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38"/>
        <w:gridCol w:w="939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28757A" w:rsidRPr="00423117" w:rsidTr="0028757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423117" w:rsidRDefault="0028757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5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757A" w:rsidRPr="006C1D3D" w:rsidRDefault="0028757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151A35" w:rsidRPr="00423117" w:rsidTr="0028757A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423117" w:rsidRDefault="00151A35" w:rsidP="00151A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</w:tr>
      <w:tr w:rsidR="00151A35" w:rsidRPr="00423117" w:rsidTr="0028757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423117" w:rsidRDefault="00151A35" w:rsidP="00151A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51A35" w:rsidRPr="00423117" w:rsidTr="0028757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1,051,446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1,147,156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2,068,842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1,748,384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2,419,461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2,544,915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33,012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41,439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82,912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69,920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114,829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119,881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1,406,581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943,821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2,481,476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1,028,808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917,413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2,170,826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1,448,334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32,692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34,142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90,554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37,132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33,677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84,816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45,274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2,099,838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4,229,631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3,816,997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4,536,573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4,278,799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4,527,434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5,624,015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441,298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30,555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87,948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186,599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116,302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67,821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61,779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110,026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3,538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14,054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8,669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5,305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4,870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2,354,899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485,691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422,504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358,621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317,259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225,785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144,553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359,821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49,009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26,470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9,999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128,750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123,294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49,967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4,434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27,274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26,895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25,143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245,309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120,604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107,472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285,483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218,248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1,891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27,981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13,223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11,650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34,890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29,141</w:t>
            </w:r>
          </w:p>
        </w:tc>
      </w:tr>
      <w:tr w:rsidR="00151A35" w:rsidRPr="00664FF0" w:rsidTr="00151A3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710C55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  <w:r w:rsidRPr="003C187B">
              <w:rPr>
                <w:color w:val="000000"/>
                <w:sz w:val="16"/>
                <w:szCs w:val="16"/>
              </w:rPr>
              <w:t>1,143,643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2,135,719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1,916,880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1,796,276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1,698,804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1,542,072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51A35" w:rsidRPr="00151A35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51A35">
              <w:rPr>
                <w:rFonts w:asciiTheme="majorBidi" w:hAnsiTheme="majorBidi" w:cstheme="majorBidi"/>
                <w:sz w:val="16"/>
                <w:szCs w:val="16"/>
              </w:rPr>
              <w:t>1,447,118</w:t>
            </w:r>
          </w:p>
        </w:tc>
      </w:tr>
      <w:tr w:rsidR="00151A35" w:rsidRPr="00423117" w:rsidTr="0028757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605286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51A35" w:rsidRPr="00605286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51A35" w:rsidRPr="00423117" w:rsidRDefault="00151A35" w:rsidP="00151A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51A35" w:rsidRPr="001B7DA0" w:rsidRDefault="00151A35" w:rsidP="00151A3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51A35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</w:p>
        </w:tc>
      </w:tr>
      <w:tr w:rsidR="00151A35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51A35" w:rsidRPr="006C1D3D" w:rsidRDefault="00151A35" w:rsidP="00151A35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861"/>
        <w:gridCol w:w="810"/>
        <w:gridCol w:w="810"/>
        <w:gridCol w:w="810"/>
        <w:gridCol w:w="720"/>
        <w:gridCol w:w="810"/>
      </w:tblGrid>
      <w:tr w:rsidR="00BB1A19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8E785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3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B5327C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D16B4B" w:rsidRDefault="00B5327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D16B4B" w:rsidRDefault="00B5327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</w:tr>
      <w:tr w:rsidR="0002077A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F3FB7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</w:tr>
      <w:tr w:rsidR="007F3FB7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</w:tr>
      <w:tr w:rsidR="007F3FB7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</w:tr>
      <w:tr w:rsidR="00DA3A92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A92" w:rsidRPr="00E73AA6" w:rsidRDefault="00DA3A92" w:rsidP="00DA3A9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893.</w:t>
            </w:r>
            <w:r w:rsidR="0028757A" w:rsidRPr="00D16B4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2875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887</w:t>
            </w:r>
            <w:r w:rsidR="000E6398" w:rsidRPr="00D16B4B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151A35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151A35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16B4B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1372D1" w:rsidRDefault="00D16B4B" w:rsidP="00D16B4B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648.1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639.1</w:t>
            </w:r>
          </w:p>
        </w:tc>
      </w:tr>
      <w:tr w:rsidR="00D16B4B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1372D1" w:rsidRDefault="00D16B4B" w:rsidP="00D16B4B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1372D1" w:rsidRDefault="00D16B4B" w:rsidP="00D16B4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21.60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21.30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3,452.3</w:t>
            </w:r>
          </w:p>
        </w:tc>
      </w:tr>
      <w:tr w:rsidR="00035B69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3,376.05</w:t>
            </w:r>
          </w:p>
        </w:tc>
      </w:tr>
      <w:tr w:rsidR="0002077A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10,076.8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5,894.75</w:t>
            </w:r>
          </w:p>
        </w:tc>
      </w:tr>
      <w:tr w:rsidR="00067E0D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9,744.9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2,313.40</w:t>
            </w:r>
          </w:p>
        </w:tc>
      </w:tr>
      <w:tr w:rsidR="007F114F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5,367.00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4,971.75</w:t>
            </w:r>
          </w:p>
        </w:tc>
      </w:tr>
      <w:tr w:rsidR="0056468D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5,074.20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3,803.00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2,663.60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2,343.15</w:t>
            </w:r>
          </w:p>
        </w:tc>
      </w:tr>
      <w:tr w:rsidR="000E6398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73AA6" w:rsidRDefault="000E6398" w:rsidP="000E6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8,606.65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7,909.65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016DFA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584.60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016DFA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266.40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16B4B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E41DC9" w:rsidRDefault="00D16B4B" w:rsidP="00D16B4B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4,814.39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4,068.38</w:t>
            </w:r>
          </w:p>
        </w:tc>
      </w:tr>
      <w:tr w:rsidR="00D16B4B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E41DC9" w:rsidRDefault="00D16B4B" w:rsidP="00D16B4B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16B4B" w:rsidRPr="00E41DC9" w:rsidRDefault="00D16B4B" w:rsidP="00D16B4B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160.48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B4B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135.61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832DC5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7F114F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</w:tr>
      <w:tr w:rsidR="007D1D0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2,338,800</w:t>
            </w:r>
          </w:p>
        </w:tc>
      </w:tr>
      <w:tr w:rsidR="007D1D0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722,600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212,2</w:t>
            </w:r>
            <w:r w:rsidR="000E6398">
              <w:rPr>
                <w:sz w:val="16"/>
                <w:szCs w:val="16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0E6398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2,233,500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1,028,80</w:t>
            </w:r>
            <w:r w:rsidR="00D16B4B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488,750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7D1D07">
            <w:pPr>
              <w:jc w:val="right"/>
              <w:rPr>
                <w:sz w:val="16"/>
                <w:szCs w:val="16"/>
              </w:rPr>
            </w:pPr>
          </w:p>
        </w:tc>
      </w:tr>
      <w:tr w:rsidR="00832DC5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DC5" w:rsidRPr="00E73AA6" w:rsidRDefault="00832DC5" w:rsidP="00832DC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548,948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1,218,765</w:t>
            </w:r>
          </w:p>
        </w:tc>
      </w:tr>
      <w:tr w:rsidR="00832DC5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DC5" w:rsidRPr="00E73AA6" w:rsidRDefault="00832DC5" w:rsidP="00832DC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18,298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832DC5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40,626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 w:rsidR="00C97FC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D7E39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832DC5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15.00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870232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73AA6" w:rsidRDefault="00870232" w:rsidP="0087023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19.00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3E54AF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2D7E39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C97FC9" w:rsidRPr="00E73AA6" w:rsidRDefault="00C97FC9" w:rsidP="002D7E3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11.9668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12.4626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0340F4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13.1560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0340F4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13.6449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14.4730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8610D3" w:rsidRDefault="00832DC5" w:rsidP="00832DC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14.7499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0340F4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182917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15.1503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182917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182917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2DC5" w:rsidRPr="0067184C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2DC5" w:rsidRPr="0067184C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832DC5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E6418E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E6418E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2DC5" w:rsidRPr="0067184C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E6418E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E6418E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2DC5" w:rsidRPr="0067184C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02077A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02077A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2DC5" w:rsidRPr="0067184C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E1D23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E1D23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02077A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0832EF" w:rsidRDefault="00832DC5" w:rsidP="00832DC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832DC5" w:rsidRPr="00254811" w:rsidTr="00C27841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4D6B33">
              <w:rPr>
                <w:rFonts w:asciiTheme="majorBidi" w:hAnsiTheme="majorBidi" w:cstheme="majorBidi"/>
                <w:sz w:val="16"/>
                <w:szCs w:val="16"/>
              </w:rPr>
              <w:t>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0832E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832DC5" w:rsidRPr="00254811" w:rsidTr="00C27841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832DC5" w:rsidRPr="000832E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287,84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B53AAC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832DC5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B26B8" w:rsidRPr="00254811" w:rsidTr="00B53AAC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1B26B8" w:rsidRPr="000832EF" w:rsidRDefault="001B26B8" w:rsidP="001B2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21.8776</w:t>
            </w:r>
          </w:p>
        </w:tc>
      </w:tr>
      <w:tr w:rsidR="001B26B8" w:rsidRPr="00254811" w:rsidTr="00B53AAC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1B26B8" w:rsidRPr="000832EF" w:rsidRDefault="001B26B8" w:rsidP="001B2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26B8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21.8694</w:t>
            </w:r>
          </w:p>
        </w:tc>
      </w:tr>
      <w:tr w:rsidR="00832DC5" w:rsidRPr="00254811" w:rsidTr="00AD63CC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7F114F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4D6B33" w:rsidRDefault="00832DC5" w:rsidP="00832DC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32DC5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Default="00832DC5" w:rsidP="00832D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2DC5" w:rsidRPr="00254811" w:rsidRDefault="00832DC5" w:rsidP="00832DC5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32DC5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2DC5" w:rsidRDefault="00832DC5" w:rsidP="00832DC5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832DC5" w:rsidRPr="009A1422" w:rsidRDefault="00832DC5" w:rsidP="00832D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1B26B8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15-Sep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3D3702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B264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8F4A71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A63FB5" w:rsidRDefault="001B26B8" w:rsidP="001B26B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1B26B8" w:rsidRPr="00E73AA6" w:rsidTr="00151A35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B26B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3D3702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B264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8F4A71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01CCC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1B26B8" w:rsidRPr="00E73AA6" w:rsidTr="00E05081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32D8A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081BE5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B26B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3D3702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B264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8F4A71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A2DD3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78,444.50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42,695.00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8F4A71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41,554.40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32,394.50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8F4A71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5B1470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8F4A71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5B1470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B26B8" w:rsidRPr="005B1470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E0508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Pr="00282918" w:rsidRDefault="001B26B8" w:rsidP="001B26B8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8F4A71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Default="001B26B8" w:rsidP="001B26B8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Default="001B26B8" w:rsidP="001B26B8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Default="001B26B8" w:rsidP="001B26B8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Default="001B26B8" w:rsidP="001B26B8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C27841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Default="001B26B8" w:rsidP="001B26B8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B26B8" w:rsidRDefault="001B26B8" w:rsidP="001B26B8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B26B8" w:rsidRPr="00282918" w:rsidRDefault="001B26B8" w:rsidP="001B26B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B26B8" w:rsidRPr="00E73AA6" w:rsidTr="006A7589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6E6BEC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9255AC" w:rsidRDefault="001B26B8" w:rsidP="001B26B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6A7589" w:rsidRDefault="001B26B8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6A7589" w:rsidRDefault="001B26B8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6A7589" w:rsidRDefault="001B26B8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6A7589" w:rsidRDefault="001B26B8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6A7589" w:rsidRDefault="001B26B8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6A7589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6A7589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589" w:rsidRPr="001268E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6A7589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589" w:rsidRPr="001268E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6A7589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589" w:rsidRPr="001268E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6A7589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7589" w:rsidRPr="001268E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9255AC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6A7589" w:rsidRPr="006A7589" w:rsidRDefault="006A7589" w:rsidP="006A7589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1B26B8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Pr="001268EF" w:rsidRDefault="001B26B8" w:rsidP="001B26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1268EF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2E175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3D3702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26B8" w:rsidRPr="004B264E" w:rsidRDefault="001B26B8" w:rsidP="001B26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26B8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26B8" w:rsidRDefault="001B26B8" w:rsidP="001B26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1B26B8" w:rsidRDefault="001B26B8" w:rsidP="001B26B8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1B26B8" w:rsidRPr="00DC2641" w:rsidRDefault="001B26B8" w:rsidP="001B26B8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29-Dec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136,250.00</w:t>
            </w:r>
          </w:p>
        </w:tc>
        <w:tc>
          <w:tcPr>
            <w:tcW w:w="810" w:type="dxa"/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110,679.50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98.9784</w:t>
            </w: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148,950.00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136,700.00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53E01">
              <w:rPr>
                <w:rFonts w:asciiTheme="majorBidi" w:hAnsiTheme="majorBidi" w:cstheme="majorBidi"/>
                <w:sz w:val="14"/>
                <w:szCs w:val="14"/>
              </w:rPr>
              <w:t>97.7798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Pr="00AC7BD3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AC7B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439,130.00</w:t>
            </w: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429,232.00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98.9936</w:t>
            </w: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75,258.20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65,185.70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97.7793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26-Jan-23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ind w:left="-114" w:hanging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160,912.90</w:t>
            </w: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86,679.70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99.0127</w:t>
            </w: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03-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25,152.00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24,181.00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97.8235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05-</w:t>
            </w:r>
            <w:r w:rsidRPr="00401CCC">
              <w:rPr>
                <w:rFonts w:asciiTheme="majorBidi" w:hAnsiTheme="majorBidi" w:cstheme="majorBidi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ind w:left="-24" w:right="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01CCC">
              <w:rPr>
                <w:rFonts w:asciiTheme="majorBidi" w:hAnsiTheme="majorBidi" w:cstheme="majorBidi"/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5,250.00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A467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182,361.90</w:t>
            </w:r>
          </w:p>
        </w:tc>
        <w:tc>
          <w:tcPr>
            <w:tcW w:w="810" w:type="dxa"/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114,189.70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98.8518</w:t>
            </w: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13,550.00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2,616.30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97.6359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953E0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Pr="00AC7BD3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129,000.00</w:t>
            </w: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115,423.80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98.3956</w:t>
            </w: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13,100.00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96.5547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378,900.00</w:t>
            </w:r>
          </w:p>
        </w:tc>
        <w:tc>
          <w:tcPr>
            <w:tcW w:w="810" w:type="dxa"/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262,501.00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98.4026</w:t>
            </w: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68,250.00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306,876.00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257,351.90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98.4305</w:t>
            </w:r>
          </w:p>
        </w:tc>
      </w:tr>
      <w:tr w:rsidR="006A7589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433.20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96.6875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58,199.20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25,788.70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98.4675</w:t>
            </w:r>
          </w:p>
        </w:tc>
      </w:tr>
      <w:tr w:rsidR="006A7589" w:rsidRPr="00E73AA6" w:rsidTr="0035260F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5CF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5CFC" w:rsidRPr="00A6323F" w:rsidRDefault="00FB5CFC" w:rsidP="00FB5C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E05081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149,580.00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106,230.00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98.4330</w:t>
            </w:r>
          </w:p>
        </w:tc>
      </w:tr>
      <w:tr w:rsidR="006A7589" w:rsidRPr="00E73AA6" w:rsidTr="0035260F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A6323F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96.7735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94.3250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FB5CF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5CFC" w:rsidRPr="00A6323F" w:rsidRDefault="00FB5CFC" w:rsidP="00FB5C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E05081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37,141.00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98.4507</w:t>
            </w:r>
          </w:p>
        </w:tc>
      </w:tr>
      <w:tr w:rsidR="00FB5CF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FB5CFC" w:rsidRPr="00A6323F" w:rsidRDefault="00FB5CFC" w:rsidP="00FB5C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E05081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96.8139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B5CFC" w:rsidRPr="00FB5CFC" w:rsidRDefault="00FB5CFC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6A7589" w:rsidRPr="008F4A71" w:rsidRDefault="006A7589" w:rsidP="006A75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FB5CFC" w:rsidRDefault="006A7589" w:rsidP="00FB5CF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E05081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35260F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401CCC" w:rsidRDefault="006A7589" w:rsidP="006A758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5A4675" w:rsidRDefault="006A7589" w:rsidP="006A758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6A7589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6A7589" w:rsidRDefault="006A7589" w:rsidP="006A75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Default="006A7589" w:rsidP="006A75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BE487A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6A7589" w:rsidRPr="00DA51AF" w:rsidRDefault="006A7589" w:rsidP="006A7589">
            <w:pPr>
              <w:jc w:val="right"/>
              <w:rPr>
                <w:sz w:val="16"/>
                <w:szCs w:val="18"/>
              </w:rPr>
            </w:pPr>
          </w:p>
        </w:tc>
      </w:tr>
      <w:tr w:rsidR="006A7589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6A7589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6A7589" w:rsidRDefault="006A7589" w:rsidP="006A758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6A7589" w:rsidRDefault="006A7589" w:rsidP="006A758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6A7589" w:rsidRDefault="006A7589" w:rsidP="006A758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6A7589" w:rsidRDefault="006A7589" w:rsidP="006A758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6A7589" w:rsidRDefault="006A7589" w:rsidP="006A7589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6A7589" w:rsidRDefault="006A7589" w:rsidP="006A7589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EE1703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F087C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0C3AF0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882B95" w:rsidRDefault="00C27841" w:rsidP="00C278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215DD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7215DD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Default="00C27841" w:rsidP="00C27841">
            <w:pPr>
              <w:rPr>
                <w:rFonts w:ascii="Garamond" w:hAnsi="Garamond" w:cs="Calibri"/>
              </w:rPr>
            </w:pP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882B95" w:rsidRDefault="00C27841" w:rsidP="00C278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215DD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215DD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C0427B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C27841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164039" w:rsidRDefault="00C27841" w:rsidP="00C278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27841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C27841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C27841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C2784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27841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A054BE" w:rsidRDefault="00C27841" w:rsidP="00C27841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C27841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5A4675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2784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A054BE" w:rsidRDefault="00C27841" w:rsidP="00C278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C27841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C27841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27841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A054BE" w:rsidRDefault="00C27841" w:rsidP="00C278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C27841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27841" w:rsidRPr="00DA2584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C27841" w:rsidRPr="00E73AA6" w:rsidTr="0038456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4D6B33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A054BE" w:rsidRDefault="00C27841" w:rsidP="00C278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C27841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27841" w:rsidRPr="007F087C" w:rsidRDefault="00C27841" w:rsidP="00C27841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7841" w:rsidRPr="00C27841" w:rsidRDefault="00C27841" w:rsidP="00C2784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C27841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27841" w:rsidRPr="00ED0974" w:rsidRDefault="00C27841" w:rsidP="00C27841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27841" w:rsidRPr="00ED0974" w:rsidRDefault="00C27841" w:rsidP="00C27841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C27841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27841" w:rsidRPr="00E73AA6" w:rsidRDefault="00C27841" w:rsidP="00C2784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7841" w:rsidRPr="00E73AA6" w:rsidRDefault="00C27841" w:rsidP="00C2784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841" w:rsidRPr="00E73AA6" w:rsidRDefault="00C27841" w:rsidP="00C27841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27841" w:rsidRPr="00E73AA6" w:rsidRDefault="00C27841" w:rsidP="00C2784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C27841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27841" w:rsidRDefault="00C27841" w:rsidP="00C278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C27841" w:rsidRPr="00E73AA6" w:rsidRDefault="00C27841" w:rsidP="00C27841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B292F" w:rsidRDefault="00492FD4" w:rsidP="00492F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B292F" w:rsidRDefault="00492FD4" w:rsidP="00492F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B292F" w:rsidRDefault="00492FD4" w:rsidP="00492F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B292F" w:rsidRDefault="00492FD4" w:rsidP="00492F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B292F" w:rsidRDefault="00492FD4" w:rsidP="00492F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B292F" w:rsidRDefault="00492FD4" w:rsidP="00492FD4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66587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66587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66587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66587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66587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66587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90CF9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F81C62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F81C62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F81C62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F81C62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F81C62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EF2A8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EF2A8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EF2A8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EF2A8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EF2A8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EF2A8C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A81551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A81551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A81551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A81551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A81551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A81551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2B0DA9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2B0DA9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2B0DA9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2B0DA9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2B0DA9" w:rsidRDefault="00492FD4" w:rsidP="00492FD4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21053" w:rsidRDefault="00492FD4" w:rsidP="00492FD4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DC0E35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CD7D4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CD7D4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CD7D4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CD7D4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CD7D4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bottom"/>
          </w:tcPr>
          <w:p w:rsidR="00492FD4" w:rsidRPr="00CD7D4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DC0E35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953E01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92FD4" w:rsidRPr="00E73AA6" w:rsidTr="00265A8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943CB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013A89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92FD4" w:rsidRPr="00E73AA6" w:rsidTr="00492FD4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492FD4" w:rsidRPr="00E73AA6" w:rsidTr="004C6BC5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92FD4" w:rsidRPr="00865343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492FD4" w:rsidRPr="004C6BC5" w:rsidRDefault="00492FD4" w:rsidP="00492FD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92FD4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5A4675" w:rsidRDefault="00492FD4" w:rsidP="00492FD4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5A4675" w:rsidRDefault="00492FD4" w:rsidP="00492FD4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5A4675" w:rsidRDefault="00492FD4" w:rsidP="00492FD4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953E01" w:rsidRDefault="00492FD4" w:rsidP="00492FD4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953E01" w:rsidRDefault="00492FD4" w:rsidP="00492FD4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2FD4" w:rsidRPr="00953E01" w:rsidRDefault="00492FD4" w:rsidP="00492FD4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92FD4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492FD4" w:rsidRPr="00E73AA6" w:rsidRDefault="00492FD4" w:rsidP="00492FD4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92FD4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492FD4" w:rsidRPr="00E73AA6" w:rsidRDefault="00492FD4" w:rsidP="00492FD4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7270B3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7270B3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7270B3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7270B3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7270B3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7270B3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shd w:val="clear" w:color="auto" w:fill="auto"/>
            <w:noWrap/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03-Apr-23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285.0410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286.0687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287.9511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308.8989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310.1305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312.5750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2.1349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2.1447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2.1670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351.1562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352.4733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354.9605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287.2913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288.3106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290.5046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313.4348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314.6659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317.5082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2.1629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2.1728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2.1973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357.3329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358.6521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361.5793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287.8518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288.8998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291.3329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315.6008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316.8704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319.9578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2.1884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2.1985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2.2248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360.0019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361.3647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364.5891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284.4213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285.4736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288.1443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310.3178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311.5886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314.9224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2.1663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2.1765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2.2042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354.7445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356.1135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359.6309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284.6499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285.5985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288.2132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310.7808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311.9403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315.2171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2.1591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2.1685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2.1957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354.1615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355.3999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358.8418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287.0860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287.9697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290.0599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313.1534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314.2433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316.9525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2.1714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2.1802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2.2035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356.4747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357.6298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360.4218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288.4273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289.2635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291.2145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314.2993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315.3348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317.9180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2.1669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2.1754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2.1980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358.3998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359.4955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362.1246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286.6174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287.5224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289.5208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313.0149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314.1276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316.7502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2.1425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2.1514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2.1740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355.9502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357.1301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359.8089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284.9079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285.6968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287.8855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313.3417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314.3326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317.1547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2.1418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2.1498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2.1736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356.0921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357.1315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360.0509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284.4042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285.2199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287.4410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314.7643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315.7904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318.6614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2.1465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2.1548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2.1790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356.5006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357.5761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360.5424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284.7094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285.8889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287.7591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313.0950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314.5161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316.9880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2.1259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2.1368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2.1581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353.7230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355.2412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357.7528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283.9011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284.9949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287.0310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311.1556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312.4782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315.1593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2.1143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2.1246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352.4916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353.9029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356.6314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283.8943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284.9650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287.1508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311.4321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312.7280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315.5528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2.1099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2.1199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353.9452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355.3328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358.2460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283.4659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284.4454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286.6429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310.6077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311.8183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314.6139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2.1072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2.1166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2.1402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352.2347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353.5099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356.4078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283.3911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284.4294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286.5443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312.2403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313.5102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316.3076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2.1232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2.1340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2.1573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352.9069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354.2529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357.0880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283.9190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285.0398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287.6799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313.6027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314.9727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318.3077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2.1222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2.1327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2.1602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353.8482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355.3033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358.7668</w:t>
            </w:r>
          </w:p>
        </w:tc>
      </w:tr>
      <w:tr w:rsidR="00C34A1A" w:rsidRPr="00A97258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28-Apr-23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283.8397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284.8936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287.4836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311.9824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313.2791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316.5847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2.0917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2.1017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2.1285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353.9907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355.3675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358.7939</w:t>
            </w:r>
          </w:p>
        </w:tc>
      </w:tr>
      <w:tr w:rsidR="00953E01" w:rsidRPr="00EB5A69" w:rsidTr="007270B3">
        <w:trPr>
          <w:trHeight w:val="547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53E01" w:rsidRPr="00F3504A" w:rsidRDefault="00953E01" w:rsidP="00953E01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53E01" w:rsidRPr="00F3504A" w:rsidRDefault="00953E01" w:rsidP="006F47D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7270B3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7270B3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F47D0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F47D0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F47D0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F47D0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F47D0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F47D0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03-Apr-23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310.7053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312.0556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314.8896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190.7779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191.5136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192.9330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75.9431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76.2098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76.6847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928.3213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932.1691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939.8811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315.0815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316.4390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319.7147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193.7923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194.5283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196.1874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76.5957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76.8516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77.4049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936.7177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940.6132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949.4430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318.2793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319.6833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323.1862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193.5804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194.3363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196.1457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76.7431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77.0050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77.6194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938.8821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942.9114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952.6143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314.6602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316.0672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319.8292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190.7614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191.5197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193.4826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75.8103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76.0796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76.7648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927.2693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931.3072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941.7992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315.0526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316.3451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320.0476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190.2031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190.8896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192.8097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75.8773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76.1210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76.7923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927.6067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931.3101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941.6015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316.8545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318.0736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321.1942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191.4146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192.0568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193.6239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76.5257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76.7525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77.2875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935.7130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939.2051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948.0319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318.9157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320.0841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323.1268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192.3234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192.9338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194.4262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76.8801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77.0948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77.5920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940.8819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944.1939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952.4595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317.2653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318.5105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321.5779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190.6292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191.2864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192.8026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76.4018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76.6348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77.1448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935.3745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938.8326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946.5968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318.6533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319.7835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323.0589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191.5008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192.0825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193.7282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75.9491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76.1472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76.7071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930.5546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933.6435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941.9051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320.3832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321.5488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324.9188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192.7976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193.4059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195.0800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75.8209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76.0244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76.5886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929.6382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932.8144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941.2475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319.0022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320.5645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323.4852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191.2109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192.0527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193.4859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75.9043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76.2015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76.6642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929.7849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934.1328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941.1275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316.2538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317.7064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320.8613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191.0086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191.7944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193.3570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75.6918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75.9662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76.4600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926.6608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930.7166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938.5909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316.5107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317.9382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321.2274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190.8905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191.6605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193.3149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75.6739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75.9410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76.4818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926.2759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930.2272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938.6353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316.1917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317.5624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320.8039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190.3473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191.0553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192.7092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75.5848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75.8354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76.3862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924.8780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928.4719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936.8174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317.8812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319.2837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322.6043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187.2790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188.0152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189.6237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75.5478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75.8160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76.3517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925.6911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929.3524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937.0623</w:t>
            </w:r>
          </w:p>
        </w:tc>
      </w:tr>
      <w:tr w:rsidR="00C34A1A" w:rsidRPr="00290C2D" w:rsidTr="006F47D0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318.2948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319.7923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323.6275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187.9544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188.7491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190.6901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75.6946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75.9853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76.6635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927.5670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931.5026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941.0779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C34A1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28-Apr-23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316.8561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318.2856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322.1419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187.0220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187.7693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189.6708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75.6735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75.9463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76.6092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926.0082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929.8247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C34A1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34A1A">
              <w:rPr>
                <w:rFonts w:asciiTheme="majorBidi" w:hAnsiTheme="majorBidi" w:cstheme="majorBidi"/>
                <w:sz w:val="14"/>
                <w:szCs w:val="14"/>
              </w:rPr>
              <w:t>939.2121</w:t>
            </w:r>
          </w:p>
        </w:tc>
      </w:tr>
      <w:tr w:rsidR="00C34A1A" w:rsidRPr="00290C2D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943CB9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943CB9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34A1A" w:rsidRPr="00EB5A69" w:rsidTr="006F47D0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34A1A" w:rsidRPr="00F3504A" w:rsidRDefault="00C34A1A" w:rsidP="00C34A1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34A1A" w:rsidRPr="00F3504A" w:rsidRDefault="00C34A1A" w:rsidP="00C34A1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34A1A" w:rsidRPr="00B455F2" w:rsidTr="006F47D0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34A1A" w:rsidRPr="00B455F2" w:rsidRDefault="00C34A1A" w:rsidP="00C34A1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C34A1A" w:rsidRPr="00B455F2" w:rsidTr="006F47D0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34A1A" w:rsidRPr="00B455F2" w:rsidRDefault="00C34A1A" w:rsidP="00C34A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492FD4" w:rsidRPr="00E73AA6" w:rsidTr="00492FD4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FD4" w:rsidRPr="00E73AA6" w:rsidRDefault="00492FD4" w:rsidP="00492FD4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D4" w:rsidRPr="00B23190" w:rsidRDefault="00492FD4" w:rsidP="00492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Dec-22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2FD4" w:rsidRPr="00B23190" w:rsidRDefault="00492FD4" w:rsidP="00492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Jan-23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92FD4" w:rsidRPr="00B23190" w:rsidRDefault="00492FD4" w:rsidP="00492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Feb-23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92FD4" w:rsidRPr="00B23190" w:rsidRDefault="00492FD4" w:rsidP="00492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Mar-23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92FD4" w:rsidRPr="00B23190" w:rsidRDefault="00341251" w:rsidP="00492FD4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Apr-23</w:t>
            </w:r>
            <w:bookmarkStart w:id="0" w:name="_GoBack"/>
            <w:bookmarkEnd w:id="0"/>
          </w:p>
        </w:tc>
      </w:tr>
      <w:tr w:rsidR="00492FD4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FD4" w:rsidRPr="00E73AA6" w:rsidRDefault="00492FD4" w:rsidP="00492FD4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</w:tr>
      <w:tr w:rsidR="00492FD4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530AF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530AF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530AF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FD4" w:rsidRPr="00530AF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FD4" w:rsidRPr="00530AF6" w:rsidRDefault="00492FD4" w:rsidP="00492FD4">
            <w:pPr>
              <w:jc w:val="right"/>
              <w:rPr>
                <w:sz w:val="14"/>
                <w:szCs w:val="14"/>
              </w:rPr>
            </w:pPr>
          </w:p>
        </w:tc>
      </w:tr>
      <w:tr w:rsidR="00492FD4" w:rsidRPr="00921053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1,262,890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</w:tr>
      <w:tr w:rsidR="00492FD4" w:rsidRPr="00CE3441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527,916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505,662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575,646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724,479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236,225</w:t>
            </w:r>
          </w:p>
        </w:tc>
      </w:tr>
      <w:tr w:rsidR="00492FD4" w:rsidRPr="00CE3441" w:rsidTr="00492FD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734,974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994,581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1,020,836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905,693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495,879</w:t>
            </w:r>
          </w:p>
        </w:tc>
      </w:tr>
      <w:tr w:rsidR="00492FD4" w:rsidRPr="00CE3441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1,262,890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</w:tr>
      <w:tr w:rsidR="00492FD4" w:rsidRPr="00CE3441" w:rsidTr="00492FD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420,521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490,342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503,072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534,735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169,135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842,369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1,009,901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1,093,410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1,095,438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562,969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92FD4" w:rsidRPr="00F33CBF" w:rsidTr="00492FD4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93,859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28,504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77,553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96,715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63,566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73,506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65,356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129,441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198,068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167,648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137,080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93,859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37,746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65,350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106,687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103,250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59,981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56,113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141,644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188,096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127,964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150,606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92FD4" w:rsidRPr="00F33CBF" w:rsidTr="00492FD4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2,598,867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</w:tr>
      <w:tr w:rsidR="00492FD4" w:rsidRPr="00921053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1,331,604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925,351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773,431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805,471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993,657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1,267,263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1,516,626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1,192,458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980,398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1,871,468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2,598,867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932,879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1,050,801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755,536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802,985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784,127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1,665,987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1,391,176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1,210,354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982,883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2,080,998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5,239,646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576,028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592,552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553,813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355,068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273,821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4,663,618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5,062,886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4,627,884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5,366,984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3,523,951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5,239,646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332,077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278,314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178,510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413,546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337,285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4,907,570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5,377,125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5,003,187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5,308,506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3,460,487</w:t>
            </w:r>
          </w:p>
        </w:tc>
      </w:tr>
      <w:tr w:rsidR="00492FD4" w:rsidRPr="00F33CBF" w:rsidTr="00492FD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384563" w:rsidRDefault="00492FD4" w:rsidP="00492FD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2FD4" w:rsidRPr="007578E9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811908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2FD4" w:rsidRPr="00492FD4" w:rsidRDefault="00492FD4" w:rsidP="00492FD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92FD4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92FD4" w:rsidRPr="00E73AA6" w:rsidRDefault="00492FD4" w:rsidP="00492FD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492FD4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92FD4" w:rsidRPr="00E73AA6" w:rsidRDefault="00492FD4" w:rsidP="00492FD4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492FD4" w:rsidRPr="00E73AA6" w:rsidRDefault="00492FD4" w:rsidP="00492FD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492FD4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FD4" w:rsidRPr="00E73AA6" w:rsidRDefault="00492FD4" w:rsidP="00492FD4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32" w:rsidRDefault="00D73E32">
      <w:r>
        <w:separator/>
      </w:r>
    </w:p>
  </w:endnote>
  <w:endnote w:type="continuationSeparator" w:id="0">
    <w:p w:rsidR="00D73E32" w:rsidRDefault="00D7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41" w:rsidRDefault="00C27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7841" w:rsidRDefault="00C278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41" w:rsidRDefault="00C2784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41251">
      <w:rPr>
        <w:noProof/>
      </w:rPr>
      <w:t>127</w:t>
    </w:r>
    <w:r>
      <w:rPr>
        <w:noProof/>
      </w:rPr>
      <w:fldChar w:fldCharType="end"/>
    </w:r>
  </w:p>
  <w:p w:rsidR="00C27841" w:rsidRDefault="00C278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32" w:rsidRDefault="00D73E32">
      <w:r>
        <w:separator/>
      </w:r>
    </w:p>
  </w:footnote>
  <w:footnote w:type="continuationSeparator" w:id="0">
    <w:p w:rsidR="00D73E32" w:rsidRDefault="00D7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0365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285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E14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36F20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E8860-B8A8-4D05-A3FD-88F4FDB3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11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27171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86</cp:revision>
  <cp:lastPrinted>2023-06-02T06:33:00Z</cp:lastPrinted>
  <dcterms:created xsi:type="dcterms:W3CDTF">2022-11-24T09:59:00Z</dcterms:created>
  <dcterms:modified xsi:type="dcterms:W3CDTF">2023-06-05T07:46:00Z</dcterms:modified>
</cp:coreProperties>
</file>