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26" w:rsidRDefault="00841C57" w:rsidP="00173F76">
      <w:pPr>
        <w:tabs>
          <w:tab w:val="left" w:pos="720"/>
        </w:tabs>
        <w:rPr>
          <w:sz w:val="19"/>
          <w:szCs w:val="19"/>
        </w:rPr>
      </w:pPr>
      <w:r>
        <w:rPr>
          <w:sz w:val="19"/>
          <w:szCs w:val="19"/>
        </w:rPr>
        <w:t xml:space="preserve"> </w:t>
      </w:r>
    </w:p>
    <w:tbl>
      <w:tblPr>
        <w:tblpPr w:leftFromText="180" w:rightFromText="180" w:vertAnchor="page" w:horzAnchor="margin" w:tblpXSpec="center" w:tblpY="993"/>
        <w:tblW w:w="4943" w:type="pct"/>
        <w:tblLayout w:type="fixed"/>
        <w:tblCellMar>
          <w:left w:w="115" w:type="dxa"/>
          <w:right w:w="14" w:type="dxa"/>
        </w:tblCellMar>
        <w:tblLook w:val="04E0" w:firstRow="1" w:lastRow="1" w:firstColumn="1" w:lastColumn="0" w:noHBand="0" w:noVBand="1"/>
      </w:tblPr>
      <w:tblGrid>
        <w:gridCol w:w="1432"/>
        <w:gridCol w:w="734"/>
        <w:gridCol w:w="632"/>
        <w:gridCol w:w="102"/>
        <w:gridCol w:w="528"/>
        <w:gridCol w:w="206"/>
        <w:gridCol w:w="424"/>
        <w:gridCol w:w="310"/>
        <w:gridCol w:w="320"/>
        <w:gridCol w:w="414"/>
        <w:gridCol w:w="216"/>
        <w:gridCol w:w="518"/>
        <w:gridCol w:w="112"/>
        <w:gridCol w:w="622"/>
        <w:gridCol w:w="8"/>
        <w:gridCol w:w="726"/>
        <w:gridCol w:w="734"/>
        <w:gridCol w:w="156"/>
        <w:gridCol w:w="180"/>
        <w:gridCol w:w="398"/>
        <w:gridCol w:w="49"/>
        <w:gridCol w:w="685"/>
        <w:gridCol w:w="34"/>
        <w:gridCol w:w="15"/>
        <w:gridCol w:w="80"/>
      </w:tblGrid>
      <w:tr w:rsidR="0068645B" w:rsidRPr="009624BF" w:rsidTr="00BD5545">
        <w:trPr>
          <w:gridAfter w:val="2"/>
          <w:wAfter w:w="95" w:type="dxa"/>
          <w:trHeight w:hRule="exact" w:val="317"/>
        </w:trPr>
        <w:tc>
          <w:tcPr>
            <w:tcW w:w="9540" w:type="dxa"/>
            <w:gridSpan w:val="23"/>
            <w:tcBorders>
              <w:top w:val="nil"/>
              <w:left w:val="nil"/>
              <w:right w:val="nil"/>
            </w:tcBorders>
          </w:tcPr>
          <w:p w:rsidR="0068645B" w:rsidRPr="009624BF" w:rsidRDefault="0068645B" w:rsidP="00B36F94">
            <w:pPr>
              <w:jc w:val="center"/>
              <w:rPr>
                <w:b/>
                <w:bCs/>
                <w:sz w:val="27"/>
                <w:szCs w:val="27"/>
              </w:rPr>
            </w:pPr>
            <w:r w:rsidRPr="009624BF">
              <w:rPr>
                <w:b/>
                <w:bCs/>
                <w:sz w:val="19"/>
                <w:szCs w:val="19"/>
              </w:rPr>
              <w:br w:type="page"/>
            </w:r>
            <w:r w:rsidRPr="009624BF">
              <w:rPr>
                <w:b/>
                <w:bCs/>
                <w:sz w:val="27"/>
                <w:szCs w:val="27"/>
              </w:rPr>
              <w:t>4.1   Daily Foreign Exchange Rates</w:t>
            </w:r>
          </w:p>
        </w:tc>
      </w:tr>
      <w:tr w:rsidR="0068645B" w:rsidRPr="009624BF" w:rsidTr="00BD5545">
        <w:trPr>
          <w:gridAfter w:val="2"/>
          <w:wAfter w:w="95" w:type="dxa"/>
          <w:trHeight w:hRule="exact" w:val="270"/>
        </w:trPr>
        <w:tc>
          <w:tcPr>
            <w:tcW w:w="9540" w:type="dxa"/>
            <w:gridSpan w:val="23"/>
            <w:tcBorders>
              <w:top w:val="nil"/>
              <w:left w:val="nil"/>
              <w:right w:val="nil"/>
            </w:tcBorders>
          </w:tcPr>
          <w:p w:rsidR="0068645B" w:rsidRPr="00952EF5" w:rsidRDefault="00597FF9" w:rsidP="006D6A22">
            <w:pPr>
              <w:jc w:val="center"/>
              <w:rPr>
                <w:sz w:val="19"/>
                <w:szCs w:val="19"/>
              </w:rPr>
            </w:pPr>
            <w:r>
              <w:rPr>
                <w:sz w:val="19"/>
                <w:szCs w:val="19"/>
              </w:rPr>
              <w:t xml:space="preserve">Pak Rupees per Currency Unit </w:t>
            </w:r>
            <w:r w:rsidR="006D6A22">
              <w:rPr>
                <w:sz w:val="19"/>
                <w:szCs w:val="19"/>
              </w:rPr>
              <w:t>Jan</w:t>
            </w:r>
            <w:r w:rsidR="003D6280">
              <w:rPr>
                <w:sz w:val="19"/>
                <w:szCs w:val="19"/>
              </w:rPr>
              <w:t>-</w:t>
            </w:r>
            <w:r w:rsidR="006D6A22">
              <w:rPr>
                <w:sz w:val="19"/>
                <w:szCs w:val="19"/>
              </w:rPr>
              <w:t>2023</w:t>
            </w:r>
          </w:p>
        </w:tc>
      </w:tr>
      <w:tr w:rsidR="0068645B" w:rsidRPr="009624BF" w:rsidTr="00BD5545">
        <w:trPr>
          <w:gridAfter w:val="1"/>
          <w:wAfter w:w="80" w:type="dxa"/>
          <w:trHeight w:hRule="exact" w:val="90"/>
        </w:trPr>
        <w:tc>
          <w:tcPr>
            <w:tcW w:w="8821" w:type="dxa"/>
            <w:gridSpan w:val="21"/>
            <w:tcBorders>
              <w:top w:val="nil"/>
              <w:left w:val="nil"/>
              <w:bottom w:val="single" w:sz="12" w:space="0" w:color="auto"/>
              <w:right w:val="nil"/>
            </w:tcBorders>
          </w:tcPr>
          <w:p w:rsidR="0068645B" w:rsidRPr="009624BF" w:rsidRDefault="0068645B" w:rsidP="00B36F94">
            <w:pPr>
              <w:jc w:val="center"/>
              <w:rPr>
                <w:b/>
                <w:bCs/>
                <w:sz w:val="19"/>
                <w:szCs w:val="19"/>
              </w:rPr>
            </w:pPr>
          </w:p>
        </w:tc>
        <w:tc>
          <w:tcPr>
            <w:tcW w:w="734" w:type="dxa"/>
            <w:gridSpan w:val="3"/>
            <w:tcBorders>
              <w:top w:val="nil"/>
              <w:left w:val="nil"/>
              <w:bottom w:val="single" w:sz="12" w:space="0" w:color="auto"/>
              <w:right w:val="nil"/>
            </w:tcBorders>
          </w:tcPr>
          <w:p w:rsidR="0068645B" w:rsidRPr="009624BF" w:rsidRDefault="0068645B" w:rsidP="00B36F94">
            <w:pPr>
              <w:jc w:val="center"/>
              <w:rPr>
                <w:b/>
                <w:bCs/>
                <w:sz w:val="19"/>
                <w:szCs w:val="19"/>
              </w:rPr>
            </w:pPr>
          </w:p>
        </w:tc>
      </w:tr>
      <w:tr w:rsidR="006D6A22" w:rsidRPr="009624BF" w:rsidTr="00C035C4">
        <w:trPr>
          <w:gridAfter w:val="3"/>
          <w:wAfter w:w="129" w:type="dxa"/>
          <w:trHeight w:val="245"/>
        </w:trPr>
        <w:tc>
          <w:tcPr>
            <w:tcW w:w="1432" w:type="dxa"/>
            <w:tcBorders>
              <w:top w:val="single" w:sz="12" w:space="0" w:color="auto"/>
              <w:left w:val="nil"/>
              <w:bottom w:val="single" w:sz="12" w:space="0" w:color="auto"/>
            </w:tcBorders>
            <w:shd w:val="clear" w:color="auto" w:fill="auto"/>
            <w:tcMar>
              <w:left w:w="58" w:type="dxa"/>
              <w:right w:w="43" w:type="dxa"/>
            </w:tcMar>
            <w:vAlign w:val="center"/>
            <w:hideMark/>
          </w:tcPr>
          <w:p w:rsidR="006D6A22" w:rsidRPr="000F4C51" w:rsidRDefault="006D6A22" w:rsidP="006D6A22">
            <w:pPr>
              <w:rPr>
                <w:sz w:val="15"/>
                <w:szCs w:val="15"/>
              </w:rPr>
            </w:pPr>
            <w:r w:rsidRPr="000F4C51">
              <w:rPr>
                <w:sz w:val="15"/>
                <w:szCs w:val="15"/>
              </w:rPr>
              <w:t>CURRENCY\DATE</w:t>
            </w:r>
          </w:p>
        </w:tc>
        <w:tc>
          <w:tcPr>
            <w:tcW w:w="734"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6D6A22" w:rsidRDefault="006D6A22" w:rsidP="006D6A22">
            <w:pPr>
              <w:jc w:val="center"/>
              <w:rPr>
                <w:sz w:val="16"/>
                <w:szCs w:val="16"/>
              </w:rPr>
            </w:pPr>
            <w:r>
              <w:rPr>
                <w:sz w:val="16"/>
                <w:szCs w:val="16"/>
              </w:rPr>
              <w:t>3</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6D6A22" w:rsidRDefault="006D6A22" w:rsidP="006D6A22">
            <w:pPr>
              <w:jc w:val="center"/>
              <w:rPr>
                <w:sz w:val="16"/>
                <w:szCs w:val="16"/>
              </w:rPr>
            </w:pPr>
            <w:r>
              <w:rPr>
                <w:sz w:val="16"/>
                <w:szCs w:val="16"/>
              </w:rPr>
              <w:t>4</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6D6A22" w:rsidRDefault="006D6A22" w:rsidP="006D6A22">
            <w:pPr>
              <w:jc w:val="center"/>
              <w:rPr>
                <w:sz w:val="16"/>
                <w:szCs w:val="16"/>
              </w:rPr>
            </w:pPr>
            <w:r>
              <w:rPr>
                <w:sz w:val="16"/>
                <w:szCs w:val="16"/>
              </w:rPr>
              <w:t>5</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6D6A22" w:rsidRDefault="006D6A22" w:rsidP="006D6A22">
            <w:pPr>
              <w:jc w:val="center"/>
              <w:rPr>
                <w:sz w:val="16"/>
                <w:szCs w:val="16"/>
              </w:rPr>
            </w:pPr>
            <w:r>
              <w:rPr>
                <w:sz w:val="16"/>
                <w:szCs w:val="16"/>
              </w:rPr>
              <w:t>6</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6D6A22" w:rsidRDefault="006D6A22" w:rsidP="006D6A22">
            <w:pPr>
              <w:jc w:val="center"/>
              <w:rPr>
                <w:sz w:val="16"/>
                <w:szCs w:val="16"/>
              </w:rPr>
            </w:pPr>
            <w:r>
              <w:rPr>
                <w:sz w:val="16"/>
                <w:szCs w:val="16"/>
              </w:rPr>
              <w:t>9</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6D6A22" w:rsidRDefault="006D6A22" w:rsidP="006D6A22">
            <w:pPr>
              <w:jc w:val="center"/>
              <w:rPr>
                <w:sz w:val="16"/>
                <w:szCs w:val="16"/>
              </w:rPr>
            </w:pPr>
            <w:r>
              <w:rPr>
                <w:sz w:val="16"/>
                <w:szCs w:val="16"/>
              </w:rPr>
              <w:t>10</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6D6A22" w:rsidRDefault="006D6A22" w:rsidP="006D6A22">
            <w:pPr>
              <w:jc w:val="center"/>
              <w:rPr>
                <w:sz w:val="16"/>
                <w:szCs w:val="16"/>
              </w:rPr>
            </w:pPr>
            <w:r>
              <w:rPr>
                <w:sz w:val="16"/>
                <w:szCs w:val="16"/>
              </w:rPr>
              <w:t>11</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6D6A22" w:rsidRDefault="006D6A22" w:rsidP="006D6A22">
            <w:pPr>
              <w:jc w:val="center"/>
              <w:rPr>
                <w:sz w:val="16"/>
                <w:szCs w:val="16"/>
              </w:rPr>
            </w:pPr>
            <w:r>
              <w:rPr>
                <w:sz w:val="16"/>
                <w:szCs w:val="16"/>
              </w:rPr>
              <w:t>12</w:t>
            </w:r>
          </w:p>
        </w:tc>
        <w:tc>
          <w:tcPr>
            <w:tcW w:w="734" w:type="dxa"/>
            <w:tcBorders>
              <w:top w:val="single" w:sz="8" w:space="0" w:color="auto"/>
              <w:left w:val="single" w:sz="8" w:space="0" w:color="auto"/>
              <w:bottom w:val="single" w:sz="12" w:space="0" w:color="auto"/>
              <w:right w:val="single" w:sz="4" w:space="0" w:color="auto"/>
            </w:tcBorders>
            <w:shd w:val="clear" w:color="auto" w:fill="auto"/>
            <w:vAlign w:val="bottom"/>
          </w:tcPr>
          <w:p w:rsidR="006D6A22" w:rsidRDefault="006D6A22" w:rsidP="006D6A22">
            <w:pPr>
              <w:jc w:val="center"/>
              <w:rPr>
                <w:sz w:val="16"/>
                <w:szCs w:val="16"/>
              </w:rPr>
            </w:pPr>
            <w:r>
              <w:rPr>
                <w:sz w:val="16"/>
                <w:szCs w:val="16"/>
              </w:rPr>
              <w:t>13</w:t>
            </w:r>
          </w:p>
        </w:tc>
        <w:tc>
          <w:tcPr>
            <w:tcW w:w="734" w:type="dxa"/>
            <w:gridSpan w:val="3"/>
            <w:tcBorders>
              <w:top w:val="single" w:sz="8" w:space="0" w:color="auto"/>
              <w:left w:val="single" w:sz="4" w:space="0" w:color="auto"/>
              <w:bottom w:val="single" w:sz="12" w:space="0" w:color="auto"/>
              <w:right w:val="single" w:sz="4" w:space="0" w:color="auto"/>
            </w:tcBorders>
            <w:shd w:val="clear" w:color="auto" w:fill="auto"/>
            <w:vAlign w:val="bottom"/>
          </w:tcPr>
          <w:p w:rsidR="006D6A22" w:rsidRDefault="006D6A22" w:rsidP="006D6A22">
            <w:pPr>
              <w:jc w:val="center"/>
              <w:rPr>
                <w:sz w:val="16"/>
                <w:szCs w:val="16"/>
              </w:rPr>
            </w:pPr>
            <w:r>
              <w:rPr>
                <w:sz w:val="16"/>
                <w:szCs w:val="16"/>
              </w:rPr>
              <w:t>16</w:t>
            </w:r>
          </w:p>
        </w:tc>
        <w:tc>
          <w:tcPr>
            <w:tcW w:w="734" w:type="dxa"/>
            <w:gridSpan w:val="2"/>
            <w:tcBorders>
              <w:top w:val="single" w:sz="8" w:space="0" w:color="auto"/>
              <w:left w:val="single" w:sz="4" w:space="0" w:color="auto"/>
              <w:bottom w:val="single" w:sz="8" w:space="0" w:color="auto"/>
            </w:tcBorders>
            <w:shd w:val="clear" w:color="auto" w:fill="auto"/>
            <w:vAlign w:val="bottom"/>
          </w:tcPr>
          <w:p w:rsidR="006D6A22" w:rsidRDefault="006D6A22" w:rsidP="006D6A22">
            <w:pPr>
              <w:jc w:val="center"/>
              <w:rPr>
                <w:sz w:val="16"/>
                <w:szCs w:val="16"/>
              </w:rPr>
            </w:pPr>
            <w:r>
              <w:rPr>
                <w:sz w:val="16"/>
                <w:szCs w:val="16"/>
              </w:rPr>
              <w:t>17</w:t>
            </w:r>
          </w:p>
        </w:tc>
      </w:tr>
      <w:tr w:rsidR="0068645B" w:rsidRPr="009624BF" w:rsidTr="00BD5545">
        <w:trPr>
          <w:gridAfter w:val="3"/>
          <w:wAfter w:w="129" w:type="dxa"/>
          <w:trHeight w:val="245"/>
        </w:trPr>
        <w:tc>
          <w:tcPr>
            <w:tcW w:w="1432" w:type="dxa"/>
            <w:tcBorders>
              <w:top w:val="single" w:sz="12" w:space="0" w:color="auto"/>
              <w:left w:val="nil"/>
              <w:bottom w:val="nil"/>
              <w:right w:val="nil"/>
            </w:tcBorders>
            <w:shd w:val="clear" w:color="auto" w:fill="auto"/>
            <w:tcMar>
              <w:left w:w="58" w:type="dxa"/>
              <w:right w:w="43" w:type="dxa"/>
            </w:tcMar>
            <w:vAlign w:val="center"/>
            <w:hideMark/>
          </w:tcPr>
          <w:p w:rsidR="0068645B" w:rsidRPr="009624BF" w:rsidRDefault="0068645B" w:rsidP="005540D7">
            <w:pPr>
              <w:rPr>
                <w:b/>
                <w:bCs/>
                <w:sz w:val="14"/>
                <w:szCs w:val="14"/>
              </w:rPr>
            </w:pPr>
          </w:p>
        </w:tc>
        <w:tc>
          <w:tcPr>
            <w:tcW w:w="734" w:type="dxa"/>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vAlign w:val="center"/>
          </w:tcPr>
          <w:p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vAlign w:val="center"/>
          </w:tcPr>
          <w:p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Pr>
          <w:p w:rsidR="0068645B" w:rsidRPr="009624BF" w:rsidRDefault="0068645B" w:rsidP="005540D7">
            <w:pPr>
              <w:jc w:val="right"/>
              <w:rPr>
                <w:b/>
                <w:bCs/>
                <w:color w:val="000000"/>
                <w:sz w:val="12"/>
                <w:szCs w:val="12"/>
              </w:rPr>
            </w:pPr>
          </w:p>
        </w:tc>
        <w:tc>
          <w:tcPr>
            <w:tcW w:w="734" w:type="dxa"/>
            <w:tcBorders>
              <w:top w:val="single" w:sz="12" w:space="0" w:color="auto"/>
              <w:left w:val="nil"/>
              <w:bottom w:val="nil"/>
              <w:right w:val="nil"/>
            </w:tcBorders>
          </w:tcPr>
          <w:p w:rsidR="0068645B" w:rsidRPr="009624BF" w:rsidRDefault="0068645B" w:rsidP="005540D7">
            <w:pPr>
              <w:jc w:val="right"/>
              <w:rPr>
                <w:b/>
                <w:bCs/>
                <w:color w:val="000000"/>
                <w:sz w:val="12"/>
                <w:szCs w:val="12"/>
              </w:rPr>
            </w:pPr>
          </w:p>
        </w:tc>
        <w:tc>
          <w:tcPr>
            <w:tcW w:w="734" w:type="dxa"/>
            <w:gridSpan w:val="3"/>
            <w:tcBorders>
              <w:top w:val="single" w:sz="12" w:space="0" w:color="auto"/>
              <w:left w:val="nil"/>
              <w:bottom w:val="nil"/>
              <w:right w:val="nil"/>
            </w:tcBorders>
            <w:shd w:val="clear" w:color="auto" w:fill="auto"/>
            <w:vAlign w:val="center"/>
          </w:tcPr>
          <w:p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tcPr>
          <w:p w:rsidR="0068645B" w:rsidRPr="005866B6" w:rsidRDefault="0068645B" w:rsidP="005866B6">
            <w:pPr>
              <w:jc w:val="center"/>
              <w:rPr>
                <w:sz w:val="16"/>
                <w:szCs w:val="16"/>
              </w:rPr>
            </w:pP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Australian Dollar</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154.2890</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154.1299</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154.6965</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153.5863</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157.2608</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157.0674</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157.2824</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157.4771</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158.6903</w:t>
            </w: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159.5012</w:t>
            </w:r>
          </w:p>
        </w:tc>
        <w:tc>
          <w:tcPr>
            <w:tcW w:w="734" w:type="dxa"/>
            <w:gridSpan w:val="2"/>
            <w:tcBorders>
              <w:top w:val="nil"/>
              <w:left w:val="nil"/>
              <w:bottom w:val="nil"/>
              <w:right w:val="nil"/>
            </w:tcBorders>
            <w:shd w:val="clear" w:color="auto" w:fill="auto"/>
            <w:vAlign w:val="center"/>
          </w:tcPr>
          <w:p w:rsidR="006D6A22" w:rsidRDefault="006D6A22" w:rsidP="006D6A22">
            <w:pPr>
              <w:jc w:val="right"/>
              <w:rPr>
                <w:sz w:val="14"/>
                <w:szCs w:val="14"/>
              </w:rPr>
            </w:pPr>
            <w:r>
              <w:rPr>
                <w:sz w:val="14"/>
                <w:szCs w:val="14"/>
              </w:rPr>
              <w:t>159.0910</w:t>
            </w: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vAlign w:val="center"/>
          </w:tcPr>
          <w:p w:rsidR="006D6A22" w:rsidRDefault="006D6A22" w:rsidP="006D6A22">
            <w:pPr>
              <w:jc w:val="right"/>
            </w:pP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Bahraini Dinar</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601.6720</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601.7347</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602.2200</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602.4357</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603.2155</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604.1558</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604.5928</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605.1794</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605.3274</w:t>
            </w: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605.8073</w:t>
            </w:r>
          </w:p>
        </w:tc>
        <w:tc>
          <w:tcPr>
            <w:tcW w:w="734" w:type="dxa"/>
            <w:gridSpan w:val="2"/>
            <w:tcBorders>
              <w:top w:val="nil"/>
              <w:left w:val="nil"/>
              <w:bottom w:val="nil"/>
              <w:right w:val="nil"/>
            </w:tcBorders>
            <w:shd w:val="clear" w:color="auto" w:fill="auto"/>
            <w:vAlign w:val="center"/>
          </w:tcPr>
          <w:p w:rsidR="006D6A22" w:rsidRDefault="006D6A22" w:rsidP="006D6A22">
            <w:pPr>
              <w:jc w:val="right"/>
              <w:rPr>
                <w:sz w:val="14"/>
                <w:szCs w:val="14"/>
              </w:rPr>
            </w:pPr>
            <w:r>
              <w:rPr>
                <w:sz w:val="14"/>
                <w:szCs w:val="14"/>
              </w:rPr>
              <w:t>606.3861</w:t>
            </w: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vAlign w:val="center"/>
          </w:tcPr>
          <w:p w:rsidR="006D6A22" w:rsidRDefault="006D6A22" w:rsidP="006D6A22">
            <w:pPr>
              <w:jc w:val="right"/>
            </w:pP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Canadian Dollar</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167.0502</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166.3512</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167.9779</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167.3574</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169.4051</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169.8921</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169.5493</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169.6487</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170.3917</w:t>
            </w: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170.6066</w:t>
            </w:r>
          </w:p>
        </w:tc>
        <w:tc>
          <w:tcPr>
            <w:tcW w:w="734" w:type="dxa"/>
            <w:gridSpan w:val="2"/>
            <w:tcBorders>
              <w:top w:val="nil"/>
              <w:left w:val="nil"/>
              <w:bottom w:val="nil"/>
              <w:right w:val="nil"/>
            </w:tcBorders>
            <w:shd w:val="clear" w:color="auto" w:fill="auto"/>
            <w:vAlign w:val="center"/>
          </w:tcPr>
          <w:p w:rsidR="006D6A22" w:rsidRDefault="006D6A22" w:rsidP="006D6A22">
            <w:pPr>
              <w:jc w:val="right"/>
              <w:rPr>
                <w:sz w:val="14"/>
                <w:szCs w:val="14"/>
              </w:rPr>
            </w:pPr>
            <w:r>
              <w:rPr>
                <w:sz w:val="14"/>
                <w:szCs w:val="14"/>
              </w:rPr>
              <w:t>170.3344</w:t>
            </w: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vAlign w:val="center"/>
          </w:tcPr>
          <w:p w:rsidR="006D6A22" w:rsidRDefault="006D6A22" w:rsidP="006D6A22">
            <w:pPr>
              <w:jc w:val="right"/>
            </w:pP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Chinese Yuan</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32.9201</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32.9368</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33.0101</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33.1408</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33.4924</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33.6224</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33.6398</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33.7376</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33.9093</w:t>
            </w: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33.9865</w:t>
            </w:r>
          </w:p>
        </w:tc>
        <w:tc>
          <w:tcPr>
            <w:tcW w:w="734" w:type="dxa"/>
            <w:gridSpan w:val="2"/>
            <w:tcBorders>
              <w:top w:val="nil"/>
              <w:left w:val="nil"/>
              <w:bottom w:val="nil"/>
              <w:right w:val="nil"/>
            </w:tcBorders>
            <w:shd w:val="clear" w:color="auto" w:fill="auto"/>
            <w:vAlign w:val="center"/>
          </w:tcPr>
          <w:p w:rsidR="006D6A22" w:rsidRDefault="006D6A22" w:rsidP="006D6A22">
            <w:pPr>
              <w:jc w:val="right"/>
              <w:rPr>
                <w:sz w:val="14"/>
                <w:szCs w:val="14"/>
              </w:rPr>
            </w:pPr>
            <w:r>
              <w:rPr>
                <w:sz w:val="14"/>
                <w:szCs w:val="14"/>
              </w:rPr>
              <w:t>33.7840</w:t>
            </w: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vAlign w:val="center"/>
          </w:tcPr>
          <w:p w:rsidR="006D6A22" w:rsidRDefault="006D6A22" w:rsidP="006D6A22">
            <w:pPr>
              <w:jc w:val="right"/>
            </w:pP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Danish Krone</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32.4998</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32.2363</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32.3751</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32.1155</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32.6184</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32.8516</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32.9106</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32.9986</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33.2674</w:t>
            </w: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33.3039</w:t>
            </w:r>
          </w:p>
        </w:tc>
        <w:tc>
          <w:tcPr>
            <w:tcW w:w="734" w:type="dxa"/>
            <w:gridSpan w:val="2"/>
            <w:tcBorders>
              <w:top w:val="nil"/>
              <w:left w:val="nil"/>
              <w:bottom w:val="nil"/>
              <w:right w:val="nil"/>
            </w:tcBorders>
            <w:shd w:val="clear" w:color="auto" w:fill="auto"/>
            <w:vAlign w:val="center"/>
          </w:tcPr>
          <w:p w:rsidR="006D6A22" w:rsidRDefault="006D6A22" w:rsidP="006D6A22">
            <w:pPr>
              <w:jc w:val="right"/>
              <w:rPr>
                <w:sz w:val="14"/>
                <w:szCs w:val="14"/>
              </w:rPr>
            </w:pPr>
            <w:r>
              <w:rPr>
                <w:sz w:val="14"/>
                <w:szCs w:val="14"/>
              </w:rPr>
              <w:t>33.2650</w:t>
            </w: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vAlign w:val="center"/>
          </w:tcPr>
          <w:p w:rsidR="006D6A22" w:rsidRDefault="006D6A22" w:rsidP="006D6A22">
            <w:pPr>
              <w:jc w:val="right"/>
            </w:pP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Hong Kong Dollar</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29.0382</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29.0268</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29.0451</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29.0844</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29.1251</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29.1786</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29.1889</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29.2090</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29.2317</w:t>
            </w: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29.2477</w:t>
            </w:r>
          </w:p>
        </w:tc>
        <w:tc>
          <w:tcPr>
            <w:tcW w:w="734" w:type="dxa"/>
            <w:gridSpan w:val="2"/>
            <w:tcBorders>
              <w:top w:val="nil"/>
              <w:left w:val="nil"/>
              <w:bottom w:val="nil"/>
              <w:right w:val="nil"/>
            </w:tcBorders>
            <w:shd w:val="clear" w:color="auto" w:fill="auto"/>
            <w:vAlign w:val="center"/>
          </w:tcPr>
          <w:p w:rsidR="006D6A22" w:rsidRDefault="006D6A22" w:rsidP="006D6A22">
            <w:pPr>
              <w:jc w:val="right"/>
              <w:rPr>
                <w:sz w:val="14"/>
                <w:szCs w:val="14"/>
              </w:rPr>
            </w:pPr>
            <w:r>
              <w:rPr>
                <w:sz w:val="14"/>
                <w:szCs w:val="14"/>
              </w:rPr>
              <w:t>29.2525</w:t>
            </w: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vAlign w:val="center"/>
          </w:tcPr>
          <w:p w:rsidR="006D6A22" w:rsidRDefault="006D6A22" w:rsidP="006D6A22">
            <w:pPr>
              <w:jc w:val="right"/>
            </w:pP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Japanese Yen</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1.7459</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1.7354</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1.7148</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1.6953</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1.7249</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1.7250</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1.7206</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1.7310</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1.7677</w:t>
            </w: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1.7875</w:t>
            </w:r>
          </w:p>
        </w:tc>
        <w:tc>
          <w:tcPr>
            <w:tcW w:w="734" w:type="dxa"/>
            <w:gridSpan w:val="2"/>
            <w:tcBorders>
              <w:top w:val="nil"/>
              <w:left w:val="nil"/>
              <w:bottom w:val="nil"/>
              <w:right w:val="nil"/>
            </w:tcBorders>
            <w:shd w:val="clear" w:color="auto" w:fill="auto"/>
            <w:vAlign w:val="center"/>
          </w:tcPr>
          <w:p w:rsidR="006D6A22" w:rsidRDefault="006D6A22" w:rsidP="006D6A22">
            <w:pPr>
              <w:jc w:val="right"/>
              <w:rPr>
                <w:sz w:val="14"/>
                <w:szCs w:val="14"/>
              </w:rPr>
            </w:pPr>
            <w:r>
              <w:rPr>
                <w:sz w:val="14"/>
                <w:szCs w:val="14"/>
              </w:rPr>
              <w:t>1.7737</w:t>
            </w: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vAlign w:val="center"/>
          </w:tcPr>
          <w:p w:rsidR="006D6A22" w:rsidRDefault="006D6A22" w:rsidP="006D6A22">
            <w:pPr>
              <w:jc w:val="right"/>
            </w:pP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Kuwaiti Dinar</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741.2924</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740.3419</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740.6697</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739.4350</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742.8052</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744.8529</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745.3819</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745.9697</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747.3855</w:t>
            </w: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748.4906</w:t>
            </w:r>
          </w:p>
        </w:tc>
        <w:tc>
          <w:tcPr>
            <w:tcW w:w="734" w:type="dxa"/>
            <w:gridSpan w:val="2"/>
            <w:tcBorders>
              <w:top w:val="nil"/>
              <w:left w:val="nil"/>
              <w:bottom w:val="nil"/>
              <w:right w:val="nil"/>
            </w:tcBorders>
            <w:shd w:val="clear" w:color="auto" w:fill="auto"/>
            <w:vAlign w:val="center"/>
          </w:tcPr>
          <w:p w:rsidR="006D6A22" w:rsidRDefault="006D6A22" w:rsidP="006D6A22">
            <w:pPr>
              <w:jc w:val="right"/>
              <w:rPr>
                <w:sz w:val="14"/>
                <w:szCs w:val="14"/>
              </w:rPr>
            </w:pPr>
            <w:r>
              <w:rPr>
                <w:sz w:val="14"/>
                <w:szCs w:val="14"/>
              </w:rPr>
              <w:t>748.8337</w:t>
            </w: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vAlign w:val="center"/>
          </w:tcPr>
          <w:p w:rsidR="006D6A22" w:rsidRDefault="006D6A22" w:rsidP="006D6A22">
            <w:pPr>
              <w:jc w:val="right"/>
            </w:pP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Malaysian Ringgit</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51.5471</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51.4653</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51.5543</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51.6022</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51.9322</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52.0348</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52.1029</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52.2189</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52.6091</w:t>
            </w: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52.8868</w:t>
            </w:r>
          </w:p>
        </w:tc>
        <w:tc>
          <w:tcPr>
            <w:tcW w:w="734" w:type="dxa"/>
            <w:gridSpan w:val="2"/>
            <w:tcBorders>
              <w:top w:val="nil"/>
              <w:left w:val="nil"/>
              <w:bottom w:val="nil"/>
              <w:right w:val="nil"/>
            </w:tcBorders>
            <w:shd w:val="clear" w:color="auto" w:fill="auto"/>
            <w:vAlign w:val="center"/>
          </w:tcPr>
          <w:p w:rsidR="006D6A22" w:rsidRDefault="006D6A22" w:rsidP="006D6A22">
            <w:pPr>
              <w:jc w:val="right"/>
              <w:rPr>
                <w:sz w:val="14"/>
                <w:szCs w:val="14"/>
              </w:rPr>
            </w:pPr>
            <w:r>
              <w:rPr>
                <w:sz w:val="14"/>
                <w:szCs w:val="14"/>
              </w:rPr>
              <w:t>52.8114</w:t>
            </w: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vAlign w:val="center"/>
          </w:tcPr>
          <w:p w:rsidR="006D6A22" w:rsidRDefault="006D6A22" w:rsidP="006D6A22">
            <w:pPr>
              <w:jc w:val="right"/>
            </w:pP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New Zealand Dollar</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143.7268</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142.2720</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142.6642</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141.5550</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145.3564</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145.1810</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145.3620</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145.2150</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145.5575</w:t>
            </w: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146.3264</w:t>
            </w:r>
          </w:p>
        </w:tc>
        <w:tc>
          <w:tcPr>
            <w:tcW w:w="734" w:type="dxa"/>
            <w:gridSpan w:val="2"/>
            <w:tcBorders>
              <w:top w:val="nil"/>
              <w:left w:val="nil"/>
              <w:bottom w:val="nil"/>
              <w:right w:val="nil"/>
            </w:tcBorders>
            <w:shd w:val="clear" w:color="auto" w:fill="auto"/>
            <w:vAlign w:val="center"/>
          </w:tcPr>
          <w:p w:rsidR="006D6A22" w:rsidRDefault="006D6A22" w:rsidP="006D6A22">
            <w:pPr>
              <w:jc w:val="right"/>
              <w:rPr>
                <w:sz w:val="14"/>
                <w:szCs w:val="14"/>
              </w:rPr>
            </w:pPr>
            <w:r>
              <w:rPr>
                <w:sz w:val="14"/>
                <w:szCs w:val="14"/>
              </w:rPr>
              <w:t>146.2799</w:t>
            </w: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vAlign w:val="center"/>
          </w:tcPr>
          <w:p w:rsidR="006D6A22" w:rsidRDefault="006D6A22" w:rsidP="006D6A22">
            <w:pPr>
              <w:jc w:val="right"/>
            </w:pP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Norwegian Krone</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23.0044</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22.5804</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22.4705</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22.1792</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22.7907</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22.9615</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22.8409</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22.8300</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23.0382</w:t>
            </w: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23.2233</w:t>
            </w:r>
          </w:p>
        </w:tc>
        <w:tc>
          <w:tcPr>
            <w:tcW w:w="734" w:type="dxa"/>
            <w:gridSpan w:val="2"/>
            <w:tcBorders>
              <w:top w:val="nil"/>
              <w:left w:val="nil"/>
              <w:bottom w:val="nil"/>
              <w:right w:val="nil"/>
            </w:tcBorders>
            <w:shd w:val="clear" w:color="auto" w:fill="auto"/>
            <w:vAlign w:val="center"/>
          </w:tcPr>
          <w:p w:rsidR="006D6A22" w:rsidRDefault="006D6A22" w:rsidP="006D6A22">
            <w:pPr>
              <w:jc w:val="right"/>
              <w:rPr>
                <w:sz w:val="14"/>
                <w:szCs w:val="14"/>
              </w:rPr>
            </w:pPr>
            <w:r>
              <w:rPr>
                <w:sz w:val="14"/>
                <w:szCs w:val="14"/>
              </w:rPr>
              <w:t>23.0822</w:t>
            </w: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vAlign w:val="center"/>
          </w:tcPr>
          <w:p w:rsidR="006D6A22" w:rsidRDefault="006D6A22" w:rsidP="006D6A22">
            <w:pPr>
              <w:jc w:val="right"/>
            </w:pP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Omani Riyal</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590.0042</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589.6688</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590.1149</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590.1147</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591.4104</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592.2650</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592.6525</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593.0252</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592.9680</w:t>
            </w: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593.5225</w:t>
            </w:r>
          </w:p>
        </w:tc>
        <w:tc>
          <w:tcPr>
            <w:tcW w:w="734" w:type="dxa"/>
            <w:gridSpan w:val="2"/>
            <w:tcBorders>
              <w:top w:val="nil"/>
              <w:left w:val="nil"/>
              <w:bottom w:val="nil"/>
              <w:right w:val="nil"/>
            </w:tcBorders>
            <w:shd w:val="clear" w:color="auto" w:fill="auto"/>
            <w:vAlign w:val="center"/>
          </w:tcPr>
          <w:p w:rsidR="006D6A22" w:rsidRDefault="006D6A22" w:rsidP="006D6A22">
            <w:pPr>
              <w:jc w:val="right"/>
              <w:rPr>
                <w:sz w:val="14"/>
                <w:szCs w:val="14"/>
              </w:rPr>
            </w:pPr>
            <w:r>
              <w:rPr>
                <w:sz w:val="14"/>
                <w:szCs w:val="14"/>
              </w:rPr>
              <w:t>594.5597</w:t>
            </w: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vAlign w:val="center"/>
          </w:tcPr>
          <w:p w:rsidR="006D6A22" w:rsidRDefault="006D6A22" w:rsidP="006D6A22">
            <w:pPr>
              <w:jc w:val="right"/>
            </w:pP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Qatari Riyal</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62.1241</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62.1258</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62.2311</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62.1817</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62.2404</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62.5069</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62.4500</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62.6193</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62.6692</w:t>
            </w: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62.5801</w:t>
            </w:r>
          </w:p>
        </w:tc>
        <w:tc>
          <w:tcPr>
            <w:tcW w:w="734" w:type="dxa"/>
            <w:gridSpan w:val="2"/>
            <w:tcBorders>
              <w:top w:val="nil"/>
              <w:left w:val="nil"/>
              <w:bottom w:val="nil"/>
              <w:right w:val="nil"/>
            </w:tcBorders>
            <w:shd w:val="clear" w:color="auto" w:fill="auto"/>
            <w:vAlign w:val="center"/>
          </w:tcPr>
          <w:p w:rsidR="006D6A22" w:rsidRDefault="006D6A22" w:rsidP="006D6A22">
            <w:pPr>
              <w:jc w:val="right"/>
              <w:rPr>
                <w:sz w:val="14"/>
                <w:szCs w:val="14"/>
              </w:rPr>
            </w:pPr>
            <w:r>
              <w:rPr>
                <w:sz w:val="14"/>
                <w:szCs w:val="14"/>
              </w:rPr>
              <w:t>62.7748</w:t>
            </w: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vAlign w:val="center"/>
          </w:tcPr>
          <w:p w:rsidR="006D6A22" w:rsidRDefault="006D6A22" w:rsidP="006D6A22">
            <w:pPr>
              <w:jc w:val="right"/>
            </w:pP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Saudi Arabian Riyal</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60.2925</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60.3543</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60.3581</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60.4155</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60.4435</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60.6001</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60.6682</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60.6782</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60.7328</w:t>
            </w: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60.7388</w:t>
            </w:r>
          </w:p>
        </w:tc>
        <w:tc>
          <w:tcPr>
            <w:tcW w:w="734" w:type="dxa"/>
            <w:gridSpan w:val="2"/>
            <w:tcBorders>
              <w:top w:val="nil"/>
              <w:left w:val="nil"/>
              <w:bottom w:val="nil"/>
              <w:right w:val="nil"/>
            </w:tcBorders>
            <w:shd w:val="clear" w:color="auto" w:fill="auto"/>
            <w:vAlign w:val="center"/>
          </w:tcPr>
          <w:p w:rsidR="006D6A22" w:rsidRDefault="006D6A22" w:rsidP="006D6A22">
            <w:pPr>
              <w:jc w:val="right"/>
              <w:rPr>
                <w:sz w:val="14"/>
                <w:szCs w:val="14"/>
              </w:rPr>
            </w:pPr>
            <w:r>
              <w:rPr>
                <w:sz w:val="14"/>
                <w:szCs w:val="14"/>
              </w:rPr>
              <w:t>60.8147</w:t>
            </w: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vAlign w:val="center"/>
          </w:tcPr>
          <w:p w:rsidR="006D6A22" w:rsidRDefault="006D6A22" w:rsidP="006D6A22">
            <w:pPr>
              <w:jc w:val="right"/>
            </w:pP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Singaporean Dollar</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169.3167</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169.0721</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169.1647</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168.8435</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170.6157</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170.9217</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171.1608</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171.2770</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172.3820</w:t>
            </w: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173.1765</w:t>
            </w:r>
          </w:p>
        </w:tc>
        <w:tc>
          <w:tcPr>
            <w:tcW w:w="734" w:type="dxa"/>
            <w:gridSpan w:val="2"/>
            <w:tcBorders>
              <w:top w:val="nil"/>
              <w:left w:val="nil"/>
              <w:bottom w:val="nil"/>
              <w:right w:val="nil"/>
            </w:tcBorders>
            <w:shd w:val="clear" w:color="auto" w:fill="auto"/>
            <w:vAlign w:val="center"/>
          </w:tcPr>
          <w:p w:rsidR="006D6A22" w:rsidRDefault="006D6A22" w:rsidP="006D6A22">
            <w:pPr>
              <w:jc w:val="right"/>
              <w:rPr>
                <w:sz w:val="14"/>
                <w:szCs w:val="14"/>
              </w:rPr>
            </w:pPr>
            <w:r>
              <w:rPr>
                <w:sz w:val="14"/>
                <w:szCs w:val="14"/>
              </w:rPr>
              <w:t>172.7407</w:t>
            </w: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vAlign w:val="center"/>
          </w:tcPr>
          <w:p w:rsidR="006D6A22" w:rsidRDefault="006D6A22" w:rsidP="006D6A22">
            <w:pPr>
              <w:jc w:val="right"/>
            </w:pP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Swedish Krona</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21.6885</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21.4917</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21.5964</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21.2758</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21.6686</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21.8905</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21.8903</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21.7995</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21.8992</w:t>
            </w: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22.0505</w:t>
            </w:r>
          </w:p>
        </w:tc>
        <w:tc>
          <w:tcPr>
            <w:tcW w:w="734" w:type="dxa"/>
            <w:gridSpan w:val="2"/>
            <w:tcBorders>
              <w:top w:val="nil"/>
              <w:left w:val="nil"/>
              <w:bottom w:val="nil"/>
              <w:right w:val="nil"/>
            </w:tcBorders>
            <w:shd w:val="clear" w:color="auto" w:fill="auto"/>
            <w:vAlign w:val="center"/>
          </w:tcPr>
          <w:p w:rsidR="006D6A22" w:rsidRDefault="006D6A22" w:rsidP="006D6A22">
            <w:pPr>
              <w:jc w:val="right"/>
              <w:rPr>
                <w:sz w:val="14"/>
                <w:szCs w:val="14"/>
              </w:rPr>
            </w:pPr>
            <w:r>
              <w:rPr>
                <w:sz w:val="14"/>
                <w:szCs w:val="14"/>
              </w:rPr>
              <w:t>21.9319</w:t>
            </w: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vAlign w:val="center"/>
          </w:tcPr>
          <w:p w:rsidR="006D6A22" w:rsidRDefault="006D6A22" w:rsidP="006D6A22">
            <w:pPr>
              <w:jc w:val="right"/>
            </w:pP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Swiss Franc</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245.0076</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243.1372</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244.0126</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242.3891</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245.3321</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246.8270</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246.9087</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244.6753</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245.4965</w:t>
            </w: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246.9210</w:t>
            </w:r>
          </w:p>
        </w:tc>
        <w:tc>
          <w:tcPr>
            <w:tcW w:w="734" w:type="dxa"/>
            <w:gridSpan w:val="2"/>
            <w:tcBorders>
              <w:top w:val="nil"/>
              <w:left w:val="nil"/>
              <w:bottom w:val="nil"/>
              <w:right w:val="nil"/>
            </w:tcBorders>
            <w:shd w:val="clear" w:color="auto" w:fill="auto"/>
            <w:vAlign w:val="center"/>
          </w:tcPr>
          <w:p w:rsidR="006D6A22" w:rsidRDefault="006D6A22" w:rsidP="006D6A22">
            <w:pPr>
              <w:jc w:val="right"/>
              <w:rPr>
                <w:sz w:val="14"/>
                <w:szCs w:val="14"/>
              </w:rPr>
            </w:pPr>
            <w:r>
              <w:rPr>
                <w:sz w:val="14"/>
                <w:szCs w:val="14"/>
              </w:rPr>
              <w:t>246.7473</w:t>
            </w: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vAlign w:val="center"/>
          </w:tcPr>
          <w:p w:rsidR="006D6A22" w:rsidRDefault="006D6A22" w:rsidP="006D6A22">
            <w:pPr>
              <w:jc w:val="right"/>
            </w:pP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Thai Bhat</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6.6005</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6.6360</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6.6883</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6.6859</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6.7962</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6.8085</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6.8220</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6.8344</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6.8889</w:t>
            </w: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6.9556</w:t>
            </w:r>
          </w:p>
        </w:tc>
        <w:tc>
          <w:tcPr>
            <w:tcW w:w="734" w:type="dxa"/>
            <w:gridSpan w:val="2"/>
            <w:tcBorders>
              <w:top w:val="nil"/>
              <w:left w:val="nil"/>
              <w:bottom w:val="nil"/>
              <w:right w:val="nil"/>
            </w:tcBorders>
            <w:shd w:val="clear" w:color="auto" w:fill="auto"/>
            <w:vAlign w:val="center"/>
          </w:tcPr>
          <w:p w:rsidR="006D6A22" w:rsidRDefault="006D6A22" w:rsidP="006D6A22">
            <w:pPr>
              <w:jc w:val="right"/>
              <w:rPr>
                <w:sz w:val="14"/>
                <w:szCs w:val="14"/>
              </w:rPr>
            </w:pPr>
            <w:r>
              <w:rPr>
                <w:sz w:val="14"/>
                <w:szCs w:val="14"/>
              </w:rPr>
              <w:t>6.9230</w:t>
            </w: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vAlign w:val="center"/>
          </w:tcPr>
          <w:p w:rsidR="006D6A22" w:rsidRDefault="006D6A22" w:rsidP="006D6A22">
            <w:pPr>
              <w:jc w:val="right"/>
            </w:pP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Turkish Lira</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12.1132</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12.1183</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12.1111</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12.1070</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12.1122</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12.1265</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12.1323</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12.1473</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12.1525</w:t>
            </w: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12.1573</w:t>
            </w:r>
          </w:p>
        </w:tc>
        <w:tc>
          <w:tcPr>
            <w:tcW w:w="734" w:type="dxa"/>
            <w:gridSpan w:val="2"/>
            <w:tcBorders>
              <w:top w:val="nil"/>
              <w:left w:val="nil"/>
              <w:bottom w:val="nil"/>
              <w:right w:val="nil"/>
            </w:tcBorders>
            <w:shd w:val="clear" w:color="auto" w:fill="auto"/>
            <w:vAlign w:val="center"/>
          </w:tcPr>
          <w:p w:rsidR="006D6A22" w:rsidRDefault="006D6A22" w:rsidP="006D6A22">
            <w:pPr>
              <w:jc w:val="right"/>
              <w:rPr>
                <w:sz w:val="14"/>
                <w:szCs w:val="14"/>
              </w:rPr>
            </w:pPr>
            <w:r>
              <w:rPr>
                <w:sz w:val="14"/>
                <w:szCs w:val="14"/>
              </w:rPr>
              <w:t>12.1667</w:t>
            </w: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vAlign w:val="center"/>
          </w:tcPr>
          <w:p w:rsidR="006D6A22" w:rsidRDefault="006D6A22" w:rsidP="006D6A22">
            <w:pPr>
              <w:jc w:val="right"/>
            </w:pP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UAE Dirham</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61.7059</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61.7841</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61.7846</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61.8326</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61.8608</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61.9786</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62.0318</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62.0641</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62.1162</w:t>
            </w: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62.1231</w:t>
            </w:r>
          </w:p>
        </w:tc>
        <w:tc>
          <w:tcPr>
            <w:tcW w:w="734" w:type="dxa"/>
            <w:gridSpan w:val="2"/>
            <w:tcBorders>
              <w:top w:val="nil"/>
              <w:left w:val="nil"/>
              <w:bottom w:val="nil"/>
              <w:right w:val="nil"/>
            </w:tcBorders>
            <w:shd w:val="clear" w:color="auto" w:fill="auto"/>
            <w:vAlign w:val="center"/>
          </w:tcPr>
          <w:p w:rsidR="006D6A22" w:rsidRDefault="006D6A22" w:rsidP="006D6A22">
            <w:pPr>
              <w:jc w:val="right"/>
              <w:rPr>
                <w:sz w:val="14"/>
                <w:szCs w:val="14"/>
              </w:rPr>
            </w:pPr>
            <w:r>
              <w:rPr>
                <w:sz w:val="14"/>
                <w:szCs w:val="14"/>
              </w:rPr>
              <w:t>62.1942</w:t>
            </w: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vAlign w:val="center"/>
          </w:tcPr>
          <w:p w:rsidR="006D6A22" w:rsidRDefault="006D6A22" w:rsidP="006D6A22">
            <w:pPr>
              <w:jc w:val="right"/>
            </w:pP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UK Pound Sterling</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273.3122</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272.0113</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273.1038</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270.5837</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275.6112</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276.6882</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276.8447</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277.0090</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278.1002</w:t>
            </w: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279.5932</w:t>
            </w:r>
          </w:p>
        </w:tc>
        <w:tc>
          <w:tcPr>
            <w:tcW w:w="734" w:type="dxa"/>
            <w:gridSpan w:val="2"/>
            <w:tcBorders>
              <w:top w:val="nil"/>
              <w:left w:val="nil"/>
              <w:bottom w:val="nil"/>
              <w:right w:val="nil"/>
            </w:tcBorders>
            <w:shd w:val="clear" w:color="auto" w:fill="auto"/>
            <w:vAlign w:val="center"/>
          </w:tcPr>
          <w:p w:rsidR="006D6A22" w:rsidRDefault="006D6A22" w:rsidP="006D6A22">
            <w:pPr>
              <w:jc w:val="right"/>
              <w:rPr>
                <w:sz w:val="14"/>
                <w:szCs w:val="14"/>
              </w:rPr>
            </w:pPr>
            <w:r>
              <w:rPr>
                <w:sz w:val="14"/>
                <w:szCs w:val="14"/>
              </w:rPr>
              <w:t>278.4319</w:t>
            </w: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vAlign w:val="center"/>
          </w:tcPr>
          <w:p w:rsidR="006D6A22" w:rsidRDefault="006D6A22" w:rsidP="006D6A22">
            <w:pPr>
              <w:jc w:val="right"/>
            </w:pP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US Dollar</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226.5783</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226.9014</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226.9241</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227.0907</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227.1966</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227.5914</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227.8500</w:t>
            </w:r>
          </w:p>
        </w:tc>
        <w:tc>
          <w:tcPr>
            <w:tcW w:w="734"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227.9397</w:t>
            </w:r>
          </w:p>
        </w:tc>
        <w:tc>
          <w:tcPr>
            <w:tcW w:w="734"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228.1362</w:t>
            </w: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228.1862</w:t>
            </w:r>
          </w:p>
        </w:tc>
        <w:tc>
          <w:tcPr>
            <w:tcW w:w="734" w:type="dxa"/>
            <w:gridSpan w:val="2"/>
            <w:tcBorders>
              <w:top w:val="nil"/>
              <w:left w:val="nil"/>
              <w:bottom w:val="nil"/>
              <w:right w:val="nil"/>
            </w:tcBorders>
            <w:shd w:val="clear" w:color="auto" w:fill="auto"/>
            <w:vAlign w:val="center"/>
          </w:tcPr>
          <w:p w:rsidR="006D6A22" w:rsidRDefault="006D6A22" w:rsidP="006D6A22">
            <w:pPr>
              <w:jc w:val="right"/>
              <w:rPr>
                <w:sz w:val="14"/>
                <w:szCs w:val="14"/>
              </w:rPr>
            </w:pPr>
            <w:r>
              <w:rPr>
                <w:sz w:val="14"/>
                <w:szCs w:val="14"/>
              </w:rPr>
              <w:t>228.4117</w:t>
            </w:r>
          </w:p>
        </w:tc>
      </w:tr>
      <w:tr w:rsidR="006D6A22" w:rsidRPr="009624BF" w:rsidTr="006D6A22">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34" w:type="dxa"/>
            <w:tcBorders>
              <w:top w:val="nil"/>
              <w:left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34" w:type="dxa"/>
            <w:gridSpan w:val="2"/>
            <w:tcBorders>
              <w:top w:val="nil"/>
              <w:left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right w:val="nil"/>
            </w:tcBorders>
            <w:shd w:val="clear" w:color="auto" w:fill="auto"/>
            <w:tcMar>
              <w:left w:w="29" w:type="dxa"/>
              <w:right w:w="29" w:type="dxa"/>
            </w:tcMar>
            <w:vAlign w:val="center"/>
          </w:tcPr>
          <w:p w:rsidR="006D6A22" w:rsidRDefault="006D6A22" w:rsidP="006D6A22">
            <w:pPr>
              <w:jc w:val="right"/>
            </w:pPr>
          </w:p>
        </w:tc>
        <w:tc>
          <w:tcPr>
            <w:tcW w:w="734" w:type="dxa"/>
            <w:tcBorders>
              <w:top w:val="nil"/>
              <w:left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34" w:type="dxa"/>
            <w:gridSpan w:val="2"/>
            <w:tcBorders>
              <w:top w:val="nil"/>
              <w:left w:val="nil"/>
              <w:bottom w:val="nil"/>
              <w:right w:val="nil"/>
            </w:tcBorders>
            <w:shd w:val="clear" w:color="auto" w:fill="auto"/>
            <w:vAlign w:val="center"/>
          </w:tcPr>
          <w:p w:rsidR="006D6A22" w:rsidRDefault="006D6A22" w:rsidP="006D6A22">
            <w:pPr>
              <w:jc w:val="right"/>
            </w:pPr>
          </w:p>
        </w:tc>
      </w:tr>
      <w:tr w:rsidR="006D6A22" w:rsidRPr="009624BF" w:rsidTr="006D6A22">
        <w:trPr>
          <w:gridAfter w:val="3"/>
          <w:wAfter w:w="129" w:type="dxa"/>
          <w:trHeight w:val="245"/>
        </w:trPr>
        <w:tc>
          <w:tcPr>
            <w:tcW w:w="1432" w:type="dxa"/>
            <w:tcBorders>
              <w:top w:val="nil"/>
              <w:left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EMU Euro</w:t>
            </w:r>
          </w:p>
        </w:tc>
        <w:tc>
          <w:tcPr>
            <w:tcW w:w="734" w:type="dxa"/>
            <w:tcBorders>
              <w:top w:val="nil"/>
              <w:left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241.5419</w:t>
            </w:r>
          </w:p>
        </w:tc>
        <w:tc>
          <w:tcPr>
            <w:tcW w:w="734" w:type="dxa"/>
            <w:gridSpan w:val="2"/>
            <w:tcBorders>
              <w:top w:val="nil"/>
              <w:left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239.7954</w:t>
            </w:r>
          </w:p>
        </w:tc>
        <w:tc>
          <w:tcPr>
            <w:tcW w:w="734" w:type="dxa"/>
            <w:gridSpan w:val="2"/>
            <w:tcBorders>
              <w:top w:val="nil"/>
              <w:left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240.7059</w:t>
            </w:r>
          </w:p>
        </w:tc>
        <w:tc>
          <w:tcPr>
            <w:tcW w:w="734" w:type="dxa"/>
            <w:gridSpan w:val="2"/>
            <w:tcBorders>
              <w:top w:val="nil"/>
              <w:left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238.9310</w:t>
            </w:r>
          </w:p>
        </w:tc>
        <w:tc>
          <w:tcPr>
            <w:tcW w:w="734" w:type="dxa"/>
            <w:gridSpan w:val="2"/>
            <w:tcBorders>
              <w:top w:val="nil"/>
              <w:left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242.4273</w:t>
            </w:r>
          </w:p>
        </w:tc>
        <w:tc>
          <w:tcPr>
            <w:tcW w:w="734" w:type="dxa"/>
            <w:gridSpan w:val="2"/>
            <w:tcBorders>
              <w:top w:val="nil"/>
              <w:left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244.1463</w:t>
            </w:r>
          </w:p>
        </w:tc>
        <w:tc>
          <w:tcPr>
            <w:tcW w:w="734" w:type="dxa"/>
            <w:gridSpan w:val="2"/>
            <w:tcBorders>
              <w:top w:val="nil"/>
              <w:left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244.5711</w:t>
            </w:r>
          </w:p>
        </w:tc>
        <w:tc>
          <w:tcPr>
            <w:tcW w:w="734" w:type="dxa"/>
            <w:gridSpan w:val="2"/>
            <w:tcBorders>
              <w:top w:val="nil"/>
              <w:left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245.2802</w:t>
            </w:r>
          </w:p>
        </w:tc>
        <w:tc>
          <w:tcPr>
            <w:tcW w:w="734" w:type="dxa"/>
            <w:tcBorders>
              <w:top w:val="nil"/>
              <w:left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247.2700</w:t>
            </w:r>
          </w:p>
        </w:tc>
        <w:tc>
          <w:tcPr>
            <w:tcW w:w="734" w:type="dxa"/>
            <w:gridSpan w:val="3"/>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247.5775</w:t>
            </w:r>
          </w:p>
        </w:tc>
        <w:tc>
          <w:tcPr>
            <w:tcW w:w="734" w:type="dxa"/>
            <w:gridSpan w:val="2"/>
            <w:tcBorders>
              <w:top w:val="nil"/>
              <w:left w:val="nil"/>
              <w:bottom w:val="nil"/>
              <w:right w:val="nil"/>
            </w:tcBorders>
            <w:shd w:val="clear" w:color="auto" w:fill="auto"/>
            <w:vAlign w:val="center"/>
          </w:tcPr>
          <w:p w:rsidR="006D6A22" w:rsidRDefault="006D6A22" w:rsidP="006D6A22">
            <w:pPr>
              <w:jc w:val="right"/>
              <w:rPr>
                <w:sz w:val="14"/>
                <w:szCs w:val="14"/>
              </w:rPr>
            </w:pPr>
            <w:r>
              <w:rPr>
                <w:sz w:val="14"/>
                <w:szCs w:val="14"/>
              </w:rPr>
              <w:t>247.2056</w:t>
            </w:r>
          </w:p>
        </w:tc>
      </w:tr>
      <w:tr w:rsidR="0068645B" w:rsidRPr="009624BF" w:rsidTr="00BD5545">
        <w:trPr>
          <w:trHeight w:val="164"/>
        </w:trPr>
        <w:tc>
          <w:tcPr>
            <w:tcW w:w="1432" w:type="dxa"/>
            <w:tcBorders>
              <w:top w:val="nil"/>
              <w:left w:val="nil"/>
              <w:bottom w:val="single" w:sz="12" w:space="0" w:color="auto"/>
              <w:right w:val="nil"/>
            </w:tcBorders>
            <w:shd w:val="clear" w:color="auto" w:fill="auto"/>
            <w:vAlign w:val="center"/>
            <w:hideMark/>
          </w:tcPr>
          <w:p w:rsidR="0068645B" w:rsidRPr="009624BF" w:rsidRDefault="0068645B" w:rsidP="00DB503E">
            <w:pPr>
              <w:jc w:val="right"/>
              <w:rPr>
                <w:b/>
                <w:bCs/>
                <w:sz w:val="14"/>
                <w:szCs w:val="14"/>
              </w:rPr>
            </w:pPr>
          </w:p>
        </w:tc>
        <w:tc>
          <w:tcPr>
            <w:tcW w:w="734" w:type="dxa"/>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32" w:type="dxa"/>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1616" w:type="dxa"/>
            <w:gridSpan w:val="3"/>
            <w:tcBorders>
              <w:left w:val="nil"/>
              <w:bottom w:val="single" w:sz="12" w:space="0" w:color="auto"/>
              <w:right w:val="nil"/>
            </w:tcBorders>
          </w:tcPr>
          <w:p w:rsidR="0068645B" w:rsidRPr="009624BF" w:rsidRDefault="0068645B" w:rsidP="00DB503E">
            <w:pPr>
              <w:jc w:val="right"/>
              <w:rPr>
                <w:b/>
                <w:bCs/>
                <w:sz w:val="14"/>
                <w:szCs w:val="14"/>
              </w:rPr>
            </w:pPr>
          </w:p>
        </w:tc>
        <w:tc>
          <w:tcPr>
            <w:tcW w:w="180" w:type="dxa"/>
            <w:tcBorders>
              <w:top w:val="nil"/>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1261" w:type="dxa"/>
            <w:gridSpan w:val="6"/>
            <w:tcBorders>
              <w:top w:val="nil"/>
              <w:left w:val="nil"/>
              <w:bottom w:val="single" w:sz="12" w:space="0" w:color="auto"/>
              <w:right w:val="nil"/>
            </w:tcBorders>
          </w:tcPr>
          <w:p w:rsidR="0068645B" w:rsidRPr="009624BF" w:rsidRDefault="0068645B" w:rsidP="00DB503E">
            <w:pPr>
              <w:jc w:val="right"/>
              <w:rPr>
                <w:b/>
                <w:bCs/>
                <w:sz w:val="14"/>
                <w:szCs w:val="14"/>
              </w:rPr>
            </w:pPr>
          </w:p>
        </w:tc>
      </w:tr>
    </w:tbl>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C57E59">
      <w:pPr>
        <w:tabs>
          <w:tab w:val="left" w:pos="720"/>
        </w:tabs>
        <w:jc w:val="right"/>
        <w:rPr>
          <w:sz w:val="19"/>
          <w:szCs w:val="19"/>
        </w:rPr>
      </w:pPr>
    </w:p>
    <w:tbl>
      <w:tblPr>
        <w:tblpPr w:leftFromText="180" w:rightFromText="180" w:vertAnchor="text" w:horzAnchor="margin" w:tblpXSpec="center" w:tblpY="-11"/>
        <w:tblW w:w="9810" w:type="dxa"/>
        <w:tblLayout w:type="fixed"/>
        <w:tblLook w:val="04A0" w:firstRow="1" w:lastRow="0" w:firstColumn="1" w:lastColumn="0" w:noHBand="0" w:noVBand="1"/>
      </w:tblPr>
      <w:tblGrid>
        <w:gridCol w:w="1528"/>
        <w:gridCol w:w="792"/>
        <w:gridCol w:w="106"/>
        <w:gridCol w:w="686"/>
        <w:gridCol w:w="38"/>
        <w:gridCol w:w="754"/>
        <w:gridCol w:w="142"/>
        <w:gridCol w:w="650"/>
        <w:gridCol w:w="70"/>
        <w:gridCol w:w="722"/>
        <w:gridCol w:w="88"/>
        <w:gridCol w:w="704"/>
        <w:gridCol w:w="196"/>
        <w:gridCol w:w="596"/>
        <w:gridCol w:w="394"/>
        <w:gridCol w:w="398"/>
        <w:gridCol w:w="502"/>
        <w:gridCol w:w="270"/>
        <w:gridCol w:w="20"/>
        <w:gridCol w:w="254"/>
        <w:gridCol w:w="538"/>
        <w:gridCol w:w="270"/>
        <w:gridCol w:w="92"/>
      </w:tblGrid>
      <w:tr w:rsidR="00B36F94" w:rsidRPr="0021000E" w:rsidTr="00BD5545">
        <w:trPr>
          <w:trHeight w:hRule="exact" w:val="338"/>
        </w:trPr>
        <w:tc>
          <w:tcPr>
            <w:tcW w:w="9810" w:type="dxa"/>
            <w:gridSpan w:val="23"/>
            <w:tcBorders>
              <w:top w:val="nil"/>
              <w:left w:val="nil"/>
              <w:bottom w:val="nil"/>
              <w:right w:val="nil"/>
            </w:tcBorders>
          </w:tcPr>
          <w:p w:rsidR="00B36F94" w:rsidRPr="0021000E" w:rsidRDefault="00B36F94" w:rsidP="00B36F94">
            <w:pPr>
              <w:jc w:val="center"/>
              <w:rPr>
                <w:sz w:val="27"/>
                <w:szCs w:val="27"/>
              </w:rPr>
            </w:pPr>
            <w:r w:rsidRPr="00896B33">
              <w:rPr>
                <w:b/>
                <w:bCs/>
                <w:sz w:val="27"/>
                <w:szCs w:val="27"/>
              </w:rPr>
              <w:t>4.1   Daily Foreign Exchange Rates</w:t>
            </w:r>
          </w:p>
        </w:tc>
      </w:tr>
      <w:tr w:rsidR="00B36F94" w:rsidRPr="0021000E" w:rsidTr="00BD5545">
        <w:trPr>
          <w:trHeight w:val="372"/>
        </w:trPr>
        <w:tc>
          <w:tcPr>
            <w:tcW w:w="9810" w:type="dxa"/>
            <w:gridSpan w:val="23"/>
            <w:tcBorders>
              <w:top w:val="nil"/>
              <w:left w:val="nil"/>
              <w:bottom w:val="single" w:sz="12" w:space="0" w:color="FFFFFF" w:themeColor="background1"/>
              <w:right w:val="nil"/>
            </w:tcBorders>
          </w:tcPr>
          <w:p w:rsidR="00B36F94" w:rsidRPr="00952EF5" w:rsidRDefault="00B36F94" w:rsidP="003D6280">
            <w:pPr>
              <w:jc w:val="center"/>
              <w:rPr>
                <w:color w:val="000000"/>
                <w:sz w:val="19"/>
                <w:szCs w:val="19"/>
              </w:rPr>
            </w:pPr>
            <w:r w:rsidRPr="00952EF5">
              <w:rPr>
                <w:color w:val="000000"/>
                <w:sz w:val="19"/>
                <w:szCs w:val="19"/>
              </w:rPr>
              <w:t>P</w:t>
            </w:r>
            <w:r w:rsidR="00492498" w:rsidRPr="00952EF5">
              <w:rPr>
                <w:color w:val="000000"/>
                <w:sz w:val="19"/>
                <w:szCs w:val="19"/>
              </w:rPr>
              <w:t xml:space="preserve">ak Rupees per Currency </w:t>
            </w:r>
            <w:r w:rsidR="006C6278">
              <w:rPr>
                <w:color w:val="000000"/>
                <w:sz w:val="19"/>
                <w:szCs w:val="19"/>
              </w:rPr>
              <w:t xml:space="preserve">Unit </w:t>
            </w:r>
            <w:r w:rsidR="006D6A22">
              <w:rPr>
                <w:sz w:val="19"/>
                <w:szCs w:val="19"/>
              </w:rPr>
              <w:t>Jan-2023</w:t>
            </w:r>
          </w:p>
        </w:tc>
      </w:tr>
      <w:tr w:rsidR="006D6A22" w:rsidRPr="0021000E" w:rsidTr="006D6A22">
        <w:trPr>
          <w:gridAfter w:val="1"/>
          <w:wAfter w:w="92" w:type="dxa"/>
          <w:trHeight w:val="245"/>
        </w:trPr>
        <w:tc>
          <w:tcPr>
            <w:tcW w:w="1528" w:type="dxa"/>
            <w:tcBorders>
              <w:top w:val="single" w:sz="12" w:space="0" w:color="auto"/>
              <w:left w:val="nil"/>
              <w:bottom w:val="single" w:sz="12" w:space="0" w:color="auto"/>
            </w:tcBorders>
            <w:shd w:val="clear" w:color="auto" w:fill="auto"/>
            <w:tcMar>
              <w:left w:w="29" w:type="dxa"/>
              <w:right w:w="14" w:type="dxa"/>
            </w:tcMar>
            <w:vAlign w:val="center"/>
            <w:hideMark/>
          </w:tcPr>
          <w:p w:rsidR="006D6A22" w:rsidRPr="000F4C51" w:rsidRDefault="006D6A22" w:rsidP="006D6A22">
            <w:pPr>
              <w:rPr>
                <w:sz w:val="15"/>
                <w:szCs w:val="15"/>
              </w:rPr>
            </w:pPr>
            <w:r w:rsidRPr="000F4C51">
              <w:rPr>
                <w:sz w:val="15"/>
                <w:szCs w:val="15"/>
              </w:rPr>
              <w:t>CURRENCY\DATE</w:t>
            </w:r>
          </w:p>
        </w:tc>
        <w:tc>
          <w:tcPr>
            <w:tcW w:w="792"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6D6A22" w:rsidRDefault="006D6A22" w:rsidP="006D6A22">
            <w:pPr>
              <w:jc w:val="center"/>
              <w:rPr>
                <w:sz w:val="16"/>
                <w:szCs w:val="16"/>
              </w:rPr>
            </w:pPr>
            <w:r>
              <w:rPr>
                <w:sz w:val="16"/>
                <w:szCs w:val="16"/>
              </w:rPr>
              <w:t>18</w:t>
            </w:r>
          </w:p>
        </w:tc>
        <w:tc>
          <w:tcPr>
            <w:tcW w:w="792"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6D6A22" w:rsidRDefault="006D6A22" w:rsidP="006D6A22">
            <w:pPr>
              <w:jc w:val="center"/>
              <w:rPr>
                <w:sz w:val="16"/>
                <w:szCs w:val="16"/>
              </w:rPr>
            </w:pPr>
            <w:r>
              <w:rPr>
                <w:sz w:val="16"/>
                <w:szCs w:val="16"/>
              </w:rPr>
              <w:t>19</w:t>
            </w:r>
          </w:p>
        </w:tc>
        <w:tc>
          <w:tcPr>
            <w:tcW w:w="792"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6D6A22" w:rsidRDefault="006D6A22" w:rsidP="006D6A22">
            <w:pPr>
              <w:jc w:val="center"/>
              <w:rPr>
                <w:sz w:val="16"/>
                <w:szCs w:val="16"/>
              </w:rPr>
            </w:pPr>
            <w:r>
              <w:rPr>
                <w:sz w:val="16"/>
                <w:szCs w:val="16"/>
              </w:rPr>
              <w:t>20</w:t>
            </w:r>
          </w:p>
        </w:tc>
        <w:tc>
          <w:tcPr>
            <w:tcW w:w="792"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6D6A22" w:rsidRDefault="006D6A22" w:rsidP="006D6A22">
            <w:pPr>
              <w:jc w:val="center"/>
              <w:rPr>
                <w:sz w:val="16"/>
                <w:szCs w:val="16"/>
              </w:rPr>
            </w:pPr>
            <w:r>
              <w:rPr>
                <w:sz w:val="16"/>
                <w:szCs w:val="16"/>
              </w:rPr>
              <w:t>23</w:t>
            </w:r>
          </w:p>
        </w:tc>
        <w:tc>
          <w:tcPr>
            <w:tcW w:w="792"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6D6A22" w:rsidRDefault="006D6A22" w:rsidP="006D6A22">
            <w:pPr>
              <w:jc w:val="center"/>
              <w:rPr>
                <w:sz w:val="16"/>
                <w:szCs w:val="16"/>
              </w:rPr>
            </w:pPr>
            <w:r>
              <w:rPr>
                <w:sz w:val="16"/>
                <w:szCs w:val="16"/>
              </w:rPr>
              <w:t>24</w:t>
            </w:r>
          </w:p>
        </w:tc>
        <w:tc>
          <w:tcPr>
            <w:tcW w:w="792" w:type="dxa"/>
            <w:gridSpan w:val="2"/>
            <w:tcBorders>
              <w:top w:val="single" w:sz="12" w:space="0" w:color="auto"/>
              <w:left w:val="single" w:sz="8" w:space="0" w:color="auto"/>
              <w:bottom w:val="single" w:sz="12" w:space="0" w:color="auto"/>
              <w:right w:val="nil"/>
            </w:tcBorders>
            <w:shd w:val="clear" w:color="auto" w:fill="auto"/>
            <w:vAlign w:val="bottom"/>
          </w:tcPr>
          <w:p w:rsidR="006D6A22" w:rsidRDefault="006D6A22" w:rsidP="006D6A22">
            <w:pPr>
              <w:jc w:val="center"/>
              <w:rPr>
                <w:sz w:val="16"/>
                <w:szCs w:val="16"/>
              </w:rPr>
            </w:pPr>
            <w:r>
              <w:rPr>
                <w:sz w:val="16"/>
                <w:szCs w:val="16"/>
              </w:rPr>
              <w:t>25</w:t>
            </w:r>
          </w:p>
        </w:tc>
        <w:tc>
          <w:tcPr>
            <w:tcW w:w="792"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6D6A22" w:rsidRDefault="006D6A22" w:rsidP="006D6A22">
            <w:pPr>
              <w:jc w:val="center"/>
              <w:rPr>
                <w:sz w:val="16"/>
                <w:szCs w:val="16"/>
              </w:rPr>
            </w:pPr>
            <w:r>
              <w:rPr>
                <w:sz w:val="16"/>
                <w:szCs w:val="16"/>
              </w:rPr>
              <w:t>26</w:t>
            </w:r>
          </w:p>
        </w:tc>
        <w:tc>
          <w:tcPr>
            <w:tcW w:w="792" w:type="dxa"/>
            <w:gridSpan w:val="2"/>
            <w:tcBorders>
              <w:top w:val="single" w:sz="12" w:space="0" w:color="auto"/>
              <w:left w:val="single" w:sz="8" w:space="0" w:color="auto"/>
              <w:bottom w:val="single" w:sz="12" w:space="0" w:color="auto"/>
            </w:tcBorders>
            <w:shd w:val="clear" w:color="auto" w:fill="auto"/>
            <w:tcMar>
              <w:left w:w="29" w:type="dxa"/>
              <w:right w:w="29" w:type="dxa"/>
            </w:tcMar>
            <w:vAlign w:val="bottom"/>
          </w:tcPr>
          <w:p w:rsidR="006D6A22" w:rsidRDefault="006D6A22" w:rsidP="006D6A22">
            <w:pPr>
              <w:jc w:val="center"/>
              <w:rPr>
                <w:sz w:val="16"/>
                <w:szCs w:val="16"/>
              </w:rPr>
            </w:pPr>
            <w:r>
              <w:rPr>
                <w:sz w:val="16"/>
                <w:szCs w:val="16"/>
              </w:rPr>
              <w:t>27</w:t>
            </w:r>
          </w:p>
        </w:tc>
        <w:tc>
          <w:tcPr>
            <w:tcW w:w="792" w:type="dxa"/>
            <w:gridSpan w:val="3"/>
            <w:tcBorders>
              <w:top w:val="single" w:sz="12" w:space="0" w:color="auto"/>
              <w:left w:val="single" w:sz="8" w:space="0" w:color="auto"/>
              <w:bottom w:val="single" w:sz="12" w:space="0" w:color="auto"/>
              <w:right w:val="single" w:sz="4" w:space="0" w:color="auto"/>
            </w:tcBorders>
            <w:shd w:val="clear" w:color="auto" w:fill="auto"/>
            <w:vAlign w:val="bottom"/>
          </w:tcPr>
          <w:p w:rsidR="006D6A22" w:rsidRDefault="006D6A22" w:rsidP="006D6A22">
            <w:pPr>
              <w:jc w:val="center"/>
              <w:rPr>
                <w:sz w:val="16"/>
                <w:szCs w:val="16"/>
              </w:rPr>
            </w:pPr>
            <w:r>
              <w:rPr>
                <w:sz w:val="16"/>
                <w:szCs w:val="16"/>
              </w:rPr>
              <w:t>30</w:t>
            </w:r>
          </w:p>
        </w:tc>
        <w:tc>
          <w:tcPr>
            <w:tcW w:w="792" w:type="dxa"/>
            <w:gridSpan w:val="2"/>
            <w:tcBorders>
              <w:top w:val="single" w:sz="12" w:space="0" w:color="auto"/>
              <w:left w:val="single" w:sz="4" w:space="0" w:color="auto"/>
              <w:bottom w:val="single" w:sz="12" w:space="0" w:color="auto"/>
            </w:tcBorders>
            <w:shd w:val="clear" w:color="auto" w:fill="auto"/>
            <w:vAlign w:val="bottom"/>
          </w:tcPr>
          <w:p w:rsidR="006D6A22" w:rsidRDefault="006D6A22" w:rsidP="006D6A22">
            <w:pPr>
              <w:jc w:val="center"/>
              <w:rPr>
                <w:sz w:val="16"/>
                <w:szCs w:val="16"/>
              </w:rPr>
            </w:pPr>
            <w:r>
              <w:rPr>
                <w:sz w:val="16"/>
                <w:szCs w:val="16"/>
              </w:rPr>
              <w:t>31</w:t>
            </w:r>
          </w:p>
        </w:tc>
        <w:tc>
          <w:tcPr>
            <w:tcW w:w="270" w:type="dxa"/>
            <w:tcBorders>
              <w:top w:val="single" w:sz="12" w:space="0" w:color="auto"/>
              <w:bottom w:val="single" w:sz="12" w:space="0" w:color="auto"/>
            </w:tcBorders>
            <w:shd w:val="clear" w:color="auto" w:fill="auto"/>
            <w:vAlign w:val="bottom"/>
          </w:tcPr>
          <w:p w:rsidR="006D6A22" w:rsidRPr="000F4C51" w:rsidRDefault="006D6A22" w:rsidP="006D6A22">
            <w:pPr>
              <w:ind w:left="60" w:hanging="60"/>
              <w:jc w:val="center"/>
              <w:rPr>
                <w:sz w:val="15"/>
                <w:szCs w:val="15"/>
              </w:rPr>
            </w:pPr>
          </w:p>
        </w:tc>
      </w:tr>
      <w:tr w:rsidR="00C035C4" w:rsidRPr="0021000E" w:rsidTr="006D6A22">
        <w:trPr>
          <w:gridAfter w:val="1"/>
          <w:wAfter w:w="92" w:type="dxa"/>
          <w:trHeight w:val="132"/>
        </w:trPr>
        <w:tc>
          <w:tcPr>
            <w:tcW w:w="1528" w:type="dxa"/>
            <w:tcBorders>
              <w:left w:val="nil"/>
              <w:bottom w:val="nil"/>
              <w:right w:val="nil"/>
            </w:tcBorders>
            <w:shd w:val="clear" w:color="auto" w:fill="auto"/>
            <w:tcMar>
              <w:left w:w="58" w:type="dxa"/>
              <w:right w:w="43" w:type="dxa"/>
            </w:tcMar>
            <w:vAlign w:val="center"/>
            <w:hideMark/>
          </w:tcPr>
          <w:p w:rsidR="00C035C4" w:rsidRPr="0021000E" w:rsidRDefault="00C035C4" w:rsidP="000442EE">
            <w:pPr>
              <w:rPr>
                <w:sz w:val="14"/>
                <w:szCs w:val="14"/>
              </w:rPr>
            </w:pPr>
          </w:p>
        </w:tc>
        <w:tc>
          <w:tcPr>
            <w:tcW w:w="792" w:type="dxa"/>
            <w:tcBorders>
              <w:left w:val="nil"/>
              <w:bottom w:val="nil"/>
              <w:right w:val="nil"/>
            </w:tcBorders>
            <w:shd w:val="clear" w:color="auto" w:fill="auto"/>
            <w:tcMar>
              <w:left w:w="14" w:type="dxa"/>
              <w:right w:w="14" w:type="dxa"/>
            </w:tcMar>
            <w:vAlign w:val="center"/>
          </w:tcPr>
          <w:p w:rsidR="00C035C4" w:rsidRPr="0021000E" w:rsidRDefault="00C035C4" w:rsidP="000442EE">
            <w:pPr>
              <w:jc w:val="right"/>
              <w:rPr>
                <w:color w:val="000000"/>
                <w:sz w:val="12"/>
                <w:szCs w:val="12"/>
              </w:rPr>
            </w:pPr>
          </w:p>
        </w:tc>
        <w:tc>
          <w:tcPr>
            <w:tcW w:w="792" w:type="dxa"/>
            <w:gridSpan w:val="2"/>
            <w:tcBorders>
              <w:left w:val="nil"/>
              <w:bottom w:val="nil"/>
              <w:right w:val="nil"/>
            </w:tcBorders>
            <w:shd w:val="clear" w:color="auto" w:fill="auto"/>
            <w:tcMar>
              <w:left w:w="14" w:type="dxa"/>
              <w:right w:w="14" w:type="dxa"/>
            </w:tcMar>
          </w:tcPr>
          <w:p w:rsidR="00C035C4" w:rsidRPr="0021000E" w:rsidRDefault="00C035C4" w:rsidP="000442EE">
            <w:pPr>
              <w:jc w:val="right"/>
              <w:rPr>
                <w:color w:val="000000"/>
                <w:sz w:val="12"/>
                <w:szCs w:val="12"/>
              </w:rPr>
            </w:pPr>
          </w:p>
        </w:tc>
        <w:tc>
          <w:tcPr>
            <w:tcW w:w="792" w:type="dxa"/>
            <w:gridSpan w:val="2"/>
            <w:tcBorders>
              <w:left w:val="nil"/>
              <w:bottom w:val="nil"/>
              <w:right w:val="nil"/>
            </w:tcBorders>
            <w:shd w:val="clear" w:color="auto" w:fill="auto"/>
            <w:tcMar>
              <w:left w:w="14" w:type="dxa"/>
              <w:right w:w="14" w:type="dxa"/>
            </w:tcMar>
            <w:vAlign w:val="center"/>
          </w:tcPr>
          <w:p w:rsidR="00C035C4" w:rsidRPr="0021000E" w:rsidRDefault="00C035C4" w:rsidP="000442EE">
            <w:pPr>
              <w:jc w:val="right"/>
              <w:rPr>
                <w:color w:val="000000"/>
                <w:sz w:val="12"/>
                <w:szCs w:val="12"/>
              </w:rPr>
            </w:pPr>
          </w:p>
        </w:tc>
        <w:tc>
          <w:tcPr>
            <w:tcW w:w="792" w:type="dxa"/>
            <w:gridSpan w:val="2"/>
            <w:tcBorders>
              <w:left w:val="nil"/>
              <w:bottom w:val="nil"/>
              <w:right w:val="nil"/>
            </w:tcBorders>
            <w:shd w:val="clear" w:color="auto" w:fill="auto"/>
            <w:tcMar>
              <w:left w:w="14" w:type="dxa"/>
              <w:right w:w="14" w:type="dxa"/>
            </w:tcMar>
            <w:vAlign w:val="center"/>
          </w:tcPr>
          <w:p w:rsidR="00C035C4" w:rsidRPr="0021000E" w:rsidRDefault="00C035C4" w:rsidP="000442EE">
            <w:pPr>
              <w:jc w:val="right"/>
              <w:rPr>
                <w:color w:val="000000"/>
                <w:sz w:val="12"/>
                <w:szCs w:val="12"/>
              </w:rPr>
            </w:pPr>
          </w:p>
        </w:tc>
        <w:tc>
          <w:tcPr>
            <w:tcW w:w="792" w:type="dxa"/>
            <w:gridSpan w:val="2"/>
            <w:tcBorders>
              <w:left w:val="nil"/>
              <w:bottom w:val="nil"/>
              <w:right w:val="nil"/>
            </w:tcBorders>
            <w:shd w:val="clear" w:color="auto" w:fill="auto"/>
            <w:tcMar>
              <w:left w:w="14" w:type="dxa"/>
              <w:right w:w="14" w:type="dxa"/>
            </w:tcMar>
            <w:vAlign w:val="center"/>
          </w:tcPr>
          <w:p w:rsidR="00C035C4" w:rsidRPr="0021000E" w:rsidRDefault="00C035C4" w:rsidP="000442EE">
            <w:pPr>
              <w:jc w:val="right"/>
              <w:rPr>
                <w:color w:val="000000"/>
                <w:sz w:val="12"/>
                <w:szCs w:val="12"/>
              </w:rPr>
            </w:pPr>
          </w:p>
        </w:tc>
        <w:tc>
          <w:tcPr>
            <w:tcW w:w="792" w:type="dxa"/>
            <w:gridSpan w:val="2"/>
            <w:tcBorders>
              <w:left w:val="nil"/>
              <w:bottom w:val="nil"/>
              <w:right w:val="nil"/>
            </w:tcBorders>
            <w:vAlign w:val="center"/>
          </w:tcPr>
          <w:p w:rsidR="00C035C4" w:rsidRPr="0021000E" w:rsidRDefault="00C035C4" w:rsidP="000442EE">
            <w:pPr>
              <w:jc w:val="right"/>
              <w:rPr>
                <w:color w:val="000000"/>
                <w:sz w:val="12"/>
                <w:szCs w:val="12"/>
              </w:rPr>
            </w:pPr>
          </w:p>
        </w:tc>
        <w:tc>
          <w:tcPr>
            <w:tcW w:w="792" w:type="dxa"/>
            <w:gridSpan w:val="2"/>
            <w:tcBorders>
              <w:left w:val="nil"/>
              <w:bottom w:val="nil"/>
              <w:right w:val="nil"/>
            </w:tcBorders>
            <w:shd w:val="clear" w:color="auto" w:fill="auto"/>
            <w:vAlign w:val="center"/>
          </w:tcPr>
          <w:p w:rsidR="00C035C4" w:rsidRPr="0021000E" w:rsidRDefault="00C035C4" w:rsidP="000442EE">
            <w:pPr>
              <w:ind w:right="-103"/>
              <w:jc w:val="right"/>
              <w:rPr>
                <w:rFonts w:ascii="Calibri" w:hAnsi="Calibri"/>
                <w:color w:val="000000"/>
                <w:sz w:val="22"/>
                <w:szCs w:val="22"/>
              </w:rPr>
            </w:pPr>
          </w:p>
        </w:tc>
        <w:tc>
          <w:tcPr>
            <w:tcW w:w="792" w:type="dxa"/>
            <w:gridSpan w:val="2"/>
            <w:tcBorders>
              <w:left w:val="nil"/>
              <w:bottom w:val="nil"/>
              <w:right w:val="nil"/>
            </w:tcBorders>
            <w:shd w:val="clear" w:color="auto" w:fill="auto"/>
          </w:tcPr>
          <w:p w:rsidR="00C035C4" w:rsidRPr="0021000E" w:rsidRDefault="00C035C4" w:rsidP="000442EE">
            <w:pPr>
              <w:ind w:right="-103"/>
              <w:jc w:val="right"/>
              <w:rPr>
                <w:rFonts w:ascii="Calibri" w:hAnsi="Calibri"/>
                <w:color w:val="000000"/>
                <w:sz w:val="22"/>
                <w:szCs w:val="22"/>
              </w:rPr>
            </w:pPr>
          </w:p>
        </w:tc>
        <w:tc>
          <w:tcPr>
            <w:tcW w:w="792" w:type="dxa"/>
            <w:gridSpan w:val="3"/>
            <w:tcBorders>
              <w:left w:val="nil"/>
              <w:bottom w:val="nil"/>
            </w:tcBorders>
            <w:shd w:val="clear" w:color="auto" w:fill="auto"/>
            <w:vAlign w:val="center"/>
          </w:tcPr>
          <w:p w:rsidR="00C035C4" w:rsidRPr="0021000E" w:rsidRDefault="00C035C4" w:rsidP="00AC3EF5">
            <w:pPr>
              <w:ind w:left="-384" w:right="-743" w:firstLine="538"/>
              <w:jc w:val="right"/>
              <w:rPr>
                <w:rFonts w:ascii="Calibri" w:hAnsi="Calibri"/>
                <w:color w:val="000000"/>
                <w:sz w:val="22"/>
                <w:szCs w:val="22"/>
              </w:rPr>
            </w:pPr>
          </w:p>
        </w:tc>
        <w:tc>
          <w:tcPr>
            <w:tcW w:w="792" w:type="dxa"/>
            <w:gridSpan w:val="2"/>
            <w:tcBorders>
              <w:left w:val="nil"/>
            </w:tcBorders>
            <w:shd w:val="clear" w:color="auto" w:fill="auto"/>
            <w:vAlign w:val="center"/>
          </w:tcPr>
          <w:p w:rsidR="00C035C4" w:rsidRPr="0021000E" w:rsidRDefault="00C035C4" w:rsidP="000442EE">
            <w:pPr>
              <w:ind w:right="-103"/>
              <w:jc w:val="right"/>
              <w:rPr>
                <w:color w:val="000000"/>
                <w:sz w:val="12"/>
                <w:szCs w:val="12"/>
              </w:rPr>
            </w:pPr>
          </w:p>
        </w:tc>
        <w:tc>
          <w:tcPr>
            <w:tcW w:w="270" w:type="dxa"/>
            <w:tcBorders>
              <w:top w:val="single" w:sz="12" w:space="0" w:color="auto"/>
              <w:left w:val="nil"/>
            </w:tcBorders>
            <w:shd w:val="clear" w:color="auto" w:fill="auto"/>
            <w:vAlign w:val="center"/>
          </w:tcPr>
          <w:p w:rsidR="00C035C4" w:rsidRPr="0021000E" w:rsidRDefault="00C035C4" w:rsidP="000442EE">
            <w:pPr>
              <w:ind w:right="-103"/>
              <w:jc w:val="right"/>
              <w:rPr>
                <w:color w:val="000000"/>
                <w:sz w:val="12"/>
                <w:szCs w:val="12"/>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Australian Dollar</w:t>
            </w: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159.9324</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158.0126</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158.7549</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160.4239</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161.9410</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163.7562</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174.0867</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184.6763</w:t>
            </w: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188.4979</w:t>
            </w: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188.1817</w:t>
            </w: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pP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Bahraini Dinar</w:t>
            </w: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607.0090</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607.6668</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609.0929</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610.6603</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611.1825</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612.5950</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642.1024</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695.5931</w:t>
            </w: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708.4151</w:t>
            </w: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708.4035</w:t>
            </w: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pP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Canadian Dollar</w:t>
            </w: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170.8074</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169.5478</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170.3363</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171.7801</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172.3048</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172.6780</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182.1097</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194.6104</w:t>
            </w: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199.2693</w:t>
            </w: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199.3660</w:t>
            </w: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pP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Chinese Yuan</w:t>
            </w: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33.7516</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33.8209</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33.8271</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33.8938</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33.9661</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34.0280</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36.0932</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38.2778</w:t>
            </w: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39.3984</w:t>
            </w: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39.6677</w:t>
            </w: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pP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Danish Krone</w:t>
            </w: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33.1731</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33.2483</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33.4115</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33.6881</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33.6890</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33.8124</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35.8773</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38.0568</w:t>
            </w: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39.0433</w:t>
            </w: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38.9984</w:t>
            </w: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pP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Hong Kong Dollar</w:t>
            </w: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29.2564</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29.2815</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29.3126</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29.3992</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29.4287</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29.4869</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31.3827</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33.3369</w:t>
            </w: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34.1050</w:t>
            </w: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34.1696</w:t>
            </w: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pP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Japanese Yen</w:t>
            </w: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1.7462</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1.7870</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1.7777</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1.7727</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1.7679</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1.7683</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1.8737</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1.9921</w:t>
            </w: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2.0445</w:t>
            </w: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2.0558</w:t>
            </w: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pP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Kuwaiti Dinar</w:t>
            </w: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748.9654</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750.5375</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752.1441</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753.8620</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754.5987</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756.3212</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815.6673</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859.9526</w:t>
            </w: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877.2051</w:t>
            </w: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875.4409</w:t>
            </w: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pP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Malaysian Ringgit</w:t>
            </w: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52.8580</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53.0490</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53.4470</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53.6709</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53.7463</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54.0239</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57.3764</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61.6196</w:t>
            </w: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62.8492</w:t>
            </w: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63.0565</w:t>
            </w: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pP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New Zealand Dollar</w:t>
            </w: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147.7745</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147.0646</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147.1852</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149.0511</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149.8612</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149.9204</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161.8582</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169.1513</w:t>
            </w: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173.8053</w:t>
            </w: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172.3337</w:t>
            </w: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pP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Norwegian Krone</w:t>
            </w: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23.2244</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23.0542</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23.1844</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23.3933</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23.5053</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23.4478</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24.8691</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26.3050</w:t>
            </w: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27.0233</w:t>
            </w: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26.8136</w:t>
            </w: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pP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Omani Riyal</w:t>
            </w: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595.5768</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595.8359</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596.9323</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598.2394</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598.6943</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600.5083</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643.6933</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683.7580</w:t>
            </w: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698.9600</w:t>
            </w: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691.6028</w:t>
            </w: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pP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Qatari Riyal</w:t>
            </w: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62.7665</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62.8568</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63.1104</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63.0045</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63.1819</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63.3257</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67.1554</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72.3639</w:t>
            </w: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73.6354</w:t>
            </w: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73.0663</w:t>
            </w: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pP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Saudi Arabian Riyal</w:t>
            </w: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60.8835</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60.9707</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61.0659</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61.2033</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61.3443</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61.4367</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65.0559</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69.1938</w:t>
            </w: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70.8504</w:t>
            </w: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71.3525</w:t>
            </w: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pP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Singaporean Dollar</w:t>
            </w: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172.7982</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173.1424</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173.3810</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174.4338</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174.5915</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175.1057</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185.9763</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197.6479</w:t>
            </w: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202.5276</w:t>
            </w: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203.4987</w:t>
            </w: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pP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Swedish Krona</w:t>
            </w: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21.9821</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22.1669</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22.2481</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22.4469</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22.5355</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22.6457</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23.8280</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25.3161</w:t>
            </w: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25.8603</w:t>
            </w: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25.7198</w:t>
            </w: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pP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Swiss Franc</w:t>
            </w: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247.7230</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249.9431</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250.1142</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250.2783</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249.8106</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249.5482</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264.8457</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280.6988</w:t>
            </w: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287.9430</w:t>
            </w: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289.2710</w:t>
            </w: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pP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Thai Bhat</w:t>
            </w: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6.9274</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6.9370</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6.9889</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7.0322</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7.0353</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7.0400</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7.4141</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7.9444</w:t>
            </w: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8.1690</w:t>
            </w: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8.1818</w:t>
            </w: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pP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Turkish Lira</w:t>
            </w: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12.1819</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12.1898</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12.2097</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12.2302</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12.2508</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12.2733</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12.7904</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13.7689</w:t>
            </w: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14.1999</w:t>
            </w: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14.2308</w:t>
            </w: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pP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UAE Dirham</w:t>
            </w: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62.2621</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62.3533</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62.4522</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62.5865</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62.7153</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62.8044</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66.5235</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70.6122</w:t>
            </w: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72.3125</w:t>
            </w: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72.8597</w:t>
            </w: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pP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UK Pound Sterling</w:t>
            </w: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280.7291</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282.3086</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283.6870</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285.4013</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285.0288</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284.1628</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301.4785</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320.6952</w:t>
            </w: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328.7089</w:t>
            </w: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330.3226</w:t>
            </w: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pP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US Dollar</w:t>
            </w:r>
          </w:p>
        </w:tc>
        <w:tc>
          <w:tcPr>
            <w:tcW w:w="792" w:type="dxa"/>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228.6717</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229.0045</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229.3479</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229.8379</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230.3086</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230.6579</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243.6828</w:t>
            </w:r>
          </w:p>
        </w:tc>
        <w:tc>
          <w:tcPr>
            <w:tcW w:w="792" w:type="dxa"/>
            <w:gridSpan w:val="2"/>
            <w:tcBorders>
              <w:top w:val="nil"/>
              <w:left w:val="nil"/>
              <w:bottom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259.1448</w:t>
            </w:r>
          </w:p>
        </w:tc>
        <w:tc>
          <w:tcPr>
            <w:tcW w:w="792" w:type="dxa"/>
            <w:gridSpan w:val="3"/>
            <w:tcBorders>
              <w:top w:val="nil"/>
              <w:left w:val="nil"/>
              <w:bottom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265.4890</w:t>
            </w: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267.9036</w:t>
            </w: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6D6A22" w:rsidRPr="000F4C51" w:rsidRDefault="006D6A22" w:rsidP="006D6A22">
            <w:pPr>
              <w:rPr>
                <w:sz w:val="14"/>
                <w:szCs w:val="14"/>
              </w:rPr>
            </w:pPr>
          </w:p>
        </w:tc>
        <w:tc>
          <w:tcPr>
            <w:tcW w:w="792" w:type="dxa"/>
            <w:tcBorders>
              <w:top w:val="nil"/>
              <w:left w:val="nil"/>
              <w:right w:val="nil"/>
            </w:tcBorders>
            <w:shd w:val="clear" w:color="auto" w:fill="auto"/>
            <w:tcMar>
              <w:left w:w="29" w:type="dxa"/>
              <w:right w:w="29" w:type="dxa"/>
            </w:tcMar>
            <w:vAlign w:val="center"/>
          </w:tcPr>
          <w:p w:rsidR="006D6A22" w:rsidRDefault="006D6A22" w:rsidP="006D6A22">
            <w:pPr>
              <w:jc w:val="right"/>
              <w:rPr>
                <w:sz w:val="14"/>
                <w:szCs w:val="14"/>
              </w:rPr>
            </w:pPr>
          </w:p>
        </w:tc>
        <w:tc>
          <w:tcPr>
            <w:tcW w:w="792" w:type="dxa"/>
            <w:gridSpan w:val="2"/>
            <w:tcBorders>
              <w:top w:val="nil"/>
              <w:left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top w:val="nil"/>
              <w:left w:val="nil"/>
              <w:right w:val="nil"/>
            </w:tcBorders>
            <w:shd w:val="clear" w:color="auto" w:fill="auto"/>
            <w:tcMar>
              <w:left w:w="29" w:type="dxa"/>
              <w:right w:w="29" w:type="dxa"/>
            </w:tcMar>
            <w:vAlign w:val="center"/>
          </w:tcPr>
          <w:p w:rsidR="006D6A22" w:rsidRDefault="006D6A22" w:rsidP="006D6A22">
            <w:pPr>
              <w:jc w:val="right"/>
            </w:pPr>
          </w:p>
        </w:tc>
        <w:tc>
          <w:tcPr>
            <w:tcW w:w="792" w:type="dxa"/>
            <w:gridSpan w:val="3"/>
            <w:tcBorders>
              <w:top w:val="nil"/>
              <w:left w:val="nil"/>
            </w:tcBorders>
            <w:shd w:val="clear" w:color="auto" w:fill="auto"/>
            <w:tcMar>
              <w:left w:w="29" w:type="dxa"/>
              <w:right w:w="29" w:type="dxa"/>
            </w:tcMar>
            <w:vAlign w:val="center"/>
          </w:tcPr>
          <w:p w:rsidR="006D6A22" w:rsidRDefault="006D6A22" w:rsidP="006D6A22">
            <w:pPr>
              <w:jc w:val="right"/>
            </w:pPr>
          </w:p>
        </w:tc>
        <w:tc>
          <w:tcPr>
            <w:tcW w:w="792" w:type="dxa"/>
            <w:gridSpan w:val="2"/>
            <w:tcBorders>
              <w:left w:val="nil"/>
            </w:tcBorders>
            <w:shd w:val="clear" w:color="auto" w:fill="auto"/>
            <w:tcMar>
              <w:left w:w="29" w:type="dxa"/>
              <w:right w:w="29" w:type="dxa"/>
            </w:tcMar>
            <w:vAlign w:val="center"/>
          </w:tcPr>
          <w:p w:rsidR="006D6A22" w:rsidRDefault="006D6A22" w:rsidP="006D6A22">
            <w:pPr>
              <w:jc w:val="right"/>
            </w:pPr>
          </w:p>
        </w:tc>
        <w:tc>
          <w:tcPr>
            <w:tcW w:w="270" w:type="dxa"/>
            <w:tcBorders>
              <w:left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6D6A22" w:rsidRPr="00ED7765" w:rsidTr="006D6A22">
        <w:trPr>
          <w:gridAfter w:val="1"/>
          <w:wAfter w:w="92" w:type="dxa"/>
          <w:trHeight w:val="245"/>
        </w:trPr>
        <w:tc>
          <w:tcPr>
            <w:tcW w:w="1528" w:type="dxa"/>
            <w:tcBorders>
              <w:top w:val="nil"/>
              <w:left w:val="nil"/>
              <w:right w:val="nil"/>
            </w:tcBorders>
            <w:shd w:val="clear" w:color="auto" w:fill="auto"/>
            <w:tcMar>
              <w:left w:w="58" w:type="dxa"/>
              <w:right w:w="43" w:type="dxa"/>
            </w:tcMar>
            <w:vAlign w:val="center"/>
            <w:hideMark/>
          </w:tcPr>
          <w:p w:rsidR="006D6A22" w:rsidRPr="000F4C51" w:rsidRDefault="006D6A22" w:rsidP="006D6A22">
            <w:pPr>
              <w:rPr>
                <w:sz w:val="14"/>
                <w:szCs w:val="14"/>
              </w:rPr>
            </w:pPr>
            <w:r w:rsidRPr="000F4C51">
              <w:rPr>
                <w:sz w:val="14"/>
                <w:szCs w:val="14"/>
              </w:rPr>
              <w:t>EMU Euro</w:t>
            </w:r>
          </w:p>
        </w:tc>
        <w:tc>
          <w:tcPr>
            <w:tcW w:w="792" w:type="dxa"/>
            <w:tcBorders>
              <w:top w:val="nil"/>
              <w:left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246.4327</w:t>
            </w:r>
          </w:p>
        </w:tc>
        <w:tc>
          <w:tcPr>
            <w:tcW w:w="792" w:type="dxa"/>
            <w:gridSpan w:val="2"/>
            <w:tcBorders>
              <w:top w:val="nil"/>
              <w:left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247.1920</w:t>
            </w:r>
          </w:p>
        </w:tc>
        <w:tc>
          <w:tcPr>
            <w:tcW w:w="792" w:type="dxa"/>
            <w:gridSpan w:val="2"/>
            <w:tcBorders>
              <w:top w:val="nil"/>
              <w:left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248.3666</w:t>
            </w:r>
          </w:p>
        </w:tc>
        <w:tc>
          <w:tcPr>
            <w:tcW w:w="792" w:type="dxa"/>
            <w:gridSpan w:val="2"/>
            <w:tcBorders>
              <w:top w:val="nil"/>
              <w:left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250.3463</w:t>
            </w:r>
          </w:p>
        </w:tc>
        <w:tc>
          <w:tcPr>
            <w:tcW w:w="792" w:type="dxa"/>
            <w:gridSpan w:val="2"/>
            <w:tcBorders>
              <w:top w:val="nil"/>
              <w:left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250.4262</w:t>
            </w:r>
          </w:p>
        </w:tc>
        <w:tc>
          <w:tcPr>
            <w:tcW w:w="792" w:type="dxa"/>
            <w:gridSpan w:val="2"/>
            <w:tcBorders>
              <w:top w:val="nil"/>
              <w:left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251.2602</w:t>
            </w:r>
          </w:p>
        </w:tc>
        <w:tc>
          <w:tcPr>
            <w:tcW w:w="792" w:type="dxa"/>
            <w:gridSpan w:val="2"/>
            <w:tcBorders>
              <w:top w:val="nil"/>
              <w:left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264.8237</w:t>
            </w:r>
          </w:p>
        </w:tc>
        <w:tc>
          <w:tcPr>
            <w:tcW w:w="792" w:type="dxa"/>
            <w:gridSpan w:val="2"/>
            <w:tcBorders>
              <w:top w:val="nil"/>
              <w:left w:val="nil"/>
              <w:righ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281.4474</w:t>
            </w:r>
          </w:p>
        </w:tc>
        <w:tc>
          <w:tcPr>
            <w:tcW w:w="792" w:type="dxa"/>
            <w:gridSpan w:val="3"/>
            <w:tcBorders>
              <w:top w:val="nil"/>
              <w:left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288.3119</w:t>
            </w:r>
          </w:p>
        </w:tc>
        <w:tc>
          <w:tcPr>
            <w:tcW w:w="792" w:type="dxa"/>
            <w:gridSpan w:val="2"/>
            <w:tcBorders>
              <w:left w:val="nil"/>
              <w:bottom w:val="nil"/>
            </w:tcBorders>
            <w:shd w:val="clear" w:color="auto" w:fill="auto"/>
            <w:tcMar>
              <w:left w:w="29" w:type="dxa"/>
              <w:right w:w="29" w:type="dxa"/>
            </w:tcMar>
            <w:vAlign w:val="center"/>
          </w:tcPr>
          <w:p w:rsidR="006D6A22" w:rsidRDefault="006D6A22" w:rsidP="006D6A22">
            <w:pPr>
              <w:jc w:val="right"/>
              <w:rPr>
                <w:sz w:val="14"/>
                <w:szCs w:val="14"/>
              </w:rPr>
            </w:pPr>
            <w:r>
              <w:rPr>
                <w:sz w:val="14"/>
                <w:szCs w:val="14"/>
              </w:rPr>
              <w:t>290.3167</w:t>
            </w:r>
          </w:p>
        </w:tc>
        <w:tc>
          <w:tcPr>
            <w:tcW w:w="270" w:type="dxa"/>
            <w:tcBorders>
              <w:left w:val="nil"/>
              <w:bottom w:val="nil"/>
            </w:tcBorders>
            <w:shd w:val="clear" w:color="auto" w:fill="auto"/>
            <w:vAlign w:val="center"/>
          </w:tcPr>
          <w:p w:rsidR="006D6A22" w:rsidRPr="00634E88" w:rsidRDefault="006D6A22" w:rsidP="006D6A22">
            <w:pPr>
              <w:ind w:right="-111"/>
              <w:jc w:val="right"/>
              <w:rPr>
                <w:rFonts w:asciiTheme="majorBidi" w:hAnsiTheme="majorBidi" w:cstheme="majorBidi"/>
                <w:color w:val="000000"/>
                <w:sz w:val="14"/>
                <w:szCs w:val="14"/>
              </w:rPr>
            </w:pPr>
          </w:p>
        </w:tc>
      </w:tr>
      <w:tr w:rsidR="000F4C51" w:rsidRPr="0021000E" w:rsidTr="006D6A22">
        <w:trPr>
          <w:trHeight w:val="108"/>
        </w:trPr>
        <w:tc>
          <w:tcPr>
            <w:tcW w:w="1528" w:type="dxa"/>
            <w:tcBorders>
              <w:left w:val="nil"/>
              <w:bottom w:val="single" w:sz="12" w:space="0" w:color="auto"/>
              <w:right w:val="nil"/>
            </w:tcBorders>
            <w:shd w:val="clear" w:color="auto" w:fill="auto"/>
            <w:vAlign w:val="center"/>
            <w:hideMark/>
          </w:tcPr>
          <w:p w:rsidR="007A40B0" w:rsidRPr="0021000E" w:rsidRDefault="007A40B0" w:rsidP="00B36F94">
            <w:pPr>
              <w:jc w:val="right"/>
              <w:rPr>
                <w:sz w:val="14"/>
                <w:szCs w:val="14"/>
              </w:rPr>
            </w:pPr>
          </w:p>
        </w:tc>
        <w:tc>
          <w:tcPr>
            <w:tcW w:w="898" w:type="dxa"/>
            <w:gridSpan w:val="2"/>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724" w:type="dxa"/>
            <w:gridSpan w:val="2"/>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896" w:type="dxa"/>
            <w:gridSpan w:val="2"/>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720" w:type="dxa"/>
            <w:gridSpan w:val="2"/>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810" w:type="dxa"/>
            <w:gridSpan w:val="2"/>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900" w:type="dxa"/>
            <w:gridSpan w:val="2"/>
            <w:tcBorders>
              <w:left w:val="nil"/>
              <w:bottom w:val="single" w:sz="12" w:space="0" w:color="auto"/>
              <w:right w:val="nil"/>
            </w:tcBorders>
          </w:tcPr>
          <w:p w:rsidR="007A40B0" w:rsidRPr="000F4C51" w:rsidRDefault="007A40B0" w:rsidP="00B36F94">
            <w:pPr>
              <w:jc w:val="right"/>
              <w:rPr>
                <w:sz w:val="14"/>
                <w:szCs w:val="14"/>
              </w:rPr>
            </w:pPr>
          </w:p>
        </w:tc>
        <w:tc>
          <w:tcPr>
            <w:tcW w:w="990" w:type="dxa"/>
            <w:gridSpan w:val="2"/>
            <w:tcBorders>
              <w:left w:val="nil"/>
              <w:bottom w:val="single" w:sz="12" w:space="0" w:color="auto"/>
              <w:right w:val="nil"/>
            </w:tcBorders>
            <w:shd w:val="clear" w:color="auto" w:fill="auto"/>
            <w:vAlign w:val="center"/>
          </w:tcPr>
          <w:p w:rsidR="007A40B0" w:rsidRPr="000F4C51" w:rsidRDefault="007A40B0" w:rsidP="00B36F94">
            <w:pPr>
              <w:jc w:val="right"/>
              <w:rPr>
                <w:sz w:val="14"/>
                <w:szCs w:val="14"/>
              </w:rPr>
            </w:pPr>
          </w:p>
        </w:tc>
        <w:tc>
          <w:tcPr>
            <w:tcW w:w="900" w:type="dxa"/>
            <w:gridSpan w:val="2"/>
            <w:tcBorders>
              <w:left w:val="nil"/>
              <w:bottom w:val="single" w:sz="12" w:space="0" w:color="auto"/>
              <w:right w:val="nil"/>
            </w:tcBorders>
            <w:shd w:val="clear" w:color="auto" w:fill="auto"/>
            <w:vAlign w:val="center"/>
          </w:tcPr>
          <w:p w:rsidR="007A40B0" w:rsidRPr="000F4C51" w:rsidRDefault="007A40B0" w:rsidP="00B36F94">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274" w:type="dxa"/>
            <w:gridSpan w:val="2"/>
            <w:tcBorders>
              <w:left w:val="nil"/>
              <w:bottom w:val="single" w:sz="12" w:space="0" w:color="auto"/>
              <w:right w:val="nil"/>
            </w:tcBorders>
            <w:shd w:val="clear" w:color="auto" w:fill="auto"/>
            <w:tcMar>
              <w:left w:w="14" w:type="dxa"/>
              <w:right w:w="14" w:type="dxa"/>
            </w:tcMar>
            <w:vAlign w:val="center"/>
          </w:tcPr>
          <w:p w:rsidR="007A40B0" w:rsidRPr="000F4C51" w:rsidRDefault="007A40B0" w:rsidP="00B36F94">
            <w:pPr>
              <w:jc w:val="right"/>
              <w:rPr>
                <w:sz w:val="14"/>
                <w:szCs w:val="14"/>
              </w:rPr>
            </w:pPr>
          </w:p>
        </w:tc>
        <w:tc>
          <w:tcPr>
            <w:tcW w:w="900" w:type="dxa"/>
            <w:gridSpan w:val="3"/>
            <w:tcBorders>
              <w:left w:val="nil"/>
              <w:bottom w:val="single" w:sz="12" w:space="0" w:color="auto"/>
              <w:right w:val="nil"/>
            </w:tcBorders>
          </w:tcPr>
          <w:p w:rsidR="007A40B0" w:rsidRPr="000F4C51" w:rsidRDefault="007A40B0" w:rsidP="00B36F94">
            <w:pPr>
              <w:jc w:val="right"/>
              <w:rPr>
                <w:sz w:val="14"/>
                <w:szCs w:val="14"/>
              </w:rPr>
            </w:pPr>
          </w:p>
        </w:tc>
      </w:tr>
      <w:tr w:rsidR="00B36F94" w:rsidRPr="0021000E" w:rsidTr="006D6A22">
        <w:trPr>
          <w:trHeight w:hRule="exact" w:val="336"/>
        </w:trPr>
        <w:tc>
          <w:tcPr>
            <w:tcW w:w="9810" w:type="dxa"/>
            <w:gridSpan w:val="23"/>
            <w:tcBorders>
              <w:left w:val="nil"/>
              <w:right w:val="nil"/>
            </w:tcBorders>
          </w:tcPr>
          <w:p w:rsidR="00B36F94" w:rsidRPr="0021000E" w:rsidRDefault="001B0F14" w:rsidP="001B0F14">
            <w:pPr>
              <w:jc w:val="center"/>
              <w:rPr>
                <w:sz w:val="14"/>
                <w:szCs w:val="14"/>
              </w:rPr>
            </w:pPr>
            <w:r>
              <w:rPr>
                <w:sz w:val="14"/>
                <w:szCs w:val="14"/>
              </w:rPr>
              <w:t xml:space="preserve">                                                                                                                                                                            </w:t>
            </w:r>
            <w:r w:rsidR="00AA32F0">
              <w:rPr>
                <w:sz w:val="14"/>
                <w:szCs w:val="14"/>
              </w:rPr>
              <w:t xml:space="preserve">                                 </w:t>
            </w:r>
            <w:r w:rsidR="005934CA">
              <w:rPr>
                <w:sz w:val="14"/>
                <w:szCs w:val="14"/>
              </w:rPr>
              <w:t xml:space="preserve">   </w:t>
            </w:r>
            <w:r w:rsidR="00AA32F0">
              <w:rPr>
                <w:sz w:val="14"/>
                <w:szCs w:val="14"/>
              </w:rPr>
              <w:t xml:space="preserve">    </w:t>
            </w:r>
            <w:r w:rsidR="00B36F94" w:rsidRPr="0021000E">
              <w:rPr>
                <w:sz w:val="14"/>
                <w:szCs w:val="14"/>
              </w:rPr>
              <w:t xml:space="preserve">Source: </w:t>
            </w:r>
            <w:r w:rsidR="002F1F57">
              <w:rPr>
                <w:sz w:val="14"/>
                <w:szCs w:val="14"/>
              </w:rPr>
              <w:t>Core Statistics Department</w:t>
            </w:r>
          </w:p>
          <w:p w:rsidR="00592A2A" w:rsidRPr="00592A2A" w:rsidRDefault="00592A2A" w:rsidP="00592A2A">
            <w:pPr>
              <w:rPr>
                <w:sz w:val="14"/>
                <w:szCs w:val="14"/>
              </w:rPr>
            </w:pPr>
            <w:r w:rsidRPr="00592A2A">
              <w:rPr>
                <w:sz w:val="14"/>
                <w:szCs w:val="14"/>
              </w:rPr>
              <w:t xml:space="preserve">Note: Exchange Rates are the mid points </w:t>
            </w:r>
            <w:proofErr w:type="gramStart"/>
            <w:r w:rsidRPr="00592A2A">
              <w:rPr>
                <w:sz w:val="14"/>
                <w:szCs w:val="14"/>
              </w:rPr>
              <w:t>of  bank’s</w:t>
            </w:r>
            <w:proofErr w:type="gramEnd"/>
            <w:r w:rsidRPr="00592A2A">
              <w:rPr>
                <w:sz w:val="14"/>
                <w:szCs w:val="14"/>
              </w:rPr>
              <w:t xml:space="preserve"> floating buying and selling rate.</w:t>
            </w:r>
          </w:p>
          <w:p w:rsidR="00B36F94" w:rsidRPr="0021000E" w:rsidRDefault="00B36F94" w:rsidP="00B36F94">
            <w:pPr>
              <w:rPr>
                <w:sz w:val="14"/>
                <w:szCs w:val="14"/>
              </w:rPr>
            </w:pPr>
          </w:p>
        </w:tc>
      </w:tr>
    </w:tbl>
    <w:p w:rsidR="00C7489D" w:rsidRDefault="00C7489D" w:rsidP="00C7489D">
      <w:pPr>
        <w:tabs>
          <w:tab w:val="left" w:pos="720"/>
        </w:tabs>
        <w:rPr>
          <w:sz w:val="19"/>
          <w:szCs w:val="19"/>
        </w:rPr>
      </w:pPr>
    </w:p>
    <w:p w:rsidR="00AC21E1" w:rsidRDefault="00AC21E1" w:rsidP="00C7489D">
      <w:pPr>
        <w:tabs>
          <w:tab w:val="left" w:pos="720"/>
        </w:tabs>
        <w:rPr>
          <w:sz w:val="19"/>
          <w:szCs w:val="19"/>
        </w:rPr>
      </w:pPr>
    </w:p>
    <w:p w:rsidR="00AC21E1" w:rsidRDefault="00AC21E1" w:rsidP="00C7489D">
      <w:pPr>
        <w:tabs>
          <w:tab w:val="left" w:pos="720"/>
        </w:tabs>
        <w:rPr>
          <w:sz w:val="19"/>
          <w:szCs w:val="19"/>
        </w:rPr>
      </w:pPr>
    </w:p>
    <w:p w:rsidR="00683F68" w:rsidRDefault="00683F68" w:rsidP="00C7489D">
      <w:pPr>
        <w:tabs>
          <w:tab w:val="left" w:pos="720"/>
        </w:tabs>
        <w:rPr>
          <w:sz w:val="19"/>
          <w:szCs w:val="19"/>
        </w:rPr>
      </w:pPr>
    </w:p>
    <w:p w:rsidR="00AC21E1" w:rsidRDefault="00AC21E1"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630"/>
        <w:gridCol w:w="180"/>
        <w:gridCol w:w="810"/>
        <w:gridCol w:w="738"/>
        <w:gridCol w:w="72"/>
        <w:gridCol w:w="810"/>
        <w:gridCol w:w="810"/>
      </w:tblGrid>
      <w:tr w:rsidR="00C7489D" w:rsidRPr="00565414" w:rsidTr="003B2437">
        <w:trPr>
          <w:trHeight w:val="375"/>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C7489D" w:rsidRPr="00565414" w:rsidTr="003B2437">
        <w:trPr>
          <w:trHeight w:val="300"/>
        </w:trPr>
        <w:tc>
          <w:tcPr>
            <w:tcW w:w="8730" w:type="dxa"/>
            <w:gridSpan w:val="14"/>
            <w:tcBorders>
              <w:top w:val="nil"/>
              <w:left w:val="nil"/>
              <w:bottom w:val="nil"/>
              <w:right w:val="nil"/>
            </w:tcBorders>
            <w:shd w:val="clear" w:color="auto" w:fill="auto"/>
            <w:hideMark/>
          </w:tcPr>
          <w:p w:rsidR="00C7489D" w:rsidRPr="00565414" w:rsidRDefault="009F40F8" w:rsidP="003B2437">
            <w:pPr>
              <w:jc w:val="center"/>
              <w:rPr>
                <w:color w:val="000000"/>
                <w:sz w:val="23"/>
                <w:szCs w:val="23"/>
              </w:rPr>
            </w:pPr>
            <w:r w:rsidRPr="00565414">
              <w:rPr>
                <w:color w:val="000000"/>
                <w:sz w:val="23"/>
                <w:szCs w:val="23"/>
              </w:rPr>
              <w:t>Pak Rupees</w:t>
            </w:r>
            <w:r w:rsidR="00C7489D" w:rsidRPr="00565414">
              <w:rPr>
                <w:color w:val="000000"/>
                <w:sz w:val="23"/>
                <w:szCs w:val="23"/>
              </w:rPr>
              <w:t xml:space="preserve"> per US Dollar</w:t>
            </w:r>
          </w:p>
        </w:tc>
      </w:tr>
      <w:tr w:rsidR="00C7489D" w:rsidRPr="00565414"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0D32FC" w:rsidRPr="00565414" w:rsidTr="000D32FC">
        <w:trPr>
          <w:trHeight w:val="230"/>
        </w:trPr>
        <w:tc>
          <w:tcPr>
            <w:tcW w:w="854" w:type="dxa"/>
            <w:tcBorders>
              <w:top w:val="nil"/>
              <w:left w:val="nil"/>
              <w:bottom w:val="single" w:sz="12" w:space="0" w:color="auto"/>
              <w:right w:val="nil"/>
            </w:tcBorders>
            <w:shd w:val="clear" w:color="auto" w:fill="auto"/>
            <w:vAlign w:val="center"/>
            <w:hideMark/>
          </w:tcPr>
          <w:p w:rsidR="000D32FC" w:rsidRPr="00565414" w:rsidRDefault="000D32FC" w:rsidP="000D32FC">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2014-15</w:t>
            </w:r>
          </w:p>
        </w:tc>
        <w:tc>
          <w:tcPr>
            <w:tcW w:w="72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2015-16</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2017-18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2019-20</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2020-21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2021-22</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C52ABF">
            <w:pPr>
              <w:jc w:val="right"/>
              <w:rPr>
                <w:b/>
                <w:bCs/>
                <w:color w:val="000000"/>
                <w:sz w:val="14"/>
                <w:szCs w:val="14"/>
              </w:rPr>
            </w:pPr>
            <w:r>
              <w:rPr>
                <w:b/>
                <w:bCs/>
                <w:color w:val="000000"/>
                <w:sz w:val="14"/>
                <w:szCs w:val="14"/>
              </w:rPr>
              <w:t>2022-23</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98.6543</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101.7194</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DE4380">
              <w:rPr>
                <w:color w:val="000000"/>
                <w:sz w:val="14"/>
                <w:szCs w:val="14"/>
              </w:rPr>
              <w:t>105.4250</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DE4380" w:rsidRDefault="000D32FC" w:rsidP="000D32FC">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rsidR="000D32FC" w:rsidRPr="00020392" w:rsidRDefault="000D32FC" w:rsidP="000D32FC">
            <w:pPr>
              <w:jc w:val="right"/>
              <w:rPr>
                <w:color w:val="000000"/>
                <w:sz w:val="14"/>
                <w:szCs w:val="14"/>
              </w:rPr>
            </w:pPr>
            <w:r w:rsidRPr="005E60AD">
              <w:rPr>
                <w:color w:val="000000"/>
                <w:sz w:val="14"/>
                <w:szCs w:val="14"/>
              </w:rPr>
              <w:t>158.8297</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E60AD" w:rsidRDefault="000D32FC" w:rsidP="000D32FC">
            <w:pPr>
              <w:jc w:val="right"/>
              <w:rPr>
                <w:color w:val="000000"/>
                <w:sz w:val="14"/>
                <w:szCs w:val="14"/>
              </w:rPr>
            </w:pPr>
            <w:r w:rsidRPr="009314E6">
              <w:rPr>
                <w:color w:val="000000"/>
                <w:sz w:val="14"/>
                <w:szCs w:val="14"/>
              </w:rPr>
              <w:t>166.7625</w:t>
            </w:r>
          </w:p>
        </w:tc>
        <w:tc>
          <w:tcPr>
            <w:tcW w:w="810" w:type="dxa"/>
            <w:tcBorders>
              <w:top w:val="nil"/>
              <w:left w:val="nil"/>
              <w:bottom w:val="nil"/>
              <w:right w:val="nil"/>
            </w:tcBorders>
            <w:shd w:val="clear" w:color="auto" w:fill="auto"/>
            <w:tcMar>
              <w:left w:w="43" w:type="dxa"/>
              <w:right w:w="43" w:type="dxa"/>
            </w:tcMar>
            <w:vAlign w:val="center"/>
          </w:tcPr>
          <w:p w:rsidR="000D32FC" w:rsidRPr="009314E6" w:rsidRDefault="000D32FC" w:rsidP="000D32FC">
            <w:pPr>
              <w:jc w:val="right"/>
              <w:rPr>
                <w:color w:val="000000"/>
                <w:sz w:val="14"/>
                <w:szCs w:val="14"/>
              </w:rPr>
            </w:pPr>
            <w:r>
              <w:rPr>
                <w:color w:val="000000"/>
                <w:sz w:val="14"/>
                <w:szCs w:val="14"/>
              </w:rPr>
              <w:t>159.6016</w:t>
            </w:r>
          </w:p>
        </w:tc>
        <w:tc>
          <w:tcPr>
            <w:tcW w:w="810" w:type="dxa"/>
            <w:tcBorders>
              <w:top w:val="nil"/>
              <w:left w:val="nil"/>
              <w:bottom w:val="nil"/>
              <w:right w:val="nil"/>
            </w:tcBorders>
            <w:shd w:val="clear" w:color="auto" w:fill="auto"/>
            <w:tcMar>
              <w:left w:w="43" w:type="dxa"/>
              <w:right w:w="43" w:type="dxa"/>
            </w:tcMar>
            <w:vAlign w:val="center"/>
          </w:tcPr>
          <w:p w:rsidR="000D32FC" w:rsidRPr="000D32FC" w:rsidRDefault="000D32FC" w:rsidP="000D32FC">
            <w:pPr>
              <w:jc w:val="right"/>
              <w:rPr>
                <w:color w:val="000000"/>
                <w:sz w:val="16"/>
                <w:szCs w:val="16"/>
              </w:rPr>
            </w:pPr>
            <w:r w:rsidRPr="000D32FC">
              <w:rPr>
                <w:color w:val="000000"/>
                <w:sz w:val="14"/>
                <w:szCs w:val="14"/>
              </w:rPr>
              <w:t>219.4371</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100.0897</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102.3361</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886A6A">
              <w:rPr>
                <w:color w:val="000000"/>
                <w:sz w:val="14"/>
                <w:szCs w:val="14"/>
              </w:rPr>
              <w:t>105.3079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886A6A" w:rsidRDefault="000D32FC" w:rsidP="000D32FC">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rsidR="000D32FC" w:rsidRPr="0074718D" w:rsidRDefault="000D32FC" w:rsidP="000D32FC">
            <w:pPr>
              <w:jc w:val="right"/>
              <w:rPr>
                <w:color w:val="000000"/>
                <w:sz w:val="14"/>
                <w:szCs w:val="14"/>
              </w:rPr>
            </w:pPr>
            <w:r w:rsidRPr="005E60AD">
              <w:rPr>
                <w:color w:val="000000"/>
                <w:sz w:val="14"/>
                <w:szCs w:val="14"/>
              </w:rPr>
              <w:t>158.0770</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E60AD" w:rsidRDefault="000D32FC" w:rsidP="000D32FC">
            <w:pPr>
              <w:jc w:val="right"/>
              <w:rPr>
                <w:color w:val="000000"/>
                <w:sz w:val="14"/>
                <w:szCs w:val="14"/>
              </w:rPr>
            </w:pPr>
            <w:r w:rsidRPr="00250240">
              <w:rPr>
                <w:color w:val="000000"/>
                <w:sz w:val="14"/>
                <w:szCs w:val="14"/>
              </w:rPr>
              <w:t>167.7064</w:t>
            </w:r>
          </w:p>
        </w:tc>
        <w:tc>
          <w:tcPr>
            <w:tcW w:w="810" w:type="dxa"/>
            <w:tcBorders>
              <w:top w:val="nil"/>
              <w:left w:val="nil"/>
              <w:bottom w:val="nil"/>
              <w:right w:val="nil"/>
            </w:tcBorders>
            <w:shd w:val="clear" w:color="auto" w:fill="auto"/>
            <w:tcMar>
              <w:left w:w="43" w:type="dxa"/>
              <w:right w:w="43" w:type="dxa"/>
            </w:tcMar>
            <w:vAlign w:val="center"/>
          </w:tcPr>
          <w:p w:rsidR="000D32FC" w:rsidRPr="00250240" w:rsidRDefault="000D32FC" w:rsidP="000D32FC">
            <w:pPr>
              <w:jc w:val="right"/>
              <w:rPr>
                <w:color w:val="000000"/>
                <w:sz w:val="14"/>
                <w:szCs w:val="14"/>
              </w:rPr>
            </w:pPr>
            <w:r w:rsidRPr="00401EE4">
              <w:rPr>
                <w:color w:val="000000"/>
                <w:sz w:val="14"/>
                <w:szCs w:val="14"/>
              </w:rPr>
              <w:t>164.0997</w:t>
            </w:r>
          </w:p>
        </w:tc>
        <w:tc>
          <w:tcPr>
            <w:tcW w:w="810" w:type="dxa"/>
            <w:tcBorders>
              <w:top w:val="nil"/>
              <w:left w:val="nil"/>
              <w:bottom w:val="nil"/>
              <w:right w:val="nil"/>
            </w:tcBorders>
            <w:shd w:val="clear" w:color="auto" w:fill="auto"/>
            <w:tcMar>
              <w:left w:w="43" w:type="dxa"/>
              <w:right w:w="43" w:type="dxa"/>
            </w:tcMar>
            <w:vAlign w:val="center"/>
          </w:tcPr>
          <w:p w:rsidR="000D32FC" w:rsidRPr="00647826" w:rsidRDefault="00647826" w:rsidP="00647826">
            <w:pPr>
              <w:jc w:val="right"/>
              <w:rPr>
                <w:color w:val="000000"/>
                <w:sz w:val="14"/>
                <w:szCs w:val="14"/>
              </w:rPr>
            </w:pPr>
            <w:r w:rsidRPr="00647826">
              <w:rPr>
                <w:color w:val="000000"/>
                <w:sz w:val="14"/>
                <w:szCs w:val="14"/>
              </w:rPr>
              <w:t>220.8863</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102.3425</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104.2068</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D51D26">
              <w:rPr>
                <w:color w:val="000000"/>
                <w:sz w:val="14"/>
                <w:szCs w:val="14"/>
              </w:rPr>
              <w:t>105.3207</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D51D26" w:rsidRDefault="000D32FC" w:rsidP="000D32FC">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rsidR="000D32FC" w:rsidRPr="00C83DBD" w:rsidRDefault="000D32FC" w:rsidP="000D32FC">
            <w:pPr>
              <w:jc w:val="right"/>
              <w:rPr>
                <w:color w:val="000000"/>
                <w:sz w:val="14"/>
                <w:szCs w:val="14"/>
              </w:rPr>
            </w:pPr>
            <w:r w:rsidRPr="007655C7">
              <w:rPr>
                <w:color w:val="000000"/>
                <w:sz w:val="14"/>
                <w:szCs w:val="14"/>
              </w:rPr>
              <w:t>156.1764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7655C7" w:rsidRDefault="000D32FC" w:rsidP="000D32FC">
            <w:pPr>
              <w:jc w:val="right"/>
              <w:rPr>
                <w:color w:val="000000"/>
                <w:sz w:val="14"/>
                <w:szCs w:val="14"/>
              </w:rPr>
            </w:pPr>
            <w:r w:rsidRPr="00D030AA">
              <w:rPr>
                <w:color w:val="000000"/>
                <w:sz w:val="14"/>
                <w:szCs w:val="14"/>
              </w:rPr>
              <w:t>165.8541</w:t>
            </w:r>
          </w:p>
        </w:tc>
        <w:tc>
          <w:tcPr>
            <w:tcW w:w="810" w:type="dxa"/>
            <w:tcBorders>
              <w:top w:val="nil"/>
              <w:left w:val="nil"/>
              <w:bottom w:val="nil"/>
              <w:right w:val="nil"/>
            </w:tcBorders>
            <w:shd w:val="clear" w:color="auto" w:fill="auto"/>
            <w:tcMar>
              <w:left w:w="43" w:type="dxa"/>
              <w:right w:w="43" w:type="dxa"/>
            </w:tcMar>
            <w:vAlign w:val="center"/>
          </w:tcPr>
          <w:p w:rsidR="000D32FC" w:rsidRPr="00D030AA" w:rsidRDefault="000D32FC" w:rsidP="000D32FC">
            <w:pPr>
              <w:jc w:val="right"/>
              <w:rPr>
                <w:color w:val="000000"/>
                <w:sz w:val="14"/>
                <w:szCs w:val="14"/>
              </w:rPr>
            </w:pPr>
            <w:r w:rsidRPr="00A41E25">
              <w:rPr>
                <w:color w:val="000000"/>
                <w:sz w:val="14"/>
                <w:szCs w:val="14"/>
              </w:rPr>
              <w:t>168.0567</w:t>
            </w:r>
          </w:p>
        </w:tc>
        <w:tc>
          <w:tcPr>
            <w:tcW w:w="810" w:type="dxa"/>
            <w:tcBorders>
              <w:top w:val="nil"/>
              <w:left w:val="nil"/>
              <w:bottom w:val="nil"/>
              <w:right w:val="nil"/>
            </w:tcBorders>
            <w:shd w:val="clear" w:color="auto" w:fill="auto"/>
            <w:tcMar>
              <w:left w:w="43" w:type="dxa"/>
              <w:right w:w="43" w:type="dxa"/>
            </w:tcMar>
            <w:vAlign w:val="center"/>
          </w:tcPr>
          <w:p w:rsidR="000D32FC" w:rsidRPr="00F33F53" w:rsidRDefault="00F33F53" w:rsidP="00F33F53">
            <w:pPr>
              <w:jc w:val="right"/>
              <w:rPr>
                <w:color w:val="000000"/>
                <w:sz w:val="14"/>
                <w:szCs w:val="14"/>
              </w:rPr>
            </w:pPr>
            <w:r w:rsidRPr="00F33F53">
              <w:rPr>
                <w:color w:val="000000"/>
                <w:sz w:val="14"/>
                <w:szCs w:val="14"/>
              </w:rPr>
              <w:t>230.4659</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102.7537</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104.4807</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33D33">
              <w:rPr>
                <w:color w:val="000000"/>
                <w:sz w:val="14"/>
                <w:szCs w:val="14"/>
              </w:rPr>
              <w:t>105.3391</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642B5E">
              <w:rPr>
                <w:color w:val="000000"/>
                <w:sz w:val="14"/>
                <w:szCs w:val="14"/>
              </w:rPr>
              <w:t>155.9491</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642B5E" w:rsidRDefault="000D32FC" w:rsidP="000D32FC">
            <w:pPr>
              <w:jc w:val="right"/>
              <w:rPr>
                <w:color w:val="000000"/>
                <w:sz w:val="14"/>
                <w:szCs w:val="14"/>
              </w:rPr>
            </w:pPr>
            <w:r w:rsidRPr="00CE4DA4">
              <w:rPr>
                <w:color w:val="000000"/>
                <w:sz w:val="14"/>
                <w:szCs w:val="14"/>
              </w:rPr>
              <w:t>162.8000</w:t>
            </w:r>
          </w:p>
        </w:tc>
        <w:tc>
          <w:tcPr>
            <w:tcW w:w="810" w:type="dxa"/>
            <w:tcBorders>
              <w:top w:val="nil"/>
              <w:left w:val="nil"/>
              <w:bottom w:val="nil"/>
              <w:right w:val="nil"/>
            </w:tcBorders>
            <w:shd w:val="clear" w:color="auto" w:fill="auto"/>
            <w:tcMar>
              <w:left w:w="43" w:type="dxa"/>
              <w:right w:w="43" w:type="dxa"/>
            </w:tcMar>
            <w:vAlign w:val="center"/>
          </w:tcPr>
          <w:p w:rsidR="000D32FC" w:rsidRPr="00CE4DA4" w:rsidRDefault="000D32FC" w:rsidP="000D32FC">
            <w:pPr>
              <w:jc w:val="right"/>
              <w:rPr>
                <w:color w:val="000000"/>
                <w:sz w:val="14"/>
                <w:szCs w:val="14"/>
              </w:rPr>
            </w:pPr>
            <w:r w:rsidRPr="00DA2678">
              <w:rPr>
                <w:color w:val="000000"/>
                <w:sz w:val="14"/>
                <w:szCs w:val="14"/>
              </w:rPr>
              <w:t>171.6948</w:t>
            </w:r>
          </w:p>
        </w:tc>
        <w:tc>
          <w:tcPr>
            <w:tcW w:w="810" w:type="dxa"/>
            <w:tcBorders>
              <w:top w:val="nil"/>
              <w:left w:val="nil"/>
              <w:bottom w:val="nil"/>
              <w:right w:val="nil"/>
            </w:tcBorders>
            <w:shd w:val="clear" w:color="auto" w:fill="auto"/>
            <w:tcMar>
              <w:left w:w="43" w:type="dxa"/>
              <w:right w:w="43" w:type="dxa"/>
            </w:tcMar>
            <w:vAlign w:val="center"/>
          </w:tcPr>
          <w:p w:rsidR="000D32FC" w:rsidRPr="002668DE" w:rsidRDefault="002668DE" w:rsidP="002668DE">
            <w:pPr>
              <w:jc w:val="right"/>
              <w:rPr>
                <w:color w:val="000000"/>
                <w:sz w:val="14"/>
                <w:szCs w:val="14"/>
              </w:rPr>
            </w:pPr>
            <w:r w:rsidRPr="002668DE">
              <w:rPr>
                <w:color w:val="000000"/>
                <w:sz w:val="14"/>
                <w:szCs w:val="14"/>
              </w:rPr>
              <w:t>220.5724</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101.7874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105.3726</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tcPr>
          <w:p w:rsidR="000D32FC" w:rsidRPr="00E349A4" w:rsidRDefault="000D32FC" w:rsidP="000D32FC">
            <w:pPr>
              <w:jc w:val="right"/>
              <w:rPr>
                <w:color w:val="000000"/>
                <w:sz w:val="14"/>
                <w:szCs w:val="14"/>
              </w:rPr>
            </w:pPr>
            <w:r w:rsidRPr="00416D7E">
              <w:rPr>
                <w:color w:val="000000"/>
                <w:sz w:val="14"/>
                <w:szCs w:val="14"/>
              </w:rPr>
              <w:t>105.3626</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E349A4" w:rsidRDefault="000D32FC" w:rsidP="000D32FC">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rsidR="000D32FC" w:rsidRPr="00810AE3" w:rsidRDefault="000D32FC" w:rsidP="000D32FC">
            <w:pPr>
              <w:jc w:val="right"/>
              <w:rPr>
                <w:color w:val="000000"/>
                <w:sz w:val="14"/>
                <w:szCs w:val="14"/>
              </w:rPr>
            </w:pPr>
            <w:r w:rsidRPr="002C2D30">
              <w:rPr>
                <w:color w:val="000000"/>
                <w:sz w:val="14"/>
                <w:szCs w:val="14"/>
              </w:rPr>
              <w:t>155.3675</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2C2D30" w:rsidRDefault="000D32FC" w:rsidP="000D32FC">
            <w:pPr>
              <w:jc w:val="right"/>
              <w:rPr>
                <w:color w:val="000000"/>
                <w:sz w:val="14"/>
                <w:szCs w:val="14"/>
              </w:rPr>
            </w:pPr>
            <w:r w:rsidRPr="00EF4C3A">
              <w:rPr>
                <w:color w:val="000000"/>
                <w:sz w:val="14"/>
                <w:szCs w:val="14"/>
              </w:rPr>
              <w:t>159.2122</w:t>
            </w:r>
          </w:p>
        </w:tc>
        <w:tc>
          <w:tcPr>
            <w:tcW w:w="810" w:type="dxa"/>
            <w:tcBorders>
              <w:top w:val="nil"/>
              <w:left w:val="nil"/>
              <w:bottom w:val="nil"/>
              <w:right w:val="nil"/>
            </w:tcBorders>
            <w:shd w:val="clear" w:color="auto" w:fill="auto"/>
            <w:tcMar>
              <w:left w:w="43" w:type="dxa"/>
              <w:right w:w="43" w:type="dxa"/>
            </w:tcMar>
            <w:vAlign w:val="center"/>
          </w:tcPr>
          <w:p w:rsidR="000D32FC" w:rsidRPr="00EF4C3A" w:rsidRDefault="000D32FC" w:rsidP="000D32FC">
            <w:pPr>
              <w:jc w:val="right"/>
              <w:rPr>
                <w:color w:val="000000"/>
                <w:sz w:val="14"/>
                <w:szCs w:val="14"/>
              </w:rPr>
            </w:pPr>
            <w:r w:rsidRPr="00404B95">
              <w:rPr>
                <w:color w:val="000000"/>
                <w:sz w:val="14"/>
                <w:szCs w:val="14"/>
              </w:rPr>
              <w:t>173.0255</w:t>
            </w:r>
          </w:p>
        </w:tc>
        <w:tc>
          <w:tcPr>
            <w:tcW w:w="810" w:type="dxa"/>
            <w:tcBorders>
              <w:top w:val="nil"/>
              <w:left w:val="nil"/>
              <w:bottom w:val="nil"/>
              <w:right w:val="nil"/>
            </w:tcBorders>
            <w:shd w:val="clear" w:color="auto" w:fill="auto"/>
            <w:tcMar>
              <w:left w:w="43" w:type="dxa"/>
              <w:right w:w="43" w:type="dxa"/>
            </w:tcMar>
            <w:vAlign w:val="center"/>
          </w:tcPr>
          <w:p w:rsidR="000D32FC" w:rsidRPr="00F93827" w:rsidRDefault="00F93827" w:rsidP="00F93827">
            <w:pPr>
              <w:jc w:val="right"/>
              <w:rPr>
                <w:color w:val="000000"/>
                <w:sz w:val="14"/>
                <w:szCs w:val="14"/>
              </w:rPr>
            </w:pPr>
            <w:r w:rsidRPr="00F93827">
              <w:rPr>
                <w:color w:val="000000"/>
                <w:sz w:val="14"/>
                <w:szCs w:val="14"/>
              </w:rPr>
              <w:t>222.3105</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100.8234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104.6578</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tcPr>
          <w:p w:rsidR="000D32FC" w:rsidRPr="00ED5638" w:rsidRDefault="000D32FC" w:rsidP="000D32FC">
            <w:pPr>
              <w:jc w:val="right"/>
              <w:rPr>
                <w:color w:val="000000"/>
                <w:sz w:val="14"/>
                <w:szCs w:val="14"/>
              </w:rPr>
            </w:pPr>
            <w:r>
              <w:rPr>
                <w:color w:val="000000"/>
                <w:sz w:val="14"/>
                <w:szCs w:val="14"/>
              </w:rPr>
              <w:t>108.6974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ED5638" w:rsidRDefault="000D32FC" w:rsidP="000D32FC">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rsidR="000D32FC" w:rsidRPr="005E60AD" w:rsidRDefault="000D32FC" w:rsidP="000D32FC">
            <w:pPr>
              <w:jc w:val="right"/>
              <w:rPr>
                <w:color w:val="000000"/>
                <w:sz w:val="14"/>
                <w:szCs w:val="14"/>
              </w:rPr>
            </w:pPr>
            <w:r w:rsidRPr="00CD6F56">
              <w:rPr>
                <w:color w:val="000000"/>
                <w:sz w:val="14"/>
                <w:szCs w:val="14"/>
              </w:rPr>
              <w:t>154.9200</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CD6F56" w:rsidRDefault="000D32FC" w:rsidP="000D32FC">
            <w:pPr>
              <w:jc w:val="right"/>
              <w:rPr>
                <w:color w:val="000000"/>
                <w:sz w:val="14"/>
                <w:szCs w:val="14"/>
              </w:rPr>
            </w:pPr>
            <w:r w:rsidRPr="00E527F4">
              <w:rPr>
                <w:color w:val="000000"/>
                <w:sz w:val="14"/>
                <w:szCs w:val="14"/>
              </w:rPr>
              <w:t>160.0795</w:t>
            </w:r>
          </w:p>
        </w:tc>
        <w:tc>
          <w:tcPr>
            <w:tcW w:w="810" w:type="dxa"/>
            <w:tcBorders>
              <w:top w:val="nil"/>
              <w:left w:val="nil"/>
              <w:bottom w:val="nil"/>
              <w:right w:val="nil"/>
            </w:tcBorders>
            <w:shd w:val="clear" w:color="auto" w:fill="auto"/>
            <w:tcMar>
              <w:left w:w="43" w:type="dxa"/>
              <w:right w:w="43" w:type="dxa"/>
            </w:tcMar>
            <w:vAlign w:val="center"/>
          </w:tcPr>
          <w:p w:rsidR="000D32FC" w:rsidRPr="00E527F4" w:rsidRDefault="000D32FC" w:rsidP="000D32FC">
            <w:pPr>
              <w:jc w:val="right"/>
              <w:rPr>
                <w:color w:val="000000"/>
                <w:sz w:val="14"/>
                <w:szCs w:val="14"/>
              </w:rPr>
            </w:pPr>
            <w:r w:rsidRPr="001B2529">
              <w:rPr>
                <w:color w:val="000000"/>
                <w:sz w:val="14"/>
                <w:szCs w:val="14"/>
              </w:rPr>
              <w:t>177.1764</w:t>
            </w:r>
          </w:p>
        </w:tc>
        <w:tc>
          <w:tcPr>
            <w:tcW w:w="810" w:type="dxa"/>
            <w:tcBorders>
              <w:top w:val="nil"/>
              <w:left w:val="nil"/>
              <w:bottom w:val="nil"/>
              <w:right w:val="nil"/>
            </w:tcBorders>
            <w:shd w:val="clear" w:color="auto" w:fill="auto"/>
            <w:tcMar>
              <w:left w:w="43" w:type="dxa"/>
              <w:right w:w="43" w:type="dxa"/>
            </w:tcMar>
            <w:vAlign w:val="center"/>
          </w:tcPr>
          <w:p w:rsidR="000D32FC" w:rsidRPr="00634E88" w:rsidRDefault="00634E88" w:rsidP="00634E88">
            <w:pPr>
              <w:jc w:val="right"/>
              <w:rPr>
                <w:color w:val="000000"/>
                <w:sz w:val="14"/>
                <w:szCs w:val="14"/>
              </w:rPr>
            </w:pPr>
            <w:r w:rsidRPr="00634E88">
              <w:rPr>
                <w:color w:val="000000"/>
                <w:sz w:val="14"/>
                <w:szCs w:val="14"/>
              </w:rPr>
              <w:t>224.7624</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100.6834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104.8388</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97712B">
              <w:rPr>
                <w:color w:val="000000"/>
                <w:sz w:val="14"/>
                <w:szCs w:val="14"/>
              </w:rPr>
              <w:t>110.4030</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97712B" w:rsidRDefault="000D32FC" w:rsidP="000D32FC">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rsidR="000D32FC" w:rsidRPr="001D71C8" w:rsidRDefault="000D32FC" w:rsidP="000D32FC">
            <w:pPr>
              <w:jc w:val="right"/>
              <w:rPr>
                <w:color w:val="000000"/>
                <w:sz w:val="14"/>
                <w:szCs w:val="14"/>
              </w:rPr>
            </w:pPr>
            <w:r w:rsidRPr="002F1079">
              <w:rPr>
                <w:color w:val="000000"/>
                <w:sz w:val="14"/>
                <w:szCs w:val="14"/>
              </w:rPr>
              <w:t>154.6561</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2F1079" w:rsidRDefault="000D32FC" w:rsidP="000D32FC">
            <w:pPr>
              <w:jc w:val="right"/>
              <w:rPr>
                <w:color w:val="000000"/>
                <w:sz w:val="14"/>
                <w:szCs w:val="14"/>
              </w:rPr>
            </w:pPr>
            <w:r w:rsidRPr="00C57E59">
              <w:rPr>
                <w:color w:val="000000"/>
                <w:sz w:val="14"/>
                <w:szCs w:val="14"/>
              </w:rPr>
              <w:t>160.1536</w:t>
            </w:r>
          </w:p>
        </w:tc>
        <w:tc>
          <w:tcPr>
            <w:tcW w:w="810" w:type="dxa"/>
            <w:tcBorders>
              <w:top w:val="nil"/>
              <w:left w:val="nil"/>
              <w:bottom w:val="nil"/>
              <w:right w:val="nil"/>
            </w:tcBorders>
            <w:shd w:val="clear" w:color="auto" w:fill="auto"/>
            <w:tcMar>
              <w:left w:w="43" w:type="dxa"/>
              <w:right w:w="43" w:type="dxa"/>
            </w:tcMar>
            <w:vAlign w:val="center"/>
          </w:tcPr>
          <w:p w:rsidR="000D32FC" w:rsidRPr="00C57E59" w:rsidRDefault="000D32FC" w:rsidP="000D32FC">
            <w:pPr>
              <w:jc w:val="right"/>
              <w:rPr>
                <w:color w:val="000000"/>
                <w:sz w:val="14"/>
                <w:szCs w:val="14"/>
              </w:rPr>
            </w:pPr>
            <w:r w:rsidRPr="005915F9">
              <w:rPr>
                <w:color w:val="000000"/>
                <w:sz w:val="14"/>
                <w:szCs w:val="14"/>
              </w:rPr>
              <w:t>176.3108</w:t>
            </w:r>
          </w:p>
        </w:tc>
        <w:tc>
          <w:tcPr>
            <w:tcW w:w="810" w:type="dxa"/>
            <w:tcBorders>
              <w:top w:val="nil"/>
              <w:left w:val="nil"/>
              <w:bottom w:val="nil"/>
              <w:right w:val="nil"/>
            </w:tcBorders>
            <w:shd w:val="clear" w:color="auto" w:fill="auto"/>
            <w:tcMar>
              <w:left w:w="43" w:type="dxa"/>
              <w:right w:w="43" w:type="dxa"/>
            </w:tcMar>
            <w:vAlign w:val="center"/>
          </w:tcPr>
          <w:p w:rsidR="000D32FC" w:rsidRPr="006D6A22" w:rsidRDefault="006D6A22" w:rsidP="006D6A22">
            <w:pPr>
              <w:jc w:val="right"/>
              <w:rPr>
                <w:color w:val="000000"/>
                <w:sz w:val="14"/>
                <w:szCs w:val="14"/>
              </w:rPr>
            </w:pPr>
            <w:r w:rsidRPr="006D6A22">
              <w:rPr>
                <w:color w:val="000000"/>
                <w:sz w:val="14"/>
                <w:szCs w:val="14"/>
              </w:rPr>
              <w:t>234.1360</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101.3651</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104.6232</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tcPr>
          <w:p w:rsidR="000D32FC" w:rsidRPr="009D155C" w:rsidRDefault="000D32FC" w:rsidP="000D32FC">
            <w:pPr>
              <w:jc w:val="right"/>
              <w:rPr>
                <w:color w:val="000000"/>
                <w:sz w:val="14"/>
                <w:szCs w:val="14"/>
              </w:rPr>
            </w:pPr>
            <w:r w:rsidRPr="00296066">
              <w:rPr>
                <w:color w:val="000000"/>
                <w:sz w:val="14"/>
                <w:szCs w:val="14"/>
              </w:rPr>
              <w:t>110.434</w:t>
            </w:r>
            <w:r>
              <w:rPr>
                <w:color w:val="000000"/>
                <w:sz w:val="14"/>
                <w:szCs w:val="14"/>
              </w:rPr>
              <w:t>2</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296066" w:rsidRDefault="000D32FC" w:rsidP="000D32FC">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rsidR="000D32FC" w:rsidRPr="00E83389" w:rsidRDefault="000D32FC" w:rsidP="000D32FC">
            <w:pPr>
              <w:jc w:val="right"/>
              <w:rPr>
                <w:color w:val="000000"/>
                <w:sz w:val="14"/>
                <w:szCs w:val="14"/>
              </w:rPr>
            </w:pPr>
            <w:r w:rsidRPr="00DE1BFE">
              <w:rPr>
                <w:color w:val="000000"/>
                <w:sz w:val="14"/>
                <w:szCs w:val="14"/>
              </w:rPr>
              <w:t>154.2634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DE1BFE" w:rsidRDefault="000D32FC" w:rsidP="000D32FC">
            <w:pPr>
              <w:jc w:val="right"/>
              <w:rPr>
                <w:color w:val="000000"/>
                <w:sz w:val="14"/>
                <w:szCs w:val="14"/>
              </w:rPr>
            </w:pPr>
            <w:r>
              <w:rPr>
                <w:color w:val="000000"/>
                <w:sz w:val="14"/>
                <w:szCs w:val="14"/>
              </w:rPr>
              <w:t>159.1313</w:t>
            </w:r>
          </w:p>
        </w:tc>
        <w:tc>
          <w:tcPr>
            <w:tcW w:w="810" w:type="dxa"/>
            <w:tcBorders>
              <w:top w:val="nil"/>
              <w:left w:val="nil"/>
              <w:bottom w:val="nil"/>
              <w:right w:val="nil"/>
            </w:tcBorders>
            <w:shd w:val="clear" w:color="auto" w:fill="auto"/>
            <w:tcMar>
              <w:left w:w="43" w:type="dxa"/>
              <w:right w:w="43" w:type="dxa"/>
            </w:tcMar>
            <w:vAlign w:val="center"/>
          </w:tcPr>
          <w:p w:rsidR="000D32FC" w:rsidRPr="00DE1BFE" w:rsidRDefault="000D32FC" w:rsidP="000D32FC">
            <w:pPr>
              <w:jc w:val="right"/>
              <w:rPr>
                <w:color w:val="000000"/>
                <w:sz w:val="14"/>
                <w:szCs w:val="14"/>
              </w:rPr>
            </w:pPr>
            <w:r w:rsidRPr="00512377">
              <w:rPr>
                <w:color w:val="000000"/>
                <w:sz w:val="14"/>
                <w:szCs w:val="14"/>
              </w:rPr>
              <w:t>175.4823</w:t>
            </w:r>
          </w:p>
        </w:tc>
        <w:tc>
          <w:tcPr>
            <w:tcW w:w="810" w:type="dxa"/>
            <w:tcBorders>
              <w:top w:val="nil"/>
              <w:left w:val="nil"/>
              <w:bottom w:val="nil"/>
              <w:right w:val="nil"/>
            </w:tcBorders>
            <w:shd w:val="clear" w:color="auto" w:fill="auto"/>
            <w:tcMar>
              <w:left w:w="43" w:type="dxa"/>
              <w:right w:w="43" w:type="dxa"/>
            </w:tcMar>
            <w:vAlign w:val="center"/>
          </w:tcPr>
          <w:p w:rsidR="000D32FC" w:rsidRPr="00DE1BFE" w:rsidRDefault="000D32FC" w:rsidP="000D32FC">
            <w:pPr>
              <w:jc w:val="right"/>
              <w:rPr>
                <w:color w:val="000000"/>
                <w:sz w:val="14"/>
                <w:szCs w:val="14"/>
              </w:rPr>
            </w:pP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101.7598</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104.6470</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tcPr>
          <w:p w:rsidR="000D32FC" w:rsidRPr="00C21D52" w:rsidRDefault="000D32FC" w:rsidP="000D32FC">
            <w:pPr>
              <w:jc w:val="right"/>
              <w:rPr>
                <w:color w:val="000000"/>
                <w:sz w:val="14"/>
                <w:szCs w:val="14"/>
              </w:rPr>
            </w:pPr>
            <w:r w:rsidRPr="00C31FE9">
              <w:rPr>
                <w:color w:val="000000"/>
                <w:sz w:val="14"/>
                <w:szCs w:val="14"/>
              </w:rPr>
              <w:t>112.0689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C31FE9" w:rsidRDefault="000D32FC" w:rsidP="000D32FC">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rsidR="000D32FC" w:rsidRPr="0016401E" w:rsidRDefault="000D32FC" w:rsidP="000D32FC">
            <w:pPr>
              <w:jc w:val="right"/>
              <w:rPr>
                <w:color w:val="000000"/>
                <w:sz w:val="14"/>
                <w:szCs w:val="14"/>
              </w:rPr>
            </w:pPr>
            <w:r w:rsidRPr="00BE2B21">
              <w:rPr>
                <w:color w:val="000000"/>
                <w:sz w:val="14"/>
                <w:szCs w:val="14"/>
              </w:rPr>
              <w:t>158.4472</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BE2B21" w:rsidRDefault="000D32FC" w:rsidP="000D32FC">
            <w:pPr>
              <w:jc w:val="right"/>
              <w:rPr>
                <w:color w:val="000000"/>
                <w:sz w:val="14"/>
                <w:szCs w:val="14"/>
              </w:rPr>
            </w:pPr>
            <w:r w:rsidRPr="00DA6157">
              <w:rPr>
                <w:color w:val="000000"/>
                <w:sz w:val="14"/>
                <w:szCs w:val="14"/>
              </w:rPr>
              <w:t>156.0298</w:t>
            </w:r>
          </w:p>
        </w:tc>
        <w:tc>
          <w:tcPr>
            <w:tcW w:w="810" w:type="dxa"/>
            <w:tcBorders>
              <w:top w:val="nil"/>
              <w:left w:val="nil"/>
              <w:bottom w:val="nil"/>
              <w:right w:val="nil"/>
            </w:tcBorders>
            <w:shd w:val="clear" w:color="auto" w:fill="auto"/>
            <w:tcMar>
              <w:left w:w="43" w:type="dxa"/>
              <w:right w:w="43" w:type="dxa"/>
            </w:tcMar>
            <w:vAlign w:val="center"/>
          </w:tcPr>
          <w:p w:rsidR="000D32FC" w:rsidRPr="00DA6157" w:rsidRDefault="000D32FC" w:rsidP="000D32FC">
            <w:pPr>
              <w:jc w:val="right"/>
              <w:rPr>
                <w:color w:val="000000"/>
                <w:sz w:val="14"/>
                <w:szCs w:val="14"/>
              </w:rPr>
            </w:pPr>
            <w:r w:rsidRPr="00FA1FBA">
              <w:rPr>
                <w:color w:val="000000"/>
                <w:sz w:val="14"/>
                <w:szCs w:val="14"/>
              </w:rPr>
              <w:t>179.6173</w:t>
            </w:r>
          </w:p>
        </w:tc>
        <w:tc>
          <w:tcPr>
            <w:tcW w:w="810" w:type="dxa"/>
            <w:tcBorders>
              <w:top w:val="nil"/>
              <w:left w:val="nil"/>
              <w:bottom w:val="nil"/>
              <w:right w:val="nil"/>
            </w:tcBorders>
            <w:shd w:val="clear" w:color="auto" w:fill="auto"/>
            <w:tcMar>
              <w:left w:w="43" w:type="dxa"/>
              <w:right w:w="43" w:type="dxa"/>
            </w:tcMar>
            <w:vAlign w:val="center"/>
          </w:tcPr>
          <w:p w:rsidR="000D32FC" w:rsidRPr="00DA6157" w:rsidRDefault="000D32FC" w:rsidP="000D32FC">
            <w:pPr>
              <w:jc w:val="right"/>
              <w:rPr>
                <w:color w:val="000000"/>
                <w:sz w:val="14"/>
                <w:szCs w:val="14"/>
              </w:rPr>
            </w:pP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101.7004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104.6738</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tcPr>
          <w:p w:rsidR="000D32FC" w:rsidRPr="00EF2ABF" w:rsidRDefault="000D32FC" w:rsidP="000D32FC">
            <w:pPr>
              <w:jc w:val="right"/>
              <w:rPr>
                <w:color w:val="000000"/>
                <w:sz w:val="14"/>
                <w:szCs w:val="14"/>
              </w:rPr>
            </w:pPr>
            <w:r w:rsidRPr="00532FBA">
              <w:rPr>
                <w:color w:val="000000"/>
                <w:sz w:val="14"/>
                <w:szCs w:val="14"/>
              </w:rPr>
              <w:t>115.4216</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32FBA" w:rsidRDefault="000D32FC" w:rsidP="000D32FC">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rsidR="000D32FC" w:rsidRPr="00F45BB9" w:rsidRDefault="000D32FC" w:rsidP="000D32FC">
            <w:pPr>
              <w:jc w:val="right"/>
              <w:rPr>
                <w:color w:val="000000"/>
                <w:sz w:val="14"/>
                <w:szCs w:val="14"/>
              </w:rPr>
            </w:pPr>
            <w:r w:rsidRPr="001C4386">
              <w:rPr>
                <w:color w:val="000000"/>
                <w:sz w:val="14"/>
                <w:szCs w:val="14"/>
              </w:rPr>
              <w:t>164.4373</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1C4386" w:rsidRDefault="000D32FC" w:rsidP="000D32FC">
            <w:pPr>
              <w:jc w:val="right"/>
              <w:rPr>
                <w:color w:val="000000"/>
                <w:sz w:val="14"/>
                <w:szCs w:val="14"/>
              </w:rPr>
            </w:pPr>
            <w:r w:rsidRPr="00AC026B">
              <w:rPr>
                <w:color w:val="000000"/>
                <w:sz w:val="14"/>
                <w:szCs w:val="14"/>
              </w:rPr>
              <w:t>153.0769</w:t>
            </w:r>
          </w:p>
        </w:tc>
        <w:tc>
          <w:tcPr>
            <w:tcW w:w="810" w:type="dxa"/>
            <w:tcBorders>
              <w:top w:val="nil"/>
              <w:left w:val="nil"/>
              <w:bottom w:val="nil"/>
              <w:right w:val="nil"/>
            </w:tcBorders>
            <w:shd w:val="clear" w:color="auto" w:fill="auto"/>
            <w:tcMar>
              <w:left w:w="43" w:type="dxa"/>
              <w:right w:w="43" w:type="dxa"/>
            </w:tcMar>
            <w:vAlign w:val="center"/>
          </w:tcPr>
          <w:p w:rsidR="000D32FC" w:rsidRPr="00AC026B" w:rsidRDefault="000D32FC" w:rsidP="000D32FC">
            <w:pPr>
              <w:jc w:val="right"/>
              <w:rPr>
                <w:color w:val="000000"/>
                <w:sz w:val="14"/>
                <w:szCs w:val="14"/>
              </w:rPr>
            </w:pPr>
            <w:r w:rsidRPr="00E31357">
              <w:rPr>
                <w:color w:val="000000"/>
                <w:sz w:val="14"/>
                <w:szCs w:val="14"/>
              </w:rPr>
              <w:t>184.4813</w:t>
            </w:r>
          </w:p>
        </w:tc>
        <w:tc>
          <w:tcPr>
            <w:tcW w:w="810" w:type="dxa"/>
            <w:tcBorders>
              <w:top w:val="nil"/>
              <w:left w:val="nil"/>
              <w:bottom w:val="nil"/>
              <w:right w:val="nil"/>
            </w:tcBorders>
            <w:shd w:val="clear" w:color="auto" w:fill="auto"/>
            <w:tcMar>
              <w:left w:w="43" w:type="dxa"/>
              <w:right w:w="43" w:type="dxa"/>
            </w:tcMar>
            <w:vAlign w:val="center"/>
          </w:tcPr>
          <w:p w:rsidR="000D32FC" w:rsidRPr="00AC026B" w:rsidRDefault="000D32FC" w:rsidP="000D32FC">
            <w:pPr>
              <w:jc w:val="right"/>
              <w:rPr>
                <w:color w:val="000000"/>
                <w:sz w:val="14"/>
                <w:szCs w:val="14"/>
              </w:rPr>
            </w:pP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101.8043</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104.6787</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tcPr>
          <w:p w:rsidR="000D32FC" w:rsidRPr="00DF006B" w:rsidRDefault="000D32FC" w:rsidP="000D32FC">
            <w:pPr>
              <w:jc w:val="right"/>
              <w:rPr>
                <w:color w:val="000000"/>
                <w:sz w:val="14"/>
                <w:szCs w:val="14"/>
              </w:rPr>
            </w:pPr>
            <w:r w:rsidRPr="004610FE">
              <w:rPr>
                <w:color w:val="000000"/>
                <w:sz w:val="14"/>
                <w:szCs w:val="14"/>
              </w:rPr>
              <w:t>115.4469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4610FE" w:rsidRDefault="000D32FC" w:rsidP="000D32FC">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rsidR="000D32FC" w:rsidRPr="00B32152" w:rsidRDefault="000D32FC" w:rsidP="000D32FC">
            <w:pPr>
              <w:jc w:val="right"/>
              <w:rPr>
                <w:color w:val="000000"/>
                <w:sz w:val="14"/>
                <w:szCs w:val="14"/>
              </w:rPr>
            </w:pPr>
            <w:r w:rsidRPr="00744810">
              <w:rPr>
                <w:color w:val="000000"/>
                <w:sz w:val="14"/>
                <w:szCs w:val="14"/>
              </w:rPr>
              <w:t>160.0767</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744810" w:rsidRDefault="000D32FC" w:rsidP="000D32FC">
            <w:pPr>
              <w:jc w:val="right"/>
              <w:rPr>
                <w:color w:val="000000"/>
                <w:sz w:val="14"/>
                <w:szCs w:val="14"/>
              </w:rPr>
            </w:pPr>
            <w:r w:rsidRPr="00357DB0">
              <w:rPr>
                <w:color w:val="000000"/>
                <w:sz w:val="14"/>
                <w:szCs w:val="14"/>
              </w:rPr>
              <w:t>153.2928</w:t>
            </w:r>
          </w:p>
        </w:tc>
        <w:tc>
          <w:tcPr>
            <w:tcW w:w="810" w:type="dxa"/>
            <w:tcBorders>
              <w:top w:val="nil"/>
              <w:left w:val="nil"/>
              <w:bottom w:val="nil"/>
              <w:right w:val="nil"/>
            </w:tcBorders>
            <w:shd w:val="clear" w:color="auto" w:fill="auto"/>
            <w:tcMar>
              <w:left w:w="43" w:type="dxa"/>
              <w:right w:w="43" w:type="dxa"/>
            </w:tcMar>
            <w:vAlign w:val="center"/>
          </w:tcPr>
          <w:p w:rsidR="000D32FC" w:rsidRPr="00357DB0" w:rsidRDefault="000D32FC" w:rsidP="000D32FC">
            <w:pPr>
              <w:jc w:val="right"/>
              <w:rPr>
                <w:color w:val="000000"/>
                <w:sz w:val="14"/>
                <w:szCs w:val="14"/>
              </w:rPr>
            </w:pPr>
            <w:r w:rsidRPr="00C23A8D">
              <w:rPr>
                <w:color w:val="000000"/>
                <w:sz w:val="14"/>
                <w:szCs w:val="14"/>
              </w:rPr>
              <w:t>195.5004</w:t>
            </w:r>
          </w:p>
        </w:tc>
        <w:tc>
          <w:tcPr>
            <w:tcW w:w="810" w:type="dxa"/>
            <w:tcBorders>
              <w:top w:val="nil"/>
              <w:left w:val="nil"/>
              <w:bottom w:val="nil"/>
              <w:right w:val="nil"/>
            </w:tcBorders>
            <w:shd w:val="clear" w:color="auto" w:fill="auto"/>
            <w:tcMar>
              <w:left w:w="43" w:type="dxa"/>
              <w:right w:w="43" w:type="dxa"/>
            </w:tcMar>
            <w:vAlign w:val="center"/>
          </w:tcPr>
          <w:p w:rsidR="000D32FC" w:rsidRPr="00357DB0" w:rsidRDefault="000D32FC" w:rsidP="000D32FC">
            <w:pPr>
              <w:jc w:val="right"/>
              <w:rPr>
                <w:color w:val="000000"/>
                <w:sz w:val="14"/>
                <w:szCs w:val="14"/>
              </w:rPr>
            </w:pPr>
          </w:p>
        </w:tc>
      </w:tr>
      <w:tr w:rsidR="000D32FC" w:rsidRPr="00F912D2"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101.7725</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104.5864</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tcPr>
          <w:p w:rsidR="000D32FC" w:rsidRPr="00EF3B4E" w:rsidRDefault="000D32FC" w:rsidP="000D32FC">
            <w:pPr>
              <w:jc w:val="right"/>
              <w:rPr>
                <w:color w:val="000000"/>
                <w:sz w:val="14"/>
                <w:szCs w:val="14"/>
              </w:rPr>
            </w:pPr>
            <w:r w:rsidRPr="00C03AEC">
              <w:rPr>
                <w:color w:val="000000"/>
                <w:sz w:val="14"/>
                <w:szCs w:val="14"/>
              </w:rPr>
              <w:t>118.9055</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C03AEC" w:rsidRDefault="000D32FC" w:rsidP="000D32FC">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0D32FC" w:rsidRPr="003E0E32" w:rsidRDefault="000D32FC" w:rsidP="000D32FC">
            <w:pPr>
              <w:jc w:val="right"/>
              <w:rPr>
                <w:color w:val="000000"/>
                <w:sz w:val="14"/>
                <w:szCs w:val="14"/>
              </w:rPr>
            </w:pPr>
            <w:r w:rsidRPr="00DB0384">
              <w:rPr>
                <w:color w:val="000000"/>
                <w:sz w:val="14"/>
                <w:szCs w:val="14"/>
              </w:rPr>
              <w:t>165.1039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DB0384" w:rsidRDefault="000D32FC" w:rsidP="000D32FC">
            <w:pPr>
              <w:jc w:val="right"/>
              <w:rPr>
                <w:color w:val="000000"/>
                <w:sz w:val="14"/>
                <w:szCs w:val="14"/>
              </w:rPr>
            </w:pPr>
            <w:r w:rsidRPr="00A0540B">
              <w:rPr>
                <w:color w:val="000000"/>
                <w:sz w:val="14"/>
                <w:szCs w:val="14"/>
              </w:rPr>
              <w:t>156.1638</w:t>
            </w:r>
          </w:p>
        </w:tc>
        <w:tc>
          <w:tcPr>
            <w:tcW w:w="810" w:type="dxa"/>
            <w:tcBorders>
              <w:top w:val="nil"/>
              <w:left w:val="nil"/>
              <w:bottom w:val="nil"/>
              <w:right w:val="nil"/>
            </w:tcBorders>
            <w:shd w:val="clear" w:color="auto" w:fill="auto"/>
            <w:tcMar>
              <w:left w:w="43" w:type="dxa"/>
              <w:right w:w="43" w:type="dxa"/>
            </w:tcMar>
            <w:vAlign w:val="center"/>
          </w:tcPr>
          <w:p w:rsidR="000D32FC" w:rsidRPr="00A0540B" w:rsidRDefault="000D32FC" w:rsidP="000D32FC">
            <w:pPr>
              <w:jc w:val="right"/>
              <w:rPr>
                <w:color w:val="000000"/>
                <w:sz w:val="14"/>
                <w:szCs w:val="14"/>
              </w:rPr>
            </w:pPr>
            <w:r>
              <w:rPr>
                <w:color w:val="000000"/>
                <w:sz w:val="14"/>
                <w:szCs w:val="14"/>
              </w:rPr>
              <w:t>204.3674</w:t>
            </w:r>
          </w:p>
        </w:tc>
        <w:tc>
          <w:tcPr>
            <w:tcW w:w="810" w:type="dxa"/>
            <w:tcBorders>
              <w:top w:val="nil"/>
              <w:left w:val="nil"/>
              <w:bottom w:val="nil"/>
              <w:right w:val="nil"/>
            </w:tcBorders>
            <w:shd w:val="clear" w:color="auto" w:fill="auto"/>
            <w:tcMar>
              <w:left w:w="43" w:type="dxa"/>
              <w:right w:w="43" w:type="dxa"/>
            </w:tcMar>
            <w:vAlign w:val="center"/>
          </w:tcPr>
          <w:p w:rsidR="000D32FC" w:rsidRPr="00A0540B" w:rsidRDefault="000D32FC" w:rsidP="000D32FC">
            <w:pPr>
              <w:jc w:val="right"/>
              <w:rPr>
                <w:color w:val="000000"/>
                <w:sz w:val="14"/>
                <w:szCs w:val="14"/>
              </w:rPr>
            </w:pPr>
          </w:p>
        </w:tc>
      </w:tr>
      <w:tr w:rsidR="000D32FC"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0D32FC" w:rsidRPr="00A75A33" w:rsidRDefault="000D32FC" w:rsidP="000D32FC">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100.3622</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102.7541</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C02A93">
              <w:rPr>
                <w:color w:val="000000"/>
                <w:sz w:val="14"/>
                <w:szCs w:val="14"/>
              </w:rPr>
              <w:t>105.3512</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rsidR="000D32FC" w:rsidRPr="00F91F03" w:rsidRDefault="000D32FC" w:rsidP="000D32FC">
            <w:pPr>
              <w:jc w:val="right"/>
              <w:rPr>
                <w:color w:val="000000"/>
                <w:sz w:val="14"/>
                <w:szCs w:val="14"/>
              </w:rPr>
            </w:pPr>
            <w:r w:rsidRPr="007655C7">
              <w:rPr>
                <w:color w:val="000000"/>
                <w:sz w:val="14"/>
                <w:szCs w:val="14"/>
              </w:rPr>
              <w:t>157.6944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7655C7" w:rsidRDefault="000D32FC" w:rsidP="000D32FC">
            <w:pPr>
              <w:jc w:val="right"/>
              <w:rPr>
                <w:color w:val="000000"/>
                <w:sz w:val="14"/>
                <w:szCs w:val="14"/>
              </w:rPr>
            </w:pPr>
            <w:r w:rsidRPr="00D030AA">
              <w:rPr>
                <w:color w:val="000000"/>
                <w:sz w:val="14"/>
                <w:szCs w:val="14"/>
              </w:rPr>
              <w:t>166.7743</w:t>
            </w:r>
          </w:p>
        </w:tc>
        <w:tc>
          <w:tcPr>
            <w:tcW w:w="810" w:type="dxa"/>
            <w:tcBorders>
              <w:top w:val="nil"/>
              <w:left w:val="nil"/>
              <w:bottom w:val="nil"/>
              <w:right w:val="nil"/>
            </w:tcBorders>
            <w:shd w:val="clear" w:color="auto" w:fill="auto"/>
            <w:tcMar>
              <w:left w:w="43" w:type="dxa"/>
              <w:right w:w="43" w:type="dxa"/>
            </w:tcMar>
            <w:vAlign w:val="center"/>
          </w:tcPr>
          <w:p w:rsidR="000D32FC" w:rsidRPr="00D030AA" w:rsidRDefault="000D32FC" w:rsidP="000D32FC">
            <w:pPr>
              <w:jc w:val="right"/>
              <w:rPr>
                <w:color w:val="000000"/>
                <w:sz w:val="14"/>
                <w:szCs w:val="14"/>
              </w:rPr>
            </w:pPr>
            <w:r w:rsidRPr="00A41E25">
              <w:rPr>
                <w:color w:val="000000"/>
                <w:sz w:val="14"/>
                <w:szCs w:val="14"/>
              </w:rPr>
              <w:t>163.9194</w:t>
            </w:r>
          </w:p>
        </w:tc>
        <w:tc>
          <w:tcPr>
            <w:tcW w:w="810" w:type="dxa"/>
            <w:tcBorders>
              <w:top w:val="nil"/>
              <w:left w:val="nil"/>
              <w:bottom w:val="nil"/>
              <w:right w:val="nil"/>
            </w:tcBorders>
            <w:shd w:val="clear" w:color="auto" w:fill="auto"/>
            <w:tcMar>
              <w:left w:w="43" w:type="dxa"/>
              <w:right w:w="43" w:type="dxa"/>
            </w:tcMar>
            <w:vAlign w:val="center"/>
          </w:tcPr>
          <w:p w:rsidR="000D32FC" w:rsidRPr="00F33F53" w:rsidRDefault="00F33F53" w:rsidP="00F33F53">
            <w:pPr>
              <w:jc w:val="right"/>
              <w:rPr>
                <w:color w:val="000000"/>
                <w:sz w:val="14"/>
                <w:szCs w:val="14"/>
              </w:rPr>
            </w:pPr>
            <w:r w:rsidRPr="00F33F53">
              <w:rPr>
                <w:color w:val="000000"/>
                <w:sz w:val="14"/>
                <w:szCs w:val="14"/>
              </w:rPr>
              <w:t>223.5964</w:t>
            </w:r>
          </w:p>
        </w:tc>
      </w:tr>
      <w:tr w:rsidR="000D32FC"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0D32FC" w:rsidRPr="00A75A33" w:rsidRDefault="000D32FC" w:rsidP="000D32FC">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101.7882</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104.8370</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tcPr>
          <w:p w:rsidR="000D32FC" w:rsidRPr="00ED5638" w:rsidRDefault="000D32FC" w:rsidP="000D32FC">
            <w:pPr>
              <w:jc w:val="right"/>
              <w:rPr>
                <w:color w:val="000000"/>
                <w:sz w:val="14"/>
                <w:szCs w:val="14"/>
              </w:rPr>
            </w:pPr>
            <w:r>
              <w:rPr>
                <w:color w:val="000000"/>
                <w:sz w:val="14"/>
                <w:szCs w:val="14"/>
              </w:rPr>
              <w:t>106.4664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ED5638" w:rsidRDefault="000D32FC" w:rsidP="000D32FC">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0D32FC" w:rsidRPr="005E60AD" w:rsidRDefault="000D32FC" w:rsidP="000D32FC">
            <w:pPr>
              <w:jc w:val="right"/>
              <w:rPr>
                <w:color w:val="000000"/>
                <w:sz w:val="14"/>
                <w:szCs w:val="14"/>
              </w:rPr>
            </w:pPr>
            <w:r w:rsidRPr="002F1079">
              <w:rPr>
                <w:color w:val="000000"/>
                <w:sz w:val="14"/>
                <w:szCs w:val="14"/>
              </w:rPr>
              <w:t>155.4122</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2F1079" w:rsidRDefault="000D32FC" w:rsidP="000D32FC">
            <w:pPr>
              <w:jc w:val="right"/>
              <w:rPr>
                <w:color w:val="000000"/>
                <w:sz w:val="14"/>
                <w:szCs w:val="14"/>
              </w:rPr>
            </w:pPr>
            <w:r w:rsidRPr="00E527F4">
              <w:rPr>
                <w:color w:val="000000"/>
                <w:sz w:val="14"/>
                <w:szCs w:val="14"/>
              </w:rPr>
              <w:t>160.6973</w:t>
            </w:r>
          </w:p>
        </w:tc>
        <w:tc>
          <w:tcPr>
            <w:tcW w:w="810" w:type="dxa"/>
            <w:tcBorders>
              <w:top w:val="nil"/>
              <w:left w:val="nil"/>
              <w:bottom w:val="nil"/>
              <w:right w:val="nil"/>
            </w:tcBorders>
            <w:shd w:val="clear" w:color="auto" w:fill="auto"/>
            <w:tcMar>
              <w:left w:w="43" w:type="dxa"/>
              <w:right w:w="43" w:type="dxa"/>
            </w:tcMar>
            <w:vAlign w:val="center"/>
          </w:tcPr>
          <w:p w:rsidR="000D32FC" w:rsidRPr="00E527F4" w:rsidRDefault="000D32FC" w:rsidP="000D32FC">
            <w:pPr>
              <w:jc w:val="right"/>
              <w:rPr>
                <w:color w:val="000000"/>
                <w:sz w:val="14"/>
                <w:szCs w:val="14"/>
              </w:rPr>
            </w:pPr>
            <w:r w:rsidRPr="00483F18">
              <w:rPr>
                <w:color w:val="000000"/>
                <w:sz w:val="14"/>
                <w:szCs w:val="14"/>
              </w:rPr>
              <w:t>173.9656</w:t>
            </w:r>
          </w:p>
        </w:tc>
        <w:tc>
          <w:tcPr>
            <w:tcW w:w="810" w:type="dxa"/>
            <w:tcBorders>
              <w:top w:val="nil"/>
              <w:left w:val="nil"/>
              <w:bottom w:val="nil"/>
              <w:right w:val="nil"/>
            </w:tcBorders>
            <w:shd w:val="clear" w:color="auto" w:fill="auto"/>
            <w:tcMar>
              <w:left w:w="43" w:type="dxa"/>
              <w:right w:w="43" w:type="dxa"/>
            </w:tcMar>
            <w:vAlign w:val="center"/>
          </w:tcPr>
          <w:p w:rsidR="000D32FC" w:rsidRPr="00634E88" w:rsidRDefault="00634E88" w:rsidP="00634E88">
            <w:pPr>
              <w:jc w:val="right"/>
              <w:rPr>
                <w:color w:val="000000"/>
                <w:sz w:val="14"/>
                <w:szCs w:val="14"/>
              </w:rPr>
            </w:pPr>
            <w:r w:rsidRPr="00634E88">
              <w:rPr>
                <w:color w:val="000000"/>
                <w:sz w:val="14"/>
                <w:szCs w:val="14"/>
              </w:rPr>
              <w:t>222.5484</w:t>
            </w:r>
          </w:p>
        </w:tc>
      </w:tr>
      <w:tr w:rsidR="000D32FC"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0D32FC" w:rsidRPr="00A75A33" w:rsidRDefault="000D32FC" w:rsidP="000D32FC">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101.2694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104.7030</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C31FE9">
              <w:rPr>
                <w:color w:val="000000"/>
                <w:sz w:val="14"/>
                <w:szCs w:val="14"/>
              </w:rPr>
              <w:t>110.9687</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C31FE9" w:rsidRDefault="000D32FC" w:rsidP="000D32FC">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0D32FC" w:rsidRPr="0016401E" w:rsidRDefault="000D32FC" w:rsidP="000D32FC">
            <w:pPr>
              <w:jc w:val="right"/>
              <w:rPr>
                <w:color w:val="000000"/>
                <w:sz w:val="14"/>
                <w:szCs w:val="14"/>
              </w:rPr>
            </w:pPr>
            <w:r w:rsidRPr="00BE2B21">
              <w:rPr>
                <w:color w:val="000000"/>
                <w:sz w:val="14"/>
                <w:szCs w:val="14"/>
              </w:rPr>
              <w:t>155.7889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BE2B21" w:rsidRDefault="000D32FC" w:rsidP="000D32FC">
            <w:pPr>
              <w:jc w:val="right"/>
              <w:rPr>
                <w:color w:val="000000"/>
                <w:sz w:val="14"/>
                <w:szCs w:val="14"/>
              </w:rPr>
            </w:pPr>
            <w:r w:rsidRPr="00DA6157">
              <w:rPr>
                <w:color w:val="000000"/>
                <w:sz w:val="14"/>
                <w:szCs w:val="14"/>
              </w:rPr>
              <w:t>158.4382</w:t>
            </w:r>
          </w:p>
        </w:tc>
        <w:tc>
          <w:tcPr>
            <w:tcW w:w="810" w:type="dxa"/>
            <w:tcBorders>
              <w:top w:val="nil"/>
              <w:left w:val="nil"/>
              <w:bottom w:val="nil"/>
              <w:right w:val="nil"/>
            </w:tcBorders>
            <w:shd w:val="clear" w:color="auto" w:fill="auto"/>
            <w:tcMar>
              <w:left w:w="43" w:type="dxa"/>
              <w:right w:w="43" w:type="dxa"/>
            </w:tcMar>
            <w:vAlign w:val="center"/>
          </w:tcPr>
          <w:p w:rsidR="000D32FC" w:rsidRPr="00DA6157" w:rsidRDefault="000D32FC" w:rsidP="000D32FC">
            <w:pPr>
              <w:jc w:val="right"/>
              <w:rPr>
                <w:color w:val="000000"/>
                <w:sz w:val="14"/>
                <w:szCs w:val="14"/>
              </w:rPr>
            </w:pPr>
            <w:r w:rsidRPr="00FA1FBA">
              <w:rPr>
                <w:color w:val="000000"/>
                <w:sz w:val="14"/>
                <w:szCs w:val="14"/>
              </w:rPr>
              <w:t>177.1368</w:t>
            </w:r>
          </w:p>
        </w:tc>
        <w:tc>
          <w:tcPr>
            <w:tcW w:w="810" w:type="dxa"/>
            <w:tcBorders>
              <w:top w:val="nil"/>
              <w:left w:val="nil"/>
              <w:bottom w:val="nil"/>
              <w:right w:val="nil"/>
            </w:tcBorders>
            <w:shd w:val="clear" w:color="auto" w:fill="auto"/>
            <w:tcMar>
              <w:left w:w="43" w:type="dxa"/>
              <w:right w:w="43" w:type="dxa"/>
            </w:tcMar>
            <w:vAlign w:val="center"/>
          </w:tcPr>
          <w:p w:rsidR="000D32FC" w:rsidRPr="00DA6157" w:rsidRDefault="000D32FC" w:rsidP="000D32FC">
            <w:pPr>
              <w:jc w:val="right"/>
              <w:rPr>
                <w:color w:val="000000"/>
                <w:sz w:val="14"/>
                <w:szCs w:val="14"/>
              </w:rPr>
            </w:pPr>
          </w:p>
        </w:tc>
      </w:tr>
      <w:tr w:rsidR="000D32FC" w:rsidRPr="00565414"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0D32FC" w:rsidRPr="00A75A33" w:rsidRDefault="000D32FC" w:rsidP="000D32FC">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101.7591</w:t>
            </w:r>
          </w:p>
        </w:tc>
        <w:tc>
          <w:tcPr>
            <w:tcW w:w="72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104.6463</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EF3B4E" w:rsidRDefault="000D32FC" w:rsidP="000D32FC">
            <w:pPr>
              <w:jc w:val="right"/>
              <w:rPr>
                <w:color w:val="000000"/>
                <w:sz w:val="14"/>
                <w:szCs w:val="14"/>
              </w:rPr>
            </w:pPr>
            <w:r w:rsidRPr="00C03AEC">
              <w:rPr>
                <w:color w:val="000000"/>
                <w:sz w:val="14"/>
                <w:szCs w:val="14"/>
              </w:rPr>
              <w:t>116.5913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C03AEC" w:rsidRDefault="000D32FC" w:rsidP="000D32FC">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3E0E32" w:rsidRDefault="000D32FC" w:rsidP="000D32FC">
            <w:pPr>
              <w:jc w:val="right"/>
              <w:rPr>
                <w:color w:val="000000"/>
                <w:sz w:val="14"/>
                <w:szCs w:val="14"/>
              </w:rPr>
            </w:pPr>
            <w:r w:rsidRPr="000C6A16">
              <w:rPr>
                <w:color w:val="000000"/>
                <w:sz w:val="14"/>
                <w:szCs w:val="14"/>
              </w:rPr>
              <w:t>163.2059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0C6A16" w:rsidRDefault="000D32FC" w:rsidP="000D32FC">
            <w:pPr>
              <w:jc w:val="right"/>
              <w:rPr>
                <w:color w:val="000000"/>
                <w:sz w:val="14"/>
                <w:szCs w:val="14"/>
              </w:rPr>
            </w:pPr>
            <w:r w:rsidRPr="00A0540B">
              <w:rPr>
                <w:color w:val="000000"/>
                <w:sz w:val="14"/>
                <w:szCs w:val="14"/>
              </w:rPr>
              <w:t>154.1778</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A0540B" w:rsidRDefault="000D32FC" w:rsidP="000D32FC">
            <w:pPr>
              <w:jc w:val="right"/>
              <w:rPr>
                <w:color w:val="000000"/>
                <w:sz w:val="14"/>
                <w:szCs w:val="14"/>
              </w:rPr>
            </w:pPr>
            <w:r w:rsidRPr="00F912D2">
              <w:rPr>
                <w:color w:val="000000"/>
                <w:sz w:val="14"/>
                <w:szCs w:val="14"/>
              </w:rPr>
              <w:t>194.7831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F912D2" w:rsidRDefault="000D32FC" w:rsidP="000D32FC">
            <w:pPr>
              <w:jc w:val="right"/>
              <w:rPr>
                <w:color w:val="000000"/>
                <w:sz w:val="14"/>
                <w:szCs w:val="14"/>
              </w:rPr>
            </w:pPr>
          </w:p>
        </w:tc>
      </w:tr>
      <w:tr w:rsidR="000D32FC" w:rsidRPr="00565414"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0D32FC" w:rsidRPr="00565414" w:rsidRDefault="000D32FC" w:rsidP="000D32FC">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101.2947</w:t>
            </w:r>
          </w:p>
        </w:tc>
        <w:tc>
          <w:tcPr>
            <w:tcW w:w="72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104.2351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EF3B4E" w:rsidRDefault="000D32FC" w:rsidP="000D32FC">
            <w:pPr>
              <w:jc w:val="right"/>
              <w:rPr>
                <w:b/>
                <w:bCs/>
                <w:color w:val="000000"/>
                <w:sz w:val="14"/>
                <w:szCs w:val="14"/>
              </w:rPr>
            </w:pPr>
            <w:r w:rsidRPr="00C03AEC">
              <w:rPr>
                <w:b/>
                <w:bCs/>
                <w:color w:val="000000"/>
                <w:sz w:val="14"/>
                <w:szCs w:val="14"/>
              </w:rPr>
              <w:t>109.8444</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C03AEC" w:rsidRDefault="000D32FC" w:rsidP="000D32FC">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7A69D4" w:rsidRDefault="000D32FC" w:rsidP="000D32FC">
            <w:pPr>
              <w:jc w:val="right"/>
              <w:rPr>
                <w:b/>
                <w:bCs/>
                <w:color w:val="000000"/>
                <w:sz w:val="14"/>
                <w:szCs w:val="14"/>
              </w:rPr>
            </w:pPr>
            <w:r w:rsidRPr="000C6A16">
              <w:rPr>
                <w:b/>
                <w:bCs/>
                <w:color w:val="000000"/>
                <w:sz w:val="14"/>
                <w:szCs w:val="14"/>
              </w:rPr>
              <w:t>158.0253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0C6A16" w:rsidRDefault="000D32FC" w:rsidP="000D32FC">
            <w:pPr>
              <w:jc w:val="right"/>
              <w:rPr>
                <w:b/>
                <w:bCs/>
                <w:color w:val="000000"/>
                <w:sz w:val="14"/>
                <w:szCs w:val="14"/>
              </w:rPr>
            </w:pPr>
            <w:r w:rsidRPr="00A0540B">
              <w:rPr>
                <w:b/>
                <w:bCs/>
                <w:color w:val="000000"/>
                <w:sz w:val="14"/>
                <w:szCs w:val="14"/>
              </w:rPr>
              <w:t>160.0219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A0540B" w:rsidRDefault="000D32FC" w:rsidP="000D32FC">
            <w:pPr>
              <w:jc w:val="right"/>
              <w:rPr>
                <w:b/>
                <w:bCs/>
                <w:color w:val="000000"/>
                <w:sz w:val="14"/>
                <w:szCs w:val="14"/>
              </w:rPr>
            </w:pPr>
            <w:r w:rsidRPr="00F912D2">
              <w:rPr>
                <w:b/>
                <w:bCs/>
                <w:color w:val="000000"/>
                <w:sz w:val="14"/>
                <w:szCs w:val="14"/>
              </w:rPr>
              <w:t>177.4512</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F912D2" w:rsidRDefault="000D32FC" w:rsidP="000D32FC">
            <w:pPr>
              <w:jc w:val="right"/>
              <w:rPr>
                <w:b/>
                <w:bCs/>
                <w:color w:val="000000"/>
                <w:sz w:val="14"/>
                <w:szCs w:val="14"/>
              </w:rPr>
            </w:pPr>
          </w:p>
        </w:tc>
      </w:tr>
      <w:tr w:rsidR="000D32FC" w:rsidRPr="00565414"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0D32FC" w:rsidRPr="00BA2579" w:rsidRDefault="000D32FC" w:rsidP="002F1F57">
            <w:pPr>
              <w:jc w:val="right"/>
              <w:rPr>
                <w:sz w:val="12"/>
                <w:szCs w:val="12"/>
              </w:rPr>
            </w:pPr>
            <w:r w:rsidRPr="00B863BF">
              <w:rPr>
                <w:sz w:val="14"/>
                <w:szCs w:val="14"/>
              </w:rPr>
              <w:t xml:space="preserve">Source: </w:t>
            </w:r>
            <w:r w:rsidR="002F1F57">
              <w:rPr>
                <w:sz w:val="14"/>
                <w:szCs w:val="14"/>
              </w:rPr>
              <w:t>Core Statistics Department</w:t>
            </w:r>
          </w:p>
        </w:tc>
      </w:tr>
      <w:tr w:rsidR="000D32FC" w:rsidRPr="00565414"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0D32FC" w:rsidRPr="00565414" w:rsidRDefault="000D32FC" w:rsidP="000D32FC">
            <w:pPr>
              <w:jc w:val="center"/>
              <w:rPr>
                <w:b/>
                <w:bCs/>
                <w:color w:val="000000"/>
                <w:sz w:val="14"/>
                <w:szCs w:val="14"/>
              </w:rPr>
            </w:pPr>
            <w:r w:rsidRPr="00565414">
              <w:rPr>
                <w:b/>
                <w:bCs/>
                <w:sz w:val="27"/>
                <w:szCs w:val="27"/>
              </w:rPr>
              <w:t>4.3 NEER and REER Indices of Pakistani Rupees</w:t>
            </w:r>
          </w:p>
        </w:tc>
      </w:tr>
      <w:tr w:rsidR="000D32FC" w:rsidRPr="00565414"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0D32FC" w:rsidRPr="00565414" w:rsidRDefault="000D32FC" w:rsidP="000D32FC">
            <w:pPr>
              <w:jc w:val="center"/>
              <w:rPr>
                <w:b/>
                <w:bCs/>
                <w:color w:val="000000"/>
                <w:sz w:val="14"/>
                <w:szCs w:val="14"/>
              </w:rPr>
            </w:pPr>
            <w:r w:rsidRPr="00565414">
              <w:rPr>
                <w:b/>
                <w:bCs/>
                <w:sz w:val="16"/>
                <w:szCs w:val="16"/>
              </w:rPr>
              <w:t>(Base 2010 = 100)</w:t>
            </w:r>
          </w:p>
        </w:tc>
      </w:tr>
      <w:tr w:rsidR="000D32FC" w:rsidRPr="00565414" w:rsidTr="00D35443">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0D32FC" w:rsidRPr="00316631" w:rsidRDefault="000D32FC" w:rsidP="000D32FC">
            <w:pPr>
              <w:jc w:val="center"/>
              <w:rPr>
                <w:b/>
                <w:bCs/>
                <w:color w:val="000000"/>
                <w:sz w:val="14"/>
                <w:szCs w:val="14"/>
              </w:rPr>
            </w:pPr>
            <w:r w:rsidRPr="00316631">
              <w:rPr>
                <w:b/>
                <w:bCs/>
                <w:sz w:val="16"/>
                <w:szCs w:val="16"/>
              </w:rPr>
              <w:t>PERIOD</w:t>
            </w:r>
          </w:p>
        </w:tc>
        <w:tc>
          <w:tcPr>
            <w:tcW w:w="3690"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0D32FC" w:rsidRPr="00316631" w:rsidRDefault="000D32FC" w:rsidP="000D32FC">
            <w:pPr>
              <w:jc w:val="center"/>
              <w:rPr>
                <w:b/>
                <w:bCs/>
                <w:color w:val="000000"/>
                <w:sz w:val="14"/>
                <w:szCs w:val="14"/>
              </w:rPr>
            </w:pPr>
            <w:r w:rsidRPr="00316631">
              <w:rPr>
                <w:b/>
                <w:bCs/>
                <w:sz w:val="16"/>
                <w:szCs w:val="16"/>
              </w:rPr>
              <w:t>NEER</w:t>
            </w:r>
          </w:p>
        </w:tc>
        <w:tc>
          <w:tcPr>
            <w:tcW w:w="3420"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0D32FC" w:rsidRPr="00316631" w:rsidRDefault="000D32FC" w:rsidP="000D32FC">
            <w:pPr>
              <w:jc w:val="center"/>
              <w:rPr>
                <w:b/>
                <w:bCs/>
                <w:sz w:val="16"/>
                <w:szCs w:val="16"/>
              </w:rPr>
            </w:pPr>
            <w:r w:rsidRPr="00316631">
              <w:rPr>
                <w:b/>
                <w:bCs/>
                <w:sz w:val="16"/>
                <w:szCs w:val="16"/>
              </w:rPr>
              <w:t>REER</w:t>
            </w:r>
            <w:r>
              <w:rPr>
                <w:b/>
                <w:bCs/>
                <w:sz w:val="16"/>
                <w:szCs w:val="16"/>
              </w:rPr>
              <w:t>*</w:t>
            </w:r>
          </w:p>
        </w:tc>
      </w:tr>
      <w:tr w:rsidR="000D32FC" w:rsidRPr="00565414" w:rsidTr="00D35443">
        <w:trPr>
          <w:trHeight w:val="320"/>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0D32FC" w:rsidRPr="00316631" w:rsidRDefault="000D32FC" w:rsidP="000D32FC">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D32FC" w:rsidRPr="00316631" w:rsidRDefault="000D32FC" w:rsidP="000D32FC">
            <w:pPr>
              <w:jc w:val="right"/>
              <w:rPr>
                <w:sz w:val="14"/>
                <w:szCs w:val="14"/>
              </w:rPr>
            </w:pPr>
            <w:r w:rsidRPr="00316631">
              <w:rPr>
                <w:sz w:val="14"/>
                <w:szCs w:val="14"/>
              </w:rPr>
              <w:t>Index</w:t>
            </w:r>
          </w:p>
        </w:tc>
        <w:tc>
          <w:tcPr>
            <w:tcW w:w="1872"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D32FC" w:rsidRPr="00316631" w:rsidRDefault="000D32FC" w:rsidP="000D32FC">
            <w:pPr>
              <w:jc w:val="right"/>
              <w:rPr>
                <w:sz w:val="14"/>
                <w:szCs w:val="14"/>
              </w:rPr>
            </w:pPr>
            <w:r w:rsidRPr="00316631">
              <w:rPr>
                <w:sz w:val="14"/>
                <w:szCs w:val="14"/>
              </w:rPr>
              <w:t>% Change</w:t>
            </w:r>
            <w:r>
              <w:rPr>
                <w:sz w:val="14"/>
                <w:szCs w:val="14"/>
              </w:rPr>
              <w:t xml:space="preserve"> over last Year/Month</w:t>
            </w:r>
          </w:p>
        </w:tc>
        <w:tc>
          <w:tcPr>
            <w:tcW w:w="172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D32FC" w:rsidRPr="00316631" w:rsidRDefault="000D32FC" w:rsidP="000D32FC">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0D32FC" w:rsidRPr="00316631" w:rsidRDefault="000D32FC" w:rsidP="000D32FC">
            <w:pPr>
              <w:jc w:val="right"/>
              <w:rPr>
                <w:sz w:val="14"/>
                <w:szCs w:val="14"/>
              </w:rPr>
            </w:pPr>
            <w:r w:rsidRPr="00316631">
              <w:rPr>
                <w:sz w:val="14"/>
                <w:szCs w:val="14"/>
              </w:rPr>
              <w:t>% Change</w:t>
            </w:r>
            <w:r>
              <w:rPr>
                <w:sz w:val="14"/>
                <w:szCs w:val="14"/>
              </w:rPr>
              <w:t xml:space="preserve"> over last Year/Month</w:t>
            </w:r>
          </w:p>
        </w:tc>
      </w:tr>
      <w:tr w:rsidR="000D32FC" w:rsidRPr="00565414"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0D32FC" w:rsidRPr="00565414" w:rsidRDefault="000D32FC" w:rsidP="000D32FC">
            <w:pPr>
              <w:jc w:val="right"/>
              <w:rPr>
                <w:b/>
                <w:bCs/>
                <w:color w:val="000000"/>
                <w:sz w:val="14"/>
                <w:szCs w:val="14"/>
              </w:rPr>
            </w:pPr>
          </w:p>
        </w:tc>
      </w:tr>
      <w:tr w:rsidR="003F6E97" w:rsidRPr="00565414" w:rsidTr="003F6E97">
        <w:trPr>
          <w:trHeight w:val="230"/>
        </w:trPr>
        <w:tc>
          <w:tcPr>
            <w:tcW w:w="854"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sz w:val="16"/>
                <w:szCs w:val="16"/>
              </w:rPr>
            </w:pPr>
            <w:r>
              <w:rPr>
                <w:sz w:val="16"/>
                <w:szCs w:val="16"/>
              </w:rPr>
              <w:t>Jun-17</w:t>
            </w:r>
          </w:p>
        </w:tc>
        <w:tc>
          <w:tcPr>
            <w:tcW w:w="766"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3003C1">
              <w:rPr>
                <w:sz w:val="16"/>
                <w:szCs w:val="16"/>
              </w:rPr>
              <w:t>90.9981</w:t>
            </w:r>
          </w:p>
        </w:tc>
        <w:tc>
          <w:tcPr>
            <w:tcW w:w="1872"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3003C1">
              <w:rPr>
                <w:sz w:val="16"/>
                <w:szCs w:val="16"/>
              </w:rPr>
              <w:t>1.91</w:t>
            </w:r>
          </w:p>
        </w:tc>
        <w:tc>
          <w:tcPr>
            <w:tcW w:w="1728"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3003C1">
              <w:rPr>
                <w:sz w:val="16"/>
                <w:szCs w:val="16"/>
              </w:rPr>
              <w:t>121.0086</w:t>
            </w:r>
          </w:p>
        </w:tc>
        <w:tc>
          <w:tcPr>
            <w:tcW w:w="1692"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3003C1">
              <w:rPr>
                <w:sz w:val="16"/>
                <w:szCs w:val="16"/>
              </w:rPr>
              <w:t>3.13</w:t>
            </w:r>
          </w:p>
        </w:tc>
      </w:tr>
      <w:tr w:rsidR="003F6E97" w:rsidRPr="00565414" w:rsidTr="00877718">
        <w:trPr>
          <w:trHeight w:val="230"/>
        </w:trPr>
        <w:tc>
          <w:tcPr>
            <w:tcW w:w="854"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sz w:val="16"/>
                <w:szCs w:val="16"/>
              </w:rPr>
            </w:pPr>
            <w:r>
              <w:rPr>
                <w:sz w:val="16"/>
                <w:szCs w:val="16"/>
              </w:rPr>
              <w:t>Jun-18</w:t>
            </w:r>
          </w:p>
        </w:tc>
        <w:tc>
          <w:tcPr>
            <w:tcW w:w="766"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3003C1">
              <w:rPr>
                <w:sz w:val="16"/>
                <w:szCs w:val="16"/>
              </w:rPr>
              <w:t>78.4221</w:t>
            </w:r>
          </w:p>
        </w:tc>
        <w:tc>
          <w:tcPr>
            <w:tcW w:w="1872"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3003C1">
              <w:rPr>
                <w:sz w:val="16"/>
                <w:szCs w:val="16"/>
              </w:rPr>
              <w:t>-13.82</w:t>
            </w:r>
          </w:p>
        </w:tc>
        <w:tc>
          <w:tcPr>
            <w:tcW w:w="1728"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3003C1">
              <w:rPr>
                <w:sz w:val="16"/>
                <w:szCs w:val="16"/>
              </w:rPr>
              <w:t>107.4833</w:t>
            </w:r>
          </w:p>
        </w:tc>
        <w:tc>
          <w:tcPr>
            <w:tcW w:w="1692"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3003C1">
              <w:rPr>
                <w:sz w:val="16"/>
                <w:szCs w:val="16"/>
              </w:rPr>
              <w:t>-11.18</w:t>
            </w:r>
          </w:p>
        </w:tc>
      </w:tr>
      <w:tr w:rsidR="003F6E97" w:rsidRPr="00565414" w:rsidTr="00877718">
        <w:trPr>
          <w:trHeight w:val="230"/>
        </w:trPr>
        <w:tc>
          <w:tcPr>
            <w:tcW w:w="854"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sz w:val="16"/>
                <w:szCs w:val="16"/>
              </w:rPr>
            </w:pPr>
            <w:r>
              <w:rPr>
                <w:sz w:val="16"/>
                <w:szCs w:val="16"/>
              </w:rPr>
              <w:t>Jun-19</w:t>
            </w:r>
          </w:p>
        </w:tc>
        <w:tc>
          <w:tcPr>
            <w:tcW w:w="766"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3003C1">
              <w:rPr>
                <w:sz w:val="16"/>
                <w:szCs w:val="16"/>
              </w:rPr>
              <w:t>62.8885</w:t>
            </w:r>
          </w:p>
        </w:tc>
        <w:tc>
          <w:tcPr>
            <w:tcW w:w="1872"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3003C1">
              <w:rPr>
                <w:sz w:val="16"/>
                <w:szCs w:val="16"/>
              </w:rPr>
              <w:t>-19.81</w:t>
            </w:r>
          </w:p>
        </w:tc>
        <w:tc>
          <w:tcPr>
            <w:tcW w:w="1728"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3003C1">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3003C1">
              <w:rPr>
                <w:sz w:val="16"/>
                <w:szCs w:val="16"/>
              </w:rPr>
              <w:t>-15.36</w:t>
            </w:r>
          </w:p>
        </w:tc>
      </w:tr>
      <w:tr w:rsidR="003F6E97" w:rsidRPr="00565414" w:rsidTr="00877718">
        <w:trPr>
          <w:trHeight w:val="230"/>
        </w:trPr>
        <w:tc>
          <w:tcPr>
            <w:tcW w:w="854"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sz w:val="16"/>
                <w:szCs w:val="16"/>
              </w:rPr>
            </w:pPr>
            <w:r>
              <w:rPr>
                <w:sz w:val="16"/>
                <w:szCs w:val="16"/>
              </w:rPr>
              <w:t>Jun-20</w:t>
            </w:r>
          </w:p>
        </w:tc>
        <w:tc>
          <w:tcPr>
            <w:tcW w:w="766"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3003C1">
              <w:rPr>
                <w:sz w:val="16"/>
                <w:szCs w:val="16"/>
              </w:rPr>
              <w:t>59.7676</w:t>
            </w:r>
          </w:p>
        </w:tc>
        <w:tc>
          <w:tcPr>
            <w:tcW w:w="1872"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3003C1">
              <w:rPr>
                <w:sz w:val="16"/>
                <w:szCs w:val="16"/>
              </w:rPr>
              <w:t>-4.96</w:t>
            </w:r>
          </w:p>
        </w:tc>
        <w:tc>
          <w:tcPr>
            <w:tcW w:w="1728"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3003C1">
              <w:rPr>
                <w:sz w:val="16"/>
                <w:szCs w:val="16"/>
              </w:rPr>
              <w:t>93.0417</w:t>
            </w:r>
          </w:p>
        </w:tc>
        <w:tc>
          <w:tcPr>
            <w:tcW w:w="1692"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3003C1">
              <w:rPr>
                <w:sz w:val="16"/>
                <w:szCs w:val="16"/>
              </w:rPr>
              <w:t>2.27</w:t>
            </w:r>
          </w:p>
        </w:tc>
      </w:tr>
      <w:tr w:rsidR="003F6E97" w:rsidRPr="00565414" w:rsidTr="003F6E97">
        <w:trPr>
          <w:trHeight w:val="230"/>
        </w:trPr>
        <w:tc>
          <w:tcPr>
            <w:tcW w:w="854"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sz w:val="16"/>
                <w:szCs w:val="16"/>
              </w:rPr>
            </w:pPr>
            <w:r>
              <w:rPr>
                <w:sz w:val="16"/>
                <w:szCs w:val="16"/>
              </w:rPr>
              <w:t>Jun-21</w:t>
            </w:r>
          </w:p>
        </w:tc>
        <w:tc>
          <w:tcPr>
            <w:tcW w:w="766"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741D9D">
              <w:rPr>
                <w:sz w:val="16"/>
                <w:szCs w:val="16"/>
              </w:rPr>
              <w:t>60.0186</w:t>
            </w:r>
          </w:p>
        </w:tc>
        <w:tc>
          <w:tcPr>
            <w:tcW w:w="1872"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sidRPr="00741D9D">
              <w:rPr>
                <w:sz w:val="16"/>
                <w:szCs w:val="16"/>
              </w:rPr>
              <w:t xml:space="preserve">0.42 </w:t>
            </w:r>
          </w:p>
        </w:tc>
        <w:tc>
          <w:tcPr>
            <w:tcW w:w="1728"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Pr>
                <w:sz w:val="16"/>
                <w:szCs w:val="16"/>
              </w:rPr>
              <w:t>99.7778</w:t>
            </w:r>
          </w:p>
        </w:tc>
        <w:tc>
          <w:tcPr>
            <w:tcW w:w="1692" w:type="dxa"/>
            <w:gridSpan w:val="3"/>
            <w:tcBorders>
              <w:top w:val="nil"/>
              <w:left w:val="nil"/>
              <w:bottom w:val="nil"/>
              <w:right w:val="nil"/>
            </w:tcBorders>
            <w:shd w:val="clear" w:color="auto" w:fill="auto"/>
            <w:tcMar>
              <w:left w:w="43" w:type="dxa"/>
              <w:right w:w="43" w:type="dxa"/>
            </w:tcMar>
            <w:vAlign w:val="center"/>
          </w:tcPr>
          <w:p w:rsidR="003F6E97" w:rsidRPr="003003C1" w:rsidRDefault="003F6E97" w:rsidP="003F6E97">
            <w:pPr>
              <w:jc w:val="right"/>
              <w:rPr>
                <w:sz w:val="16"/>
                <w:szCs w:val="16"/>
              </w:rPr>
            </w:pPr>
            <w:r>
              <w:rPr>
                <w:sz w:val="16"/>
                <w:szCs w:val="16"/>
              </w:rPr>
              <w:t>7.24</w:t>
            </w:r>
            <w:r w:rsidRPr="00741D9D">
              <w:rPr>
                <w:sz w:val="16"/>
                <w:szCs w:val="16"/>
              </w:rPr>
              <w:t xml:space="preserve"> </w:t>
            </w:r>
          </w:p>
        </w:tc>
      </w:tr>
      <w:tr w:rsidR="003F6E97" w:rsidRPr="00565414" w:rsidTr="00877718">
        <w:trPr>
          <w:trHeight w:val="230"/>
        </w:trPr>
        <w:tc>
          <w:tcPr>
            <w:tcW w:w="854"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sz w:val="16"/>
                <w:szCs w:val="16"/>
              </w:rPr>
            </w:pPr>
            <w:r>
              <w:rPr>
                <w:sz w:val="16"/>
                <w:szCs w:val="16"/>
              </w:rPr>
              <w:t>Jun-22</w:t>
            </w:r>
          </w:p>
        </w:tc>
        <w:tc>
          <w:tcPr>
            <w:tcW w:w="766"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F6E97" w:rsidRPr="003F6E97" w:rsidRDefault="003F6E97" w:rsidP="003F6E97">
            <w:pPr>
              <w:jc w:val="right"/>
              <w:rPr>
                <w:sz w:val="16"/>
                <w:szCs w:val="16"/>
              </w:rPr>
            </w:pPr>
            <w:r w:rsidRPr="003F6E97">
              <w:rPr>
                <w:sz w:val="16"/>
                <w:szCs w:val="16"/>
              </w:rPr>
              <w:t>49.5111</w:t>
            </w:r>
          </w:p>
        </w:tc>
        <w:tc>
          <w:tcPr>
            <w:tcW w:w="1872" w:type="dxa"/>
            <w:gridSpan w:val="3"/>
            <w:tcBorders>
              <w:top w:val="nil"/>
              <w:left w:val="nil"/>
              <w:bottom w:val="nil"/>
              <w:right w:val="nil"/>
            </w:tcBorders>
            <w:shd w:val="clear" w:color="auto" w:fill="auto"/>
            <w:tcMar>
              <w:left w:w="43" w:type="dxa"/>
              <w:right w:w="43" w:type="dxa"/>
            </w:tcMar>
            <w:vAlign w:val="center"/>
          </w:tcPr>
          <w:p w:rsidR="003F6E97" w:rsidRPr="003F6E97" w:rsidRDefault="003F6E97" w:rsidP="003F6E97">
            <w:pPr>
              <w:jc w:val="right"/>
              <w:rPr>
                <w:sz w:val="16"/>
                <w:szCs w:val="16"/>
              </w:rPr>
            </w:pPr>
            <w:r w:rsidRPr="003F6E97">
              <w:rPr>
                <w:sz w:val="16"/>
                <w:szCs w:val="16"/>
              </w:rPr>
              <w:t xml:space="preserve">-17.51 </w:t>
            </w:r>
          </w:p>
        </w:tc>
        <w:tc>
          <w:tcPr>
            <w:tcW w:w="1728" w:type="dxa"/>
            <w:gridSpan w:val="3"/>
            <w:tcBorders>
              <w:top w:val="nil"/>
              <w:left w:val="nil"/>
              <w:bottom w:val="nil"/>
              <w:right w:val="nil"/>
            </w:tcBorders>
            <w:shd w:val="clear" w:color="auto" w:fill="auto"/>
            <w:tcMar>
              <w:left w:w="43" w:type="dxa"/>
              <w:right w:w="43" w:type="dxa"/>
            </w:tcMar>
            <w:vAlign w:val="center"/>
          </w:tcPr>
          <w:p w:rsidR="003F6E97" w:rsidRPr="003F6E97" w:rsidRDefault="003F6E97" w:rsidP="003F6E97">
            <w:pPr>
              <w:jc w:val="right"/>
              <w:rPr>
                <w:sz w:val="16"/>
                <w:szCs w:val="16"/>
              </w:rPr>
            </w:pPr>
            <w:r w:rsidRPr="003F6E97">
              <w:rPr>
                <w:sz w:val="16"/>
                <w:szCs w:val="16"/>
              </w:rPr>
              <w:t>93.9786</w:t>
            </w:r>
          </w:p>
        </w:tc>
        <w:tc>
          <w:tcPr>
            <w:tcW w:w="1692" w:type="dxa"/>
            <w:gridSpan w:val="3"/>
            <w:tcBorders>
              <w:top w:val="nil"/>
              <w:left w:val="nil"/>
              <w:bottom w:val="nil"/>
              <w:right w:val="nil"/>
            </w:tcBorders>
            <w:shd w:val="clear" w:color="auto" w:fill="auto"/>
            <w:tcMar>
              <w:left w:w="43" w:type="dxa"/>
              <w:right w:w="43" w:type="dxa"/>
            </w:tcMar>
            <w:vAlign w:val="center"/>
          </w:tcPr>
          <w:p w:rsidR="003F6E97" w:rsidRPr="003F6E97" w:rsidRDefault="003F6E97" w:rsidP="003F6E97">
            <w:pPr>
              <w:jc w:val="right"/>
              <w:rPr>
                <w:sz w:val="16"/>
                <w:szCs w:val="16"/>
              </w:rPr>
            </w:pPr>
            <w:r w:rsidRPr="003F6E97">
              <w:rPr>
                <w:sz w:val="16"/>
                <w:szCs w:val="16"/>
              </w:rPr>
              <w:t xml:space="preserve">-5.81 </w:t>
            </w:r>
          </w:p>
        </w:tc>
      </w:tr>
      <w:tr w:rsidR="003F6E97"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F6E97" w:rsidRDefault="003F6E97" w:rsidP="003F6E97">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3F6E97" w:rsidRDefault="003F6E97" w:rsidP="003F6E97">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3F6E97" w:rsidRDefault="003F6E97" w:rsidP="003F6E97">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3F6E97" w:rsidRDefault="003F6E97" w:rsidP="003F6E97">
            <w:pPr>
              <w:jc w:val="right"/>
              <w:rPr>
                <w:sz w:val="16"/>
                <w:szCs w:val="16"/>
              </w:rPr>
            </w:pPr>
          </w:p>
        </w:tc>
      </w:tr>
      <w:tr w:rsidR="0094684C" w:rsidRPr="00565414" w:rsidTr="003F6E97">
        <w:trPr>
          <w:trHeight w:val="230"/>
        </w:trPr>
        <w:tc>
          <w:tcPr>
            <w:tcW w:w="854" w:type="dxa"/>
            <w:tcBorders>
              <w:top w:val="nil"/>
              <w:left w:val="nil"/>
              <w:bottom w:val="nil"/>
              <w:right w:val="nil"/>
            </w:tcBorders>
            <w:shd w:val="clear" w:color="auto" w:fill="auto"/>
            <w:tcMar>
              <w:left w:w="43" w:type="dxa"/>
              <w:right w:w="43" w:type="dxa"/>
            </w:tcMar>
            <w:vAlign w:val="center"/>
          </w:tcPr>
          <w:p w:rsidR="0094684C" w:rsidRPr="00A75A33" w:rsidRDefault="0094684C" w:rsidP="0094684C">
            <w:pPr>
              <w:rPr>
                <w:sz w:val="16"/>
                <w:szCs w:val="16"/>
              </w:rPr>
            </w:pPr>
            <w:r>
              <w:rPr>
                <w:sz w:val="16"/>
                <w:szCs w:val="16"/>
              </w:rPr>
              <w:t>2021</w:t>
            </w:r>
          </w:p>
        </w:tc>
        <w:tc>
          <w:tcPr>
            <w:tcW w:w="766" w:type="dxa"/>
            <w:tcBorders>
              <w:top w:val="nil"/>
              <w:left w:val="nil"/>
              <w:bottom w:val="nil"/>
              <w:right w:val="nil"/>
            </w:tcBorders>
            <w:shd w:val="clear" w:color="auto" w:fill="auto"/>
            <w:tcMar>
              <w:left w:w="43" w:type="dxa"/>
              <w:right w:w="43" w:type="dxa"/>
            </w:tcMar>
            <w:vAlign w:val="center"/>
          </w:tcPr>
          <w:p w:rsidR="0094684C" w:rsidRPr="00B3220B" w:rsidRDefault="0094684C" w:rsidP="0094684C">
            <w:pPr>
              <w:rPr>
                <w:sz w:val="16"/>
                <w:szCs w:val="16"/>
                <w:vertAlign w:val="superscript"/>
              </w:rPr>
            </w:pPr>
            <w:r w:rsidRPr="003E3C20">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94684C" w:rsidRDefault="0094684C" w:rsidP="0094684C">
            <w:pPr>
              <w:jc w:val="right"/>
              <w:rPr>
                <w:sz w:val="16"/>
                <w:szCs w:val="16"/>
              </w:rPr>
            </w:pPr>
            <w:r w:rsidRPr="00D27F69">
              <w:rPr>
                <w:color w:val="000000"/>
                <w:sz w:val="16"/>
                <w:szCs w:val="16"/>
              </w:rPr>
              <w:t>54.5239</w:t>
            </w:r>
          </w:p>
        </w:tc>
        <w:tc>
          <w:tcPr>
            <w:tcW w:w="1872" w:type="dxa"/>
            <w:gridSpan w:val="3"/>
            <w:tcBorders>
              <w:top w:val="nil"/>
              <w:left w:val="nil"/>
              <w:bottom w:val="nil"/>
              <w:right w:val="nil"/>
            </w:tcBorders>
            <w:shd w:val="clear" w:color="auto" w:fill="auto"/>
            <w:tcMar>
              <w:left w:w="43" w:type="dxa"/>
              <w:right w:w="43" w:type="dxa"/>
            </w:tcMar>
            <w:vAlign w:val="center"/>
          </w:tcPr>
          <w:p w:rsidR="0094684C" w:rsidRDefault="0094684C" w:rsidP="0094684C">
            <w:pPr>
              <w:jc w:val="right"/>
              <w:rPr>
                <w:sz w:val="16"/>
                <w:szCs w:val="16"/>
              </w:rPr>
            </w:pPr>
            <w:r>
              <w:rPr>
                <w:color w:val="000000"/>
                <w:sz w:val="16"/>
                <w:szCs w:val="16"/>
              </w:rPr>
              <w:t>-1.50</w:t>
            </w:r>
          </w:p>
        </w:tc>
        <w:tc>
          <w:tcPr>
            <w:tcW w:w="1728" w:type="dxa"/>
            <w:gridSpan w:val="3"/>
            <w:tcBorders>
              <w:top w:val="nil"/>
              <w:left w:val="nil"/>
              <w:bottom w:val="nil"/>
              <w:right w:val="nil"/>
            </w:tcBorders>
            <w:shd w:val="clear" w:color="auto" w:fill="auto"/>
            <w:tcMar>
              <w:left w:w="43" w:type="dxa"/>
              <w:right w:w="43" w:type="dxa"/>
            </w:tcMar>
            <w:vAlign w:val="center"/>
          </w:tcPr>
          <w:p w:rsidR="0094684C" w:rsidRDefault="0094684C" w:rsidP="0094684C">
            <w:pPr>
              <w:jc w:val="right"/>
              <w:rPr>
                <w:sz w:val="16"/>
                <w:szCs w:val="16"/>
              </w:rPr>
            </w:pPr>
            <w:r w:rsidRPr="005E37ED">
              <w:rPr>
                <w:color w:val="000000"/>
                <w:sz w:val="16"/>
                <w:szCs w:val="16"/>
              </w:rPr>
              <w:t>96.7978</w:t>
            </w:r>
          </w:p>
        </w:tc>
        <w:tc>
          <w:tcPr>
            <w:tcW w:w="1692" w:type="dxa"/>
            <w:gridSpan w:val="3"/>
            <w:tcBorders>
              <w:top w:val="nil"/>
              <w:left w:val="nil"/>
              <w:bottom w:val="nil"/>
              <w:right w:val="nil"/>
            </w:tcBorders>
            <w:shd w:val="clear" w:color="auto" w:fill="auto"/>
            <w:tcMar>
              <w:left w:w="43" w:type="dxa"/>
              <w:right w:w="43" w:type="dxa"/>
            </w:tcMar>
            <w:vAlign w:val="center"/>
          </w:tcPr>
          <w:p w:rsidR="0094684C" w:rsidRDefault="0094684C" w:rsidP="0094684C">
            <w:pPr>
              <w:jc w:val="right"/>
              <w:rPr>
                <w:sz w:val="16"/>
                <w:szCs w:val="16"/>
              </w:rPr>
            </w:pPr>
            <w:r>
              <w:rPr>
                <w:color w:val="000000"/>
                <w:sz w:val="16"/>
                <w:szCs w:val="16"/>
              </w:rPr>
              <w:t>-1.83</w:t>
            </w:r>
          </w:p>
        </w:tc>
      </w:tr>
      <w:tr w:rsidR="0094684C" w:rsidRPr="00565414" w:rsidTr="003F6E97">
        <w:trPr>
          <w:trHeight w:val="230"/>
        </w:trPr>
        <w:tc>
          <w:tcPr>
            <w:tcW w:w="854" w:type="dxa"/>
            <w:tcBorders>
              <w:top w:val="nil"/>
              <w:left w:val="nil"/>
              <w:bottom w:val="nil"/>
              <w:right w:val="nil"/>
            </w:tcBorders>
            <w:shd w:val="clear" w:color="auto" w:fill="auto"/>
            <w:tcMar>
              <w:left w:w="43" w:type="dxa"/>
              <w:right w:w="43" w:type="dxa"/>
            </w:tcMar>
            <w:vAlign w:val="center"/>
            <w:hideMark/>
          </w:tcPr>
          <w:p w:rsidR="0094684C" w:rsidRPr="00A75A33" w:rsidRDefault="0094684C" w:rsidP="0094684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4684C" w:rsidRPr="00B3220B" w:rsidRDefault="0094684C" w:rsidP="0094684C">
            <w:pPr>
              <w:rPr>
                <w:sz w:val="16"/>
                <w:szCs w:val="16"/>
                <w:vertAlign w:val="superscript"/>
              </w:rPr>
            </w:pPr>
          </w:p>
        </w:tc>
        <w:tc>
          <w:tcPr>
            <w:tcW w:w="1818" w:type="dxa"/>
            <w:gridSpan w:val="3"/>
            <w:tcBorders>
              <w:top w:val="nil"/>
              <w:left w:val="nil"/>
              <w:bottom w:val="nil"/>
              <w:right w:val="nil"/>
            </w:tcBorders>
            <w:shd w:val="clear" w:color="auto" w:fill="auto"/>
            <w:tcMar>
              <w:left w:w="43" w:type="dxa"/>
              <w:right w:w="43" w:type="dxa"/>
            </w:tcMar>
            <w:vAlign w:val="center"/>
          </w:tcPr>
          <w:p w:rsidR="0094684C" w:rsidRDefault="0094684C" w:rsidP="0094684C">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94684C" w:rsidRDefault="0094684C" w:rsidP="0094684C">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94684C" w:rsidRDefault="0094684C" w:rsidP="0094684C">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94684C" w:rsidRDefault="0094684C" w:rsidP="0094684C">
            <w:pPr>
              <w:jc w:val="right"/>
              <w:rPr>
                <w:sz w:val="16"/>
                <w:szCs w:val="16"/>
              </w:rPr>
            </w:pPr>
          </w:p>
        </w:tc>
      </w:tr>
      <w:tr w:rsidR="0094684C" w:rsidRPr="00565414" w:rsidTr="003F6E97">
        <w:trPr>
          <w:trHeight w:val="230"/>
        </w:trPr>
        <w:tc>
          <w:tcPr>
            <w:tcW w:w="854" w:type="dxa"/>
            <w:tcBorders>
              <w:top w:val="nil"/>
              <w:left w:val="nil"/>
              <w:bottom w:val="nil"/>
              <w:right w:val="nil"/>
            </w:tcBorders>
            <w:shd w:val="clear" w:color="auto" w:fill="auto"/>
            <w:tcMar>
              <w:left w:w="43" w:type="dxa"/>
              <w:right w:w="43" w:type="dxa"/>
            </w:tcMar>
            <w:vAlign w:val="center"/>
          </w:tcPr>
          <w:p w:rsidR="0094684C" w:rsidRPr="00A75A33" w:rsidRDefault="0094684C" w:rsidP="0094684C">
            <w:pPr>
              <w:rPr>
                <w:sz w:val="16"/>
                <w:szCs w:val="16"/>
              </w:rPr>
            </w:pPr>
            <w:r>
              <w:rPr>
                <w:sz w:val="16"/>
                <w:szCs w:val="16"/>
              </w:rPr>
              <w:t>2022</w:t>
            </w:r>
          </w:p>
        </w:tc>
        <w:tc>
          <w:tcPr>
            <w:tcW w:w="766" w:type="dxa"/>
            <w:tcBorders>
              <w:top w:val="nil"/>
              <w:left w:val="nil"/>
              <w:bottom w:val="nil"/>
              <w:right w:val="nil"/>
            </w:tcBorders>
            <w:shd w:val="clear" w:color="auto" w:fill="auto"/>
            <w:tcMar>
              <w:left w:w="43" w:type="dxa"/>
              <w:right w:w="43" w:type="dxa"/>
            </w:tcMar>
            <w:vAlign w:val="center"/>
          </w:tcPr>
          <w:p w:rsidR="0094684C" w:rsidRDefault="0094684C" w:rsidP="0094684C">
            <w:pPr>
              <w:rPr>
                <w:sz w:val="16"/>
                <w:szCs w:val="16"/>
              </w:rPr>
            </w:pPr>
            <w:r>
              <w:rPr>
                <w:sz w:val="16"/>
                <w:szCs w:val="16"/>
              </w:rPr>
              <w:t>Jan</w:t>
            </w:r>
            <w:r w:rsidRPr="005E37ED">
              <w:rPr>
                <w:sz w:val="16"/>
                <w:szCs w:val="16"/>
                <w:vertAlign w:val="superscript"/>
              </w:rPr>
              <w:t xml:space="preserve"> </w:t>
            </w:r>
            <w:r w:rsidRPr="00A222D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4684C" w:rsidRDefault="0094684C" w:rsidP="0094684C">
            <w:pPr>
              <w:jc w:val="right"/>
              <w:rPr>
                <w:sz w:val="16"/>
                <w:szCs w:val="16"/>
              </w:rPr>
            </w:pPr>
            <w:r w:rsidRPr="005E37ED">
              <w:rPr>
                <w:color w:val="000000"/>
                <w:sz w:val="16"/>
                <w:szCs w:val="16"/>
              </w:rPr>
              <w:t>54.7694</w:t>
            </w:r>
          </w:p>
        </w:tc>
        <w:tc>
          <w:tcPr>
            <w:tcW w:w="1872" w:type="dxa"/>
            <w:gridSpan w:val="3"/>
            <w:tcBorders>
              <w:top w:val="nil"/>
              <w:left w:val="nil"/>
              <w:bottom w:val="nil"/>
              <w:right w:val="nil"/>
            </w:tcBorders>
            <w:shd w:val="clear" w:color="auto" w:fill="auto"/>
            <w:tcMar>
              <w:left w:w="43" w:type="dxa"/>
              <w:right w:w="43" w:type="dxa"/>
            </w:tcMar>
            <w:vAlign w:val="center"/>
          </w:tcPr>
          <w:p w:rsidR="0094684C" w:rsidRDefault="0094684C" w:rsidP="0094684C">
            <w:pPr>
              <w:jc w:val="right"/>
              <w:rPr>
                <w:sz w:val="16"/>
                <w:szCs w:val="16"/>
              </w:rPr>
            </w:pPr>
            <w:r>
              <w:rPr>
                <w:color w:val="000000"/>
                <w:sz w:val="16"/>
                <w:szCs w:val="16"/>
              </w:rPr>
              <w:t>0.45</w:t>
            </w:r>
          </w:p>
        </w:tc>
        <w:tc>
          <w:tcPr>
            <w:tcW w:w="1728" w:type="dxa"/>
            <w:gridSpan w:val="3"/>
            <w:tcBorders>
              <w:top w:val="nil"/>
              <w:left w:val="nil"/>
              <w:bottom w:val="nil"/>
              <w:right w:val="nil"/>
            </w:tcBorders>
            <w:shd w:val="clear" w:color="auto" w:fill="auto"/>
            <w:tcMar>
              <w:left w:w="43" w:type="dxa"/>
              <w:right w:w="43" w:type="dxa"/>
            </w:tcMar>
            <w:vAlign w:val="center"/>
          </w:tcPr>
          <w:p w:rsidR="0094684C" w:rsidRDefault="0094684C" w:rsidP="0094684C">
            <w:pPr>
              <w:jc w:val="right"/>
              <w:rPr>
                <w:sz w:val="16"/>
                <w:szCs w:val="16"/>
              </w:rPr>
            </w:pPr>
            <w:r w:rsidRPr="00B32CCB">
              <w:rPr>
                <w:color w:val="000000"/>
                <w:sz w:val="16"/>
                <w:szCs w:val="16"/>
              </w:rPr>
              <w:t>97.0363</w:t>
            </w:r>
          </w:p>
        </w:tc>
        <w:tc>
          <w:tcPr>
            <w:tcW w:w="1692" w:type="dxa"/>
            <w:gridSpan w:val="3"/>
            <w:tcBorders>
              <w:top w:val="nil"/>
              <w:left w:val="nil"/>
              <w:bottom w:val="nil"/>
              <w:right w:val="nil"/>
            </w:tcBorders>
            <w:shd w:val="clear" w:color="auto" w:fill="auto"/>
            <w:tcMar>
              <w:left w:w="43" w:type="dxa"/>
              <w:right w:w="43" w:type="dxa"/>
            </w:tcMar>
            <w:vAlign w:val="center"/>
          </w:tcPr>
          <w:p w:rsidR="0094684C" w:rsidRDefault="0094684C" w:rsidP="0094684C">
            <w:pPr>
              <w:jc w:val="right"/>
              <w:rPr>
                <w:sz w:val="16"/>
                <w:szCs w:val="16"/>
              </w:rPr>
            </w:pPr>
            <w:r>
              <w:rPr>
                <w:color w:val="000000"/>
                <w:sz w:val="16"/>
                <w:szCs w:val="16"/>
              </w:rPr>
              <w:t>0.25</w:t>
            </w:r>
          </w:p>
        </w:tc>
      </w:tr>
      <w:tr w:rsidR="0094684C" w:rsidRPr="00565414" w:rsidTr="003F6E97">
        <w:trPr>
          <w:trHeight w:val="230"/>
        </w:trPr>
        <w:tc>
          <w:tcPr>
            <w:tcW w:w="854" w:type="dxa"/>
            <w:tcBorders>
              <w:top w:val="nil"/>
              <w:left w:val="nil"/>
              <w:bottom w:val="nil"/>
              <w:right w:val="nil"/>
            </w:tcBorders>
            <w:shd w:val="clear" w:color="auto" w:fill="auto"/>
            <w:tcMar>
              <w:left w:w="43" w:type="dxa"/>
              <w:right w:w="43" w:type="dxa"/>
            </w:tcMar>
            <w:vAlign w:val="center"/>
          </w:tcPr>
          <w:p w:rsidR="0094684C" w:rsidRPr="00A75A33" w:rsidRDefault="0094684C" w:rsidP="0094684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4684C" w:rsidRPr="00B3220B" w:rsidRDefault="0094684C" w:rsidP="0094684C">
            <w:pPr>
              <w:rPr>
                <w:sz w:val="16"/>
                <w:szCs w:val="16"/>
                <w:vertAlign w:val="superscript"/>
              </w:rPr>
            </w:pPr>
            <w:r w:rsidRPr="00A222DB">
              <w:rPr>
                <w:sz w:val="16"/>
                <w:szCs w:val="16"/>
              </w:rPr>
              <w:t>Feb</w:t>
            </w:r>
            <w:r w:rsidRPr="00A222DB">
              <w:rPr>
                <w:sz w:val="16"/>
                <w:szCs w:val="16"/>
                <w:vertAlign w:val="superscript"/>
              </w:rPr>
              <w:t xml:space="preserve"> </w:t>
            </w:r>
            <w:r w:rsidRPr="00B32CC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4684C" w:rsidRDefault="0094684C" w:rsidP="0094684C">
            <w:pPr>
              <w:jc w:val="right"/>
              <w:rPr>
                <w:sz w:val="16"/>
                <w:szCs w:val="16"/>
              </w:rPr>
            </w:pPr>
            <w:r w:rsidRPr="00A222DB">
              <w:rPr>
                <w:color w:val="000000"/>
                <w:sz w:val="16"/>
                <w:szCs w:val="16"/>
              </w:rPr>
              <w:t>54.9725</w:t>
            </w:r>
          </w:p>
        </w:tc>
        <w:tc>
          <w:tcPr>
            <w:tcW w:w="1872" w:type="dxa"/>
            <w:gridSpan w:val="3"/>
            <w:tcBorders>
              <w:top w:val="nil"/>
              <w:left w:val="nil"/>
              <w:bottom w:val="nil"/>
              <w:right w:val="nil"/>
            </w:tcBorders>
            <w:shd w:val="clear" w:color="auto" w:fill="auto"/>
            <w:tcMar>
              <w:left w:w="43" w:type="dxa"/>
              <w:right w:w="43" w:type="dxa"/>
            </w:tcMar>
            <w:vAlign w:val="center"/>
          </w:tcPr>
          <w:p w:rsidR="0094684C" w:rsidRDefault="0094684C" w:rsidP="0094684C">
            <w:pPr>
              <w:jc w:val="right"/>
              <w:rPr>
                <w:sz w:val="16"/>
                <w:szCs w:val="16"/>
              </w:rPr>
            </w:pPr>
            <w:r>
              <w:rPr>
                <w:color w:val="000000"/>
                <w:sz w:val="16"/>
                <w:szCs w:val="16"/>
              </w:rPr>
              <w:t>0.37</w:t>
            </w:r>
          </w:p>
        </w:tc>
        <w:tc>
          <w:tcPr>
            <w:tcW w:w="1728" w:type="dxa"/>
            <w:gridSpan w:val="3"/>
            <w:tcBorders>
              <w:top w:val="nil"/>
              <w:left w:val="nil"/>
              <w:bottom w:val="nil"/>
              <w:right w:val="nil"/>
            </w:tcBorders>
            <w:shd w:val="clear" w:color="auto" w:fill="auto"/>
            <w:tcMar>
              <w:left w:w="43" w:type="dxa"/>
              <w:right w:w="43" w:type="dxa"/>
            </w:tcMar>
            <w:vAlign w:val="center"/>
          </w:tcPr>
          <w:p w:rsidR="0094684C" w:rsidRDefault="0094684C" w:rsidP="0094684C">
            <w:pPr>
              <w:jc w:val="right"/>
              <w:rPr>
                <w:sz w:val="16"/>
                <w:szCs w:val="16"/>
              </w:rPr>
            </w:pPr>
            <w:r w:rsidRPr="007F0B20">
              <w:rPr>
                <w:color w:val="000000"/>
                <w:sz w:val="16"/>
                <w:szCs w:val="16"/>
              </w:rPr>
              <w:t>97.9097</w:t>
            </w:r>
          </w:p>
        </w:tc>
        <w:tc>
          <w:tcPr>
            <w:tcW w:w="1692" w:type="dxa"/>
            <w:gridSpan w:val="3"/>
            <w:tcBorders>
              <w:top w:val="nil"/>
              <w:left w:val="nil"/>
              <w:bottom w:val="nil"/>
              <w:right w:val="nil"/>
            </w:tcBorders>
            <w:shd w:val="clear" w:color="auto" w:fill="auto"/>
            <w:tcMar>
              <w:left w:w="43" w:type="dxa"/>
              <w:right w:w="43" w:type="dxa"/>
            </w:tcMar>
            <w:vAlign w:val="center"/>
          </w:tcPr>
          <w:p w:rsidR="0094684C" w:rsidRDefault="0094684C" w:rsidP="0094684C">
            <w:pPr>
              <w:jc w:val="right"/>
              <w:rPr>
                <w:sz w:val="16"/>
                <w:szCs w:val="16"/>
              </w:rPr>
            </w:pPr>
            <w:r>
              <w:rPr>
                <w:color w:val="000000"/>
                <w:sz w:val="16"/>
                <w:szCs w:val="16"/>
              </w:rPr>
              <w:t>0.90</w:t>
            </w:r>
          </w:p>
        </w:tc>
      </w:tr>
      <w:tr w:rsidR="0094684C" w:rsidRPr="00684B6F" w:rsidTr="003F6E97">
        <w:trPr>
          <w:trHeight w:val="230"/>
        </w:trPr>
        <w:tc>
          <w:tcPr>
            <w:tcW w:w="854" w:type="dxa"/>
            <w:tcBorders>
              <w:top w:val="nil"/>
              <w:left w:val="nil"/>
              <w:bottom w:val="nil"/>
              <w:right w:val="nil"/>
            </w:tcBorders>
            <w:shd w:val="clear" w:color="auto" w:fill="auto"/>
            <w:tcMar>
              <w:left w:w="43" w:type="dxa"/>
              <w:right w:w="43" w:type="dxa"/>
            </w:tcMar>
            <w:vAlign w:val="center"/>
          </w:tcPr>
          <w:p w:rsidR="0094684C" w:rsidRPr="00A75A33" w:rsidRDefault="0094684C" w:rsidP="0094684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4684C" w:rsidRDefault="0094684C" w:rsidP="0094684C">
            <w:pPr>
              <w:rPr>
                <w:sz w:val="16"/>
                <w:szCs w:val="16"/>
              </w:rPr>
            </w:pPr>
            <w:r w:rsidRPr="00B32CCB">
              <w:rPr>
                <w:sz w:val="16"/>
                <w:szCs w:val="16"/>
              </w:rPr>
              <w:t>Mar</w:t>
            </w:r>
            <w:r w:rsidRPr="00B32CC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4684C" w:rsidRDefault="0094684C" w:rsidP="0094684C">
            <w:pPr>
              <w:jc w:val="right"/>
              <w:rPr>
                <w:sz w:val="16"/>
                <w:szCs w:val="16"/>
              </w:rPr>
            </w:pPr>
            <w:r w:rsidRPr="00B32CCB">
              <w:rPr>
                <w:color w:val="000000"/>
                <w:sz w:val="16"/>
                <w:szCs w:val="16"/>
              </w:rPr>
              <w:t>54.3456</w:t>
            </w:r>
          </w:p>
        </w:tc>
        <w:tc>
          <w:tcPr>
            <w:tcW w:w="1872" w:type="dxa"/>
            <w:gridSpan w:val="3"/>
            <w:tcBorders>
              <w:top w:val="nil"/>
              <w:left w:val="nil"/>
              <w:bottom w:val="nil"/>
              <w:right w:val="nil"/>
            </w:tcBorders>
            <w:shd w:val="clear" w:color="auto" w:fill="auto"/>
            <w:tcMar>
              <w:left w:w="43" w:type="dxa"/>
              <w:right w:w="43" w:type="dxa"/>
            </w:tcMar>
            <w:vAlign w:val="center"/>
          </w:tcPr>
          <w:p w:rsidR="0094684C" w:rsidRDefault="0094684C" w:rsidP="0094684C">
            <w:pPr>
              <w:jc w:val="right"/>
              <w:rPr>
                <w:sz w:val="16"/>
                <w:szCs w:val="16"/>
              </w:rPr>
            </w:pPr>
            <w:r>
              <w:rPr>
                <w:color w:val="000000"/>
                <w:sz w:val="16"/>
                <w:szCs w:val="16"/>
              </w:rPr>
              <w:t>-1.14</w:t>
            </w:r>
          </w:p>
        </w:tc>
        <w:tc>
          <w:tcPr>
            <w:tcW w:w="1728" w:type="dxa"/>
            <w:gridSpan w:val="3"/>
            <w:tcBorders>
              <w:top w:val="nil"/>
              <w:left w:val="nil"/>
              <w:bottom w:val="nil"/>
              <w:right w:val="nil"/>
            </w:tcBorders>
            <w:shd w:val="clear" w:color="auto" w:fill="auto"/>
            <w:tcMar>
              <w:left w:w="43" w:type="dxa"/>
              <w:right w:w="43" w:type="dxa"/>
            </w:tcMar>
            <w:vAlign w:val="center"/>
          </w:tcPr>
          <w:p w:rsidR="0094684C" w:rsidRDefault="0094684C" w:rsidP="0094684C">
            <w:pPr>
              <w:jc w:val="right"/>
              <w:rPr>
                <w:sz w:val="16"/>
                <w:szCs w:val="16"/>
              </w:rPr>
            </w:pPr>
            <w:r w:rsidRPr="00A40BAA">
              <w:rPr>
                <w:color w:val="000000"/>
                <w:sz w:val="16"/>
                <w:szCs w:val="16"/>
              </w:rPr>
              <w:t>96.6611</w:t>
            </w:r>
          </w:p>
        </w:tc>
        <w:tc>
          <w:tcPr>
            <w:tcW w:w="1692" w:type="dxa"/>
            <w:gridSpan w:val="3"/>
            <w:tcBorders>
              <w:top w:val="nil"/>
              <w:left w:val="nil"/>
              <w:bottom w:val="nil"/>
              <w:right w:val="nil"/>
            </w:tcBorders>
            <w:shd w:val="clear" w:color="auto" w:fill="auto"/>
            <w:tcMar>
              <w:left w:w="43" w:type="dxa"/>
              <w:right w:w="43" w:type="dxa"/>
            </w:tcMar>
            <w:vAlign w:val="center"/>
          </w:tcPr>
          <w:p w:rsidR="0094684C" w:rsidRDefault="0094684C" w:rsidP="0094684C">
            <w:pPr>
              <w:jc w:val="right"/>
              <w:rPr>
                <w:sz w:val="16"/>
                <w:szCs w:val="16"/>
              </w:rPr>
            </w:pPr>
            <w:r>
              <w:rPr>
                <w:color w:val="000000"/>
                <w:sz w:val="16"/>
                <w:szCs w:val="16"/>
              </w:rPr>
              <w:t>-1.28</w:t>
            </w:r>
          </w:p>
        </w:tc>
      </w:tr>
      <w:tr w:rsidR="0094684C" w:rsidRPr="00684B6F" w:rsidTr="003F6E97">
        <w:trPr>
          <w:trHeight w:val="230"/>
        </w:trPr>
        <w:tc>
          <w:tcPr>
            <w:tcW w:w="854" w:type="dxa"/>
            <w:tcBorders>
              <w:top w:val="nil"/>
              <w:left w:val="nil"/>
              <w:bottom w:val="nil"/>
              <w:right w:val="nil"/>
            </w:tcBorders>
            <w:shd w:val="clear" w:color="auto" w:fill="auto"/>
            <w:tcMar>
              <w:left w:w="43" w:type="dxa"/>
              <w:right w:w="43" w:type="dxa"/>
            </w:tcMar>
            <w:vAlign w:val="center"/>
          </w:tcPr>
          <w:p w:rsidR="0094684C" w:rsidRPr="00A75A33" w:rsidRDefault="0094684C" w:rsidP="0094684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4684C" w:rsidRDefault="0094684C" w:rsidP="0094684C">
            <w:pPr>
              <w:rPr>
                <w:sz w:val="16"/>
                <w:szCs w:val="16"/>
              </w:rPr>
            </w:pPr>
            <w:r w:rsidRPr="00A40BAA">
              <w:rPr>
                <w:sz w:val="16"/>
                <w:szCs w:val="16"/>
              </w:rPr>
              <w:t>Apr</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4684C" w:rsidRDefault="0094684C" w:rsidP="0094684C">
            <w:pPr>
              <w:jc w:val="right"/>
              <w:rPr>
                <w:sz w:val="16"/>
                <w:szCs w:val="16"/>
              </w:rPr>
            </w:pPr>
            <w:r w:rsidRPr="00A40BAA">
              <w:rPr>
                <w:color w:val="000000"/>
                <w:sz w:val="16"/>
                <w:szCs w:val="16"/>
              </w:rPr>
              <w:t>53.4026</w:t>
            </w:r>
          </w:p>
        </w:tc>
        <w:tc>
          <w:tcPr>
            <w:tcW w:w="1872" w:type="dxa"/>
            <w:gridSpan w:val="3"/>
            <w:tcBorders>
              <w:top w:val="nil"/>
              <w:left w:val="nil"/>
              <w:bottom w:val="nil"/>
              <w:right w:val="nil"/>
            </w:tcBorders>
            <w:shd w:val="clear" w:color="auto" w:fill="auto"/>
            <w:tcMar>
              <w:left w:w="43" w:type="dxa"/>
              <w:right w:w="43" w:type="dxa"/>
            </w:tcMar>
            <w:vAlign w:val="center"/>
          </w:tcPr>
          <w:p w:rsidR="0094684C" w:rsidRDefault="0094684C" w:rsidP="0094684C">
            <w:pPr>
              <w:jc w:val="right"/>
              <w:rPr>
                <w:sz w:val="16"/>
                <w:szCs w:val="16"/>
              </w:rPr>
            </w:pPr>
            <w:r>
              <w:rPr>
                <w:color w:val="000000"/>
                <w:sz w:val="16"/>
                <w:szCs w:val="16"/>
              </w:rPr>
              <w:t>-1.74</w:t>
            </w:r>
          </w:p>
        </w:tc>
        <w:tc>
          <w:tcPr>
            <w:tcW w:w="1728" w:type="dxa"/>
            <w:gridSpan w:val="3"/>
            <w:tcBorders>
              <w:top w:val="nil"/>
              <w:left w:val="nil"/>
              <w:bottom w:val="nil"/>
              <w:right w:val="nil"/>
            </w:tcBorders>
            <w:shd w:val="clear" w:color="auto" w:fill="auto"/>
            <w:tcMar>
              <w:left w:w="43" w:type="dxa"/>
              <w:right w:w="43" w:type="dxa"/>
            </w:tcMar>
            <w:vAlign w:val="center"/>
          </w:tcPr>
          <w:p w:rsidR="0094684C" w:rsidRDefault="0094684C" w:rsidP="0094684C">
            <w:pPr>
              <w:jc w:val="right"/>
              <w:rPr>
                <w:sz w:val="16"/>
                <w:szCs w:val="16"/>
              </w:rPr>
            </w:pPr>
            <w:r w:rsidRPr="007F0B20">
              <w:rPr>
                <w:color w:val="000000"/>
                <w:sz w:val="16"/>
                <w:szCs w:val="16"/>
              </w:rPr>
              <w:t>95.8710</w:t>
            </w:r>
          </w:p>
        </w:tc>
        <w:tc>
          <w:tcPr>
            <w:tcW w:w="1692" w:type="dxa"/>
            <w:gridSpan w:val="3"/>
            <w:tcBorders>
              <w:top w:val="nil"/>
              <w:left w:val="nil"/>
              <w:bottom w:val="nil"/>
              <w:right w:val="nil"/>
            </w:tcBorders>
            <w:shd w:val="clear" w:color="auto" w:fill="auto"/>
            <w:tcMar>
              <w:left w:w="43" w:type="dxa"/>
              <w:right w:w="43" w:type="dxa"/>
            </w:tcMar>
            <w:vAlign w:val="center"/>
          </w:tcPr>
          <w:p w:rsidR="0094684C" w:rsidRDefault="0094684C" w:rsidP="0094684C">
            <w:pPr>
              <w:jc w:val="right"/>
              <w:rPr>
                <w:sz w:val="16"/>
                <w:szCs w:val="16"/>
              </w:rPr>
            </w:pPr>
            <w:r>
              <w:rPr>
                <w:color w:val="000000"/>
                <w:sz w:val="16"/>
                <w:szCs w:val="16"/>
              </w:rPr>
              <w:t>-0.82</w:t>
            </w:r>
          </w:p>
        </w:tc>
      </w:tr>
      <w:tr w:rsidR="0094684C" w:rsidRPr="00684B6F" w:rsidTr="0072185B">
        <w:trPr>
          <w:trHeight w:val="230"/>
        </w:trPr>
        <w:tc>
          <w:tcPr>
            <w:tcW w:w="854" w:type="dxa"/>
            <w:tcBorders>
              <w:top w:val="nil"/>
              <w:left w:val="nil"/>
              <w:bottom w:val="nil"/>
              <w:right w:val="nil"/>
            </w:tcBorders>
            <w:shd w:val="clear" w:color="auto" w:fill="auto"/>
            <w:tcMar>
              <w:left w:w="43" w:type="dxa"/>
              <w:right w:w="43" w:type="dxa"/>
            </w:tcMar>
            <w:vAlign w:val="center"/>
          </w:tcPr>
          <w:p w:rsidR="0094684C" w:rsidRPr="00A75A33" w:rsidRDefault="0094684C" w:rsidP="0094684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4684C" w:rsidRDefault="0094684C" w:rsidP="0094684C">
            <w:pPr>
              <w:rPr>
                <w:sz w:val="16"/>
                <w:szCs w:val="16"/>
              </w:rPr>
            </w:pPr>
            <w:r w:rsidRPr="0019777C">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bottom"/>
          </w:tcPr>
          <w:p w:rsidR="0094684C" w:rsidRPr="00A91FAA" w:rsidRDefault="0094684C" w:rsidP="0094684C">
            <w:pPr>
              <w:jc w:val="right"/>
              <w:rPr>
                <w:color w:val="000000"/>
                <w:sz w:val="16"/>
                <w:szCs w:val="16"/>
              </w:rPr>
            </w:pPr>
            <w:r w:rsidRPr="003F6E97">
              <w:rPr>
                <w:color w:val="000000"/>
                <w:sz w:val="16"/>
                <w:szCs w:val="16"/>
              </w:rPr>
              <w:t>52.1136</w:t>
            </w:r>
          </w:p>
        </w:tc>
        <w:tc>
          <w:tcPr>
            <w:tcW w:w="1872" w:type="dxa"/>
            <w:gridSpan w:val="3"/>
            <w:tcBorders>
              <w:top w:val="nil"/>
              <w:left w:val="nil"/>
              <w:bottom w:val="nil"/>
              <w:right w:val="nil"/>
            </w:tcBorders>
            <w:shd w:val="clear" w:color="auto" w:fill="auto"/>
            <w:tcMar>
              <w:left w:w="43" w:type="dxa"/>
              <w:right w:w="43" w:type="dxa"/>
            </w:tcMar>
            <w:vAlign w:val="bottom"/>
          </w:tcPr>
          <w:p w:rsidR="0094684C" w:rsidRPr="00A91FAA" w:rsidRDefault="0094684C" w:rsidP="0094684C">
            <w:pPr>
              <w:jc w:val="right"/>
              <w:rPr>
                <w:sz w:val="16"/>
                <w:szCs w:val="16"/>
              </w:rPr>
            </w:pPr>
            <w:r w:rsidRPr="003F6E97">
              <w:rPr>
                <w:color w:val="000000"/>
                <w:sz w:val="16"/>
                <w:szCs w:val="16"/>
              </w:rPr>
              <w:t>-2.41</w:t>
            </w:r>
          </w:p>
        </w:tc>
        <w:tc>
          <w:tcPr>
            <w:tcW w:w="1728" w:type="dxa"/>
            <w:gridSpan w:val="3"/>
            <w:tcBorders>
              <w:top w:val="nil"/>
              <w:left w:val="nil"/>
              <w:bottom w:val="nil"/>
              <w:right w:val="nil"/>
            </w:tcBorders>
            <w:shd w:val="clear" w:color="auto" w:fill="auto"/>
            <w:tcMar>
              <w:left w:w="43" w:type="dxa"/>
              <w:right w:w="43" w:type="dxa"/>
            </w:tcMar>
            <w:vAlign w:val="bottom"/>
          </w:tcPr>
          <w:p w:rsidR="0094684C" w:rsidRPr="00A91FAA" w:rsidRDefault="0094684C" w:rsidP="0094684C">
            <w:pPr>
              <w:jc w:val="right"/>
              <w:rPr>
                <w:color w:val="000000"/>
                <w:sz w:val="16"/>
                <w:szCs w:val="16"/>
              </w:rPr>
            </w:pPr>
            <w:r w:rsidRPr="003F6E97">
              <w:rPr>
                <w:color w:val="000000"/>
                <w:sz w:val="16"/>
                <w:szCs w:val="16"/>
              </w:rPr>
              <w:t>93.5919</w:t>
            </w:r>
          </w:p>
        </w:tc>
        <w:tc>
          <w:tcPr>
            <w:tcW w:w="1692" w:type="dxa"/>
            <w:gridSpan w:val="3"/>
            <w:tcBorders>
              <w:top w:val="nil"/>
              <w:left w:val="nil"/>
              <w:bottom w:val="nil"/>
              <w:right w:val="nil"/>
            </w:tcBorders>
            <w:shd w:val="clear" w:color="auto" w:fill="auto"/>
            <w:tcMar>
              <w:left w:w="43" w:type="dxa"/>
              <w:right w:w="43" w:type="dxa"/>
            </w:tcMar>
            <w:vAlign w:val="bottom"/>
          </w:tcPr>
          <w:p w:rsidR="0094684C" w:rsidRPr="00A91FAA" w:rsidRDefault="0094684C" w:rsidP="0094684C">
            <w:pPr>
              <w:jc w:val="right"/>
              <w:rPr>
                <w:sz w:val="16"/>
                <w:szCs w:val="16"/>
              </w:rPr>
            </w:pPr>
            <w:r w:rsidRPr="003F6E97">
              <w:rPr>
                <w:color w:val="000000"/>
                <w:sz w:val="16"/>
                <w:szCs w:val="16"/>
              </w:rPr>
              <w:t>-2.38</w:t>
            </w:r>
          </w:p>
        </w:tc>
      </w:tr>
      <w:tr w:rsidR="0094684C" w:rsidRPr="00684B6F" w:rsidTr="00F93827">
        <w:trPr>
          <w:trHeight w:val="230"/>
        </w:trPr>
        <w:tc>
          <w:tcPr>
            <w:tcW w:w="854" w:type="dxa"/>
            <w:tcBorders>
              <w:top w:val="nil"/>
              <w:left w:val="nil"/>
              <w:bottom w:val="nil"/>
              <w:right w:val="nil"/>
            </w:tcBorders>
            <w:shd w:val="clear" w:color="auto" w:fill="auto"/>
            <w:tcMar>
              <w:left w:w="43" w:type="dxa"/>
              <w:right w:w="43" w:type="dxa"/>
            </w:tcMar>
            <w:vAlign w:val="center"/>
          </w:tcPr>
          <w:p w:rsidR="0094684C" w:rsidRPr="00A75A33" w:rsidRDefault="0094684C" w:rsidP="0094684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4684C" w:rsidRDefault="0094684C" w:rsidP="0094684C">
            <w:pPr>
              <w:rPr>
                <w:sz w:val="16"/>
                <w:szCs w:val="16"/>
              </w:rPr>
            </w:pPr>
            <w:r>
              <w:rPr>
                <w:sz w:val="16"/>
                <w:szCs w:val="16"/>
              </w:rPr>
              <w:t xml:space="preserve">Jun </w:t>
            </w:r>
          </w:p>
        </w:tc>
        <w:tc>
          <w:tcPr>
            <w:tcW w:w="1818" w:type="dxa"/>
            <w:gridSpan w:val="3"/>
            <w:tcBorders>
              <w:top w:val="nil"/>
              <w:left w:val="nil"/>
              <w:bottom w:val="nil"/>
              <w:right w:val="nil"/>
            </w:tcBorders>
            <w:shd w:val="clear" w:color="auto" w:fill="auto"/>
            <w:tcMar>
              <w:left w:w="43" w:type="dxa"/>
              <w:right w:w="43" w:type="dxa"/>
            </w:tcMar>
            <w:vAlign w:val="bottom"/>
          </w:tcPr>
          <w:p w:rsidR="0094684C" w:rsidRPr="00741D9D" w:rsidRDefault="0094684C" w:rsidP="0094684C">
            <w:pPr>
              <w:jc w:val="right"/>
              <w:rPr>
                <w:color w:val="000000"/>
                <w:sz w:val="16"/>
                <w:szCs w:val="16"/>
              </w:rPr>
            </w:pPr>
            <w:r w:rsidRPr="003F6E97">
              <w:rPr>
                <w:color w:val="000000"/>
                <w:sz w:val="16"/>
                <w:szCs w:val="16"/>
              </w:rPr>
              <w:t>49.5111</w:t>
            </w:r>
          </w:p>
        </w:tc>
        <w:tc>
          <w:tcPr>
            <w:tcW w:w="1872" w:type="dxa"/>
            <w:gridSpan w:val="3"/>
            <w:tcBorders>
              <w:top w:val="nil"/>
              <w:left w:val="nil"/>
              <w:bottom w:val="nil"/>
              <w:right w:val="nil"/>
            </w:tcBorders>
            <w:shd w:val="clear" w:color="auto" w:fill="auto"/>
            <w:tcMar>
              <w:left w:w="43" w:type="dxa"/>
              <w:right w:w="43" w:type="dxa"/>
            </w:tcMar>
            <w:vAlign w:val="bottom"/>
          </w:tcPr>
          <w:p w:rsidR="0094684C" w:rsidRPr="00741D9D" w:rsidRDefault="0094684C" w:rsidP="0094684C">
            <w:pPr>
              <w:jc w:val="right"/>
              <w:rPr>
                <w:color w:val="000000"/>
                <w:sz w:val="16"/>
                <w:szCs w:val="16"/>
              </w:rPr>
            </w:pPr>
            <w:r w:rsidRPr="003F6E97">
              <w:rPr>
                <w:color w:val="000000"/>
                <w:sz w:val="16"/>
                <w:szCs w:val="16"/>
              </w:rPr>
              <w:t>-4.99</w:t>
            </w:r>
          </w:p>
        </w:tc>
        <w:tc>
          <w:tcPr>
            <w:tcW w:w="1728" w:type="dxa"/>
            <w:gridSpan w:val="3"/>
            <w:tcBorders>
              <w:top w:val="nil"/>
              <w:left w:val="nil"/>
              <w:bottom w:val="nil"/>
              <w:right w:val="nil"/>
            </w:tcBorders>
            <w:shd w:val="clear" w:color="auto" w:fill="auto"/>
            <w:tcMar>
              <w:left w:w="43" w:type="dxa"/>
              <w:right w:w="43" w:type="dxa"/>
            </w:tcMar>
            <w:vAlign w:val="bottom"/>
          </w:tcPr>
          <w:p w:rsidR="0094684C" w:rsidRPr="00741D9D" w:rsidRDefault="0094684C" w:rsidP="0094684C">
            <w:pPr>
              <w:jc w:val="right"/>
              <w:rPr>
                <w:color w:val="000000"/>
                <w:sz w:val="16"/>
                <w:szCs w:val="16"/>
              </w:rPr>
            </w:pPr>
            <w:r w:rsidRPr="003F6E97">
              <w:rPr>
                <w:color w:val="000000"/>
                <w:sz w:val="16"/>
                <w:szCs w:val="16"/>
              </w:rPr>
              <w:t>93.9786</w:t>
            </w:r>
          </w:p>
        </w:tc>
        <w:tc>
          <w:tcPr>
            <w:tcW w:w="1692" w:type="dxa"/>
            <w:gridSpan w:val="3"/>
            <w:tcBorders>
              <w:top w:val="nil"/>
              <w:left w:val="nil"/>
              <w:bottom w:val="nil"/>
              <w:right w:val="nil"/>
            </w:tcBorders>
            <w:shd w:val="clear" w:color="auto" w:fill="auto"/>
            <w:tcMar>
              <w:left w:w="43" w:type="dxa"/>
              <w:right w:w="43" w:type="dxa"/>
            </w:tcMar>
            <w:vAlign w:val="bottom"/>
          </w:tcPr>
          <w:p w:rsidR="0094684C" w:rsidRPr="00741D9D" w:rsidRDefault="0094684C" w:rsidP="0094684C">
            <w:pPr>
              <w:jc w:val="right"/>
              <w:rPr>
                <w:color w:val="000000"/>
                <w:sz w:val="16"/>
                <w:szCs w:val="16"/>
              </w:rPr>
            </w:pPr>
            <w:r w:rsidRPr="003F6E97">
              <w:rPr>
                <w:color w:val="000000"/>
                <w:sz w:val="16"/>
                <w:szCs w:val="16"/>
              </w:rPr>
              <w:t>0.41</w:t>
            </w:r>
          </w:p>
        </w:tc>
      </w:tr>
      <w:tr w:rsidR="0094684C" w:rsidRPr="00565414" w:rsidTr="0072185B">
        <w:trPr>
          <w:trHeight w:val="230"/>
        </w:trPr>
        <w:tc>
          <w:tcPr>
            <w:tcW w:w="854" w:type="dxa"/>
            <w:tcBorders>
              <w:top w:val="nil"/>
              <w:left w:val="nil"/>
              <w:bottom w:val="nil"/>
              <w:right w:val="nil"/>
            </w:tcBorders>
            <w:shd w:val="clear" w:color="auto" w:fill="auto"/>
            <w:tcMar>
              <w:left w:w="43" w:type="dxa"/>
              <w:right w:w="43" w:type="dxa"/>
            </w:tcMar>
            <w:vAlign w:val="center"/>
          </w:tcPr>
          <w:p w:rsidR="0094684C" w:rsidRPr="00A75A33" w:rsidRDefault="0094684C" w:rsidP="0094684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4684C" w:rsidRPr="00741D9D" w:rsidRDefault="0094684C" w:rsidP="0094684C">
            <w:pPr>
              <w:rPr>
                <w:sz w:val="16"/>
                <w:szCs w:val="16"/>
                <w:vertAlign w:val="superscript"/>
              </w:rPr>
            </w:pPr>
            <w:r>
              <w:rPr>
                <w:sz w:val="16"/>
                <w:szCs w:val="16"/>
              </w:rPr>
              <w:t xml:space="preserve">Jul </w:t>
            </w:r>
          </w:p>
        </w:tc>
        <w:tc>
          <w:tcPr>
            <w:tcW w:w="1818" w:type="dxa"/>
            <w:gridSpan w:val="3"/>
            <w:tcBorders>
              <w:top w:val="nil"/>
              <w:left w:val="nil"/>
              <w:bottom w:val="nil"/>
              <w:right w:val="nil"/>
            </w:tcBorders>
            <w:shd w:val="clear" w:color="auto" w:fill="auto"/>
            <w:tcMar>
              <w:left w:w="43" w:type="dxa"/>
              <w:right w:w="43" w:type="dxa"/>
            </w:tcMar>
            <w:vAlign w:val="center"/>
          </w:tcPr>
          <w:p w:rsidR="0094684C" w:rsidRPr="00741D9D" w:rsidRDefault="0094684C" w:rsidP="0094684C">
            <w:pPr>
              <w:jc w:val="right"/>
              <w:rPr>
                <w:color w:val="000000"/>
                <w:sz w:val="16"/>
                <w:szCs w:val="16"/>
              </w:rPr>
            </w:pPr>
            <w:r w:rsidRPr="0005143C">
              <w:rPr>
                <w:color w:val="000000"/>
                <w:sz w:val="16"/>
                <w:szCs w:val="16"/>
              </w:rPr>
              <w:t>47.2663</w:t>
            </w:r>
          </w:p>
        </w:tc>
        <w:tc>
          <w:tcPr>
            <w:tcW w:w="1872" w:type="dxa"/>
            <w:gridSpan w:val="3"/>
            <w:tcBorders>
              <w:top w:val="nil"/>
              <w:left w:val="nil"/>
              <w:bottom w:val="nil"/>
              <w:right w:val="nil"/>
            </w:tcBorders>
            <w:shd w:val="clear" w:color="auto" w:fill="auto"/>
            <w:tcMar>
              <w:left w:w="43" w:type="dxa"/>
              <w:right w:w="43" w:type="dxa"/>
            </w:tcMar>
            <w:vAlign w:val="center"/>
          </w:tcPr>
          <w:p w:rsidR="0094684C" w:rsidRPr="00741D9D" w:rsidRDefault="0094684C" w:rsidP="0094684C">
            <w:pPr>
              <w:jc w:val="right"/>
              <w:rPr>
                <w:color w:val="000000"/>
                <w:sz w:val="16"/>
                <w:szCs w:val="16"/>
              </w:rPr>
            </w:pPr>
            <w:r w:rsidRPr="0005143C">
              <w:rPr>
                <w:color w:val="000000"/>
                <w:sz w:val="16"/>
                <w:szCs w:val="16"/>
              </w:rPr>
              <w:t>-4.53</w:t>
            </w:r>
          </w:p>
        </w:tc>
        <w:tc>
          <w:tcPr>
            <w:tcW w:w="1728" w:type="dxa"/>
            <w:gridSpan w:val="3"/>
            <w:tcBorders>
              <w:top w:val="nil"/>
              <w:left w:val="nil"/>
              <w:bottom w:val="nil"/>
              <w:right w:val="nil"/>
            </w:tcBorders>
            <w:shd w:val="clear" w:color="auto" w:fill="auto"/>
            <w:tcMar>
              <w:left w:w="43" w:type="dxa"/>
              <w:right w:w="43" w:type="dxa"/>
            </w:tcMar>
            <w:vAlign w:val="center"/>
          </w:tcPr>
          <w:p w:rsidR="0094684C" w:rsidRPr="00741D9D" w:rsidRDefault="0094684C" w:rsidP="0094684C">
            <w:pPr>
              <w:jc w:val="right"/>
              <w:rPr>
                <w:color w:val="000000"/>
                <w:sz w:val="16"/>
                <w:szCs w:val="16"/>
              </w:rPr>
            </w:pPr>
            <w:r w:rsidRPr="0005143C">
              <w:rPr>
                <w:color w:val="000000"/>
                <w:sz w:val="16"/>
                <w:szCs w:val="16"/>
              </w:rPr>
              <w:t>93.2008</w:t>
            </w:r>
          </w:p>
        </w:tc>
        <w:tc>
          <w:tcPr>
            <w:tcW w:w="1692" w:type="dxa"/>
            <w:gridSpan w:val="3"/>
            <w:tcBorders>
              <w:top w:val="nil"/>
              <w:left w:val="nil"/>
              <w:bottom w:val="nil"/>
              <w:right w:val="nil"/>
            </w:tcBorders>
            <w:shd w:val="clear" w:color="auto" w:fill="auto"/>
            <w:tcMar>
              <w:left w:w="43" w:type="dxa"/>
              <w:right w:w="43" w:type="dxa"/>
            </w:tcMar>
            <w:vAlign w:val="center"/>
          </w:tcPr>
          <w:p w:rsidR="0094684C" w:rsidRPr="00741D9D" w:rsidRDefault="0094684C" w:rsidP="0094684C">
            <w:pPr>
              <w:jc w:val="right"/>
              <w:rPr>
                <w:color w:val="000000"/>
                <w:sz w:val="16"/>
                <w:szCs w:val="16"/>
              </w:rPr>
            </w:pPr>
            <w:r w:rsidRPr="0005143C">
              <w:rPr>
                <w:color w:val="000000"/>
                <w:sz w:val="16"/>
                <w:szCs w:val="16"/>
              </w:rPr>
              <w:t>-0.83</w:t>
            </w:r>
          </w:p>
        </w:tc>
      </w:tr>
      <w:tr w:rsidR="0094684C" w:rsidRPr="00565414" w:rsidTr="0072185B">
        <w:trPr>
          <w:trHeight w:val="230"/>
        </w:trPr>
        <w:tc>
          <w:tcPr>
            <w:tcW w:w="854" w:type="dxa"/>
            <w:tcBorders>
              <w:top w:val="nil"/>
              <w:left w:val="nil"/>
              <w:bottom w:val="nil"/>
              <w:right w:val="nil"/>
            </w:tcBorders>
            <w:shd w:val="clear" w:color="auto" w:fill="auto"/>
            <w:tcMar>
              <w:left w:w="43" w:type="dxa"/>
              <w:right w:w="43" w:type="dxa"/>
            </w:tcMar>
            <w:vAlign w:val="center"/>
          </w:tcPr>
          <w:p w:rsidR="0094684C" w:rsidRPr="00A75A33" w:rsidRDefault="0094684C" w:rsidP="0094684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4684C" w:rsidRPr="00352311" w:rsidRDefault="0094684C" w:rsidP="0094684C">
            <w:pPr>
              <w:rPr>
                <w:sz w:val="16"/>
                <w:szCs w:val="16"/>
                <w:vertAlign w:val="superscript"/>
              </w:rPr>
            </w:pPr>
            <w:r>
              <w:rPr>
                <w:sz w:val="16"/>
                <w:szCs w:val="16"/>
              </w:rPr>
              <w:t xml:space="preserve">Aug </w:t>
            </w:r>
          </w:p>
        </w:tc>
        <w:tc>
          <w:tcPr>
            <w:tcW w:w="1818" w:type="dxa"/>
            <w:gridSpan w:val="3"/>
            <w:tcBorders>
              <w:top w:val="nil"/>
              <w:left w:val="nil"/>
              <w:bottom w:val="nil"/>
              <w:right w:val="nil"/>
            </w:tcBorders>
            <w:shd w:val="clear" w:color="auto" w:fill="auto"/>
            <w:tcMar>
              <w:left w:w="43" w:type="dxa"/>
              <w:right w:w="43" w:type="dxa"/>
            </w:tcMar>
            <w:vAlign w:val="bottom"/>
          </w:tcPr>
          <w:p w:rsidR="0094684C" w:rsidRPr="00741D9D" w:rsidRDefault="0094684C" w:rsidP="0094684C">
            <w:pPr>
              <w:jc w:val="right"/>
              <w:rPr>
                <w:color w:val="000000"/>
                <w:sz w:val="16"/>
                <w:szCs w:val="16"/>
              </w:rPr>
            </w:pPr>
            <w:r w:rsidRPr="00F33F53">
              <w:rPr>
                <w:color w:val="000000"/>
                <w:sz w:val="16"/>
                <w:szCs w:val="16"/>
              </w:rPr>
              <w:t>46.8065</w:t>
            </w:r>
          </w:p>
        </w:tc>
        <w:tc>
          <w:tcPr>
            <w:tcW w:w="1872" w:type="dxa"/>
            <w:gridSpan w:val="3"/>
            <w:tcBorders>
              <w:top w:val="nil"/>
              <w:left w:val="nil"/>
              <w:bottom w:val="nil"/>
              <w:right w:val="nil"/>
            </w:tcBorders>
            <w:shd w:val="clear" w:color="auto" w:fill="auto"/>
            <w:tcMar>
              <w:left w:w="43" w:type="dxa"/>
              <w:right w:w="43" w:type="dxa"/>
            </w:tcMar>
            <w:vAlign w:val="bottom"/>
          </w:tcPr>
          <w:p w:rsidR="0094684C" w:rsidRPr="00741D9D" w:rsidRDefault="0094684C" w:rsidP="0094684C">
            <w:pPr>
              <w:jc w:val="right"/>
              <w:rPr>
                <w:color w:val="000000"/>
                <w:sz w:val="16"/>
                <w:szCs w:val="16"/>
              </w:rPr>
            </w:pPr>
            <w:r w:rsidRPr="00F33F53">
              <w:rPr>
                <w:color w:val="000000"/>
                <w:sz w:val="16"/>
                <w:szCs w:val="16"/>
              </w:rPr>
              <w:t>-0.97</w:t>
            </w:r>
          </w:p>
        </w:tc>
        <w:tc>
          <w:tcPr>
            <w:tcW w:w="1728" w:type="dxa"/>
            <w:gridSpan w:val="3"/>
            <w:tcBorders>
              <w:top w:val="nil"/>
              <w:left w:val="nil"/>
              <w:bottom w:val="nil"/>
              <w:right w:val="nil"/>
            </w:tcBorders>
            <w:shd w:val="clear" w:color="auto" w:fill="auto"/>
            <w:tcMar>
              <w:left w:w="43" w:type="dxa"/>
              <w:right w:w="43" w:type="dxa"/>
            </w:tcMar>
            <w:vAlign w:val="bottom"/>
          </w:tcPr>
          <w:p w:rsidR="0094684C" w:rsidRPr="00741D9D" w:rsidRDefault="0094684C" w:rsidP="0094684C">
            <w:pPr>
              <w:jc w:val="right"/>
              <w:rPr>
                <w:color w:val="000000"/>
                <w:sz w:val="16"/>
                <w:szCs w:val="16"/>
              </w:rPr>
            </w:pPr>
            <w:r w:rsidRPr="00F33F53">
              <w:rPr>
                <w:color w:val="000000"/>
                <w:sz w:val="16"/>
                <w:szCs w:val="16"/>
              </w:rPr>
              <w:t>94.3798</w:t>
            </w:r>
          </w:p>
        </w:tc>
        <w:tc>
          <w:tcPr>
            <w:tcW w:w="1692" w:type="dxa"/>
            <w:gridSpan w:val="3"/>
            <w:tcBorders>
              <w:top w:val="nil"/>
              <w:left w:val="nil"/>
              <w:bottom w:val="nil"/>
              <w:right w:val="nil"/>
            </w:tcBorders>
            <w:shd w:val="clear" w:color="auto" w:fill="auto"/>
            <w:tcMar>
              <w:left w:w="43" w:type="dxa"/>
              <w:right w:w="43" w:type="dxa"/>
            </w:tcMar>
            <w:vAlign w:val="bottom"/>
          </w:tcPr>
          <w:p w:rsidR="0094684C" w:rsidRPr="00741D9D" w:rsidRDefault="0094684C" w:rsidP="0094684C">
            <w:pPr>
              <w:jc w:val="right"/>
              <w:rPr>
                <w:color w:val="000000"/>
                <w:sz w:val="16"/>
                <w:szCs w:val="16"/>
              </w:rPr>
            </w:pPr>
            <w:r w:rsidRPr="00F33F53">
              <w:rPr>
                <w:color w:val="000000"/>
                <w:sz w:val="16"/>
                <w:szCs w:val="16"/>
              </w:rPr>
              <w:t>1.27</w:t>
            </w:r>
          </w:p>
        </w:tc>
      </w:tr>
      <w:tr w:rsidR="0094684C" w:rsidRPr="00565414" w:rsidTr="00C430BC">
        <w:trPr>
          <w:trHeight w:val="230"/>
        </w:trPr>
        <w:tc>
          <w:tcPr>
            <w:tcW w:w="854" w:type="dxa"/>
            <w:tcBorders>
              <w:top w:val="nil"/>
              <w:left w:val="nil"/>
              <w:bottom w:val="nil"/>
              <w:right w:val="nil"/>
            </w:tcBorders>
            <w:shd w:val="clear" w:color="auto" w:fill="auto"/>
            <w:tcMar>
              <w:left w:w="43" w:type="dxa"/>
              <w:right w:w="43" w:type="dxa"/>
            </w:tcMar>
            <w:vAlign w:val="center"/>
          </w:tcPr>
          <w:p w:rsidR="0094684C" w:rsidRPr="00A75A33" w:rsidRDefault="0094684C" w:rsidP="0094684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4684C" w:rsidRPr="00EA0D7B" w:rsidRDefault="0094684C" w:rsidP="0094684C">
            <w:pPr>
              <w:rPr>
                <w:sz w:val="16"/>
                <w:szCs w:val="16"/>
                <w:vertAlign w:val="superscript"/>
              </w:rPr>
            </w:pPr>
            <w:r>
              <w:rPr>
                <w:sz w:val="16"/>
                <w:szCs w:val="16"/>
              </w:rPr>
              <w:t>Sep</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bottom"/>
          </w:tcPr>
          <w:p w:rsidR="0094684C" w:rsidRPr="00741D9D" w:rsidRDefault="0094684C" w:rsidP="0094684C">
            <w:pPr>
              <w:jc w:val="right"/>
              <w:rPr>
                <w:color w:val="000000"/>
                <w:sz w:val="16"/>
                <w:szCs w:val="16"/>
              </w:rPr>
            </w:pPr>
            <w:r w:rsidRPr="0014678A">
              <w:rPr>
                <w:color w:val="000000"/>
                <w:sz w:val="16"/>
                <w:szCs w:val="16"/>
              </w:rPr>
              <w:t>45.8510</w:t>
            </w:r>
          </w:p>
        </w:tc>
        <w:tc>
          <w:tcPr>
            <w:tcW w:w="1872" w:type="dxa"/>
            <w:gridSpan w:val="3"/>
            <w:tcBorders>
              <w:top w:val="nil"/>
              <w:left w:val="nil"/>
              <w:bottom w:val="nil"/>
              <w:right w:val="nil"/>
            </w:tcBorders>
            <w:shd w:val="clear" w:color="auto" w:fill="auto"/>
            <w:tcMar>
              <w:left w:w="43" w:type="dxa"/>
              <w:right w:w="43" w:type="dxa"/>
            </w:tcMar>
            <w:vAlign w:val="bottom"/>
          </w:tcPr>
          <w:p w:rsidR="0094684C" w:rsidRPr="00741D9D" w:rsidRDefault="0094684C" w:rsidP="0094684C">
            <w:pPr>
              <w:jc w:val="right"/>
              <w:rPr>
                <w:color w:val="000000"/>
                <w:sz w:val="16"/>
                <w:szCs w:val="16"/>
              </w:rPr>
            </w:pPr>
            <w:r w:rsidRPr="0014678A">
              <w:rPr>
                <w:color w:val="000000"/>
                <w:sz w:val="16"/>
                <w:szCs w:val="16"/>
              </w:rPr>
              <w:t>-2.04</w:t>
            </w:r>
          </w:p>
        </w:tc>
        <w:tc>
          <w:tcPr>
            <w:tcW w:w="1728" w:type="dxa"/>
            <w:gridSpan w:val="3"/>
            <w:tcBorders>
              <w:top w:val="nil"/>
              <w:left w:val="nil"/>
              <w:bottom w:val="nil"/>
              <w:right w:val="nil"/>
            </w:tcBorders>
            <w:shd w:val="clear" w:color="auto" w:fill="auto"/>
            <w:tcMar>
              <w:left w:w="43" w:type="dxa"/>
              <w:right w:w="43" w:type="dxa"/>
            </w:tcMar>
            <w:vAlign w:val="bottom"/>
          </w:tcPr>
          <w:p w:rsidR="0094684C" w:rsidRPr="00741D9D" w:rsidRDefault="0094684C" w:rsidP="0094684C">
            <w:pPr>
              <w:jc w:val="right"/>
              <w:rPr>
                <w:color w:val="000000"/>
                <w:sz w:val="16"/>
                <w:szCs w:val="16"/>
              </w:rPr>
            </w:pPr>
            <w:r w:rsidRPr="0014678A">
              <w:rPr>
                <w:color w:val="000000"/>
                <w:sz w:val="16"/>
                <w:szCs w:val="16"/>
              </w:rPr>
              <w:t>90.7125</w:t>
            </w:r>
          </w:p>
        </w:tc>
        <w:tc>
          <w:tcPr>
            <w:tcW w:w="1692" w:type="dxa"/>
            <w:gridSpan w:val="3"/>
            <w:tcBorders>
              <w:top w:val="nil"/>
              <w:left w:val="nil"/>
              <w:bottom w:val="nil"/>
              <w:right w:val="nil"/>
            </w:tcBorders>
            <w:shd w:val="clear" w:color="auto" w:fill="auto"/>
            <w:tcMar>
              <w:left w:w="43" w:type="dxa"/>
              <w:right w:w="43" w:type="dxa"/>
            </w:tcMar>
            <w:vAlign w:val="bottom"/>
          </w:tcPr>
          <w:p w:rsidR="0094684C" w:rsidRPr="00741D9D" w:rsidRDefault="0094684C" w:rsidP="0094684C">
            <w:pPr>
              <w:jc w:val="right"/>
              <w:rPr>
                <w:color w:val="000000"/>
                <w:sz w:val="16"/>
                <w:szCs w:val="16"/>
              </w:rPr>
            </w:pPr>
            <w:r w:rsidRPr="0014678A">
              <w:rPr>
                <w:color w:val="000000"/>
                <w:sz w:val="16"/>
                <w:szCs w:val="16"/>
              </w:rPr>
              <w:t>-3.89</w:t>
            </w:r>
          </w:p>
        </w:tc>
      </w:tr>
      <w:tr w:rsidR="0094684C" w:rsidRPr="00565414" w:rsidTr="00F93827">
        <w:trPr>
          <w:trHeight w:val="230"/>
        </w:trPr>
        <w:tc>
          <w:tcPr>
            <w:tcW w:w="854" w:type="dxa"/>
            <w:tcBorders>
              <w:top w:val="nil"/>
              <w:left w:val="nil"/>
              <w:bottom w:val="nil"/>
              <w:right w:val="nil"/>
            </w:tcBorders>
            <w:shd w:val="clear" w:color="auto" w:fill="auto"/>
            <w:tcMar>
              <w:left w:w="43" w:type="dxa"/>
              <w:right w:w="43" w:type="dxa"/>
            </w:tcMar>
            <w:vAlign w:val="center"/>
          </w:tcPr>
          <w:p w:rsidR="0094684C" w:rsidRPr="00A75A33" w:rsidRDefault="0094684C" w:rsidP="0094684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4684C" w:rsidRDefault="0094684C" w:rsidP="0094684C">
            <w:pPr>
              <w:rPr>
                <w:sz w:val="16"/>
                <w:szCs w:val="16"/>
              </w:rPr>
            </w:pPr>
            <w:r>
              <w:rPr>
                <w:sz w:val="16"/>
                <w:szCs w:val="16"/>
              </w:rPr>
              <w:t>Oct</w:t>
            </w:r>
          </w:p>
        </w:tc>
        <w:tc>
          <w:tcPr>
            <w:tcW w:w="1818" w:type="dxa"/>
            <w:gridSpan w:val="3"/>
            <w:tcBorders>
              <w:top w:val="nil"/>
              <w:left w:val="nil"/>
              <w:bottom w:val="nil"/>
              <w:right w:val="nil"/>
            </w:tcBorders>
            <w:shd w:val="clear" w:color="auto" w:fill="auto"/>
            <w:tcMar>
              <w:left w:w="43" w:type="dxa"/>
              <w:right w:w="43" w:type="dxa"/>
            </w:tcMar>
            <w:vAlign w:val="bottom"/>
          </w:tcPr>
          <w:p w:rsidR="0094684C" w:rsidRPr="00741D9D" w:rsidRDefault="0094684C" w:rsidP="0094684C">
            <w:pPr>
              <w:jc w:val="right"/>
              <w:rPr>
                <w:color w:val="000000"/>
                <w:sz w:val="16"/>
                <w:szCs w:val="16"/>
              </w:rPr>
            </w:pPr>
            <w:r w:rsidRPr="0014678A">
              <w:rPr>
                <w:color w:val="000000"/>
                <w:sz w:val="16"/>
                <w:szCs w:val="16"/>
              </w:rPr>
              <w:t>48.7498</w:t>
            </w:r>
          </w:p>
        </w:tc>
        <w:tc>
          <w:tcPr>
            <w:tcW w:w="1872" w:type="dxa"/>
            <w:gridSpan w:val="3"/>
            <w:tcBorders>
              <w:top w:val="nil"/>
              <w:left w:val="nil"/>
              <w:bottom w:val="nil"/>
              <w:right w:val="nil"/>
            </w:tcBorders>
            <w:shd w:val="clear" w:color="auto" w:fill="auto"/>
            <w:tcMar>
              <w:left w:w="43" w:type="dxa"/>
              <w:right w:w="43" w:type="dxa"/>
            </w:tcMar>
            <w:vAlign w:val="bottom"/>
          </w:tcPr>
          <w:p w:rsidR="0094684C" w:rsidRPr="00741D9D" w:rsidRDefault="0094684C" w:rsidP="0094684C">
            <w:pPr>
              <w:jc w:val="right"/>
              <w:rPr>
                <w:color w:val="000000"/>
                <w:sz w:val="16"/>
                <w:szCs w:val="16"/>
              </w:rPr>
            </w:pPr>
            <w:r w:rsidRPr="0014678A">
              <w:rPr>
                <w:color w:val="000000"/>
                <w:sz w:val="16"/>
                <w:szCs w:val="16"/>
              </w:rPr>
              <w:t>6.32</w:t>
            </w:r>
          </w:p>
        </w:tc>
        <w:tc>
          <w:tcPr>
            <w:tcW w:w="1728" w:type="dxa"/>
            <w:gridSpan w:val="3"/>
            <w:tcBorders>
              <w:top w:val="nil"/>
              <w:left w:val="nil"/>
              <w:bottom w:val="nil"/>
              <w:right w:val="nil"/>
            </w:tcBorders>
            <w:shd w:val="clear" w:color="auto" w:fill="auto"/>
            <w:tcMar>
              <w:left w:w="43" w:type="dxa"/>
              <w:right w:w="43" w:type="dxa"/>
            </w:tcMar>
            <w:vAlign w:val="bottom"/>
          </w:tcPr>
          <w:p w:rsidR="0094684C" w:rsidRPr="00741D9D" w:rsidRDefault="0094684C" w:rsidP="0094684C">
            <w:pPr>
              <w:jc w:val="right"/>
              <w:rPr>
                <w:color w:val="000000"/>
                <w:sz w:val="16"/>
                <w:szCs w:val="16"/>
              </w:rPr>
            </w:pPr>
            <w:r w:rsidRPr="0014678A">
              <w:rPr>
                <w:color w:val="000000"/>
                <w:sz w:val="16"/>
                <w:szCs w:val="16"/>
              </w:rPr>
              <w:t>100.1873</w:t>
            </w:r>
          </w:p>
        </w:tc>
        <w:tc>
          <w:tcPr>
            <w:tcW w:w="1692" w:type="dxa"/>
            <w:gridSpan w:val="3"/>
            <w:tcBorders>
              <w:top w:val="nil"/>
              <w:left w:val="nil"/>
              <w:bottom w:val="nil"/>
              <w:right w:val="nil"/>
            </w:tcBorders>
            <w:shd w:val="clear" w:color="auto" w:fill="auto"/>
            <w:tcMar>
              <w:left w:w="43" w:type="dxa"/>
              <w:right w:w="43" w:type="dxa"/>
            </w:tcMar>
            <w:vAlign w:val="bottom"/>
          </w:tcPr>
          <w:p w:rsidR="0094684C" w:rsidRPr="00741D9D" w:rsidRDefault="0094684C" w:rsidP="0094684C">
            <w:pPr>
              <w:jc w:val="right"/>
              <w:rPr>
                <w:color w:val="000000"/>
                <w:sz w:val="16"/>
                <w:szCs w:val="16"/>
              </w:rPr>
            </w:pPr>
            <w:r w:rsidRPr="0014678A">
              <w:rPr>
                <w:color w:val="000000"/>
                <w:sz w:val="16"/>
                <w:szCs w:val="16"/>
              </w:rPr>
              <w:t>10.44</w:t>
            </w:r>
          </w:p>
        </w:tc>
      </w:tr>
      <w:tr w:rsidR="0094684C" w:rsidRPr="00565414" w:rsidTr="0056677C">
        <w:trPr>
          <w:trHeight w:val="230"/>
        </w:trPr>
        <w:tc>
          <w:tcPr>
            <w:tcW w:w="854" w:type="dxa"/>
            <w:tcBorders>
              <w:top w:val="nil"/>
              <w:left w:val="nil"/>
              <w:bottom w:val="nil"/>
              <w:right w:val="nil"/>
            </w:tcBorders>
            <w:shd w:val="clear" w:color="auto" w:fill="auto"/>
            <w:tcMar>
              <w:left w:w="43" w:type="dxa"/>
              <w:right w:w="43" w:type="dxa"/>
            </w:tcMar>
            <w:vAlign w:val="center"/>
          </w:tcPr>
          <w:p w:rsidR="0094684C" w:rsidRPr="00A75A33" w:rsidRDefault="0094684C" w:rsidP="0094684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4684C" w:rsidRPr="00A40BAA" w:rsidRDefault="0094684C" w:rsidP="0094684C">
            <w:pPr>
              <w:rPr>
                <w:sz w:val="16"/>
                <w:szCs w:val="16"/>
                <w:vertAlign w:val="superscript"/>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bottom"/>
          </w:tcPr>
          <w:p w:rsidR="0094684C" w:rsidRPr="00741D9D" w:rsidRDefault="0094684C" w:rsidP="0094684C">
            <w:pPr>
              <w:jc w:val="right"/>
              <w:rPr>
                <w:color w:val="000000"/>
                <w:sz w:val="16"/>
                <w:szCs w:val="16"/>
              </w:rPr>
            </w:pPr>
            <w:r w:rsidRPr="00634E88">
              <w:rPr>
                <w:color w:val="000000"/>
                <w:sz w:val="16"/>
                <w:szCs w:val="16"/>
              </w:rPr>
              <w:t>47.7493</w:t>
            </w:r>
          </w:p>
        </w:tc>
        <w:tc>
          <w:tcPr>
            <w:tcW w:w="1872" w:type="dxa"/>
            <w:gridSpan w:val="3"/>
            <w:tcBorders>
              <w:top w:val="nil"/>
              <w:left w:val="nil"/>
              <w:bottom w:val="nil"/>
              <w:right w:val="nil"/>
            </w:tcBorders>
            <w:shd w:val="clear" w:color="auto" w:fill="auto"/>
            <w:tcMar>
              <w:left w:w="43" w:type="dxa"/>
              <w:right w:w="43" w:type="dxa"/>
            </w:tcMar>
            <w:vAlign w:val="bottom"/>
          </w:tcPr>
          <w:p w:rsidR="0094684C" w:rsidRPr="00741D9D" w:rsidRDefault="0094684C" w:rsidP="0094684C">
            <w:pPr>
              <w:jc w:val="right"/>
              <w:rPr>
                <w:color w:val="000000"/>
                <w:sz w:val="16"/>
                <w:szCs w:val="16"/>
              </w:rPr>
            </w:pPr>
            <w:r w:rsidRPr="00634E88">
              <w:rPr>
                <w:color w:val="000000"/>
                <w:sz w:val="16"/>
                <w:szCs w:val="16"/>
              </w:rPr>
              <w:t>-2.05</w:t>
            </w:r>
          </w:p>
        </w:tc>
        <w:tc>
          <w:tcPr>
            <w:tcW w:w="1728" w:type="dxa"/>
            <w:gridSpan w:val="3"/>
            <w:tcBorders>
              <w:top w:val="nil"/>
              <w:left w:val="nil"/>
              <w:bottom w:val="nil"/>
              <w:right w:val="nil"/>
            </w:tcBorders>
            <w:shd w:val="clear" w:color="auto" w:fill="auto"/>
            <w:tcMar>
              <w:left w:w="43" w:type="dxa"/>
              <w:right w:w="43" w:type="dxa"/>
            </w:tcMar>
            <w:vAlign w:val="bottom"/>
          </w:tcPr>
          <w:p w:rsidR="0094684C" w:rsidRPr="00741D9D" w:rsidRDefault="0094684C" w:rsidP="0094684C">
            <w:pPr>
              <w:jc w:val="right"/>
              <w:rPr>
                <w:color w:val="000000"/>
                <w:sz w:val="16"/>
                <w:szCs w:val="16"/>
              </w:rPr>
            </w:pPr>
            <w:r w:rsidRPr="00634E88">
              <w:rPr>
                <w:color w:val="000000"/>
                <w:sz w:val="16"/>
                <w:szCs w:val="16"/>
              </w:rPr>
              <w:t>98.9035</w:t>
            </w:r>
          </w:p>
        </w:tc>
        <w:tc>
          <w:tcPr>
            <w:tcW w:w="1692" w:type="dxa"/>
            <w:gridSpan w:val="3"/>
            <w:tcBorders>
              <w:top w:val="nil"/>
              <w:left w:val="nil"/>
              <w:bottom w:val="nil"/>
              <w:right w:val="nil"/>
            </w:tcBorders>
            <w:shd w:val="clear" w:color="auto" w:fill="auto"/>
            <w:tcMar>
              <w:left w:w="43" w:type="dxa"/>
              <w:right w:w="43" w:type="dxa"/>
            </w:tcMar>
            <w:vAlign w:val="bottom"/>
          </w:tcPr>
          <w:p w:rsidR="0094684C" w:rsidRPr="00741D9D" w:rsidRDefault="0094684C" w:rsidP="0094684C">
            <w:pPr>
              <w:jc w:val="right"/>
              <w:rPr>
                <w:color w:val="000000"/>
                <w:sz w:val="16"/>
                <w:szCs w:val="16"/>
              </w:rPr>
            </w:pPr>
            <w:r w:rsidRPr="00634E88">
              <w:rPr>
                <w:color w:val="000000"/>
                <w:sz w:val="16"/>
                <w:szCs w:val="16"/>
              </w:rPr>
              <w:t>-1.28</w:t>
            </w:r>
          </w:p>
        </w:tc>
      </w:tr>
      <w:tr w:rsidR="0094684C" w:rsidRPr="00565414" w:rsidTr="00C430BC">
        <w:trPr>
          <w:trHeight w:val="230"/>
        </w:trPr>
        <w:tc>
          <w:tcPr>
            <w:tcW w:w="854" w:type="dxa"/>
            <w:tcBorders>
              <w:top w:val="nil"/>
              <w:left w:val="nil"/>
              <w:bottom w:val="nil"/>
              <w:right w:val="nil"/>
            </w:tcBorders>
            <w:shd w:val="clear" w:color="auto" w:fill="auto"/>
            <w:tcMar>
              <w:left w:w="43" w:type="dxa"/>
              <w:right w:w="43" w:type="dxa"/>
            </w:tcMar>
            <w:vAlign w:val="center"/>
          </w:tcPr>
          <w:p w:rsidR="0094684C" w:rsidRPr="00A75A33" w:rsidRDefault="0094684C" w:rsidP="0094684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4684C" w:rsidRDefault="0094684C" w:rsidP="0094684C">
            <w:pPr>
              <w:rPr>
                <w:sz w:val="16"/>
                <w:szCs w:val="16"/>
              </w:rPr>
            </w:pPr>
            <w:proofErr w:type="spellStart"/>
            <w:r>
              <w:rPr>
                <w:sz w:val="16"/>
                <w:szCs w:val="16"/>
              </w:rPr>
              <w:t>Dec</w:t>
            </w:r>
            <w:r>
              <w:rPr>
                <w:sz w:val="16"/>
                <w:szCs w:val="16"/>
                <w:vertAlign w:val="superscript"/>
              </w:rPr>
              <w:t>R</w:t>
            </w:r>
            <w:proofErr w:type="spellEnd"/>
          </w:p>
        </w:tc>
        <w:tc>
          <w:tcPr>
            <w:tcW w:w="1818" w:type="dxa"/>
            <w:gridSpan w:val="3"/>
            <w:tcBorders>
              <w:top w:val="nil"/>
              <w:left w:val="nil"/>
              <w:right w:val="nil"/>
            </w:tcBorders>
            <w:shd w:val="clear" w:color="auto" w:fill="auto"/>
            <w:tcMar>
              <w:left w:w="43" w:type="dxa"/>
              <w:right w:w="43" w:type="dxa"/>
            </w:tcMar>
            <w:vAlign w:val="bottom"/>
          </w:tcPr>
          <w:p w:rsidR="0094684C" w:rsidRPr="0094684C" w:rsidRDefault="0094684C" w:rsidP="0094684C">
            <w:pPr>
              <w:jc w:val="right"/>
              <w:rPr>
                <w:color w:val="000000"/>
                <w:sz w:val="16"/>
                <w:szCs w:val="16"/>
              </w:rPr>
            </w:pPr>
            <w:r w:rsidRPr="0094684C">
              <w:rPr>
                <w:color w:val="000000"/>
                <w:sz w:val="16"/>
                <w:szCs w:val="16"/>
              </w:rPr>
              <w:t>46.2441</w:t>
            </w:r>
          </w:p>
        </w:tc>
        <w:tc>
          <w:tcPr>
            <w:tcW w:w="1872" w:type="dxa"/>
            <w:gridSpan w:val="3"/>
            <w:tcBorders>
              <w:top w:val="nil"/>
              <w:left w:val="nil"/>
              <w:bottom w:val="nil"/>
              <w:right w:val="nil"/>
            </w:tcBorders>
            <w:shd w:val="clear" w:color="auto" w:fill="auto"/>
            <w:tcMar>
              <w:left w:w="43" w:type="dxa"/>
              <w:right w:w="43" w:type="dxa"/>
            </w:tcMar>
            <w:vAlign w:val="bottom"/>
          </w:tcPr>
          <w:p w:rsidR="0094684C" w:rsidRPr="0094684C" w:rsidRDefault="0094684C" w:rsidP="0094684C">
            <w:pPr>
              <w:jc w:val="right"/>
              <w:rPr>
                <w:color w:val="000000"/>
                <w:sz w:val="16"/>
                <w:szCs w:val="16"/>
              </w:rPr>
            </w:pPr>
            <w:r w:rsidRPr="0094684C">
              <w:rPr>
                <w:color w:val="000000"/>
                <w:sz w:val="16"/>
                <w:szCs w:val="16"/>
              </w:rPr>
              <w:t>-3.15</w:t>
            </w:r>
          </w:p>
        </w:tc>
        <w:tc>
          <w:tcPr>
            <w:tcW w:w="1728" w:type="dxa"/>
            <w:gridSpan w:val="3"/>
            <w:tcBorders>
              <w:top w:val="nil"/>
              <w:left w:val="nil"/>
              <w:bottom w:val="nil"/>
              <w:right w:val="nil"/>
            </w:tcBorders>
            <w:shd w:val="clear" w:color="auto" w:fill="auto"/>
            <w:tcMar>
              <w:left w:w="43" w:type="dxa"/>
              <w:right w:w="43" w:type="dxa"/>
            </w:tcMar>
            <w:vAlign w:val="bottom"/>
          </w:tcPr>
          <w:p w:rsidR="0094684C" w:rsidRPr="0094684C" w:rsidRDefault="0094684C" w:rsidP="0094684C">
            <w:pPr>
              <w:jc w:val="right"/>
              <w:rPr>
                <w:color w:val="000000"/>
                <w:sz w:val="16"/>
                <w:szCs w:val="16"/>
              </w:rPr>
            </w:pPr>
            <w:r w:rsidRPr="0094684C">
              <w:rPr>
                <w:color w:val="000000"/>
                <w:sz w:val="16"/>
                <w:szCs w:val="16"/>
              </w:rPr>
              <w:t>96.1868</w:t>
            </w:r>
          </w:p>
        </w:tc>
        <w:tc>
          <w:tcPr>
            <w:tcW w:w="1692" w:type="dxa"/>
            <w:gridSpan w:val="3"/>
            <w:tcBorders>
              <w:top w:val="nil"/>
              <w:left w:val="nil"/>
              <w:bottom w:val="nil"/>
              <w:right w:val="nil"/>
            </w:tcBorders>
            <w:shd w:val="clear" w:color="auto" w:fill="auto"/>
            <w:tcMar>
              <w:left w:w="43" w:type="dxa"/>
              <w:right w:w="43" w:type="dxa"/>
            </w:tcMar>
            <w:vAlign w:val="bottom"/>
          </w:tcPr>
          <w:p w:rsidR="0094684C" w:rsidRPr="0094684C" w:rsidRDefault="0094684C" w:rsidP="0094684C">
            <w:pPr>
              <w:jc w:val="right"/>
              <w:rPr>
                <w:color w:val="000000"/>
                <w:sz w:val="16"/>
                <w:szCs w:val="16"/>
              </w:rPr>
            </w:pPr>
            <w:r w:rsidRPr="0094684C">
              <w:rPr>
                <w:color w:val="000000"/>
                <w:sz w:val="16"/>
                <w:szCs w:val="16"/>
              </w:rPr>
              <w:t>-2.75</w:t>
            </w:r>
          </w:p>
        </w:tc>
      </w:tr>
      <w:tr w:rsidR="0094684C" w:rsidRPr="00565414" w:rsidTr="00C430BC">
        <w:trPr>
          <w:trHeight w:val="230"/>
        </w:trPr>
        <w:tc>
          <w:tcPr>
            <w:tcW w:w="854" w:type="dxa"/>
            <w:tcBorders>
              <w:top w:val="nil"/>
              <w:left w:val="nil"/>
              <w:bottom w:val="nil"/>
              <w:right w:val="nil"/>
            </w:tcBorders>
            <w:shd w:val="clear" w:color="auto" w:fill="auto"/>
            <w:tcMar>
              <w:left w:w="43" w:type="dxa"/>
              <w:right w:w="43" w:type="dxa"/>
            </w:tcMar>
            <w:vAlign w:val="center"/>
          </w:tcPr>
          <w:p w:rsidR="0094684C" w:rsidRPr="00A75A33" w:rsidRDefault="00F77C1E" w:rsidP="0094684C">
            <w:pPr>
              <w:rPr>
                <w:sz w:val="16"/>
                <w:szCs w:val="16"/>
              </w:rPr>
            </w:pPr>
            <w:r>
              <w:rPr>
                <w:sz w:val="16"/>
                <w:szCs w:val="16"/>
              </w:rPr>
              <w:t>2023</w:t>
            </w:r>
          </w:p>
        </w:tc>
        <w:tc>
          <w:tcPr>
            <w:tcW w:w="766" w:type="dxa"/>
            <w:tcBorders>
              <w:top w:val="nil"/>
              <w:left w:val="nil"/>
              <w:bottom w:val="nil"/>
              <w:right w:val="nil"/>
            </w:tcBorders>
            <w:shd w:val="clear" w:color="auto" w:fill="auto"/>
            <w:tcMar>
              <w:left w:w="43" w:type="dxa"/>
              <w:right w:w="43" w:type="dxa"/>
            </w:tcMar>
            <w:vAlign w:val="center"/>
          </w:tcPr>
          <w:p w:rsidR="0094684C" w:rsidRDefault="0094684C" w:rsidP="0094684C">
            <w:pPr>
              <w:rPr>
                <w:sz w:val="16"/>
                <w:szCs w:val="16"/>
              </w:rPr>
            </w:pPr>
            <w:proofErr w:type="spellStart"/>
            <w:r>
              <w:rPr>
                <w:sz w:val="16"/>
                <w:szCs w:val="16"/>
              </w:rPr>
              <w:t>Jan</w:t>
            </w:r>
            <w:r w:rsidRPr="0094684C">
              <w:rPr>
                <w:sz w:val="16"/>
                <w:szCs w:val="16"/>
                <w:vertAlign w:val="superscript"/>
              </w:rPr>
              <w:t>P</w:t>
            </w:r>
            <w:proofErr w:type="spellEnd"/>
          </w:p>
        </w:tc>
        <w:tc>
          <w:tcPr>
            <w:tcW w:w="1818" w:type="dxa"/>
            <w:gridSpan w:val="3"/>
            <w:tcBorders>
              <w:top w:val="nil"/>
              <w:left w:val="nil"/>
              <w:right w:val="nil"/>
            </w:tcBorders>
            <w:shd w:val="clear" w:color="auto" w:fill="auto"/>
            <w:tcMar>
              <w:left w:w="43" w:type="dxa"/>
              <w:right w:w="43" w:type="dxa"/>
            </w:tcMar>
            <w:vAlign w:val="bottom"/>
          </w:tcPr>
          <w:p w:rsidR="0094684C" w:rsidRPr="0094684C" w:rsidRDefault="0094684C" w:rsidP="0094684C">
            <w:pPr>
              <w:jc w:val="right"/>
              <w:rPr>
                <w:color w:val="000000"/>
                <w:sz w:val="16"/>
                <w:szCs w:val="16"/>
              </w:rPr>
            </w:pPr>
            <w:r w:rsidRPr="0094684C">
              <w:rPr>
                <w:color w:val="000000"/>
                <w:sz w:val="16"/>
                <w:szCs w:val="16"/>
              </w:rPr>
              <w:t>43.5612</w:t>
            </w:r>
          </w:p>
        </w:tc>
        <w:tc>
          <w:tcPr>
            <w:tcW w:w="1872" w:type="dxa"/>
            <w:gridSpan w:val="3"/>
            <w:tcBorders>
              <w:top w:val="nil"/>
              <w:left w:val="nil"/>
              <w:bottom w:val="nil"/>
              <w:right w:val="nil"/>
            </w:tcBorders>
            <w:shd w:val="clear" w:color="auto" w:fill="auto"/>
            <w:tcMar>
              <w:left w:w="43" w:type="dxa"/>
              <w:right w:w="43" w:type="dxa"/>
            </w:tcMar>
            <w:vAlign w:val="bottom"/>
          </w:tcPr>
          <w:p w:rsidR="0094684C" w:rsidRPr="0094684C" w:rsidRDefault="0094684C" w:rsidP="0094684C">
            <w:pPr>
              <w:jc w:val="right"/>
              <w:rPr>
                <w:color w:val="000000"/>
                <w:sz w:val="16"/>
                <w:szCs w:val="16"/>
              </w:rPr>
            </w:pPr>
            <w:r w:rsidRPr="0094684C">
              <w:rPr>
                <w:color w:val="000000"/>
                <w:sz w:val="16"/>
                <w:szCs w:val="16"/>
              </w:rPr>
              <w:t>-5.80</w:t>
            </w:r>
          </w:p>
        </w:tc>
        <w:tc>
          <w:tcPr>
            <w:tcW w:w="1728" w:type="dxa"/>
            <w:gridSpan w:val="3"/>
            <w:tcBorders>
              <w:top w:val="nil"/>
              <w:left w:val="nil"/>
              <w:bottom w:val="nil"/>
              <w:right w:val="nil"/>
            </w:tcBorders>
            <w:shd w:val="clear" w:color="auto" w:fill="auto"/>
            <w:tcMar>
              <w:left w:w="43" w:type="dxa"/>
              <w:right w:w="43" w:type="dxa"/>
            </w:tcMar>
            <w:vAlign w:val="bottom"/>
          </w:tcPr>
          <w:p w:rsidR="0094684C" w:rsidRPr="0094684C" w:rsidRDefault="0094684C" w:rsidP="0094684C">
            <w:pPr>
              <w:jc w:val="right"/>
              <w:rPr>
                <w:color w:val="000000"/>
                <w:sz w:val="16"/>
                <w:szCs w:val="16"/>
              </w:rPr>
            </w:pPr>
            <w:r w:rsidRPr="0094684C">
              <w:rPr>
                <w:color w:val="000000"/>
                <w:sz w:val="16"/>
                <w:szCs w:val="16"/>
              </w:rPr>
              <w:t>92.7538</w:t>
            </w:r>
          </w:p>
        </w:tc>
        <w:tc>
          <w:tcPr>
            <w:tcW w:w="1692" w:type="dxa"/>
            <w:gridSpan w:val="3"/>
            <w:tcBorders>
              <w:top w:val="nil"/>
              <w:left w:val="nil"/>
              <w:bottom w:val="nil"/>
              <w:right w:val="nil"/>
            </w:tcBorders>
            <w:shd w:val="clear" w:color="auto" w:fill="auto"/>
            <w:tcMar>
              <w:left w:w="43" w:type="dxa"/>
              <w:right w:w="43" w:type="dxa"/>
            </w:tcMar>
            <w:vAlign w:val="bottom"/>
          </w:tcPr>
          <w:p w:rsidR="0094684C" w:rsidRPr="0094684C" w:rsidRDefault="0094684C" w:rsidP="0094684C">
            <w:pPr>
              <w:jc w:val="right"/>
              <w:rPr>
                <w:color w:val="000000"/>
                <w:sz w:val="16"/>
                <w:szCs w:val="16"/>
              </w:rPr>
            </w:pPr>
            <w:r w:rsidRPr="0094684C">
              <w:rPr>
                <w:color w:val="000000"/>
                <w:sz w:val="16"/>
                <w:szCs w:val="16"/>
              </w:rPr>
              <w:t>-3.57</w:t>
            </w:r>
          </w:p>
        </w:tc>
      </w:tr>
      <w:tr w:rsidR="0094684C" w:rsidRPr="00565414" w:rsidTr="00D27F69">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rsidR="0094684C" w:rsidRPr="00A75A33" w:rsidRDefault="0094684C" w:rsidP="0094684C">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94684C" w:rsidRPr="00A75A33" w:rsidRDefault="0094684C" w:rsidP="0094684C">
            <w:pPr>
              <w:rPr>
                <w:sz w:val="16"/>
                <w:szCs w:val="16"/>
              </w:rPr>
            </w:pPr>
          </w:p>
        </w:tc>
        <w:tc>
          <w:tcPr>
            <w:tcW w:w="1818" w:type="dxa"/>
            <w:gridSpan w:val="3"/>
            <w:tcBorders>
              <w:left w:val="nil"/>
              <w:bottom w:val="single" w:sz="12" w:space="0" w:color="auto"/>
              <w:right w:val="nil"/>
            </w:tcBorders>
            <w:shd w:val="clear" w:color="auto" w:fill="auto"/>
            <w:tcMar>
              <w:left w:w="43" w:type="dxa"/>
              <w:right w:w="43" w:type="dxa"/>
            </w:tcMar>
            <w:vAlign w:val="center"/>
          </w:tcPr>
          <w:p w:rsidR="0094684C" w:rsidRPr="00A77C81" w:rsidRDefault="0094684C" w:rsidP="0094684C">
            <w:pPr>
              <w:jc w:val="right"/>
              <w:rPr>
                <w:sz w:val="16"/>
                <w:szCs w:val="16"/>
              </w:rPr>
            </w:pPr>
          </w:p>
        </w:tc>
        <w:tc>
          <w:tcPr>
            <w:tcW w:w="1872" w:type="dxa"/>
            <w:gridSpan w:val="3"/>
            <w:tcBorders>
              <w:top w:val="nil"/>
              <w:left w:val="nil"/>
              <w:bottom w:val="single" w:sz="12" w:space="0" w:color="auto"/>
              <w:right w:val="nil"/>
            </w:tcBorders>
            <w:shd w:val="clear" w:color="auto" w:fill="auto"/>
            <w:tcMar>
              <w:left w:w="43" w:type="dxa"/>
              <w:right w:w="43" w:type="dxa"/>
            </w:tcMar>
            <w:vAlign w:val="center"/>
          </w:tcPr>
          <w:p w:rsidR="0094684C" w:rsidRPr="00A77C81" w:rsidRDefault="0094684C" w:rsidP="0094684C">
            <w:pPr>
              <w:jc w:val="right"/>
              <w:rPr>
                <w:sz w:val="16"/>
                <w:szCs w:val="16"/>
              </w:rPr>
            </w:pPr>
          </w:p>
        </w:tc>
        <w:tc>
          <w:tcPr>
            <w:tcW w:w="1728" w:type="dxa"/>
            <w:gridSpan w:val="3"/>
            <w:tcBorders>
              <w:top w:val="nil"/>
              <w:left w:val="nil"/>
              <w:bottom w:val="single" w:sz="12" w:space="0" w:color="auto"/>
              <w:right w:val="nil"/>
            </w:tcBorders>
            <w:shd w:val="clear" w:color="auto" w:fill="auto"/>
            <w:tcMar>
              <w:left w:w="43" w:type="dxa"/>
              <w:right w:w="43" w:type="dxa"/>
            </w:tcMar>
            <w:vAlign w:val="center"/>
          </w:tcPr>
          <w:p w:rsidR="0094684C" w:rsidRPr="00A77C81" w:rsidRDefault="0094684C" w:rsidP="0094684C">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94684C" w:rsidRPr="00A77C81" w:rsidRDefault="0094684C" w:rsidP="0094684C">
            <w:pPr>
              <w:jc w:val="right"/>
              <w:rPr>
                <w:sz w:val="16"/>
                <w:szCs w:val="16"/>
              </w:rPr>
            </w:pPr>
          </w:p>
        </w:tc>
      </w:tr>
      <w:tr w:rsidR="0094684C" w:rsidRPr="00B2440E" w:rsidTr="00FD295F">
        <w:trPr>
          <w:trHeight w:val="1830"/>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94684C" w:rsidRDefault="0094684C" w:rsidP="0094684C">
            <w:pPr>
              <w:jc w:val="right"/>
              <w:rPr>
                <w:sz w:val="12"/>
                <w:szCs w:val="12"/>
              </w:rPr>
            </w:pPr>
            <w:r w:rsidRPr="00B863BF">
              <w:rPr>
                <w:sz w:val="14"/>
                <w:szCs w:val="14"/>
              </w:rPr>
              <w:t xml:space="preserve">Source: </w:t>
            </w:r>
            <w:r>
              <w:rPr>
                <w:sz w:val="14"/>
                <w:szCs w:val="14"/>
              </w:rPr>
              <w:t>Core Statistics Department</w:t>
            </w:r>
          </w:p>
          <w:p w:rsidR="0094684C" w:rsidRDefault="0094684C" w:rsidP="0094684C">
            <w:pPr>
              <w:ind w:left="144"/>
              <w:rPr>
                <w:sz w:val="13"/>
                <w:szCs w:val="13"/>
              </w:rPr>
            </w:pPr>
            <w:r w:rsidRPr="000F3AB4">
              <w:rPr>
                <w:sz w:val="13"/>
                <w:szCs w:val="13"/>
              </w:rPr>
              <w:t xml:space="preserve">* A REER index of 100 should not be misinterpreted as denoting the equilibrium value of the currency. 100 merely represents the value of the currency at a </w:t>
            </w:r>
            <w:r>
              <w:rPr>
                <w:sz w:val="13"/>
                <w:szCs w:val="13"/>
              </w:rPr>
              <w:t xml:space="preserve">       </w:t>
            </w:r>
            <w:r w:rsidRPr="000F3AB4">
              <w:rPr>
                <w:sz w:val="13"/>
                <w:szCs w:val="13"/>
              </w:rPr>
              <w:t>chosen point in time (in this case the average value of the currency in 2010). Therefore, movement of the REER away from 100 simply reflects changes in 2010 and is unrelated to its equilibrium value.</w:t>
            </w:r>
          </w:p>
          <w:p w:rsidR="0094684C" w:rsidRDefault="0094684C" w:rsidP="0094684C">
            <w:pPr>
              <w:rPr>
                <w:sz w:val="13"/>
                <w:szCs w:val="13"/>
              </w:rPr>
            </w:pPr>
            <w:r>
              <w:rPr>
                <w:sz w:val="13"/>
                <w:szCs w:val="13"/>
              </w:rPr>
              <w:t>NOTES: -</w:t>
            </w:r>
          </w:p>
          <w:p w:rsidR="0094684C" w:rsidRPr="00E10776" w:rsidRDefault="0094684C" w:rsidP="0094684C">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 has been spliced and rebased to 2010 using the IMF's methodology.</w:t>
            </w:r>
          </w:p>
          <w:p w:rsidR="0094684C" w:rsidRPr="00E10776" w:rsidRDefault="0094684C" w:rsidP="0094684C">
            <w:pPr>
              <w:numPr>
                <w:ilvl w:val="0"/>
                <w:numId w:val="28"/>
              </w:numPr>
              <w:ind w:left="504"/>
              <w:rPr>
                <w:sz w:val="13"/>
                <w:szCs w:val="13"/>
              </w:rPr>
            </w:pPr>
            <w:r w:rsidRPr="00E10776">
              <w:rPr>
                <w:sz w:val="13"/>
                <w:szCs w:val="13"/>
              </w:rPr>
              <w:t xml:space="preserve">RPI and REER indices may be revised due to revisions in base period or splicing factor of CPIs data by PBS. </w:t>
            </w:r>
            <w:r w:rsidRPr="00E10776">
              <w:rPr>
                <w:sz w:val="13"/>
                <w:szCs w:val="13"/>
              </w:rPr>
              <w:tab/>
            </w:r>
          </w:p>
          <w:p w:rsidR="0094684C" w:rsidRDefault="0094684C" w:rsidP="0094684C">
            <w:pPr>
              <w:numPr>
                <w:ilvl w:val="0"/>
                <w:numId w:val="28"/>
              </w:numPr>
              <w:ind w:left="504"/>
              <w:rPr>
                <w:sz w:val="13"/>
                <w:szCs w:val="13"/>
              </w:rPr>
            </w:pPr>
            <w:r w:rsidRPr="00E10776">
              <w:rPr>
                <w:sz w:val="13"/>
                <w:szCs w:val="13"/>
              </w:rPr>
              <w:t xml:space="preserve">Weights and number of trading partners have been revised since Jan-13.The REER and NEER have been recalculated since Jan-13 using these revised weights and number of trading partners. For detailed methodology and old series of REER and NEER, please visit the Revision Study at </w:t>
            </w:r>
            <w:hyperlink r:id="rId8" w:history="1">
              <w:r w:rsidRPr="00E10776">
                <w:rPr>
                  <w:rStyle w:val="Hyperlink"/>
                  <w:sz w:val="13"/>
                  <w:szCs w:val="13"/>
                </w:rPr>
                <w:t>http://www.sbp.org.pk/departments/stats/Notice/Revision-Study(REER).pdf</w:t>
              </w:r>
            </w:hyperlink>
            <w:r w:rsidRPr="00E10776">
              <w:rPr>
                <w:sz w:val="13"/>
                <w:szCs w:val="13"/>
              </w:rPr>
              <w:tab/>
            </w:r>
          </w:p>
          <w:p w:rsidR="0094684C" w:rsidRPr="002558E7" w:rsidRDefault="0094684C" w:rsidP="0094684C">
            <w:pPr>
              <w:numPr>
                <w:ilvl w:val="0"/>
                <w:numId w:val="28"/>
              </w:numPr>
              <w:ind w:left="504"/>
              <w:rPr>
                <w:sz w:val="13"/>
                <w:szCs w:val="13"/>
              </w:rPr>
            </w:pPr>
            <w:r w:rsidRPr="002558E7">
              <w:rPr>
                <w:sz w:val="13"/>
                <w:szCs w:val="13"/>
              </w:rPr>
              <w:t>Appreciation (depreciation) of REER is sometimes confused with the concept of currency overvaluation (undervaluation) while these are two separate concepts and not necessarily interpreted in the same direction. For an assessment of a country’s exchange rate misalignment, a more sophisticated analysis is required taking into account factors such as demographics, external and fiscal sustainability, and some other macroeconomic fundamentals over the medium-</w:t>
            </w:r>
            <w:proofErr w:type="spellStart"/>
            <w:r w:rsidRPr="002558E7">
              <w:rPr>
                <w:sz w:val="13"/>
                <w:szCs w:val="13"/>
              </w:rPr>
              <w:t>term.The</w:t>
            </w:r>
            <w:proofErr w:type="spellEnd"/>
            <w:r w:rsidRPr="002558E7">
              <w:rPr>
                <w:sz w:val="13"/>
                <w:szCs w:val="13"/>
              </w:rPr>
              <w:t xml:space="preserve"> following explainer-video on REER [by SBP] goes into further detail. </w:t>
            </w:r>
            <w:hyperlink r:id="rId9" w:history="1">
              <w:r w:rsidRPr="002558E7">
                <w:rPr>
                  <w:rStyle w:val="Hyperlink"/>
                  <w:sz w:val="13"/>
                  <w:szCs w:val="13"/>
                </w:rPr>
                <w:t>https://youtu.be/RX0Oa7oevLg</w:t>
              </w:r>
            </w:hyperlink>
          </w:p>
        </w:tc>
      </w:tr>
    </w:tbl>
    <w:p w:rsidR="00C7489D" w:rsidRDefault="00C7489D" w:rsidP="00C7489D">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873"/>
        <w:gridCol w:w="831"/>
        <w:gridCol w:w="996"/>
        <w:gridCol w:w="805"/>
        <w:gridCol w:w="905"/>
        <w:gridCol w:w="900"/>
        <w:gridCol w:w="809"/>
        <w:gridCol w:w="905"/>
        <w:gridCol w:w="796"/>
        <w:gridCol w:w="792"/>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9F40F8" w:rsidP="00ED524F">
            <w:pPr>
              <w:jc w:val="center"/>
              <w:rPr>
                <w:b/>
                <w:bCs/>
                <w:sz w:val="27"/>
                <w:szCs w:val="27"/>
              </w:rPr>
            </w:pPr>
            <w:r>
              <w:rPr>
                <w:b/>
                <w:bCs/>
                <w:sz w:val="27"/>
                <w:szCs w:val="27"/>
              </w:rPr>
              <w:t>4.4</w:t>
            </w:r>
            <w:r w:rsidRPr="00BF4323">
              <w:rPr>
                <w:b/>
                <w:bCs/>
                <w:sz w:val="27"/>
                <w:szCs w:val="27"/>
              </w:rPr>
              <w:t xml:space="preserve"> Average Exchange Rate</w:t>
            </w:r>
            <w:r w:rsidR="00CF67BC" w:rsidRPr="00BF4323">
              <w:rPr>
                <w:b/>
                <w:bCs/>
                <w:sz w:val="27"/>
                <w:szCs w:val="27"/>
              </w:rPr>
              <w:t xml:space="preserve"> of </w:t>
            </w:r>
            <w:r w:rsidRPr="00BF4323">
              <w:rPr>
                <w:b/>
                <w:bCs/>
                <w:sz w:val="27"/>
                <w:szCs w:val="27"/>
              </w:rPr>
              <w:t>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9F40F8" w:rsidP="00ED524F">
            <w:pPr>
              <w:jc w:val="center"/>
              <w:rPr>
                <w:sz w:val="22"/>
                <w:szCs w:val="22"/>
              </w:rPr>
            </w:pPr>
            <w:r w:rsidRPr="00BF4323">
              <w:rPr>
                <w:sz w:val="22"/>
                <w:szCs w:val="22"/>
              </w:rPr>
              <w:t>Pak Rupees per</w:t>
            </w:r>
            <w:r w:rsidR="00CF67BC" w:rsidRPr="00BF4323">
              <w:rPr>
                <w:sz w:val="22"/>
                <w:szCs w:val="22"/>
              </w:rPr>
              <w:t xml:space="preserve"> </w:t>
            </w:r>
            <w:r w:rsidRPr="00BF4323">
              <w:rPr>
                <w:sz w:val="22"/>
                <w:szCs w:val="22"/>
              </w:rPr>
              <w:t>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3F565C" w:rsidRPr="00BF4323" w:rsidTr="003F565C">
        <w:trPr>
          <w:cantSplit/>
          <w:trHeight w:val="201"/>
          <w:jc w:val="center"/>
        </w:trPr>
        <w:tc>
          <w:tcPr>
            <w:tcW w:w="974" w:type="pct"/>
            <w:vMerge w:val="restart"/>
            <w:tcBorders>
              <w:top w:val="single" w:sz="12" w:space="0" w:color="auto"/>
              <w:left w:val="nil"/>
              <w:right w:val="single" w:sz="4" w:space="0" w:color="auto"/>
            </w:tcBorders>
            <w:shd w:val="clear" w:color="auto" w:fill="auto"/>
            <w:vAlign w:val="bottom"/>
            <w:hideMark/>
          </w:tcPr>
          <w:p w:rsidR="003F565C" w:rsidRPr="00BF4323" w:rsidRDefault="003F565C" w:rsidP="005501E0">
            <w:pPr>
              <w:rPr>
                <w:b/>
                <w:bCs/>
                <w:sz w:val="15"/>
                <w:szCs w:val="15"/>
              </w:rPr>
            </w:pPr>
            <w:r>
              <w:rPr>
                <w:b/>
                <w:bCs/>
                <w:sz w:val="15"/>
                <w:szCs w:val="15"/>
              </w:rPr>
              <w:t xml:space="preserve">CURRENCY \ </w:t>
            </w:r>
            <w:r w:rsidRPr="00BF4323">
              <w:rPr>
                <w:b/>
                <w:bCs/>
                <w:sz w:val="15"/>
                <w:szCs w:val="15"/>
              </w:rPr>
              <w:t>PERIOD</w:t>
            </w:r>
          </w:p>
          <w:p w:rsidR="003F565C" w:rsidRPr="00BF4323" w:rsidRDefault="003F565C" w:rsidP="005501E0">
            <w:pPr>
              <w:rPr>
                <w:b/>
                <w:bCs/>
                <w:sz w:val="15"/>
                <w:szCs w:val="15"/>
              </w:rPr>
            </w:pPr>
            <w:r w:rsidRPr="00BF4323">
              <w:rPr>
                <w:b/>
                <w:bCs/>
                <w:sz w:val="15"/>
                <w:szCs w:val="15"/>
              </w:rPr>
              <w:t> </w:t>
            </w:r>
          </w:p>
        </w:tc>
        <w:tc>
          <w:tcPr>
            <w:tcW w:w="432"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3F565C" w:rsidRPr="00316631" w:rsidRDefault="003F565C" w:rsidP="005501E0">
            <w:pPr>
              <w:jc w:val="center"/>
              <w:rPr>
                <w:b/>
                <w:sz w:val="16"/>
                <w:szCs w:val="16"/>
              </w:rPr>
            </w:pPr>
            <w:r>
              <w:rPr>
                <w:b/>
                <w:sz w:val="16"/>
                <w:szCs w:val="16"/>
              </w:rPr>
              <w:t>2020-21</w:t>
            </w:r>
          </w:p>
        </w:tc>
        <w:tc>
          <w:tcPr>
            <w:tcW w:w="518"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3F565C" w:rsidRPr="00316631" w:rsidRDefault="003F565C" w:rsidP="009B2C86">
            <w:pPr>
              <w:jc w:val="center"/>
              <w:rPr>
                <w:b/>
                <w:sz w:val="16"/>
                <w:szCs w:val="16"/>
              </w:rPr>
            </w:pPr>
            <w:r>
              <w:rPr>
                <w:b/>
                <w:sz w:val="16"/>
                <w:szCs w:val="16"/>
              </w:rPr>
              <w:t>2021-22</w:t>
            </w:r>
          </w:p>
        </w:tc>
        <w:tc>
          <w:tcPr>
            <w:tcW w:w="419" w:type="pct"/>
            <w:tcBorders>
              <w:top w:val="single" w:sz="12" w:space="0" w:color="auto"/>
              <w:left w:val="single" w:sz="4" w:space="0" w:color="auto"/>
              <w:bottom w:val="single" w:sz="4" w:space="0" w:color="auto"/>
            </w:tcBorders>
            <w:shd w:val="clear" w:color="auto" w:fill="auto"/>
            <w:vAlign w:val="center"/>
            <w:hideMark/>
          </w:tcPr>
          <w:p w:rsidR="003F565C" w:rsidRPr="00316631" w:rsidRDefault="003F565C" w:rsidP="005501E0">
            <w:pPr>
              <w:jc w:val="center"/>
              <w:rPr>
                <w:b/>
                <w:bCs/>
                <w:sz w:val="16"/>
                <w:szCs w:val="16"/>
              </w:rPr>
            </w:pPr>
            <w:r>
              <w:rPr>
                <w:b/>
                <w:bCs/>
                <w:sz w:val="16"/>
                <w:szCs w:val="16"/>
              </w:rPr>
              <w:t>2021</w:t>
            </w:r>
          </w:p>
        </w:tc>
        <w:tc>
          <w:tcPr>
            <w:tcW w:w="2245" w:type="pct"/>
            <w:gridSpan w:val="5"/>
            <w:tcBorders>
              <w:top w:val="single" w:sz="12" w:space="0" w:color="auto"/>
              <w:left w:val="single" w:sz="4" w:space="0" w:color="auto"/>
              <w:bottom w:val="single" w:sz="4" w:space="0" w:color="auto"/>
            </w:tcBorders>
            <w:shd w:val="clear" w:color="auto" w:fill="auto"/>
            <w:vAlign w:val="center"/>
          </w:tcPr>
          <w:p w:rsidR="003F565C" w:rsidRPr="00316631" w:rsidRDefault="003F565C" w:rsidP="005501E0">
            <w:pPr>
              <w:jc w:val="center"/>
              <w:rPr>
                <w:b/>
                <w:bCs/>
                <w:sz w:val="16"/>
                <w:szCs w:val="16"/>
              </w:rPr>
            </w:pPr>
            <w:r>
              <w:rPr>
                <w:b/>
                <w:bCs/>
                <w:sz w:val="16"/>
                <w:szCs w:val="16"/>
              </w:rPr>
              <w:t>2022</w:t>
            </w:r>
          </w:p>
        </w:tc>
        <w:tc>
          <w:tcPr>
            <w:tcW w:w="412" w:type="pct"/>
            <w:tcBorders>
              <w:top w:val="single" w:sz="12" w:space="0" w:color="auto"/>
              <w:left w:val="single" w:sz="4" w:space="0" w:color="auto"/>
              <w:bottom w:val="single" w:sz="4" w:space="0" w:color="auto"/>
            </w:tcBorders>
            <w:shd w:val="clear" w:color="auto" w:fill="auto"/>
            <w:vAlign w:val="center"/>
          </w:tcPr>
          <w:p w:rsidR="003F565C" w:rsidRPr="00316631" w:rsidRDefault="003F565C" w:rsidP="005501E0">
            <w:pPr>
              <w:jc w:val="center"/>
              <w:rPr>
                <w:b/>
                <w:bCs/>
                <w:sz w:val="16"/>
                <w:szCs w:val="16"/>
              </w:rPr>
            </w:pPr>
            <w:r>
              <w:rPr>
                <w:b/>
                <w:bCs/>
                <w:sz w:val="16"/>
                <w:szCs w:val="16"/>
              </w:rPr>
              <w:t>2023</w:t>
            </w:r>
          </w:p>
        </w:tc>
      </w:tr>
      <w:tr w:rsidR="006D6A22" w:rsidRPr="00BF4323" w:rsidTr="003F565C">
        <w:trPr>
          <w:trHeight w:val="199"/>
          <w:jc w:val="center"/>
        </w:trPr>
        <w:tc>
          <w:tcPr>
            <w:tcW w:w="974" w:type="pct"/>
            <w:vMerge/>
            <w:tcBorders>
              <w:left w:val="nil"/>
              <w:bottom w:val="single" w:sz="12" w:space="0" w:color="auto"/>
              <w:right w:val="single" w:sz="4" w:space="0" w:color="auto"/>
            </w:tcBorders>
            <w:shd w:val="clear" w:color="auto" w:fill="auto"/>
            <w:vAlign w:val="bottom"/>
            <w:hideMark/>
          </w:tcPr>
          <w:p w:rsidR="006D6A22" w:rsidRPr="00BF4323" w:rsidRDefault="006D6A22" w:rsidP="006D6A22">
            <w:pPr>
              <w:rPr>
                <w:b/>
                <w:bCs/>
                <w:sz w:val="15"/>
                <w:szCs w:val="15"/>
              </w:rPr>
            </w:pPr>
          </w:p>
        </w:tc>
        <w:tc>
          <w:tcPr>
            <w:tcW w:w="432"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6D6A22" w:rsidRPr="00BF4323" w:rsidRDefault="006D6A22" w:rsidP="006D6A22">
            <w:pPr>
              <w:jc w:val="center"/>
              <w:rPr>
                <w:b/>
                <w:sz w:val="15"/>
                <w:szCs w:val="15"/>
              </w:rPr>
            </w:pPr>
          </w:p>
        </w:tc>
        <w:tc>
          <w:tcPr>
            <w:tcW w:w="518"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6D6A22" w:rsidRPr="00BF4323" w:rsidRDefault="006D6A22" w:rsidP="006D6A22">
            <w:pPr>
              <w:jc w:val="center"/>
              <w:rPr>
                <w:b/>
                <w:sz w:val="15"/>
                <w:szCs w:val="15"/>
              </w:rPr>
            </w:pPr>
          </w:p>
        </w:tc>
        <w:tc>
          <w:tcPr>
            <w:tcW w:w="419" w:type="pct"/>
            <w:tcBorders>
              <w:top w:val="single" w:sz="4" w:space="0" w:color="auto"/>
              <w:left w:val="single" w:sz="4" w:space="0" w:color="auto"/>
              <w:bottom w:val="single" w:sz="12" w:space="0" w:color="auto"/>
              <w:right w:val="single" w:sz="4" w:space="0" w:color="auto"/>
            </w:tcBorders>
            <w:shd w:val="clear" w:color="auto" w:fill="auto"/>
            <w:vAlign w:val="center"/>
          </w:tcPr>
          <w:p w:rsidR="006D6A22" w:rsidRPr="00316631" w:rsidRDefault="006D6A22" w:rsidP="006D6A22">
            <w:pPr>
              <w:jc w:val="right"/>
              <w:rPr>
                <w:b/>
                <w:bCs/>
                <w:sz w:val="14"/>
                <w:szCs w:val="14"/>
              </w:rPr>
            </w:pPr>
            <w:r>
              <w:rPr>
                <w:b/>
                <w:bCs/>
                <w:sz w:val="14"/>
                <w:szCs w:val="14"/>
              </w:rPr>
              <w:t>Dec</w:t>
            </w:r>
          </w:p>
        </w:tc>
        <w:tc>
          <w:tcPr>
            <w:tcW w:w="471" w:type="pct"/>
            <w:tcBorders>
              <w:top w:val="single" w:sz="4" w:space="0" w:color="auto"/>
              <w:left w:val="single" w:sz="4" w:space="0" w:color="auto"/>
              <w:bottom w:val="single" w:sz="12" w:space="0" w:color="auto"/>
              <w:right w:val="single" w:sz="4" w:space="0" w:color="auto"/>
            </w:tcBorders>
            <w:shd w:val="clear" w:color="auto" w:fill="auto"/>
            <w:vAlign w:val="center"/>
          </w:tcPr>
          <w:p w:rsidR="006D6A22" w:rsidRPr="00316631" w:rsidRDefault="006D6A22" w:rsidP="006D6A22">
            <w:pPr>
              <w:jc w:val="right"/>
              <w:rPr>
                <w:b/>
                <w:bCs/>
                <w:sz w:val="14"/>
                <w:szCs w:val="14"/>
              </w:rPr>
            </w:pPr>
            <w:r>
              <w:rPr>
                <w:b/>
                <w:bCs/>
                <w:sz w:val="14"/>
                <w:szCs w:val="14"/>
              </w:rPr>
              <w:t>Jan</w:t>
            </w:r>
          </w:p>
        </w:tc>
        <w:tc>
          <w:tcPr>
            <w:tcW w:w="468" w:type="pct"/>
            <w:tcBorders>
              <w:top w:val="single" w:sz="4" w:space="0" w:color="auto"/>
              <w:left w:val="single" w:sz="4" w:space="0" w:color="auto"/>
              <w:bottom w:val="single" w:sz="12" w:space="0" w:color="auto"/>
            </w:tcBorders>
            <w:shd w:val="clear" w:color="auto" w:fill="auto"/>
            <w:vAlign w:val="center"/>
          </w:tcPr>
          <w:p w:rsidR="006D6A22" w:rsidRPr="00316631" w:rsidRDefault="006D6A22" w:rsidP="006D6A22">
            <w:pPr>
              <w:jc w:val="right"/>
              <w:rPr>
                <w:b/>
                <w:bCs/>
                <w:sz w:val="14"/>
                <w:szCs w:val="14"/>
              </w:rPr>
            </w:pPr>
            <w:r>
              <w:rPr>
                <w:b/>
                <w:bCs/>
                <w:sz w:val="14"/>
                <w:szCs w:val="14"/>
              </w:rPr>
              <w:t>Sep</w:t>
            </w:r>
          </w:p>
        </w:tc>
        <w:tc>
          <w:tcPr>
            <w:tcW w:w="421" w:type="pct"/>
            <w:tcBorders>
              <w:top w:val="single" w:sz="4" w:space="0" w:color="auto"/>
              <w:bottom w:val="single" w:sz="12" w:space="0" w:color="auto"/>
            </w:tcBorders>
            <w:shd w:val="clear" w:color="auto" w:fill="auto"/>
            <w:vAlign w:val="center"/>
          </w:tcPr>
          <w:p w:rsidR="006D6A22" w:rsidRPr="00316631" w:rsidRDefault="006D6A22" w:rsidP="006D6A22">
            <w:pPr>
              <w:jc w:val="right"/>
              <w:rPr>
                <w:b/>
                <w:bCs/>
                <w:sz w:val="14"/>
                <w:szCs w:val="14"/>
              </w:rPr>
            </w:pPr>
            <w:r>
              <w:rPr>
                <w:b/>
                <w:bCs/>
                <w:sz w:val="14"/>
                <w:szCs w:val="14"/>
              </w:rPr>
              <w:t>Oct</w:t>
            </w:r>
          </w:p>
        </w:tc>
        <w:tc>
          <w:tcPr>
            <w:tcW w:w="471" w:type="pct"/>
            <w:tcBorders>
              <w:top w:val="single" w:sz="6" w:space="0" w:color="auto"/>
              <w:bottom w:val="single" w:sz="12" w:space="0" w:color="auto"/>
            </w:tcBorders>
            <w:shd w:val="clear" w:color="auto" w:fill="auto"/>
            <w:vAlign w:val="center"/>
          </w:tcPr>
          <w:p w:rsidR="006D6A22" w:rsidRPr="00316631" w:rsidRDefault="006D6A22" w:rsidP="006D6A22">
            <w:pPr>
              <w:jc w:val="right"/>
              <w:rPr>
                <w:b/>
                <w:bCs/>
                <w:sz w:val="14"/>
                <w:szCs w:val="14"/>
              </w:rPr>
            </w:pPr>
            <w:r>
              <w:rPr>
                <w:b/>
                <w:bCs/>
                <w:sz w:val="14"/>
                <w:szCs w:val="14"/>
              </w:rPr>
              <w:t>Nov</w:t>
            </w:r>
          </w:p>
        </w:tc>
        <w:tc>
          <w:tcPr>
            <w:tcW w:w="414" w:type="pct"/>
            <w:tcBorders>
              <w:top w:val="single" w:sz="6" w:space="0" w:color="auto"/>
              <w:bottom w:val="single" w:sz="12" w:space="0" w:color="auto"/>
              <w:right w:val="single" w:sz="4" w:space="0" w:color="auto"/>
            </w:tcBorders>
            <w:shd w:val="clear" w:color="auto" w:fill="auto"/>
            <w:vAlign w:val="center"/>
          </w:tcPr>
          <w:p w:rsidR="006D6A22" w:rsidRPr="00316631" w:rsidRDefault="006D6A22" w:rsidP="006D6A22">
            <w:pPr>
              <w:jc w:val="right"/>
              <w:rPr>
                <w:b/>
                <w:bCs/>
                <w:sz w:val="14"/>
                <w:szCs w:val="14"/>
              </w:rPr>
            </w:pPr>
            <w:r>
              <w:rPr>
                <w:b/>
                <w:bCs/>
                <w:sz w:val="14"/>
                <w:szCs w:val="14"/>
              </w:rPr>
              <w:t>Dec</w:t>
            </w:r>
          </w:p>
        </w:tc>
        <w:tc>
          <w:tcPr>
            <w:tcW w:w="412" w:type="pct"/>
            <w:tcBorders>
              <w:top w:val="single" w:sz="6" w:space="0" w:color="auto"/>
              <w:left w:val="single" w:sz="4" w:space="0" w:color="auto"/>
              <w:bottom w:val="single" w:sz="12" w:space="0" w:color="auto"/>
            </w:tcBorders>
            <w:shd w:val="clear" w:color="auto" w:fill="auto"/>
            <w:vAlign w:val="center"/>
          </w:tcPr>
          <w:p w:rsidR="006D6A22" w:rsidRPr="00316631" w:rsidRDefault="006D6A22" w:rsidP="006D6A22">
            <w:pPr>
              <w:jc w:val="right"/>
              <w:rPr>
                <w:b/>
                <w:bCs/>
                <w:sz w:val="14"/>
                <w:szCs w:val="14"/>
              </w:rPr>
            </w:pPr>
            <w:r>
              <w:rPr>
                <w:b/>
                <w:bCs/>
                <w:sz w:val="14"/>
                <w:szCs w:val="14"/>
              </w:rPr>
              <w:t>Jan</w:t>
            </w:r>
          </w:p>
        </w:tc>
      </w:tr>
      <w:tr w:rsidR="006D6A22" w:rsidRPr="00BF4323" w:rsidTr="003F565C">
        <w:trPr>
          <w:trHeight w:hRule="exact" w:val="216"/>
          <w:jc w:val="center"/>
        </w:trPr>
        <w:tc>
          <w:tcPr>
            <w:tcW w:w="974" w:type="pct"/>
            <w:tcBorders>
              <w:top w:val="nil"/>
              <w:left w:val="nil"/>
              <w:bottom w:val="nil"/>
              <w:right w:val="nil"/>
            </w:tcBorders>
            <w:shd w:val="clear" w:color="auto" w:fill="auto"/>
            <w:vAlign w:val="center"/>
            <w:hideMark/>
          </w:tcPr>
          <w:p w:rsidR="006D6A22" w:rsidRPr="00BF4323" w:rsidRDefault="006D6A22" w:rsidP="006D6A22">
            <w:pPr>
              <w:rPr>
                <w:bCs/>
                <w:sz w:val="15"/>
                <w:szCs w:val="15"/>
              </w:rPr>
            </w:pPr>
          </w:p>
        </w:tc>
        <w:tc>
          <w:tcPr>
            <w:tcW w:w="432" w:type="pct"/>
            <w:tcBorders>
              <w:top w:val="single" w:sz="12" w:space="0" w:color="auto"/>
              <w:left w:val="nil"/>
              <w:bottom w:val="nil"/>
              <w:right w:val="nil"/>
            </w:tcBorders>
            <w:shd w:val="clear" w:color="auto" w:fill="auto"/>
            <w:vAlign w:val="center"/>
          </w:tcPr>
          <w:p w:rsidR="006D6A22" w:rsidRPr="00BF4323" w:rsidRDefault="006D6A22" w:rsidP="006D6A22">
            <w:pPr>
              <w:jc w:val="right"/>
              <w:rPr>
                <w:sz w:val="15"/>
                <w:szCs w:val="15"/>
              </w:rPr>
            </w:pPr>
          </w:p>
        </w:tc>
        <w:tc>
          <w:tcPr>
            <w:tcW w:w="518" w:type="pct"/>
            <w:tcBorders>
              <w:top w:val="single" w:sz="12" w:space="0" w:color="auto"/>
              <w:left w:val="nil"/>
              <w:bottom w:val="nil"/>
              <w:right w:val="nil"/>
            </w:tcBorders>
            <w:shd w:val="clear" w:color="auto" w:fill="auto"/>
            <w:vAlign w:val="center"/>
          </w:tcPr>
          <w:p w:rsidR="006D6A22" w:rsidRPr="00BF4323" w:rsidRDefault="006D6A22" w:rsidP="006D6A22">
            <w:pPr>
              <w:jc w:val="right"/>
              <w:rPr>
                <w:sz w:val="15"/>
                <w:szCs w:val="15"/>
              </w:rPr>
            </w:pPr>
          </w:p>
        </w:tc>
        <w:tc>
          <w:tcPr>
            <w:tcW w:w="419" w:type="pct"/>
            <w:tcBorders>
              <w:top w:val="single" w:sz="12" w:space="0" w:color="auto"/>
              <w:left w:val="nil"/>
              <w:bottom w:val="nil"/>
              <w:right w:val="nil"/>
            </w:tcBorders>
            <w:shd w:val="clear" w:color="auto" w:fill="auto"/>
            <w:vAlign w:val="center"/>
          </w:tcPr>
          <w:p w:rsidR="006D6A22" w:rsidRPr="00BF4323" w:rsidRDefault="006D6A22" w:rsidP="006D6A22">
            <w:pPr>
              <w:jc w:val="right"/>
              <w:rPr>
                <w:sz w:val="15"/>
                <w:szCs w:val="15"/>
              </w:rPr>
            </w:pPr>
          </w:p>
        </w:tc>
        <w:tc>
          <w:tcPr>
            <w:tcW w:w="471" w:type="pct"/>
            <w:tcBorders>
              <w:top w:val="single" w:sz="12" w:space="0" w:color="auto"/>
              <w:left w:val="nil"/>
              <w:bottom w:val="nil"/>
              <w:right w:val="nil"/>
            </w:tcBorders>
            <w:shd w:val="clear" w:color="auto" w:fill="auto"/>
            <w:vAlign w:val="center"/>
          </w:tcPr>
          <w:p w:rsidR="006D6A22" w:rsidRPr="00BF4323" w:rsidRDefault="006D6A22" w:rsidP="006D6A22">
            <w:pPr>
              <w:jc w:val="right"/>
              <w:rPr>
                <w:sz w:val="15"/>
                <w:szCs w:val="15"/>
              </w:rPr>
            </w:pPr>
          </w:p>
        </w:tc>
        <w:tc>
          <w:tcPr>
            <w:tcW w:w="468" w:type="pct"/>
            <w:tcBorders>
              <w:top w:val="single" w:sz="12" w:space="0" w:color="auto"/>
              <w:left w:val="nil"/>
              <w:bottom w:val="nil"/>
              <w:right w:val="nil"/>
            </w:tcBorders>
            <w:shd w:val="clear" w:color="auto" w:fill="auto"/>
            <w:vAlign w:val="center"/>
          </w:tcPr>
          <w:p w:rsidR="006D6A22" w:rsidRPr="00BF4323" w:rsidRDefault="006D6A22" w:rsidP="006D6A22">
            <w:pPr>
              <w:jc w:val="right"/>
              <w:rPr>
                <w:sz w:val="15"/>
                <w:szCs w:val="15"/>
              </w:rPr>
            </w:pPr>
          </w:p>
        </w:tc>
        <w:tc>
          <w:tcPr>
            <w:tcW w:w="421" w:type="pct"/>
            <w:tcBorders>
              <w:top w:val="single" w:sz="12" w:space="0" w:color="auto"/>
              <w:left w:val="nil"/>
              <w:bottom w:val="nil"/>
              <w:right w:val="nil"/>
            </w:tcBorders>
            <w:shd w:val="clear" w:color="auto" w:fill="auto"/>
            <w:vAlign w:val="center"/>
          </w:tcPr>
          <w:p w:rsidR="006D6A22" w:rsidRPr="00BF4323" w:rsidRDefault="006D6A22" w:rsidP="006D6A22">
            <w:pPr>
              <w:jc w:val="right"/>
              <w:rPr>
                <w:sz w:val="15"/>
                <w:szCs w:val="15"/>
              </w:rPr>
            </w:pPr>
          </w:p>
        </w:tc>
        <w:tc>
          <w:tcPr>
            <w:tcW w:w="471" w:type="pct"/>
            <w:tcBorders>
              <w:top w:val="nil"/>
              <w:left w:val="nil"/>
              <w:bottom w:val="nil"/>
              <w:right w:val="nil"/>
            </w:tcBorders>
            <w:shd w:val="clear" w:color="auto" w:fill="auto"/>
            <w:vAlign w:val="center"/>
          </w:tcPr>
          <w:p w:rsidR="006D6A22" w:rsidRPr="00BF4323" w:rsidRDefault="006D6A22" w:rsidP="006D6A22">
            <w:pPr>
              <w:jc w:val="right"/>
              <w:rPr>
                <w:sz w:val="15"/>
                <w:szCs w:val="15"/>
              </w:rPr>
            </w:pPr>
          </w:p>
        </w:tc>
        <w:tc>
          <w:tcPr>
            <w:tcW w:w="414" w:type="pct"/>
            <w:tcBorders>
              <w:top w:val="nil"/>
              <w:left w:val="nil"/>
              <w:bottom w:val="nil"/>
              <w:right w:val="nil"/>
            </w:tcBorders>
            <w:shd w:val="clear" w:color="auto" w:fill="auto"/>
            <w:vAlign w:val="center"/>
          </w:tcPr>
          <w:p w:rsidR="006D6A22" w:rsidRPr="00BF4323" w:rsidRDefault="006D6A22" w:rsidP="006D6A22">
            <w:pPr>
              <w:jc w:val="right"/>
              <w:rPr>
                <w:sz w:val="15"/>
                <w:szCs w:val="15"/>
              </w:rPr>
            </w:pPr>
          </w:p>
        </w:tc>
        <w:tc>
          <w:tcPr>
            <w:tcW w:w="412" w:type="pct"/>
            <w:tcBorders>
              <w:top w:val="nil"/>
              <w:left w:val="nil"/>
              <w:bottom w:val="nil"/>
              <w:right w:val="nil"/>
            </w:tcBorders>
            <w:shd w:val="clear" w:color="auto" w:fill="auto"/>
            <w:vAlign w:val="center"/>
          </w:tcPr>
          <w:p w:rsidR="006D6A22" w:rsidRPr="00BF4323" w:rsidRDefault="006D6A22" w:rsidP="006D6A22">
            <w:pPr>
              <w:jc w:val="right"/>
              <w:rPr>
                <w:sz w:val="15"/>
                <w:szCs w:val="15"/>
              </w:rPr>
            </w:pP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r w:rsidRPr="00316631">
              <w:rPr>
                <w:bCs/>
                <w:sz w:val="14"/>
                <w:szCs w:val="14"/>
              </w:rPr>
              <w:t>Australian Dollar</w:t>
            </w: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Pr>
                <w:color w:val="000000"/>
                <w:sz w:val="14"/>
                <w:szCs w:val="14"/>
              </w:rPr>
              <w:t>119.3876</w:t>
            </w: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sidRPr="005501E0">
              <w:rPr>
                <w:color w:val="000000"/>
                <w:sz w:val="14"/>
                <w:szCs w:val="14"/>
              </w:rPr>
              <w:t>128.5204</w:t>
            </w: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126.8274</w:t>
            </w: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r w:rsidRPr="00031D37">
              <w:rPr>
                <w:color w:val="000000"/>
                <w:sz w:val="14"/>
                <w:szCs w:val="14"/>
              </w:rPr>
              <w:t>126.5163</w:t>
            </w: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153.9377</w:t>
            </w: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140.2748</w:t>
            </w: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146.6090</w:t>
            </w: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151.6345</w:t>
            </w: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r w:rsidRPr="003F565C">
              <w:rPr>
                <w:sz w:val="14"/>
                <w:szCs w:val="14"/>
              </w:rPr>
              <w:t>162.9207</w:t>
            </w: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r w:rsidRPr="00316631">
              <w:rPr>
                <w:bCs/>
                <w:sz w:val="14"/>
                <w:szCs w:val="14"/>
              </w:rPr>
              <w:t>Bahraini Dinar</w:t>
            </w: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Pr>
                <w:color w:val="000000"/>
                <w:sz w:val="14"/>
                <w:szCs w:val="14"/>
              </w:rPr>
              <w:t>422.8129</w:t>
            </w: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sidRPr="005501E0">
              <w:rPr>
                <w:color w:val="000000"/>
                <w:sz w:val="14"/>
                <w:szCs w:val="14"/>
              </w:rPr>
              <w:t>470.1410</w:t>
            </w: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468.7615</w:t>
            </w: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r w:rsidRPr="00031D37">
              <w:rPr>
                <w:color w:val="000000"/>
                <w:sz w:val="14"/>
                <w:szCs w:val="14"/>
              </w:rPr>
              <w:t>466.1275</w:t>
            </w: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611.1459</w:t>
            </w: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584.6089</w:t>
            </w: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589.9347</w:t>
            </w: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596.3144</w:t>
            </w: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r w:rsidRPr="003F565C">
              <w:rPr>
                <w:sz w:val="14"/>
                <w:szCs w:val="14"/>
              </w:rPr>
              <w:t>621.6880</w:t>
            </w: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r w:rsidRPr="00316631">
              <w:rPr>
                <w:bCs/>
                <w:sz w:val="14"/>
                <w:szCs w:val="14"/>
              </w:rPr>
              <w:t>Canadian Dollar</w:t>
            </w: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Pr>
                <w:color w:val="000000"/>
                <w:sz w:val="14"/>
                <w:szCs w:val="14"/>
              </w:rPr>
              <w:t>124.7096</w:t>
            </w: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sidRPr="005501E0">
              <w:rPr>
                <w:color w:val="000000"/>
                <w:sz w:val="14"/>
                <w:szCs w:val="14"/>
              </w:rPr>
              <w:t>140.2418</w:t>
            </w: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138.3796</w:t>
            </w: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r w:rsidRPr="00031D37">
              <w:rPr>
                <w:color w:val="000000"/>
                <w:sz w:val="14"/>
                <w:szCs w:val="14"/>
              </w:rPr>
              <w:t>139.6541</w:t>
            </w: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173.0208</w:t>
            </w: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160.8921</w:t>
            </w: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165.2782</w:t>
            </w: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165.3925</w:t>
            </w: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r w:rsidRPr="003F565C">
              <w:rPr>
                <w:sz w:val="14"/>
                <w:szCs w:val="14"/>
              </w:rPr>
              <w:t>174.3512</w:t>
            </w: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r w:rsidRPr="00316631">
              <w:rPr>
                <w:bCs/>
                <w:sz w:val="14"/>
                <w:szCs w:val="14"/>
              </w:rPr>
              <w:t>Chinese Yuan</w:t>
            </w: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Pr>
                <w:color w:val="000000"/>
                <w:sz w:val="14"/>
                <w:szCs w:val="14"/>
              </w:rPr>
              <w:t>24.1827</w:t>
            </w: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sidRPr="005501E0">
              <w:rPr>
                <w:color w:val="000000"/>
                <w:sz w:val="14"/>
                <w:szCs w:val="14"/>
              </w:rPr>
              <w:t>27.5718</w:t>
            </w: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27.8454</w:t>
            </w: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r w:rsidRPr="00031D37">
              <w:rPr>
                <w:color w:val="000000"/>
                <w:sz w:val="14"/>
                <w:szCs w:val="14"/>
              </w:rPr>
              <w:t>27.7629</w:t>
            </w: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32.8540</w:t>
            </w: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30.6742</w:t>
            </w: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30.9873</w:t>
            </w: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32.21601</w:t>
            </w: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r w:rsidRPr="003F565C">
              <w:rPr>
                <w:sz w:val="14"/>
                <w:szCs w:val="14"/>
              </w:rPr>
              <w:t>34.5193</w:t>
            </w: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r w:rsidRPr="00316631">
              <w:rPr>
                <w:bCs/>
                <w:sz w:val="14"/>
                <w:szCs w:val="14"/>
              </w:rPr>
              <w:t>Danish Krone</w:t>
            </w: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Pr>
                <w:color w:val="000000"/>
                <w:sz w:val="14"/>
                <w:szCs w:val="14"/>
              </w:rPr>
              <w:t>25.6561</w:t>
            </w: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sidRPr="005501E0">
              <w:rPr>
                <w:color w:val="000000"/>
                <w:sz w:val="14"/>
                <w:szCs w:val="14"/>
              </w:rPr>
              <w:t>26.8581</w:t>
            </w: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26.9552</w:t>
            </w: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r w:rsidRPr="00031D37">
              <w:rPr>
                <w:color w:val="000000"/>
                <w:sz w:val="14"/>
                <w:szCs w:val="14"/>
              </w:rPr>
              <w:t>26.8370</w:t>
            </w: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30.7252</w:t>
            </w: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29.1801</w:t>
            </w: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30.4868</w:t>
            </w: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31.98506</w:t>
            </w: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r w:rsidRPr="003F565C">
              <w:rPr>
                <w:sz w:val="14"/>
                <w:szCs w:val="14"/>
              </w:rPr>
              <w:t>33.9734</w:t>
            </w: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r w:rsidRPr="00316631">
              <w:rPr>
                <w:bCs/>
                <w:sz w:val="14"/>
                <w:szCs w:val="14"/>
              </w:rPr>
              <w:t>Hong Kong Dollar</w:t>
            </w: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Pr>
                <w:color w:val="000000"/>
                <w:sz w:val="14"/>
                <w:szCs w:val="14"/>
              </w:rPr>
              <w:t>20.6442</w:t>
            </w: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sidRPr="005501E0">
              <w:rPr>
                <w:color w:val="000000"/>
                <w:sz w:val="14"/>
                <w:szCs w:val="14"/>
              </w:rPr>
              <w:t>22.8054</w:t>
            </w: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22.7515</w:t>
            </w: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r w:rsidRPr="00031D37">
              <w:rPr>
                <w:color w:val="000000"/>
                <w:sz w:val="14"/>
                <w:szCs w:val="14"/>
              </w:rPr>
              <w:t>22.6466</w:t>
            </w: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29.4054</w:t>
            </w: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28.1148</w:t>
            </w: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28.4142</w:t>
            </w: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28.879</w:t>
            </w: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r w:rsidRPr="003F565C">
              <w:rPr>
                <w:sz w:val="14"/>
                <w:szCs w:val="14"/>
              </w:rPr>
              <w:t>29.9899</w:t>
            </w: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r w:rsidRPr="00316631">
              <w:rPr>
                <w:bCs/>
                <w:sz w:val="14"/>
                <w:szCs w:val="14"/>
              </w:rPr>
              <w:t>Japanese Yen</w:t>
            </w: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Pr>
                <w:color w:val="000000"/>
                <w:sz w:val="14"/>
                <w:szCs w:val="14"/>
              </w:rPr>
              <w:t>1.5034</w:t>
            </w: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sidRPr="005501E0">
              <w:rPr>
                <w:color w:val="000000"/>
                <w:sz w:val="14"/>
                <w:szCs w:val="14"/>
              </w:rPr>
              <w:t>1.5121</w:t>
            </w: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1.5551</w:t>
            </w: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r w:rsidRPr="00031D37">
              <w:rPr>
                <w:color w:val="000000"/>
                <w:sz w:val="14"/>
                <w:szCs w:val="14"/>
              </w:rPr>
              <w:t>1.5342</w:t>
            </w: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1.6099</w:t>
            </w: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1.4999</w:t>
            </w: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1.5628</w:t>
            </w: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1.665841</w:t>
            </w: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r w:rsidRPr="003F565C">
              <w:rPr>
                <w:sz w:val="14"/>
                <w:szCs w:val="14"/>
              </w:rPr>
              <w:t>1.7956</w:t>
            </w: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r w:rsidRPr="00316631">
              <w:rPr>
                <w:bCs/>
                <w:sz w:val="14"/>
                <w:szCs w:val="14"/>
              </w:rPr>
              <w:t>Kuwaiti Dinar</w:t>
            </w: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Pr>
                <w:color w:val="000000"/>
                <w:sz w:val="14"/>
                <w:szCs w:val="14"/>
              </w:rPr>
              <w:t>526.2584</w:t>
            </w: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sidRPr="005501E0">
              <w:rPr>
                <w:color w:val="000000"/>
                <w:sz w:val="14"/>
                <w:szCs w:val="14"/>
              </w:rPr>
              <w:t>586.7934</w:t>
            </w: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585.7075</w:t>
            </w: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r w:rsidRPr="00031D37">
              <w:rPr>
                <w:color w:val="000000"/>
                <w:sz w:val="14"/>
                <w:szCs w:val="14"/>
              </w:rPr>
              <w:t>583.0150</w:t>
            </w: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746.6173</w:t>
            </w: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711.4135</w:t>
            </w: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721.1038</w:t>
            </w: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733.5026</w:t>
            </w: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r w:rsidRPr="003F565C">
              <w:rPr>
                <w:sz w:val="14"/>
                <w:szCs w:val="14"/>
              </w:rPr>
              <w:t>768.1025</w:t>
            </w: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r w:rsidRPr="00316631">
              <w:rPr>
                <w:bCs/>
                <w:sz w:val="14"/>
                <w:szCs w:val="14"/>
              </w:rPr>
              <w:t>Malaysian Ringgit</w:t>
            </w: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Pr>
                <w:color w:val="000000"/>
                <w:sz w:val="14"/>
                <w:szCs w:val="14"/>
              </w:rPr>
              <w:t>38.7926</w:t>
            </w: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sidRPr="005501E0">
              <w:rPr>
                <w:color w:val="000000"/>
                <w:sz w:val="14"/>
                <w:szCs w:val="14"/>
              </w:rPr>
              <w:t>42.0002</w:t>
            </w: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42.1203</w:t>
            </w: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r w:rsidRPr="00031D37">
              <w:rPr>
                <w:color w:val="000000"/>
                <w:sz w:val="14"/>
                <w:szCs w:val="14"/>
              </w:rPr>
              <w:t>42.0961</w:t>
            </w: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50.7918</w:t>
            </w: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46.9908</w:t>
            </w: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48.2660</w:t>
            </w: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50.89228</w:t>
            </w: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r w:rsidRPr="003F565C">
              <w:rPr>
                <w:sz w:val="14"/>
                <w:szCs w:val="14"/>
              </w:rPr>
              <w:t>54.2125</w:t>
            </w: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r w:rsidRPr="00316631">
              <w:rPr>
                <w:bCs/>
                <w:sz w:val="14"/>
                <w:szCs w:val="14"/>
              </w:rPr>
              <w:t>New Zealand Dollar</w:t>
            </w: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Pr>
                <w:color w:val="000000"/>
                <w:sz w:val="14"/>
                <w:szCs w:val="14"/>
              </w:rPr>
              <w:t>111.2186</w:t>
            </w: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sidRPr="005501E0">
              <w:rPr>
                <w:color w:val="000000"/>
                <w:sz w:val="14"/>
                <w:szCs w:val="14"/>
              </w:rPr>
              <w:t>120.4126</w:t>
            </w: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120.3625</w:t>
            </w: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r w:rsidRPr="00031D37">
              <w:rPr>
                <w:color w:val="000000"/>
                <w:sz w:val="14"/>
                <w:szCs w:val="14"/>
              </w:rPr>
              <w:t>118.9178</w:t>
            </w: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136.9266</w:t>
            </w: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125.5793</w:t>
            </w: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134.8971</w:t>
            </w: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142.8241</w:t>
            </w: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r w:rsidRPr="003F565C">
              <w:rPr>
                <w:sz w:val="14"/>
                <w:szCs w:val="14"/>
              </w:rPr>
              <w:t>150.3572</w:t>
            </w: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r w:rsidRPr="00316631">
              <w:rPr>
                <w:bCs/>
                <w:sz w:val="14"/>
                <w:szCs w:val="14"/>
              </w:rPr>
              <w:t>Norwegian Krone</w:t>
            </w: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Pr>
                <w:color w:val="000000"/>
                <w:sz w:val="14"/>
                <w:szCs w:val="14"/>
              </w:rPr>
              <w:t>18.2895</w:t>
            </w: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sidRPr="005501E0">
              <w:rPr>
                <w:color w:val="000000"/>
                <w:sz w:val="14"/>
                <w:szCs w:val="14"/>
              </w:rPr>
              <w:t>19.8288</w:t>
            </w: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19.7782</w:t>
            </w: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r w:rsidRPr="00031D37">
              <w:rPr>
                <w:color w:val="000000"/>
                <w:sz w:val="14"/>
                <w:szCs w:val="14"/>
              </w:rPr>
              <w:t>19.9516</w:t>
            </w: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22.5175</w:t>
            </w: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20.8738</w:t>
            </w: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21.9364</w:t>
            </w: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22.76985</w:t>
            </w: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r w:rsidRPr="003F565C">
              <w:rPr>
                <w:sz w:val="14"/>
                <w:szCs w:val="14"/>
              </w:rPr>
              <w:t>23.6106</w:t>
            </w: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r w:rsidRPr="00316631">
              <w:rPr>
                <w:bCs/>
                <w:sz w:val="14"/>
                <w:szCs w:val="14"/>
              </w:rPr>
              <w:t>Omani Riyal</w:t>
            </w: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Pr>
                <w:color w:val="000000"/>
                <w:sz w:val="14"/>
                <w:szCs w:val="14"/>
              </w:rPr>
              <w:t>415.9651</w:t>
            </w: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sidRPr="005501E0">
              <w:rPr>
                <w:color w:val="000000"/>
                <w:sz w:val="14"/>
                <w:szCs w:val="14"/>
              </w:rPr>
              <w:t>462.5760</w:t>
            </w: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460.9469</w:t>
            </w: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r w:rsidRPr="00031D37">
              <w:rPr>
                <w:color w:val="000000"/>
                <w:sz w:val="14"/>
                <w:szCs w:val="14"/>
              </w:rPr>
              <w:t>458.3494</w:t>
            </w: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599.9349</w:t>
            </w: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573.2576</w:t>
            </w: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578.1860</w:t>
            </w: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584.401</w:t>
            </w: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r w:rsidRPr="003F565C">
              <w:rPr>
                <w:sz w:val="14"/>
                <w:szCs w:val="14"/>
              </w:rPr>
              <w:t>610.1956</w:t>
            </w: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r w:rsidRPr="00316631">
              <w:rPr>
                <w:bCs/>
                <w:sz w:val="14"/>
                <w:szCs w:val="14"/>
              </w:rPr>
              <w:t>Qatari Riyal</w:t>
            </w: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Pr>
                <w:color w:val="000000"/>
                <w:sz w:val="14"/>
                <w:szCs w:val="14"/>
              </w:rPr>
              <w:t>43.9663</w:t>
            </w: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sidRPr="005501E0">
              <w:rPr>
                <w:color w:val="000000"/>
                <w:sz w:val="14"/>
                <w:szCs w:val="14"/>
              </w:rPr>
              <w:t>48.8079</w:t>
            </w: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48.7124</w:t>
            </w: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r w:rsidRPr="00031D37">
              <w:rPr>
                <w:color w:val="000000"/>
                <w:sz w:val="14"/>
                <w:szCs w:val="14"/>
              </w:rPr>
              <w:t>48.4331</w:t>
            </w: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63.1973</w:t>
            </w: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60.5637</w:t>
            </w: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60.9595</w:t>
            </w: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61.57849</w:t>
            </w: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r w:rsidRPr="003F565C">
              <w:rPr>
                <w:sz w:val="14"/>
                <w:szCs w:val="14"/>
              </w:rPr>
              <w:t>64.3319</w:t>
            </w: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r w:rsidRPr="00316631">
              <w:rPr>
                <w:bCs/>
                <w:sz w:val="14"/>
                <w:szCs w:val="14"/>
              </w:rPr>
              <w:t>Saudi Arabian Riyal</w:t>
            </w: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Pr>
                <w:color w:val="000000"/>
                <w:sz w:val="14"/>
                <w:szCs w:val="14"/>
              </w:rPr>
              <w:t>42.6535</w:t>
            </w: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sidRPr="005501E0">
              <w:rPr>
                <w:color w:val="000000"/>
                <w:sz w:val="14"/>
                <w:szCs w:val="14"/>
              </w:rPr>
              <w:t>47.3939</w:t>
            </w: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47.1984</w:t>
            </w: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r w:rsidRPr="00031D37">
              <w:rPr>
                <w:color w:val="000000"/>
                <w:sz w:val="14"/>
                <w:szCs w:val="14"/>
              </w:rPr>
              <w:t>46.9685</w:t>
            </w: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61.3103</w:t>
            </w: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58.6805</w:t>
            </w: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59.1398</w:t>
            </w: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59.77014</w:t>
            </w: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r w:rsidRPr="003F565C">
              <w:rPr>
                <w:sz w:val="14"/>
                <w:szCs w:val="14"/>
              </w:rPr>
              <w:t>62.3549</w:t>
            </w: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r w:rsidRPr="00316631">
              <w:rPr>
                <w:bCs/>
                <w:sz w:val="14"/>
                <w:szCs w:val="14"/>
              </w:rPr>
              <w:t>Singaporean Dollar</w:t>
            </w: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Pr>
                <w:color w:val="000000"/>
                <w:sz w:val="14"/>
                <w:szCs w:val="14"/>
              </w:rPr>
              <w:t>118.7881</w:t>
            </w: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sidRPr="005501E0">
              <w:rPr>
                <w:color w:val="000000"/>
                <w:sz w:val="14"/>
                <w:szCs w:val="14"/>
              </w:rPr>
              <w:t>130.7161</w:t>
            </w: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130.0298</w:t>
            </w: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r w:rsidRPr="00031D37">
              <w:rPr>
                <w:color w:val="000000"/>
                <w:sz w:val="14"/>
                <w:szCs w:val="14"/>
              </w:rPr>
              <w:t>130.5298</w:t>
            </w: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163.0098</w:t>
            </w: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154.7888</w:t>
            </w: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160.2756</w:t>
            </w: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166.1992</w:t>
            </w: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r w:rsidRPr="003F565C">
              <w:rPr>
                <w:sz w:val="14"/>
                <w:szCs w:val="14"/>
              </w:rPr>
              <w:t>176.7512</w:t>
            </w: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r w:rsidRPr="00316631">
              <w:rPr>
                <w:bCs/>
                <w:sz w:val="14"/>
                <w:szCs w:val="14"/>
              </w:rPr>
              <w:t>Swedish Krona</w:t>
            </w: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Pr>
                <w:color w:val="000000"/>
                <w:sz w:val="14"/>
                <w:szCs w:val="14"/>
              </w:rPr>
              <w:t>18.6777</w:t>
            </w: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sidRPr="005501E0">
              <w:rPr>
                <w:color w:val="000000"/>
                <w:sz w:val="14"/>
                <w:szCs w:val="14"/>
              </w:rPr>
              <w:t>19.3138</w:t>
            </w: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19.5232</w:t>
            </w: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r w:rsidRPr="00031D37">
              <w:rPr>
                <w:color w:val="000000"/>
                <w:sz w:val="14"/>
                <w:szCs w:val="14"/>
              </w:rPr>
              <w:t>19.2930</w:t>
            </w: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21.1839</w:t>
            </w: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19.8351</w:t>
            </w: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20.8349</w:t>
            </w: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21.65416</w:t>
            </w: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r w:rsidRPr="003F565C">
              <w:rPr>
                <w:sz w:val="14"/>
                <w:szCs w:val="14"/>
              </w:rPr>
              <w:t>22.5682</w:t>
            </w: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r w:rsidRPr="00316631">
              <w:rPr>
                <w:bCs/>
                <w:sz w:val="14"/>
                <w:szCs w:val="14"/>
              </w:rPr>
              <w:t>Swiss Franc</w:t>
            </w: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Pr>
                <w:color w:val="000000"/>
                <w:sz w:val="14"/>
                <w:szCs w:val="14"/>
              </w:rPr>
              <w:t>175.8046</w:t>
            </w: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sidRPr="005501E0">
              <w:rPr>
                <w:color w:val="000000"/>
                <w:sz w:val="14"/>
                <w:szCs w:val="14"/>
              </w:rPr>
              <w:t>190.6367</w:t>
            </w: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192.4784</w:t>
            </w: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r w:rsidRPr="00031D37">
              <w:rPr>
                <w:color w:val="000000"/>
                <w:sz w:val="14"/>
                <w:szCs w:val="14"/>
              </w:rPr>
              <w:t>191.8524</w:t>
            </w: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236.7102</w:t>
            </w: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221.7064</w:t>
            </w: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230.3109</w:t>
            </w: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240.9083</w:t>
            </w: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r w:rsidRPr="003F565C">
              <w:rPr>
                <w:sz w:val="14"/>
                <w:szCs w:val="14"/>
              </w:rPr>
              <w:t>253.2205</w:t>
            </w: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r w:rsidRPr="00316631">
              <w:rPr>
                <w:bCs/>
                <w:sz w:val="14"/>
                <w:szCs w:val="14"/>
              </w:rPr>
              <w:t>Thai Baht</w:t>
            </w: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Pr>
                <w:color w:val="000000"/>
                <w:sz w:val="14"/>
                <w:szCs w:val="14"/>
              </w:rPr>
              <w:t>5.1892</w:t>
            </w: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sidRPr="005501E0">
              <w:rPr>
                <w:color w:val="000000"/>
                <w:sz w:val="14"/>
                <w:szCs w:val="14"/>
              </w:rPr>
              <w:t>5.3285</w:t>
            </w: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5.2917</w:t>
            </w: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r w:rsidRPr="00031D37">
              <w:rPr>
                <w:color w:val="000000"/>
                <w:sz w:val="14"/>
                <w:szCs w:val="14"/>
              </w:rPr>
              <w:t>5.3123</w:t>
            </w: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6.2352</w:t>
            </w: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5.8240</w:t>
            </w: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6.1196</w:t>
            </w: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6.465527</w:t>
            </w: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r w:rsidRPr="003F565C">
              <w:rPr>
                <w:sz w:val="14"/>
                <w:szCs w:val="14"/>
              </w:rPr>
              <w:t>7.0623</w:t>
            </w: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r w:rsidRPr="00316631">
              <w:rPr>
                <w:bCs/>
                <w:sz w:val="14"/>
                <w:szCs w:val="14"/>
              </w:rPr>
              <w:t>Turkish lira</w:t>
            </w: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Pr>
                <w:color w:val="000000"/>
                <w:sz w:val="14"/>
                <w:szCs w:val="14"/>
              </w:rPr>
              <w:t>20.8546</w:t>
            </w: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sidRPr="005501E0">
              <w:rPr>
                <w:color w:val="000000"/>
                <w:sz w:val="14"/>
                <w:szCs w:val="14"/>
              </w:rPr>
              <w:t>14.6402</w:t>
            </w: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13.3461</w:t>
            </w: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r w:rsidRPr="00031D37">
              <w:rPr>
                <w:color w:val="000000"/>
                <w:sz w:val="14"/>
                <w:szCs w:val="14"/>
              </w:rPr>
              <w:t>13.0273</w:t>
            </w: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12.6184</w:t>
            </w: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11.8806</w:t>
            </w: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11.9673</w:t>
            </w: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12.05941</w:t>
            </w: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r w:rsidRPr="003F565C">
              <w:rPr>
                <w:sz w:val="14"/>
                <w:szCs w:val="14"/>
              </w:rPr>
              <w:t>12.4652</w:t>
            </w: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r w:rsidRPr="00316631">
              <w:rPr>
                <w:bCs/>
                <w:sz w:val="14"/>
                <w:szCs w:val="14"/>
              </w:rPr>
              <w:t>UAE Dirham</w:t>
            </w: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Pr>
                <w:color w:val="000000"/>
                <w:sz w:val="14"/>
                <w:szCs w:val="14"/>
              </w:rPr>
              <w:t>43.5597</w:t>
            </w: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sidRPr="005501E0">
              <w:rPr>
                <w:color w:val="000000"/>
                <w:sz w:val="14"/>
                <w:szCs w:val="14"/>
              </w:rPr>
              <w:t>48.4186</w:t>
            </w: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48.2416</w:t>
            </w: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r w:rsidRPr="00031D37">
              <w:rPr>
                <w:color w:val="000000"/>
                <w:sz w:val="14"/>
                <w:szCs w:val="14"/>
              </w:rPr>
              <w:t>48.0062</w:t>
            </w: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62.7440</w:t>
            </w: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60.0449</w:t>
            </w: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60.5227</w:t>
            </w: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61.19496</w:t>
            </w: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r w:rsidRPr="003F565C">
              <w:rPr>
                <w:sz w:val="14"/>
                <w:szCs w:val="14"/>
              </w:rPr>
              <w:t>63.7599</w:t>
            </w: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r w:rsidRPr="00316631">
              <w:rPr>
                <w:bCs/>
                <w:sz w:val="14"/>
                <w:szCs w:val="14"/>
              </w:rPr>
              <w:t>UK Pound Sterling</w:t>
            </w: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Pr>
                <w:color w:val="000000"/>
                <w:sz w:val="14"/>
                <w:szCs w:val="14"/>
              </w:rPr>
              <w:t>215.2793</w:t>
            </w: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sidRPr="005501E0">
              <w:rPr>
                <w:color w:val="000000"/>
                <w:sz w:val="14"/>
                <w:szCs w:val="14"/>
              </w:rPr>
              <w:t>235.9431</w:t>
            </w: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235.6528</w:t>
            </w: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r w:rsidRPr="00031D37">
              <w:rPr>
                <w:color w:val="000000"/>
                <w:sz w:val="14"/>
                <w:szCs w:val="14"/>
              </w:rPr>
              <w:t>238.9973</w:t>
            </w: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260.7372</w:t>
            </w: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248.9202</w:t>
            </w: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260.8972</w:t>
            </w: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273.4729</w:t>
            </w: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r w:rsidRPr="003F565C">
              <w:rPr>
                <w:sz w:val="14"/>
                <w:szCs w:val="14"/>
              </w:rPr>
              <w:t>286.3720</w:t>
            </w: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r w:rsidRPr="00316631">
              <w:rPr>
                <w:bCs/>
                <w:sz w:val="14"/>
                <w:szCs w:val="14"/>
              </w:rPr>
              <w:t>US Dollar</w:t>
            </w: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Pr>
                <w:color w:val="000000"/>
                <w:sz w:val="14"/>
                <w:szCs w:val="14"/>
              </w:rPr>
              <w:t>160.0219</w:t>
            </w: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r w:rsidRPr="005501E0">
              <w:rPr>
                <w:color w:val="000000"/>
                <w:sz w:val="14"/>
                <w:szCs w:val="14"/>
              </w:rPr>
              <w:t>177.8359</w:t>
            </w: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177.1764</w:t>
            </w: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r w:rsidRPr="00031D37">
              <w:rPr>
                <w:color w:val="000000"/>
                <w:sz w:val="14"/>
                <w:szCs w:val="14"/>
              </w:rPr>
              <w:t>176.3108</w:t>
            </w: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230.4659</w:t>
            </w: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220.5724</w:t>
            </w: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222.3105</w:t>
            </w: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224.7624</w:t>
            </w: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r w:rsidRPr="003F565C">
              <w:rPr>
                <w:sz w:val="14"/>
                <w:szCs w:val="14"/>
              </w:rPr>
              <w:t>234.1360</w:t>
            </w:r>
          </w:p>
        </w:tc>
      </w:tr>
      <w:tr w:rsidR="003F565C" w:rsidRPr="003272D3" w:rsidTr="003F565C">
        <w:trPr>
          <w:trHeight w:hRule="exact" w:val="216"/>
          <w:jc w:val="center"/>
        </w:trPr>
        <w:tc>
          <w:tcPr>
            <w:tcW w:w="974" w:type="pct"/>
            <w:tcBorders>
              <w:top w:val="nil"/>
              <w:left w:val="nil"/>
              <w:bottom w:val="nil"/>
              <w:right w:val="nil"/>
            </w:tcBorders>
            <w:shd w:val="clear" w:color="auto" w:fill="auto"/>
            <w:vAlign w:val="center"/>
            <w:hideMark/>
          </w:tcPr>
          <w:p w:rsidR="003F565C" w:rsidRPr="00316631" w:rsidRDefault="003F565C" w:rsidP="003F565C">
            <w:pPr>
              <w:rPr>
                <w:bCs/>
                <w:sz w:val="14"/>
                <w:szCs w:val="14"/>
              </w:rPr>
            </w:pPr>
          </w:p>
        </w:tc>
        <w:tc>
          <w:tcPr>
            <w:tcW w:w="432"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518" w:type="pct"/>
            <w:tcBorders>
              <w:top w:val="nil"/>
              <w:left w:val="nil"/>
              <w:bottom w:val="nil"/>
              <w:right w:val="nil"/>
            </w:tcBorders>
            <w:shd w:val="clear" w:color="auto" w:fill="auto"/>
            <w:vAlign w:val="center"/>
          </w:tcPr>
          <w:p w:rsidR="003F565C" w:rsidRDefault="003F565C" w:rsidP="003F565C">
            <w:pPr>
              <w:jc w:val="right"/>
              <w:rPr>
                <w:color w:val="000000"/>
                <w:sz w:val="14"/>
                <w:szCs w:val="14"/>
              </w:rPr>
            </w:pPr>
          </w:p>
        </w:tc>
        <w:tc>
          <w:tcPr>
            <w:tcW w:w="419"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p>
        </w:tc>
      </w:tr>
      <w:tr w:rsidR="003F565C" w:rsidRPr="003272D3" w:rsidTr="003F565C">
        <w:trPr>
          <w:trHeight w:hRule="exact" w:val="216"/>
          <w:jc w:val="center"/>
        </w:trPr>
        <w:tc>
          <w:tcPr>
            <w:tcW w:w="974" w:type="pct"/>
            <w:tcBorders>
              <w:top w:val="nil"/>
              <w:left w:val="nil"/>
              <w:right w:val="nil"/>
            </w:tcBorders>
            <w:shd w:val="clear" w:color="auto" w:fill="auto"/>
            <w:vAlign w:val="center"/>
            <w:hideMark/>
          </w:tcPr>
          <w:p w:rsidR="003F565C" w:rsidRPr="00316631" w:rsidRDefault="003F565C" w:rsidP="003F565C">
            <w:pPr>
              <w:rPr>
                <w:bCs/>
                <w:sz w:val="14"/>
                <w:szCs w:val="14"/>
              </w:rPr>
            </w:pPr>
            <w:r w:rsidRPr="00316631">
              <w:rPr>
                <w:bCs/>
                <w:sz w:val="14"/>
                <w:szCs w:val="14"/>
              </w:rPr>
              <w:t>EMU Euro</w:t>
            </w:r>
          </w:p>
        </w:tc>
        <w:tc>
          <w:tcPr>
            <w:tcW w:w="432" w:type="pct"/>
            <w:tcBorders>
              <w:top w:val="nil"/>
              <w:left w:val="nil"/>
              <w:right w:val="nil"/>
            </w:tcBorders>
            <w:shd w:val="clear" w:color="auto" w:fill="auto"/>
            <w:vAlign w:val="center"/>
          </w:tcPr>
          <w:p w:rsidR="003F565C" w:rsidRDefault="003F565C" w:rsidP="003F565C">
            <w:pPr>
              <w:jc w:val="right"/>
              <w:rPr>
                <w:color w:val="000000"/>
                <w:sz w:val="14"/>
                <w:szCs w:val="14"/>
              </w:rPr>
            </w:pPr>
            <w:r>
              <w:rPr>
                <w:color w:val="000000"/>
                <w:sz w:val="14"/>
                <w:szCs w:val="14"/>
              </w:rPr>
              <w:t>190.7393</w:t>
            </w:r>
          </w:p>
        </w:tc>
        <w:tc>
          <w:tcPr>
            <w:tcW w:w="518" w:type="pct"/>
            <w:tcBorders>
              <w:top w:val="nil"/>
              <w:left w:val="nil"/>
              <w:right w:val="nil"/>
            </w:tcBorders>
            <w:shd w:val="clear" w:color="auto" w:fill="auto"/>
            <w:vAlign w:val="center"/>
          </w:tcPr>
          <w:p w:rsidR="003F565C" w:rsidRDefault="003F565C" w:rsidP="003F565C">
            <w:pPr>
              <w:jc w:val="right"/>
              <w:rPr>
                <w:color w:val="000000"/>
                <w:sz w:val="14"/>
                <w:szCs w:val="14"/>
              </w:rPr>
            </w:pPr>
            <w:r w:rsidRPr="005501E0">
              <w:rPr>
                <w:color w:val="000000"/>
                <w:sz w:val="14"/>
                <w:szCs w:val="14"/>
              </w:rPr>
              <w:t>199.5306</w:t>
            </w:r>
          </w:p>
        </w:tc>
        <w:tc>
          <w:tcPr>
            <w:tcW w:w="419" w:type="pct"/>
            <w:tcBorders>
              <w:top w:val="nil"/>
              <w:left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200.1360</w:t>
            </w:r>
          </w:p>
        </w:tc>
        <w:tc>
          <w:tcPr>
            <w:tcW w:w="471" w:type="pct"/>
            <w:tcBorders>
              <w:top w:val="nil"/>
              <w:left w:val="nil"/>
              <w:bottom w:val="nil"/>
              <w:right w:val="nil"/>
            </w:tcBorders>
            <w:shd w:val="clear" w:color="auto" w:fill="auto"/>
            <w:vAlign w:val="center"/>
          </w:tcPr>
          <w:p w:rsidR="003F565C" w:rsidRPr="00196073" w:rsidRDefault="003F565C" w:rsidP="003F565C">
            <w:pPr>
              <w:jc w:val="right"/>
              <w:rPr>
                <w:color w:val="000000"/>
                <w:sz w:val="14"/>
                <w:szCs w:val="14"/>
              </w:rPr>
            </w:pPr>
            <w:r w:rsidRPr="00031D37">
              <w:rPr>
                <w:color w:val="000000"/>
                <w:sz w:val="14"/>
                <w:szCs w:val="14"/>
              </w:rPr>
              <w:t>199.5114</w:t>
            </w:r>
          </w:p>
        </w:tc>
        <w:tc>
          <w:tcPr>
            <w:tcW w:w="468"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228.1486</w:t>
            </w:r>
          </w:p>
        </w:tc>
        <w:tc>
          <w:tcPr>
            <w:tcW w:w="42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216.9348</w:t>
            </w:r>
          </w:p>
        </w:tc>
        <w:tc>
          <w:tcPr>
            <w:tcW w:w="471"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226.6122</w:t>
            </w:r>
          </w:p>
        </w:tc>
        <w:tc>
          <w:tcPr>
            <w:tcW w:w="414" w:type="pct"/>
            <w:tcBorders>
              <w:top w:val="nil"/>
              <w:left w:val="nil"/>
              <w:bottom w:val="nil"/>
              <w:right w:val="nil"/>
            </w:tcBorders>
            <w:shd w:val="clear" w:color="auto" w:fill="auto"/>
            <w:vAlign w:val="center"/>
          </w:tcPr>
          <w:p w:rsidR="003F565C" w:rsidRPr="007F349B" w:rsidRDefault="003F565C" w:rsidP="003F565C">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237.7884</w:t>
            </w:r>
          </w:p>
        </w:tc>
        <w:tc>
          <w:tcPr>
            <w:tcW w:w="412" w:type="pct"/>
            <w:tcBorders>
              <w:top w:val="nil"/>
              <w:left w:val="nil"/>
              <w:bottom w:val="nil"/>
              <w:right w:val="nil"/>
            </w:tcBorders>
            <w:shd w:val="clear" w:color="auto" w:fill="auto"/>
            <w:vAlign w:val="center"/>
          </w:tcPr>
          <w:p w:rsidR="003F565C" w:rsidRPr="003F565C" w:rsidRDefault="003F565C" w:rsidP="003F565C">
            <w:pPr>
              <w:jc w:val="right"/>
              <w:rPr>
                <w:sz w:val="14"/>
                <w:szCs w:val="14"/>
              </w:rPr>
            </w:pPr>
            <w:r w:rsidRPr="003F565C">
              <w:rPr>
                <w:sz w:val="14"/>
                <w:szCs w:val="14"/>
              </w:rPr>
              <w:t>252.3036</w:t>
            </w:r>
          </w:p>
        </w:tc>
      </w:tr>
      <w:tr w:rsidR="006D6A22" w:rsidRPr="00EF2ABF" w:rsidTr="003F565C">
        <w:trPr>
          <w:trHeight w:hRule="exact" w:val="216"/>
          <w:jc w:val="center"/>
        </w:trPr>
        <w:tc>
          <w:tcPr>
            <w:tcW w:w="974" w:type="pct"/>
            <w:tcBorders>
              <w:top w:val="nil"/>
              <w:left w:val="nil"/>
              <w:bottom w:val="single" w:sz="12" w:space="0" w:color="auto"/>
              <w:right w:val="nil"/>
            </w:tcBorders>
            <w:shd w:val="clear" w:color="auto" w:fill="auto"/>
            <w:vAlign w:val="center"/>
            <w:hideMark/>
          </w:tcPr>
          <w:p w:rsidR="006D6A22" w:rsidRPr="00BF4323" w:rsidRDefault="006D6A22" w:rsidP="006D6A22">
            <w:pPr>
              <w:rPr>
                <w:bCs/>
                <w:sz w:val="15"/>
                <w:szCs w:val="15"/>
              </w:rPr>
            </w:pPr>
          </w:p>
        </w:tc>
        <w:tc>
          <w:tcPr>
            <w:tcW w:w="432" w:type="pct"/>
            <w:tcBorders>
              <w:top w:val="nil"/>
              <w:left w:val="nil"/>
              <w:bottom w:val="single" w:sz="12" w:space="0" w:color="auto"/>
              <w:right w:val="nil"/>
            </w:tcBorders>
            <w:shd w:val="clear" w:color="auto" w:fill="auto"/>
            <w:vAlign w:val="center"/>
            <w:hideMark/>
          </w:tcPr>
          <w:p w:rsidR="006D6A22" w:rsidRPr="00BF4323" w:rsidRDefault="006D6A22" w:rsidP="006D6A22">
            <w:pPr>
              <w:jc w:val="right"/>
              <w:rPr>
                <w:sz w:val="15"/>
                <w:szCs w:val="15"/>
              </w:rPr>
            </w:pPr>
          </w:p>
        </w:tc>
        <w:tc>
          <w:tcPr>
            <w:tcW w:w="518" w:type="pct"/>
            <w:tcBorders>
              <w:top w:val="nil"/>
              <w:left w:val="nil"/>
              <w:bottom w:val="single" w:sz="12" w:space="0" w:color="auto"/>
              <w:right w:val="nil"/>
            </w:tcBorders>
            <w:shd w:val="clear" w:color="auto" w:fill="auto"/>
            <w:vAlign w:val="center"/>
            <w:hideMark/>
          </w:tcPr>
          <w:p w:rsidR="006D6A22" w:rsidRPr="00BF4323" w:rsidRDefault="006D6A22" w:rsidP="006D6A22">
            <w:pPr>
              <w:jc w:val="right"/>
              <w:rPr>
                <w:sz w:val="15"/>
                <w:szCs w:val="15"/>
              </w:rPr>
            </w:pPr>
          </w:p>
        </w:tc>
        <w:tc>
          <w:tcPr>
            <w:tcW w:w="419" w:type="pct"/>
            <w:tcBorders>
              <w:top w:val="nil"/>
              <w:left w:val="nil"/>
              <w:bottom w:val="single" w:sz="12" w:space="0" w:color="auto"/>
              <w:right w:val="nil"/>
            </w:tcBorders>
            <w:shd w:val="clear" w:color="auto" w:fill="auto"/>
            <w:vAlign w:val="center"/>
            <w:hideMark/>
          </w:tcPr>
          <w:p w:rsidR="006D6A22" w:rsidRPr="00856EAA" w:rsidRDefault="006D6A22" w:rsidP="006D6A22">
            <w:pPr>
              <w:jc w:val="right"/>
              <w:rPr>
                <w:color w:val="000000"/>
                <w:sz w:val="14"/>
                <w:szCs w:val="14"/>
              </w:rPr>
            </w:pPr>
          </w:p>
        </w:tc>
        <w:tc>
          <w:tcPr>
            <w:tcW w:w="471" w:type="pct"/>
            <w:tcBorders>
              <w:top w:val="nil"/>
              <w:left w:val="nil"/>
              <w:bottom w:val="single" w:sz="12" w:space="0" w:color="auto"/>
              <w:right w:val="nil"/>
            </w:tcBorders>
            <w:shd w:val="clear" w:color="auto" w:fill="auto"/>
            <w:vAlign w:val="center"/>
          </w:tcPr>
          <w:p w:rsidR="006D6A22" w:rsidRPr="00856EAA" w:rsidRDefault="006D6A22" w:rsidP="006D6A22">
            <w:pPr>
              <w:jc w:val="right"/>
              <w:rPr>
                <w:color w:val="000000"/>
                <w:sz w:val="14"/>
                <w:szCs w:val="14"/>
              </w:rPr>
            </w:pPr>
          </w:p>
        </w:tc>
        <w:tc>
          <w:tcPr>
            <w:tcW w:w="468" w:type="pct"/>
            <w:tcBorders>
              <w:top w:val="nil"/>
              <w:left w:val="nil"/>
              <w:bottom w:val="nil"/>
              <w:right w:val="nil"/>
            </w:tcBorders>
            <w:shd w:val="clear" w:color="auto" w:fill="auto"/>
            <w:vAlign w:val="center"/>
          </w:tcPr>
          <w:p w:rsidR="006D6A22" w:rsidRPr="00196073" w:rsidRDefault="006D6A22" w:rsidP="006D6A22">
            <w:pPr>
              <w:jc w:val="right"/>
              <w:rPr>
                <w:color w:val="000000"/>
                <w:sz w:val="14"/>
                <w:szCs w:val="14"/>
              </w:rPr>
            </w:pPr>
          </w:p>
        </w:tc>
        <w:tc>
          <w:tcPr>
            <w:tcW w:w="421" w:type="pct"/>
            <w:tcBorders>
              <w:top w:val="nil"/>
              <w:left w:val="nil"/>
              <w:bottom w:val="nil"/>
              <w:right w:val="nil"/>
            </w:tcBorders>
            <w:shd w:val="clear" w:color="auto" w:fill="auto"/>
            <w:vAlign w:val="center"/>
          </w:tcPr>
          <w:p w:rsidR="006D6A22" w:rsidRPr="00196073" w:rsidRDefault="006D6A22" w:rsidP="006D6A22">
            <w:pPr>
              <w:jc w:val="right"/>
              <w:rPr>
                <w:color w:val="000000"/>
                <w:sz w:val="14"/>
                <w:szCs w:val="14"/>
              </w:rPr>
            </w:pPr>
          </w:p>
        </w:tc>
        <w:tc>
          <w:tcPr>
            <w:tcW w:w="471" w:type="pct"/>
            <w:tcBorders>
              <w:top w:val="nil"/>
              <w:left w:val="nil"/>
              <w:bottom w:val="nil"/>
              <w:right w:val="nil"/>
            </w:tcBorders>
            <w:shd w:val="clear" w:color="auto" w:fill="auto"/>
            <w:vAlign w:val="center"/>
          </w:tcPr>
          <w:p w:rsidR="006D6A22" w:rsidRPr="00196073" w:rsidRDefault="006D6A22" w:rsidP="006D6A22">
            <w:pPr>
              <w:jc w:val="right"/>
              <w:rPr>
                <w:color w:val="000000"/>
                <w:sz w:val="14"/>
                <w:szCs w:val="14"/>
              </w:rPr>
            </w:pPr>
          </w:p>
        </w:tc>
        <w:tc>
          <w:tcPr>
            <w:tcW w:w="414" w:type="pct"/>
            <w:tcBorders>
              <w:top w:val="nil"/>
              <w:left w:val="nil"/>
              <w:bottom w:val="nil"/>
              <w:right w:val="nil"/>
            </w:tcBorders>
            <w:shd w:val="clear" w:color="auto" w:fill="auto"/>
            <w:vAlign w:val="center"/>
          </w:tcPr>
          <w:p w:rsidR="006D6A22" w:rsidRPr="00196073" w:rsidRDefault="006D6A22" w:rsidP="006D6A22">
            <w:pPr>
              <w:jc w:val="right"/>
              <w:rPr>
                <w:color w:val="000000"/>
                <w:sz w:val="14"/>
                <w:szCs w:val="14"/>
              </w:rPr>
            </w:pPr>
          </w:p>
        </w:tc>
        <w:tc>
          <w:tcPr>
            <w:tcW w:w="412" w:type="pct"/>
            <w:tcBorders>
              <w:top w:val="nil"/>
              <w:left w:val="nil"/>
              <w:bottom w:val="nil"/>
              <w:right w:val="nil"/>
            </w:tcBorders>
            <w:shd w:val="clear" w:color="auto" w:fill="auto"/>
            <w:vAlign w:val="center"/>
          </w:tcPr>
          <w:p w:rsidR="006D6A22" w:rsidRPr="00196073" w:rsidRDefault="006D6A22" w:rsidP="006D6A22">
            <w:pPr>
              <w:jc w:val="right"/>
              <w:rPr>
                <w:color w:val="000000"/>
                <w:sz w:val="14"/>
                <w:szCs w:val="14"/>
              </w:rPr>
            </w:pPr>
          </w:p>
        </w:tc>
      </w:tr>
      <w:tr w:rsidR="006D6A22"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6D6A22" w:rsidRDefault="006D6A22" w:rsidP="006D6A22">
            <w:pPr>
              <w:jc w:val="right"/>
              <w:rPr>
                <w:sz w:val="14"/>
                <w:szCs w:val="14"/>
              </w:rPr>
            </w:pPr>
            <w:r w:rsidRPr="00B863BF">
              <w:rPr>
                <w:sz w:val="14"/>
                <w:szCs w:val="14"/>
              </w:rPr>
              <w:t xml:space="preserve">Source: </w:t>
            </w:r>
            <w:r>
              <w:rPr>
                <w:sz w:val="14"/>
                <w:szCs w:val="14"/>
              </w:rPr>
              <w:t>Core Statistics Department</w:t>
            </w:r>
          </w:p>
          <w:p w:rsidR="006D6A22" w:rsidRPr="00592A2A" w:rsidRDefault="006D6A22" w:rsidP="006D6A22">
            <w:pPr>
              <w:rPr>
                <w:sz w:val="14"/>
                <w:szCs w:val="14"/>
              </w:rPr>
            </w:pPr>
            <w:r w:rsidRPr="00592A2A">
              <w:rPr>
                <w:sz w:val="14"/>
                <w:szCs w:val="14"/>
              </w:rPr>
              <w:t xml:space="preserve">Note: Exchange Rates are the mid points </w:t>
            </w:r>
            <w:proofErr w:type="gramStart"/>
            <w:r w:rsidRPr="00592A2A">
              <w:rPr>
                <w:sz w:val="14"/>
                <w:szCs w:val="14"/>
              </w:rPr>
              <w:t>of  bank’s</w:t>
            </w:r>
            <w:proofErr w:type="gramEnd"/>
            <w:r w:rsidRPr="00592A2A">
              <w:rPr>
                <w:sz w:val="14"/>
                <w:szCs w:val="14"/>
              </w:rPr>
              <w:t xml:space="preserve"> floating buying and selling rate.</w:t>
            </w:r>
          </w:p>
          <w:p w:rsidR="006D6A22" w:rsidRPr="00A76033" w:rsidRDefault="006D6A22" w:rsidP="006D6A22">
            <w:pPr>
              <w:rPr>
                <w:color w:val="0000FF"/>
                <w:sz w:val="14"/>
                <w:szCs w:val="14"/>
                <w:u w:val="single"/>
              </w:rPr>
            </w:pPr>
            <w:r w:rsidRPr="00592A2A">
              <w:rPr>
                <w:sz w:val="14"/>
                <w:szCs w:val="14"/>
              </w:rPr>
              <w:t>Archive Link</w:t>
            </w:r>
            <w:r>
              <w:rPr>
                <w:sz w:val="13"/>
                <w:szCs w:val="13"/>
              </w:rPr>
              <w:t xml:space="preserve">: </w:t>
            </w:r>
            <w:hyperlink r:id="rId10"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p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81"/>
        <w:gridCol w:w="449"/>
        <w:gridCol w:w="639"/>
        <w:gridCol w:w="639"/>
        <w:gridCol w:w="666"/>
        <w:gridCol w:w="812"/>
        <w:gridCol w:w="639"/>
        <w:gridCol w:w="639"/>
        <w:gridCol w:w="803"/>
        <w:gridCol w:w="730"/>
        <w:gridCol w:w="640"/>
        <w:gridCol w:w="729"/>
        <w:gridCol w:w="639"/>
        <w:gridCol w:w="639"/>
        <w:gridCol w:w="640"/>
      </w:tblGrid>
      <w:tr w:rsidR="00F7619D" w:rsidRPr="00BF4323" w:rsidTr="00AC21E1">
        <w:trPr>
          <w:trHeight w:hRule="exact" w:val="655"/>
        </w:trPr>
        <w:tc>
          <w:tcPr>
            <w:tcW w:w="639" w:type="dxa"/>
            <w:tcBorders>
              <w:top w:val="nil"/>
              <w:left w:val="nil"/>
              <w:bottom w:val="nil"/>
              <w:right w:val="nil"/>
            </w:tcBorders>
          </w:tcPr>
          <w:p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rsidTr="003F565C">
        <w:trPr>
          <w:trHeight w:hRule="exact" w:val="224"/>
        </w:trPr>
        <w:tc>
          <w:tcPr>
            <w:tcW w:w="639" w:type="dxa"/>
            <w:tcBorders>
              <w:top w:val="nil"/>
              <w:left w:val="nil"/>
              <w:bottom w:val="single" w:sz="12" w:space="0" w:color="000000"/>
              <w:right w:val="nil"/>
            </w:tcBorders>
          </w:tcPr>
          <w:p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vAlign w:val="bottom"/>
          </w:tcPr>
          <w:p w:rsidR="00F7619D" w:rsidRPr="00BF4323" w:rsidRDefault="00F7619D" w:rsidP="0078712A">
            <w:pPr>
              <w:jc w:val="right"/>
              <w:rPr>
                <w:sz w:val="15"/>
                <w:szCs w:val="15"/>
              </w:rPr>
            </w:pPr>
            <w:r w:rsidRPr="00BF4323">
              <w:rPr>
                <w:sz w:val="15"/>
                <w:szCs w:val="15"/>
              </w:rPr>
              <w:t>(In Percent)</w:t>
            </w: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5"/>
                <w:szCs w:val="15"/>
              </w:rPr>
            </w:pP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Turkish</w:t>
            </w:r>
          </w:p>
        </w:tc>
      </w:tr>
      <w:tr w:rsidR="00F7619D" w:rsidRPr="00BF4323"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roofErr w:type="spellStart"/>
            <w:r w:rsidRPr="00BF4323">
              <w:rPr>
                <w:sz w:val="16"/>
                <w:szCs w:val="16"/>
              </w:rPr>
              <w:t>Rial</w:t>
            </w:r>
            <w:proofErr w:type="spellEnd"/>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Lira</w:t>
            </w:r>
          </w:p>
        </w:tc>
      </w:tr>
      <w:tr w:rsidR="00F7619D" w:rsidRPr="00BF4323" w:rsidTr="0056677C">
        <w:trPr>
          <w:trHeight w:hRule="exact" w:val="246"/>
        </w:trPr>
        <w:tc>
          <w:tcPr>
            <w:tcW w:w="720" w:type="dxa"/>
            <w:gridSpan w:val="2"/>
            <w:tcBorders>
              <w:top w:val="nil"/>
              <w:left w:val="nil"/>
              <w:bottom w:val="nil"/>
              <w:right w:val="nil"/>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449" w:type="dxa"/>
            <w:tcBorders>
              <w:top w:val="nil"/>
              <w:left w:val="nil"/>
              <w:bottom w:val="nil"/>
              <w:right w:val="nil"/>
            </w:tcBorders>
            <w:shd w:val="clear" w:color="auto" w:fill="auto"/>
            <w:tcMar>
              <w:left w:w="43" w:type="dxa"/>
              <w:right w:w="43" w:type="dxa"/>
            </w:tcMar>
            <w:hideMark/>
          </w:tcPr>
          <w:p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5"/>
                <w:szCs w:val="15"/>
              </w:rPr>
            </w:pPr>
          </w:p>
        </w:tc>
        <w:tc>
          <w:tcPr>
            <w:tcW w:w="729" w:type="dxa"/>
            <w:tcBorders>
              <w:top w:val="nil"/>
              <w:left w:val="nil"/>
              <w:bottom w:val="nil"/>
              <w:right w:val="nil"/>
            </w:tcBorders>
          </w:tcPr>
          <w:p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r>
      <w:tr w:rsidR="00D25C3A" w:rsidRPr="00BF4323" w:rsidTr="0056677C">
        <w:trPr>
          <w:trHeight w:hRule="exact" w:val="269"/>
        </w:trPr>
        <w:tc>
          <w:tcPr>
            <w:tcW w:w="720" w:type="dxa"/>
            <w:gridSpan w:val="2"/>
            <w:tcBorders>
              <w:top w:val="nil"/>
              <w:left w:val="nil"/>
              <w:bottom w:val="nil"/>
              <w:right w:val="nil"/>
            </w:tcBorders>
            <w:shd w:val="clear" w:color="auto" w:fill="auto"/>
            <w:vAlign w:val="center"/>
            <w:hideMark/>
          </w:tcPr>
          <w:p w:rsidR="00D25C3A" w:rsidRPr="00A75A33" w:rsidRDefault="00D25C3A" w:rsidP="00D25C3A">
            <w:pPr>
              <w:jc w:val="right"/>
              <w:rPr>
                <w:sz w:val="16"/>
                <w:szCs w:val="16"/>
              </w:rPr>
            </w:pPr>
            <w:r>
              <w:rPr>
                <w:sz w:val="16"/>
                <w:szCs w:val="16"/>
              </w:rPr>
              <w:t>2019</w:t>
            </w:r>
          </w:p>
        </w:tc>
        <w:tc>
          <w:tcPr>
            <w:tcW w:w="449" w:type="dxa"/>
            <w:tcBorders>
              <w:top w:val="nil"/>
              <w:left w:val="nil"/>
              <w:bottom w:val="nil"/>
              <w:right w:val="nil"/>
            </w:tcBorders>
            <w:shd w:val="clear" w:color="auto" w:fill="auto"/>
            <w:tcMar>
              <w:left w:w="43" w:type="dxa"/>
              <w:right w:w="43" w:type="dxa"/>
            </w:tcMar>
            <w:vAlign w:val="center"/>
            <w:hideMark/>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rsidR="00D25C3A" w:rsidRDefault="00D25C3A" w:rsidP="00274ED6">
            <w:pPr>
              <w:jc w:val="right"/>
              <w:rPr>
                <w:color w:val="000000"/>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-11.01</w:t>
            </w:r>
          </w:p>
        </w:tc>
      </w:tr>
      <w:tr w:rsidR="00D25C3A" w:rsidRPr="00BF4323" w:rsidTr="0056677C">
        <w:trPr>
          <w:trHeight w:hRule="exact" w:val="269"/>
        </w:trPr>
        <w:tc>
          <w:tcPr>
            <w:tcW w:w="720" w:type="dxa"/>
            <w:gridSpan w:val="2"/>
            <w:tcBorders>
              <w:top w:val="nil"/>
              <w:left w:val="nil"/>
              <w:bottom w:val="nil"/>
              <w:right w:val="nil"/>
            </w:tcBorders>
            <w:shd w:val="clear" w:color="auto" w:fill="auto"/>
            <w:vAlign w:val="center"/>
          </w:tcPr>
          <w:p w:rsidR="00D25C3A" w:rsidRPr="00A75A33" w:rsidRDefault="00D25C3A" w:rsidP="00D25C3A">
            <w:pPr>
              <w:jc w:val="right"/>
              <w:rPr>
                <w:sz w:val="16"/>
                <w:szCs w:val="16"/>
              </w:rPr>
            </w:pPr>
            <w:r>
              <w:rPr>
                <w:sz w:val="16"/>
                <w:szCs w:val="16"/>
              </w:rPr>
              <w:t>2020</w:t>
            </w:r>
          </w:p>
        </w:tc>
        <w:tc>
          <w:tcPr>
            <w:tcW w:w="449" w:type="dxa"/>
            <w:tcBorders>
              <w:top w:val="nil"/>
              <w:left w:val="nil"/>
              <w:bottom w:val="nil"/>
              <w:right w:val="nil"/>
            </w:tcBorders>
            <w:shd w:val="clear" w:color="auto" w:fill="auto"/>
            <w:tcMar>
              <w:left w:w="43" w:type="dxa"/>
              <w:right w:w="43" w:type="dxa"/>
            </w:tcMar>
            <w:vAlign w:val="center"/>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+2.27</w:t>
            </w:r>
          </w:p>
        </w:tc>
        <w:tc>
          <w:tcPr>
            <w:tcW w:w="729" w:type="dxa"/>
            <w:tcBorders>
              <w:top w:val="nil"/>
              <w:left w:val="nil"/>
              <w:bottom w:val="nil"/>
              <w:right w:val="nil"/>
            </w:tcBorders>
            <w:tcMar>
              <w:left w:w="43" w:type="dxa"/>
              <w:right w:w="43" w:type="dxa"/>
            </w:tcMar>
            <w:vAlign w:val="center"/>
          </w:tcPr>
          <w:p w:rsidR="00D25C3A" w:rsidRDefault="00D25C3A" w:rsidP="00274ED6">
            <w:pPr>
              <w:jc w:val="right"/>
              <w:rPr>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-22.17</w:t>
            </w:r>
          </w:p>
        </w:tc>
      </w:tr>
      <w:tr w:rsidR="00D25C3A" w:rsidRPr="00BF4323" w:rsidTr="0056677C">
        <w:trPr>
          <w:trHeight w:hRule="exact" w:val="269"/>
        </w:trPr>
        <w:tc>
          <w:tcPr>
            <w:tcW w:w="720" w:type="dxa"/>
            <w:gridSpan w:val="2"/>
            <w:tcBorders>
              <w:top w:val="nil"/>
              <w:left w:val="nil"/>
              <w:bottom w:val="nil"/>
              <w:right w:val="nil"/>
            </w:tcBorders>
            <w:shd w:val="clear" w:color="auto" w:fill="auto"/>
            <w:vAlign w:val="center"/>
          </w:tcPr>
          <w:p w:rsidR="00D25C3A" w:rsidRPr="00A75A33" w:rsidRDefault="00D25C3A" w:rsidP="00D25C3A">
            <w:pPr>
              <w:jc w:val="right"/>
              <w:rPr>
                <w:sz w:val="16"/>
                <w:szCs w:val="16"/>
              </w:rPr>
            </w:pPr>
            <w:r>
              <w:rPr>
                <w:sz w:val="16"/>
                <w:szCs w:val="16"/>
              </w:rPr>
              <w:t>2021</w:t>
            </w:r>
          </w:p>
        </w:tc>
        <w:tc>
          <w:tcPr>
            <w:tcW w:w="449" w:type="dxa"/>
            <w:tcBorders>
              <w:top w:val="nil"/>
              <w:left w:val="nil"/>
              <w:bottom w:val="nil"/>
              <w:right w:val="nil"/>
            </w:tcBorders>
            <w:shd w:val="clear" w:color="auto" w:fill="auto"/>
            <w:tcMar>
              <w:left w:w="43" w:type="dxa"/>
              <w:right w:w="43" w:type="dxa"/>
            </w:tcMar>
            <w:vAlign w:val="center"/>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+2.58</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-7.04</w:t>
            </w:r>
          </w:p>
        </w:tc>
        <w:tc>
          <w:tcPr>
            <w:tcW w:w="666"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-2.04</w:t>
            </w:r>
          </w:p>
        </w:tc>
        <w:tc>
          <w:tcPr>
            <w:tcW w:w="812"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-9.26</w:t>
            </w:r>
          </w:p>
        </w:tc>
        <w:tc>
          <w:tcPr>
            <w:tcW w:w="803"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-3.63</w:t>
            </w:r>
          </w:p>
        </w:tc>
        <w:tc>
          <w:tcPr>
            <w:tcW w:w="73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-9.79</w:t>
            </w:r>
          </w:p>
        </w:tc>
        <w:tc>
          <w:tcPr>
            <w:tcW w:w="64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+0.10</w:t>
            </w:r>
          </w:p>
        </w:tc>
        <w:tc>
          <w:tcPr>
            <w:tcW w:w="72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color w:val="000000"/>
                <w:sz w:val="16"/>
                <w:szCs w:val="16"/>
              </w:rPr>
            </w:pPr>
            <w:r>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-7.10</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-3.30</w:t>
            </w:r>
          </w:p>
        </w:tc>
        <w:tc>
          <w:tcPr>
            <w:tcW w:w="64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-43.19</w:t>
            </w:r>
          </w:p>
        </w:tc>
      </w:tr>
      <w:tr w:rsidR="007F349B" w:rsidRPr="00BF4323" w:rsidTr="007F349B">
        <w:trPr>
          <w:trHeight w:hRule="exact" w:val="269"/>
        </w:trPr>
        <w:tc>
          <w:tcPr>
            <w:tcW w:w="720" w:type="dxa"/>
            <w:gridSpan w:val="2"/>
            <w:tcBorders>
              <w:top w:val="nil"/>
              <w:left w:val="nil"/>
              <w:bottom w:val="nil"/>
              <w:right w:val="nil"/>
            </w:tcBorders>
            <w:shd w:val="clear" w:color="auto" w:fill="auto"/>
            <w:vAlign w:val="center"/>
            <w:hideMark/>
          </w:tcPr>
          <w:p w:rsidR="007F349B" w:rsidRPr="00A75A33" w:rsidRDefault="007F349B" w:rsidP="007F349B">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hideMark/>
          </w:tcPr>
          <w:p w:rsidR="007F349B" w:rsidRPr="00A75A33" w:rsidRDefault="007F349B" w:rsidP="007F349B">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-8.81</w:t>
            </w:r>
          </w:p>
        </w:tc>
        <w:tc>
          <w:tcPr>
            <w:tcW w:w="639"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-6.08</w:t>
            </w:r>
          </w:p>
        </w:tc>
        <w:tc>
          <w:tcPr>
            <w:tcW w:w="666"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-9.07</w:t>
            </w:r>
          </w:p>
        </w:tc>
        <w:tc>
          <w:tcPr>
            <w:tcW w:w="812"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-8.45</w:t>
            </w:r>
          </w:p>
        </w:tc>
        <w:tc>
          <w:tcPr>
            <w:tcW w:w="639"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1.82</w:t>
            </w:r>
          </w:p>
        </w:tc>
        <w:tc>
          <w:tcPr>
            <w:tcW w:w="639"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-13.90</w:t>
            </w:r>
          </w:p>
        </w:tc>
        <w:tc>
          <w:tcPr>
            <w:tcW w:w="803"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-5.02</w:t>
            </w:r>
          </w:p>
        </w:tc>
        <w:tc>
          <w:tcPr>
            <w:tcW w:w="730"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-21.09</w:t>
            </w:r>
          </w:p>
        </w:tc>
        <w:tc>
          <w:tcPr>
            <w:tcW w:w="640"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-10.17</w:t>
            </w:r>
          </w:p>
        </w:tc>
        <w:tc>
          <w:tcPr>
            <w:tcW w:w="729" w:type="dxa"/>
            <w:tcBorders>
              <w:top w:val="nil"/>
              <w:left w:val="nil"/>
              <w:bottom w:val="nil"/>
              <w:right w:val="nil"/>
            </w:tcBorders>
            <w:tcMar>
              <w:left w:w="43" w:type="dxa"/>
              <w:right w:w="43" w:type="dxa"/>
            </w:tcMar>
            <w:vAlign w:val="center"/>
          </w:tcPr>
          <w:p w:rsidR="007F349B" w:rsidRPr="00BF4323" w:rsidRDefault="007F349B" w:rsidP="007F349B">
            <w:pPr>
              <w:jc w:val="right"/>
              <w:rPr>
                <w:sz w:val="16"/>
                <w:szCs w:val="16"/>
              </w:rPr>
            </w:pPr>
            <w:r>
              <w:rPr>
                <w:color w:val="000000"/>
                <w:sz w:val="16"/>
                <w:szCs w:val="16"/>
              </w:rPr>
              <w:t>-0.18</w:t>
            </w:r>
          </w:p>
        </w:tc>
        <w:tc>
          <w:tcPr>
            <w:tcW w:w="639"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-6.65</w:t>
            </w:r>
          </w:p>
        </w:tc>
        <w:tc>
          <w:tcPr>
            <w:tcW w:w="639"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-1.09</w:t>
            </w:r>
          </w:p>
        </w:tc>
        <w:tc>
          <w:tcPr>
            <w:tcW w:w="640"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-28.15</w:t>
            </w:r>
          </w:p>
        </w:tc>
      </w:tr>
      <w:tr w:rsidR="003272D3" w:rsidRPr="00BF4323" w:rsidTr="0056677C">
        <w:trPr>
          <w:trHeight w:hRule="exact" w:val="269"/>
        </w:trPr>
        <w:tc>
          <w:tcPr>
            <w:tcW w:w="720" w:type="dxa"/>
            <w:gridSpan w:val="2"/>
            <w:tcBorders>
              <w:top w:val="nil"/>
              <w:left w:val="nil"/>
              <w:bottom w:val="nil"/>
              <w:right w:val="nil"/>
            </w:tcBorders>
            <w:shd w:val="clear" w:color="auto" w:fill="auto"/>
            <w:vAlign w:val="center"/>
          </w:tcPr>
          <w:p w:rsidR="003272D3" w:rsidRPr="00A75A33" w:rsidRDefault="003272D3" w:rsidP="003272D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272D3" w:rsidRPr="00A75A33" w:rsidRDefault="003272D3" w:rsidP="003272D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3272D3" w:rsidRDefault="003272D3" w:rsidP="007F349B">
            <w:pPr>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r>
      <w:tr w:rsidR="007F349B" w:rsidRPr="00BF4323" w:rsidTr="0056677C">
        <w:trPr>
          <w:trHeight w:hRule="exact" w:val="269"/>
        </w:trPr>
        <w:tc>
          <w:tcPr>
            <w:tcW w:w="720" w:type="dxa"/>
            <w:gridSpan w:val="2"/>
            <w:tcBorders>
              <w:top w:val="nil"/>
              <w:left w:val="nil"/>
              <w:bottom w:val="nil"/>
              <w:right w:val="nil"/>
            </w:tcBorders>
            <w:shd w:val="clear" w:color="auto" w:fill="auto"/>
            <w:vAlign w:val="center"/>
            <w:hideMark/>
          </w:tcPr>
          <w:p w:rsidR="007F349B" w:rsidRPr="00A75A33" w:rsidRDefault="007F349B" w:rsidP="007F349B">
            <w:pPr>
              <w:jc w:val="right"/>
              <w:rPr>
                <w:sz w:val="16"/>
                <w:szCs w:val="16"/>
              </w:rPr>
            </w:pPr>
            <w:r>
              <w:rPr>
                <w:sz w:val="16"/>
                <w:szCs w:val="16"/>
              </w:rPr>
              <w:t>2021</w:t>
            </w:r>
          </w:p>
        </w:tc>
        <w:tc>
          <w:tcPr>
            <w:tcW w:w="449" w:type="dxa"/>
            <w:tcBorders>
              <w:top w:val="nil"/>
              <w:left w:val="nil"/>
              <w:bottom w:val="nil"/>
              <w:right w:val="nil"/>
            </w:tcBorders>
            <w:shd w:val="clear" w:color="auto" w:fill="auto"/>
            <w:tcMar>
              <w:left w:w="43" w:type="dxa"/>
              <w:right w:w="43" w:type="dxa"/>
            </w:tcMar>
            <w:vAlign w:val="center"/>
          </w:tcPr>
          <w:p w:rsidR="007F349B" w:rsidRPr="00A75A33" w:rsidRDefault="007F349B" w:rsidP="007F349B">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+1.57</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+1.36</w:t>
            </w: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-1.13</w:t>
            </w: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+0.18</w:t>
            </w: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+0.11</w:t>
            </w: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-2.99</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+0.72</w:t>
            </w: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r>
              <w:rPr>
                <w:color w:val="000000"/>
                <w:sz w:val="16"/>
                <w:szCs w:val="16"/>
              </w:rPr>
              <w:t>+0.88</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+2.18</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-4.24</w:t>
            </w:r>
          </w:p>
        </w:tc>
      </w:tr>
      <w:tr w:rsidR="007F349B" w:rsidRPr="00BF4323" w:rsidTr="0056677C">
        <w:trPr>
          <w:trHeight w:hRule="exact" w:val="269"/>
        </w:trPr>
        <w:tc>
          <w:tcPr>
            <w:tcW w:w="720" w:type="dxa"/>
            <w:gridSpan w:val="2"/>
            <w:tcBorders>
              <w:top w:val="nil"/>
              <w:left w:val="nil"/>
              <w:bottom w:val="nil"/>
              <w:right w:val="nil"/>
            </w:tcBorders>
            <w:shd w:val="clear" w:color="auto" w:fill="auto"/>
            <w:vAlign w:val="center"/>
          </w:tcPr>
          <w:p w:rsidR="007F349B" w:rsidRPr="00A75A3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A75A33" w:rsidRDefault="007F349B" w:rsidP="007F349B">
            <w:pPr>
              <w:rPr>
                <w:sz w:val="16"/>
                <w:szCs w:val="16"/>
              </w:rPr>
            </w:pPr>
            <w:r w:rsidRPr="00250BD5">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-0.07</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-2.57</w:t>
            </w: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+0.12</w:t>
            </w: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+1.66</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-1.26</w:t>
            </w: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-0.80</w:t>
            </w: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-7.83</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-3.09</w:t>
            </w: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-4.63</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-1.45</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+3.99</w:t>
            </w:r>
          </w:p>
        </w:tc>
      </w:tr>
      <w:tr w:rsidR="007F349B" w:rsidRPr="00BF4323" w:rsidTr="0056677C">
        <w:trPr>
          <w:trHeight w:hRule="exact" w:val="269"/>
        </w:trPr>
        <w:tc>
          <w:tcPr>
            <w:tcW w:w="720" w:type="dxa"/>
            <w:gridSpan w:val="2"/>
            <w:tcBorders>
              <w:top w:val="nil"/>
              <w:left w:val="nil"/>
              <w:bottom w:val="nil"/>
              <w:right w:val="nil"/>
            </w:tcBorders>
            <w:shd w:val="clear" w:color="auto" w:fill="auto"/>
            <w:vAlign w:val="center"/>
          </w:tcPr>
          <w:p w:rsidR="007F349B" w:rsidRPr="00A75A3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A75A33" w:rsidRDefault="007F349B" w:rsidP="007F349B">
            <w:pPr>
              <w:rPr>
                <w:sz w:val="16"/>
                <w:szCs w:val="16"/>
              </w:rPr>
            </w:pPr>
            <w:r w:rsidRPr="00D25C3A">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+1.46</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-2.32</w:t>
            </w: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-1.45</w:t>
            </w: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+0.74</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-2.01</w:t>
            </w: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-0.43</w:t>
            </w: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-4.18</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-0.01</w:t>
            </w: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-0.53</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+1.77</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-37.93</w:t>
            </w:r>
          </w:p>
        </w:tc>
      </w:tr>
      <w:tr w:rsidR="007F349B" w:rsidRPr="00BF4323" w:rsidTr="0056677C">
        <w:trPr>
          <w:trHeight w:hRule="exact" w:val="269"/>
        </w:trPr>
        <w:tc>
          <w:tcPr>
            <w:tcW w:w="720" w:type="dxa"/>
            <w:gridSpan w:val="2"/>
            <w:tcBorders>
              <w:top w:val="nil"/>
              <w:left w:val="nil"/>
              <w:bottom w:val="nil"/>
              <w:right w:val="nil"/>
            </w:tcBorders>
            <w:shd w:val="clear" w:color="auto" w:fill="auto"/>
            <w:vAlign w:val="center"/>
          </w:tcPr>
          <w:p w:rsidR="007F349B" w:rsidRPr="00A75A3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A75A33" w:rsidRDefault="007F349B" w:rsidP="007F349B">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r>
      <w:tr w:rsidR="007F349B" w:rsidRPr="00BF4323" w:rsidTr="0056677C">
        <w:trPr>
          <w:trHeight w:hRule="exact" w:val="269"/>
        </w:trPr>
        <w:tc>
          <w:tcPr>
            <w:tcW w:w="720" w:type="dxa"/>
            <w:gridSpan w:val="2"/>
            <w:tcBorders>
              <w:top w:val="nil"/>
              <w:left w:val="nil"/>
              <w:bottom w:val="nil"/>
              <w:right w:val="nil"/>
            </w:tcBorders>
            <w:shd w:val="clear" w:color="auto" w:fill="auto"/>
            <w:vAlign w:val="center"/>
          </w:tcPr>
          <w:p w:rsidR="007F349B" w:rsidRPr="00A75A33" w:rsidRDefault="007F349B" w:rsidP="007F349B">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tcPr>
          <w:p w:rsidR="007F349B" w:rsidRPr="00A75A33" w:rsidRDefault="007F349B" w:rsidP="007F349B">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+0.44</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-1.85</w:t>
            </w: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-0.61</w:t>
            </w: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-1.02</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-0.40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-6.69</w:t>
            </w: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+0.05</w:t>
            </w: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-2.95</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-2.30</w:t>
            </w: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-1.62</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-0.53</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-8.30</w:t>
            </w:r>
          </w:p>
        </w:tc>
      </w:tr>
      <w:tr w:rsidR="007F349B" w:rsidRPr="00BF4323" w:rsidTr="0056677C">
        <w:trPr>
          <w:trHeight w:hRule="exact" w:val="269"/>
        </w:trPr>
        <w:tc>
          <w:tcPr>
            <w:tcW w:w="720" w:type="dxa"/>
            <w:gridSpan w:val="2"/>
            <w:tcBorders>
              <w:top w:val="nil"/>
              <w:left w:val="nil"/>
              <w:bottom w:val="nil"/>
              <w:right w:val="nil"/>
            </w:tcBorders>
            <w:shd w:val="clear" w:color="auto" w:fill="auto"/>
            <w:vAlign w:val="center"/>
          </w:tcPr>
          <w:p w:rsidR="007F349B" w:rsidRPr="00A75A3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A75A33" w:rsidRDefault="007F349B" w:rsidP="007F349B">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-5.26</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-6.43</w:t>
            </w: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-3.97</w:t>
            </w: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-3.76</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-10.42</w:t>
            </w: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-5.28</w:t>
            </w: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-10.21</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-7.74</w:t>
            </w: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-6.35</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-3.57</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-12.05</w:t>
            </w:r>
          </w:p>
        </w:tc>
      </w:tr>
      <w:tr w:rsidR="007F349B" w:rsidRPr="00BF4323" w:rsidTr="00DE0165">
        <w:trPr>
          <w:trHeight w:hRule="exact" w:val="269"/>
        </w:trPr>
        <w:tc>
          <w:tcPr>
            <w:tcW w:w="720" w:type="dxa"/>
            <w:gridSpan w:val="2"/>
            <w:tcBorders>
              <w:top w:val="nil"/>
              <w:left w:val="nil"/>
              <w:bottom w:val="nil"/>
              <w:right w:val="nil"/>
            </w:tcBorders>
            <w:shd w:val="clear" w:color="auto" w:fill="auto"/>
            <w:vAlign w:val="center"/>
          </w:tcPr>
          <w:p w:rsidR="007F349B" w:rsidRPr="00A75A3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A75A33" w:rsidRDefault="007F349B" w:rsidP="007F349B">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-5.65</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-6.15</w:t>
            </w:r>
          </w:p>
        </w:tc>
        <w:tc>
          <w:tcPr>
            <w:tcW w:w="666"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-3.20</w:t>
            </w:r>
          </w:p>
        </w:tc>
        <w:tc>
          <w:tcPr>
            <w:tcW w:w="812"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-2.14</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-5.60</w:t>
            </w:r>
          </w:p>
        </w:tc>
        <w:tc>
          <w:tcPr>
            <w:tcW w:w="803"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-4.37</w:t>
            </w:r>
          </w:p>
        </w:tc>
        <w:tc>
          <w:tcPr>
            <w:tcW w:w="730"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-10.38</w:t>
            </w:r>
          </w:p>
        </w:tc>
        <w:tc>
          <w:tcPr>
            <w:tcW w:w="640"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-8.61</w:t>
            </w:r>
          </w:p>
        </w:tc>
        <w:tc>
          <w:tcPr>
            <w:tcW w:w="72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-9.89</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-2.06</w:t>
            </w:r>
          </w:p>
        </w:tc>
        <w:tc>
          <w:tcPr>
            <w:tcW w:w="640"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-10.11</w:t>
            </w:r>
          </w:p>
        </w:tc>
      </w:tr>
      <w:tr w:rsidR="007F349B" w:rsidRPr="00BF4323" w:rsidTr="0056677C">
        <w:trPr>
          <w:trHeight w:hRule="exact" w:val="269"/>
        </w:trPr>
        <w:tc>
          <w:tcPr>
            <w:tcW w:w="720" w:type="dxa"/>
            <w:gridSpan w:val="2"/>
            <w:tcBorders>
              <w:top w:val="nil"/>
              <w:left w:val="nil"/>
              <w:bottom w:val="nil"/>
              <w:right w:val="nil"/>
            </w:tcBorders>
            <w:shd w:val="clear" w:color="auto" w:fill="auto"/>
            <w:vAlign w:val="center"/>
          </w:tcPr>
          <w:p w:rsidR="007F349B" w:rsidRPr="00A75A3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A75A33" w:rsidRDefault="007F349B" w:rsidP="007F349B">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+1.57</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+8.97</w:t>
            </w:r>
          </w:p>
        </w:tc>
        <w:tc>
          <w:tcPr>
            <w:tcW w:w="666"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-1.59</w:t>
            </w:r>
          </w:p>
        </w:tc>
        <w:tc>
          <w:tcPr>
            <w:tcW w:w="812"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-1.79</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+2.30</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+9.11</w:t>
            </w:r>
          </w:p>
        </w:tc>
        <w:tc>
          <w:tcPr>
            <w:tcW w:w="803"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+4.80</w:t>
            </w:r>
          </w:p>
        </w:tc>
        <w:tc>
          <w:tcPr>
            <w:tcW w:w="730"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+1.04</w:t>
            </w:r>
          </w:p>
        </w:tc>
        <w:tc>
          <w:tcPr>
            <w:tcW w:w="640"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+9.05</w:t>
            </w:r>
          </w:p>
        </w:tc>
        <w:tc>
          <w:tcPr>
            <w:tcW w:w="72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-0.36</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+12.44</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+5.29</w:t>
            </w:r>
          </w:p>
        </w:tc>
        <w:tc>
          <w:tcPr>
            <w:tcW w:w="640"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-0.89</w:t>
            </w:r>
          </w:p>
        </w:tc>
      </w:tr>
      <w:tr w:rsidR="007F349B" w:rsidRPr="00BF4323" w:rsidTr="0056677C">
        <w:trPr>
          <w:trHeight w:hRule="exact" w:val="269"/>
        </w:trPr>
        <w:tc>
          <w:tcPr>
            <w:tcW w:w="720" w:type="dxa"/>
            <w:gridSpan w:val="2"/>
            <w:tcBorders>
              <w:top w:val="nil"/>
              <w:left w:val="nil"/>
              <w:bottom w:val="nil"/>
              <w:right w:val="nil"/>
            </w:tcBorders>
            <w:shd w:val="clear" w:color="auto" w:fill="auto"/>
            <w:vAlign w:val="center"/>
          </w:tcPr>
          <w:p w:rsidR="007F349B" w:rsidRPr="00BF432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729" w:type="dxa"/>
            <w:tcBorders>
              <w:top w:val="nil"/>
              <w:left w:val="nil"/>
              <w:bottom w:val="nil"/>
              <w:right w:val="nil"/>
            </w:tcBorders>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r>
      <w:tr w:rsidR="003F565C" w:rsidRPr="00BF4323" w:rsidTr="0056677C">
        <w:trPr>
          <w:trHeight w:hRule="exact" w:val="269"/>
        </w:trPr>
        <w:tc>
          <w:tcPr>
            <w:tcW w:w="720" w:type="dxa"/>
            <w:gridSpan w:val="2"/>
            <w:tcBorders>
              <w:top w:val="nil"/>
              <w:left w:val="nil"/>
              <w:bottom w:val="nil"/>
              <w:right w:val="nil"/>
            </w:tcBorders>
            <w:shd w:val="clear" w:color="auto" w:fill="auto"/>
            <w:vAlign w:val="center"/>
          </w:tcPr>
          <w:p w:rsidR="003F565C" w:rsidRPr="00A75A33" w:rsidRDefault="003F565C" w:rsidP="003F565C">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tcPr>
          <w:p w:rsidR="003F565C" w:rsidRPr="00BF4323" w:rsidRDefault="003F565C" w:rsidP="003F565C">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+0.17</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-1.36</w:t>
            </w:r>
          </w:p>
        </w:tc>
        <w:tc>
          <w:tcPr>
            <w:tcW w:w="666"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+0.51</w:t>
            </w:r>
          </w:p>
        </w:tc>
        <w:tc>
          <w:tcPr>
            <w:tcW w:w="812"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-1.10</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-0.40</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-1.06</w:t>
            </w:r>
          </w:p>
        </w:tc>
        <w:tc>
          <w:tcPr>
            <w:tcW w:w="803"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+0.41</w:t>
            </w:r>
          </w:p>
        </w:tc>
        <w:tc>
          <w:tcPr>
            <w:tcW w:w="7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+0.77</w:t>
            </w: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-0.22</w:t>
            </w:r>
          </w:p>
        </w:tc>
        <w:tc>
          <w:tcPr>
            <w:tcW w:w="729" w:type="dxa"/>
            <w:tcBorders>
              <w:top w:val="nil"/>
              <w:left w:val="nil"/>
              <w:bottom w:val="nil"/>
              <w:right w:val="nil"/>
            </w:tcBorders>
            <w:tcMar>
              <w:left w:w="43" w:type="dxa"/>
              <w:right w:w="43" w:type="dxa"/>
            </w:tcMar>
            <w:vAlign w:val="center"/>
          </w:tcPr>
          <w:p w:rsidR="003F565C" w:rsidRDefault="003F565C" w:rsidP="003F565C">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-0.86</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-1.47</w:t>
            </w: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+0.50</w:t>
            </w:r>
          </w:p>
        </w:tc>
      </w:tr>
      <w:tr w:rsidR="003F565C" w:rsidRPr="00BF4323" w:rsidTr="0056677C">
        <w:trPr>
          <w:trHeight w:hRule="exact" w:val="269"/>
        </w:trPr>
        <w:tc>
          <w:tcPr>
            <w:tcW w:w="720" w:type="dxa"/>
            <w:gridSpan w:val="2"/>
            <w:tcBorders>
              <w:top w:val="nil"/>
              <w:left w:val="nil"/>
              <w:bottom w:val="nil"/>
              <w:right w:val="nil"/>
            </w:tcBorders>
            <w:shd w:val="clear" w:color="auto" w:fill="auto"/>
            <w:vAlign w:val="center"/>
          </w:tcPr>
          <w:p w:rsidR="003F565C" w:rsidRPr="00BF4323" w:rsidRDefault="003F565C" w:rsidP="003F565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F565C" w:rsidRPr="00BF4323" w:rsidRDefault="003F565C" w:rsidP="003F565C">
            <w:pPr>
              <w:rPr>
                <w:sz w:val="16"/>
                <w:szCs w:val="16"/>
              </w:rPr>
            </w:pPr>
            <w:r w:rsidRPr="009A2DB5">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+0.77</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+0.38</w:t>
            </w:r>
          </w:p>
        </w:tc>
        <w:tc>
          <w:tcPr>
            <w:tcW w:w="666"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-0.69</w:t>
            </w:r>
          </w:p>
        </w:tc>
        <w:tc>
          <w:tcPr>
            <w:tcW w:w="812"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-0.10</w:t>
            </w:r>
          </w:p>
        </w:tc>
        <w:tc>
          <w:tcPr>
            <w:tcW w:w="803"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-0.29</w:t>
            </w:r>
          </w:p>
        </w:tc>
        <w:tc>
          <w:tcPr>
            <w:tcW w:w="7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-0.41</w:t>
            </w: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-0.07</w:t>
            </w:r>
          </w:p>
        </w:tc>
        <w:tc>
          <w:tcPr>
            <w:tcW w:w="729" w:type="dxa"/>
            <w:tcBorders>
              <w:top w:val="nil"/>
              <w:left w:val="nil"/>
              <w:bottom w:val="nil"/>
              <w:right w:val="nil"/>
            </w:tcBorders>
            <w:tcMar>
              <w:left w:w="43" w:type="dxa"/>
              <w:right w:w="43" w:type="dxa"/>
            </w:tcMar>
            <w:vAlign w:val="center"/>
          </w:tcPr>
          <w:p w:rsidR="003F565C" w:rsidRDefault="003F565C" w:rsidP="003F565C">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-0.10</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+1.33</w:t>
            </w: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-3.01</w:t>
            </w:r>
          </w:p>
        </w:tc>
      </w:tr>
      <w:tr w:rsidR="003F565C" w:rsidRPr="00BF4323" w:rsidTr="0056677C">
        <w:trPr>
          <w:trHeight w:hRule="exact" w:val="269"/>
        </w:trPr>
        <w:tc>
          <w:tcPr>
            <w:tcW w:w="720" w:type="dxa"/>
            <w:gridSpan w:val="2"/>
            <w:tcBorders>
              <w:top w:val="nil"/>
              <w:left w:val="nil"/>
              <w:bottom w:val="nil"/>
              <w:right w:val="nil"/>
            </w:tcBorders>
            <w:shd w:val="clear" w:color="auto" w:fill="auto"/>
            <w:vAlign w:val="center"/>
          </w:tcPr>
          <w:p w:rsidR="003F565C" w:rsidRPr="00A75A33" w:rsidRDefault="003F565C" w:rsidP="003F565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F565C" w:rsidRPr="00BF4323" w:rsidRDefault="003F565C" w:rsidP="003F565C">
            <w:pPr>
              <w:rPr>
                <w:sz w:val="16"/>
                <w:szCs w:val="16"/>
              </w:rPr>
            </w:pPr>
            <w:r w:rsidRPr="00483E50">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-0.87</w:t>
            </w:r>
          </w:p>
        </w:tc>
        <w:tc>
          <w:tcPr>
            <w:tcW w:w="666"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-0.42</w:t>
            </w:r>
          </w:p>
        </w:tc>
        <w:tc>
          <w:tcPr>
            <w:tcW w:w="812"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+0.03</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-5.60</w:t>
            </w:r>
          </w:p>
        </w:tc>
        <w:tc>
          <w:tcPr>
            <w:tcW w:w="803"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-0.07</w:t>
            </w:r>
          </w:p>
        </w:tc>
        <w:tc>
          <w:tcPr>
            <w:tcW w:w="7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-3.29</w:t>
            </w: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-2.01</w:t>
            </w:r>
          </w:p>
        </w:tc>
        <w:tc>
          <w:tcPr>
            <w:tcW w:w="729" w:type="dxa"/>
            <w:tcBorders>
              <w:top w:val="nil"/>
              <w:left w:val="nil"/>
              <w:bottom w:val="nil"/>
              <w:right w:val="nil"/>
            </w:tcBorders>
            <w:tcMar>
              <w:left w:w="43" w:type="dxa"/>
              <w:right w:w="43" w:type="dxa"/>
            </w:tcMar>
            <w:vAlign w:val="center"/>
          </w:tcPr>
          <w:p w:rsidR="003F565C" w:rsidRDefault="003F565C" w:rsidP="003F565C">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-0.67</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-0.37</w:t>
            </w: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-5.92</w:t>
            </w:r>
          </w:p>
        </w:tc>
      </w:tr>
      <w:tr w:rsidR="003F565C" w:rsidRPr="00BF4323" w:rsidTr="0056677C">
        <w:trPr>
          <w:trHeight w:hRule="exact" w:val="269"/>
        </w:trPr>
        <w:tc>
          <w:tcPr>
            <w:tcW w:w="720" w:type="dxa"/>
            <w:gridSpan w:val="2"/>
            <w:tcBorders>
              <w:top w:val="nil"/>
              <w:left w:val="nil"/>
              <w:bottom w:val="nil"/>
              <w:right w:val="nil"/>
            </w:tcBorders>
            <w:shd w:val="clear" w:color="auto" w:fill="auto"/>
            <w:vAlign w:val="center"/>
          </w:tcPr>
          <w:p w:rsidR="003F565C" w:rsidRPr="00BF4323" w:rsidRDefault="003F565C" w:rsidP="003F565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F565C" w:rsidRPr="00BF4323" w:rsidRDefault="003F565C" w:rsidP="003F565C">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3F565C" w:rsidRDefault="003F565C" w:rsidP="003F565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r>
      <w:tr w:rsidR="003F565C" w:rsidRPr="00BF4323" w:rsidTr="0056677C">
        <w:trPr>
          <w:trHeight w:hRule="exact" w:val="269"/>
        </w:trPr>
        <w:tc>
          <w:tcPr>
            <w:tcW w:w="720" w:type="dxa"/>
            <w:gridSpan w:val="2"/>
            <w:tcBorders>
              <w:top w:val="nil"/>
              <w:left w:val="nil"/>
              <w:bottom w:val="nil"/>
              <w:right w:val="nil"/>
            </w:tcBorders>
            <w:shd w:val="clear" w:color="auto" w:fill="auto"/>
            <w:vAlign w:val="center"/>
          </w:tcPr>
          <w:p w:rsidR="003F565C" w:rsidRPr="00A75A33" w:rsidRDefault="003F565C" w:rsidP="003F565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F565C" w:rsidRPr="00BF4323" w:rsidRDefault="003F565C" w:rsidP="003F565C">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-3.70</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-5.05</w:t>
            </w:r>
          </w:p>
        </w:tc>
        <w:tc>
          <w:tcPr>
            <w:tcW w:w="666"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-0.81</w:t>
            </w:r>
          </w:p>
        </w:tc>
        <w:tc>
          <w:tcPr>
            <w:tcW w:w="812"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-1.26</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-5.77</w:t>
            </w:r>
          </w:p>
        </w:tc>
        <w:tc>
          <w:tcPr>
            <w:tcW w:w="803"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-3.56</w:t>
            </w:r>
          </w:p>
        </w:tc>
        <w:tc>
          <w:tcPr>
            <w:tcW w:w="7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-1.16</w:t>
            </w: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-4.24</w:t>
            </w:r>
          </w:p>
        </w:tc>
        <w:tc>
          <w:tcPr>
            <w:tcW w:w="729" w:type="dxa"/>
            <w:tcBorders>
              <w:top w:val="nil"/>
              <w:left w:val="nil"/>
              <w:bottom w:val="nil"/>
              <w:right w:val="nil"/>
            </w:tcBorders>
            <w:tcMar>
              <w:left w:w="43" w:type="dxa"/>
              <w:right w:w="43" w:type="dxa"/>
            </w:tcMar>
            <w:vAlign w:val="center"/>
          </w:tcPr>
          <w:p w:rsidR="003F565C" w:rsidRDefault="003F565C" w:rsidP="003F565C">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-4.62</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-4.68</w:t>
            </w: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-1.14</w:t>
            </w:r>
          </w:p>
        </w:tc>
      </w:tr>
      <w:tr w:rsidR="003F565C" w:rsidRPr="00BF4323" w:rsidTr="0056677C">
        <w:trPr>
          <w:trHeight w:hRule="exact" w:val="269"/>
        </w:trPr>
        <w:tc>
          <w:tcPr>
            <w:tcW w:w="720" w:type="dxa"/>
            <w:gridSpan w:val="2"/>
            <w:tcBorders>
              <w:top w:val="nil"/>
              <w:left w:val="nil"/>
              <w:bottom w:val="nil"/>
              <w:right w:val="nil"/>
            </w:tcBorders>
            <w:shd w:val="clear" w:color="auto" w:fill="auto"/>
            <w:vAlign w:val="center"/>
          </w:tcPr>
          <w:p w:rsidR="003F565C" w:rsidRPr="00BF4323" w:rsidRDefault="003F565C" w:rsidP="003F565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F565C" w:rsidRPr="00BF4323" w:rsidRDefault="003F565C" w:rsidP="003F565C">
            <w:pPr>
              <w:rPr>
                <w:sz w:val="16"/>
                <w:szCs w:val="16"/>
              </w:rPr>
            </w:pPr>
            <w:r w:rsidRPr="0050360E">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-1.12</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+1.64</w:t>
            </w:r>
          </w:p>
        </w:tc>
        <w:tc>
          <w:tcPr>
            <w:tcW w:w="666"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-1.60</w:t>
            </w:r>
          </w:p>
        </w:tc>
        <w:tc>
          <w:tcPr>
            <w:tcW w:w="812"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+1.33</w:t>
            </w:r>
          </w:p>
        </w:tc>
        <w:tc>
          <w:tcPr>
            <w:tcW w:w="803"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-0.38</w:t>
            </w:r>
          </w:p>
        </w:tc>
        <w:tc>
          <w:tcPr>
            <w:tcW w:w="7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-6.71</w:t>
            </w: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+0.16</w:t>
            </w:r>
          </w:p>
        </w:tc>
        <w:tc>
          <w:tcPr>
            <w:tcW w:w="729" w:type="dxa"/>
            <w:tcBorders>
              <w:top w:val="nil"/>
              <w:left w:val="nil"/>
              <w:bottom w:val="nil"/>
              <w:right w:val="nil"/>
            </w:tcBorders>
            <w:tcMar>
              <w:left w:w="43" w:type="dxa"/>
              <w:right w:w="43" w:type="dxa"/>
            </w:tcMar>
            <w:vAlign w:val="center"/>
          </w:tcPr>
          <w:p w:rsidR="003F565C" w:rsidRDefault="003F565C" w:rsidP="003F565C">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+1.09</w:t>
            </w: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-9.24</w:t>
            </w:r>
          </w:p>
        </w:tc>
      </w:tr>
      <w:tr w:rsidR="003F565C" w:rsidRPr="00BF4323" w:rsidTr="0056677C">
        <w:trPr>
          <w:trHeight w:hRule="exact" w:val="269"/>
        </w:trPr>
        <w:tc>
          <w:tcPr>
            <w:tcW w:w="720" w:type="dxa"/>
            <w:gridSpan w:val="2"/>
            <w:tcBorders>
              <w:top w:val="nil"/>
              <w:left w:val="nil"/>
              <w:bottom w:val="nil"/>
              <w:right w:val="nil"/>
            </w:tcBorders>
            <w:shd w:val="clear" w:color="auto" w:fill="auto"/>
            <w:vAlign w:val="center"/>
          </w:tcPr>
          <w:p w:rsidR="003F565C" w:rsidRPr="00A75A33" w:rsidRDefault="003F565C" w:rsidP="003F565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F565C" w:rsidRPr="00BF4323" w:rsidRDefault="003F565C" w:rsidP="003F565C">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-3.04</w:t>
            </w:r>
          </w:p>
        </w:tc>
        <w:tc>
          <w:tcPr>
            <w:tcW w:w="666"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-1.62</w:t>
            </w:r>
          </w:p>
        </w:tc>
        <w:tc>
          <w:tcPr>
            <w:tcW w:w="812"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-2.47</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-6.17</w:t>
            </w:r>
          </w:p>
        </w:tc>
        <w:tc>
          <w:tcPr>
            <w:tcW w:w="803"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-1.42</w:t>
            </w:r>
          </w:p>
        </w:tc>
        <w:tc>
          <w:tcPr>
            <w:tcW w:w="7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-2.61</w:t>
            </w: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-3.81</w:t>
            </w:r>
          </w:p>
        </w:tc>
        <w:tc>
          <w:tcPr>
            <w:tcW w:w="729" w:type="dxa"/>
            <w:tcBorders>
              <w:top w:val="nil"/>
              <w:left w:val="nil"/>
              <w:bottom w:val="nil"/>
              <w:right w:val="nil"/>
            </w:tcBorders>
            <w:tcMar>
              <w:left w:w="43" w:type="dxa"/>
              <w:right w:w="43" w:type="dxa"/>
            </w:tcMar>
            <w:vAlign w:val="center"/>
          </w:tcPr>
          <w:p w:rsidR="003F565C" w:rsidRDefault="003F565C" w:rsidP="003F565C">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-2.26</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0.08</w:t>
            </w: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-1.97</w:t>
            </w:r>
          </w:p>
        </w:tc>
      </w:tr>
      <w:tr w:rsidR="003F565C" w:rsidRPr="00BF4323" w:rsidTr="0056677C">
        <w:trPr>
          <w:trHeight w:hRule="exact" w:val="269"/>
        </w:trPr>
        <w:tc>
          <w:tcPr>
            <w:tcW w:w="720" w:type="dxa"/>
            <w:gridSpan w:val="2"/>
            <w:tcBorders>
              <w:top w:val="nil"/>
              <w:left w:val="nil"/>
              <w:bottom w:val="nil"/>
              <w:right w:val="nil"/>
            </w:tcBorders>
            <w:shd w:val="clear" w:color="auto" w:fill="auto"/>
            <w:vAlign w:val="center"/>
          </w:tcPr>
          <w:p w:rsidR="003F565C" w:rsidRPr="00BF4323" w:rsidRDefault="003F565C" w:rsidP="003F565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F565C" w:rsidRPr="00BF4323" w:rsidRDefault="003F565C" w:rsidP="003F565C">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3F565C" w:rsidRDefault="003F565C" w:rsidP="003F565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r>
      <w:tr w:rsidR="003F565C" w:rsidRPr="00BF4323" w:rsidTr="009D4AB8">
        <w:trPr>
          <w:trHeight w:hRule="exact" w:val="269"/>
        </w:trPr>
        <w:tc>
          <w:tcPr>
            <w:tcW w:w="720" w:type="dxa"/>
            <w:gridSpan w:val="2"/>
            <w:tcBorders>
              <w:top w:val="nil"/>
              <w:left w:val="nil"/>
              <w:bottom w:val="nil"/>
              <w:right w:val="nil"/>
            </w:tcBorders>
            <w:shd w:val="clear" w:color="auto" w:fill="auto"/>
            <w:vAlign w:val="center"/>
          </w:tcPr>
          <w:p w:rsidR="003F565C" w:rsidRPr="00BF4323" w:rsidRDefault="003F565C" w:rsidP="003F565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F565C" w:rsidRPr="00BF4323" w:rsidRDefault="003F565C" w:rsidP="003F565C">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-1.82</w:t>
            </w:r>
          </w:p>
        </w:tc>
        <w:tc>
          <w:tcPr>
            <w:tcW w:w="666"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-0.60</w:t>
            </w:r>
          </w:p>
        </w:tc>
        <w:tc>
          <w:tcPr>
            <w:tcW w:w="812"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+0.23</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+2.73</w:t>
            </w:r>
          </w:p>
        </w:tc>
        <w:tc>
          <w:tcPr>
            <w:tcW w:w="803"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-0.23</w:t>
            </w:r>
          </w:p>
        </w:tc>
        <w:tc>
          <w:tcPr>
            <w:tcW w:w="7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-14.74</w:t>
            </w: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+0.60</w:t>
            </w:r>
          </w:p>
        </w:tc>
        <w:tc>
          <w:tcPr>
            <w:tcW w:w="729" w:type="dxa"/>
            <w:tcBorders>
              <w:top w:val="nil"/>
              <w:left w:val="nil"/>
              <w:bottom w:val="nil"/>
              <w:right w:val="nil"/>
            </w:tcBorders>
            <w:tcMar>
              <w:left w:w="43" w:type="dxa"/>
              <w:right w:w="43" w:type="dxa"/>
            </w:tcMar>
            <w:vAlign w:val="center"/>
          </w:tcPr>
          <w:p w:rsidR="003F565C" w:rsidRDefault="003F565C" w:rsidP="003F565C">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-0.85</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+0.81</w:t>
            </w: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-6.80</w:t>
            </w:r>
          </w:p>
        </w:tc>
      </w:tr>
      <w:tr w:rsidR="003F565C" w:rsidRPr="00BF4323" w:rsidTr="009D4AB8">
        <w:trPr>
          <w:trHeight w:hRule="exact" w:val="269"/>
        </w:trPr>
        <w:tc>
          <w:tcPr>
            <w:tcW w:w="720" w:type="dxa"/>
            <w:gridSpan w:val="2"/>
            <w:tcBorders>
              <w:top w:val="nil"/>
              <w:left w:val="nil"/>
              <w:bottom w:val="nil"/>
              <w:right w:val="nil"/>
            </w:tcBorders>
            <w:shd w:val="clear" w:color="auto" w:fill="auto"/>
            <w:vAlign w:val="center"/>
          </w:tcPr>
          <w:p w:rsidR="003F565C" w:rsidRPr="00BF4323" w:rsidRDefault="003F565C" w:rsidP="003F565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F565C" w:rsidRPr="00BF4323" w:rsidRDefault="003F565C" w:rsidP="003F565C">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-2.39</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-1.94</w:t>
            </w:r>
          </w:p>
        </w:tc>
        <w:tc>
          <w:tcPr>
            <w:tcW w:w="666"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-0.59</w:t>
            </w:r>
          </w:p>
        </w:tc>
        <w:tc>
          <w:tcPr>
            <w:tcW w:w="812"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+0.20</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-0.28</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-4.05</w:t>
            </w:r>
          </w:p>
        </w:tc>
        <w:tc>
          <w:tcPr>
            <w:tcW w:w="803"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-1.02</w:t>
            </w:r>
          </w:p>
        </w:tc>
        <w:tc>
          <w:tcPr>
            <w:tcW w:w="7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+9.59</w:t>
            </w: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-4.65</w:t>
            </w:r>
          </w:p>
        </w:tc>
        <w:tc>
          <w:tcPr>
            <w:tcW w:w="729" w:type="dxa"/>
            <w:tcBorders>
              <w:top w:val="nil"/>
              <w:left w:val="nil"/>
              <w:bottom w:val="nil"/>
              <w:right w:val="nil"/>
            </w:tcBorders>
            <w:tcMar>
              <w:left w:w="43" w:type="dxa"/>
              <w:right w:w="43" w:type="dxa"/>
            </w:tcMar>
            <w:vAlign w:val="center"/>
          </w:tcPr>
          <w:p w:rsidR="003F565C" w:rsidRDefault="003F565C" w:rsidP="003F565C">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-3.23</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-2.91</w:t>
            </w: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-1.82</w:t>
            </w:r>
          </w:p>
        </w:tc>
      </w:tr>
      <w:tr w:rsidR="003F565C" w:rsidRPr="00BF4323" w:rsidTr="009D4AB8">
        <w:trPr>
          <w:trHeight w:hRule="exact" w:val="269"/>
        </w:trPr>
        <w:tc>
          <w:tcPr>
            <w:tcW w:w="720" w:type="dxa"/>
            <w:gridSpan w:val="2"/>
            <w:tcBorders>
              <w:top w:val="nil"/>
              <w:left w:val="nil"/>
              <w:bottom w:val="nil"/>
              <w:right w:val="nil"/>
            </w:tcBorders>
            <w:shd w:val="clear" w:color="auto" w:fill="auto"/>
            <w:vAlign w:val="center"/>
          </w:tcPr>
          <w:p w:rsidR="003F565C" w:rsidRPr="00BF4323" w:rsidRDefault="003F565C" w:rsidP="003F565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F565C" w:rsidRPr="00BF4323" w:rsidRDefault="003F565C" w:rsidP="003F565C">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-2.85</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-2.52</w:t>
            </w:r>
          </w:p>
        </w:tc>
        <w:tc>
          <w:tcPr>
            <w:tcW w:w="666"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-2.03</w:t>
            </w:r>
          </w:p>
        </w:tc>
        <w:tc>
          <w:tcPr>
            <w:tcW w:w="812"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-2.55</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+0.22</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-4.24</w:t>
            </w:r>
          </w:p>
        </w:tc>
        <w:tc>
          <w:tcPr>
            <w:tcW w:w="803"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-3.16</w:t>
            </w:r>
          </w:p>
        </w:tc>
        <w:tc>
          <w:tcPr>
            <w:tcW w:w="7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-4.08</w:t>
            </w: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-4.73</w:t>
            </w:r>
          </w:p>
        </w:tc>
        <w:tc>
          <w:tcPr>
            <w:tcW w:w="729" w:type="dxa"/>
            <w:tcBorders>
              <w:top w:val="nil"/>
              <w:left w:val="nil"/>
              <w:bottom w:val="nil"/>
              <w:right w:val="nil"/>
            </w:tcBorders>
            <w:tcMar>
              <w:left w:w="43" w:type="dxa"/>
              <w:right w:w="43" w:type="dxa"/>
            </w:tcMar>
            <w:vAlign w:val="center"/>
          </w:tcPr>
          <w:p w:rsidR="003F565C" w:rsidRDefault="003F565C" w:rsidP="003F565C">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-6.08</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+0.06</w:t>
            </w: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-1.76</w:t>
            </w:r>
          </w:p>
        </w:tc>
      </w:tr>
      <w:tr w:rsidR="003F565C" w:rsidRPr="00BF4323" w:rsidTr="00AA32F0">
        <w:trPr>
          <w:trHeight w:hRule="exact" w:val="269"/>
        </w:trPr>
        <w:tc>
          <w:tcPr>
            <w:tcW w:w="720" w:type="dxa"/>
            <w:gridSpan w:val="2"/>
            <w:tcBorders>
              <w:top w:val="nil"/>
              <w:left w:val="nil"/>
              <w:bottom w:val="nil"/>
              <w:right w:val="nil"/>
            </w:tcBorders>
            <w:shd w:val="clear" w:color="auto" w:fill="auto"/>
            <w:vAlign w:val="center"/>
          </w:tcPr>
          <w:p w:rsidR="003F565C" w:rsidRPr="00BF4323" w:rsidRDefault="003F565C" w:rsidP="003F565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F565C" w:rsidRPr="00BF4323" w:rsidRDefault="003F565C" w:rsidP="003F565C">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3F565C" w:rsidRDefault="003F565C" w:rsidP="003F565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r>
      <w:tr w:rsidR="003F565C" w:rsidRPr="00BF4323" w:rsidTr="00AA32F0">
        <w:trPr>
          <w:trHeight w:hRule="exact" w:val="269"/>
        </w:trPr>
        <w:tc>
          <w:tcPr>
            <w:tcW w:w="720" w:type="dxa"/>
            <w:gridSpan w:val="2"/>
            <w:tcBorders>
              <w:top w:val="nil"/>
              <w:left w:val="nil"/>
              <w:bottom w:val="nil"/>
              <w:right w:val="nil"/>
            </w:tcBorders>
            <w:shd w:val="clear" w:color="auto" w:fill="auto"/>
            <w:vAlign w:val="center"/>
          </w:tcPr>
          <w:p w:rsidR="003F565C" w:rsidRPr="00BF4323" w:rsidRDefault="003F565C" w:rsidP="003F565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F565C" w:rsidRPr="00BF4323" w:rsidRDefault="003F565C" w:rsidP="003F565C">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-2.70</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+1.70</w:t>
            </w:r>
          </w:p>
        </w:tc>
        <w:tc>
          <w:tcPr>
            <w:tcW w:w="666"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-1.02</w:t>
            </w:r>
          </w:p>
        </w:tc>
        <w:tc>
          <w:tcPr>
            <w:tcW w:w="812"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-2.13</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-2.36</w:t>
            </w:r>
          </w:p>
        </w:tc>
        <w:tc>
          <w:tcPr>
            <w:tcW w:w="803"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-1.81</w:t>
            </w:r>
          </w:p>
        </w:tc>
        <w:tc>
          <w:tcPr>
            <w:tcW w:w="7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+3.46</w:t>
            </w: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+4.26</w:t>
            </w:r>
          </w:p>
        </w:tc>
        <w:tc>
          <w:tcPr>
            <w:tcW w:w="729" w:type="dxa"/>
            <w:tcBorders>
              <w:top w:val="nil"/>
              <w:left w:val="nil"/>
              <w:bottom w:val="nil"/>
              <w:right w:val="nil"/>
            </w:tcBorders>
            <w:tcMar>
              <w:left w:w="43" w:type="dxa"/>
              <w:right w:w="43" w:type="dxa"/>
            </w:tcMar>
            <w:vAlign w:val="center"/>
          </w:tcPr>
          <w:p w:rsidR="003F565C" w:rsidRDefault="003F565C" w:rsidP="003F565C">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+1.09</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-2.04</w:t>
            </w: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-0.35</w:t>
            </w:r>
          </w:p>
        </w:tc>
      </w:tr>
      <w:tr w:rsidR="003F565C" w:rsidRPr="00BF4323" w:rsidTr="00AA32F0">
        <w:trPr>
          <w:trHeight w:hRule="exact" w:val="269"/>
        </w:trPr>
        <w:tc>
          <w:tcPr>
            <w:tcW w:w="720" w:type="dxa"/>
            <w:gridSpan w:val="2"/>
            <w:tcBorders>
              <w:top w:val="nil"/>
              <w:left w:val="nil"/>
              <w:bottom w:val="nil"/>
              <w:right w:val="nil"/>
            </w:tcBorders>
            <w:shd w:val="clear" w:color="auto" w:fill="auto"/>
            <w:vAlign w:val="center"/>
          </w:tcPr>
          <w:p w:rsidR="003F565C" w:rsidRPr="00BF4323" w:rsidRDefault="003F565C" w:rsidP="003F565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F565C" w:rsidRPr="00BF4323" w:rsidRDefault="003F565C" w:rsidP="003F565C">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+4.66</w:t>
            </w:r>
          </w:p>
        </w:tc>
        <w:tc>
          <w:tcPr>
            <w:tcW w:w="666"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+0.98</w:t>
            </w:r>
          </w:p>
        </w:tc>
        <w:tc>
          <w:tcPr>
            <w:tcW w:w="812"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-0.92</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+6.80</w:t>
            </w:r>
          </w:p>
        </w:tc>
        <w:tc>
          <w:tcPr>
            <w:tcW w:w="803"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+5.62</w:t>
            </w:r>
          </w:p>
        </w:tc>
        <w:tc>
          <w:tcPr>
            <w:tcW w:w="7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-1.58</w:t>
            </w: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+4.10</w:t>
            </w:r>
          </w:p>
        </w:tc>
        <w:tc>
          <w:tcPr>
            <w:tcW w:w="729" w:type="dxa"/>
            <w:tcBorders>
              <w:top w:val="nil"/>
              <w:left w:val="nil"/>
              <w:bottom w:val="nil"/>
              <w:right w:val="nil"/>
            </w:tcBorders>
            <w:tcMar>
              <w:left w:w="43" w:type="dxa"/>
              <w:right w:w="43" w:type="dxa"/>
            </w:tcMar>
            <w:vAlign w:val="center"/>
          </w:tcPr>
          <w:p w:rsidR="003F565C" w:rsidRDefault="003F565C" w:rsidP="003F565C">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+6.59</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+5.29</w:t>
            </w: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-0.09</w:t>
            </w:r>
          </w:p>
        </w:tc>
      </w:tr>
      <w:tr w:rsidR="003F565C" w:rsidRPr="00BF4323" w:rsidTr="00AA32F0">
        <w:trPr>
          <w:trHeight w:hRule="exact" w:val="269"/>
        </w:trPr>
        <w:tc>
          <w:tcPr>
            <w:tcW w:w="720" w:type="dxa"/>
            <w:gridSpan w:val="2"/>
            <w:tcBorders>
              <w:top w:val="nil"/>
              <w:left w:val="nil"/>
              <w:bottom w:val="nil"/>
              <w:right w:val="nil"/>
            </w:tcBorders>
            <w:shd w:val="clear" w:color="auto" w:fill="auto"/>
            <w:vAlign w:val="center"/>
          </w:tcPr>
          <w:p w:rsidR="003F565C" w:rsidRPr="00BF4323" w:rsidRDefault="003F565C" w:rsidP="003F565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F565C" w:rsidRPr="00BF4323" w:rsidRDefault="003F565C" w:rsidP="003F565C">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+2.23</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+2.37</w:t>
            </w:r>
          </w:p>
        </w:tc>
        <w:tc>
          <w:tcPr>
            <w:tcW w:w="666"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-1.53</w:t>
            </w:r>
          </w:p>
        </w:tc>
        <w:tc>
          <w:tcPr>
            <w:tcW w:w="812"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+1.27</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-0.16</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+4.64</w:t>
            </w:r>
          </w:p>
        </w:tc>
        <w:tc>
          <w:tcPr>
            <w:tcW w:w="803"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+1.05</w:t>
            </w:r>
          </w:p>
        </w:tc>
        <w:tc>
          <w:tcPr>
            <w:tcW w:w="7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-0.77</w:t>
            </w: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+0.47</w:t>
            </w:r>
          </w:p>
        </w:tc>
        <w:tc>
          <w:tcPr>
            <w:tcW w:w="729" w:type="dxa"/>
            <w:tcBorders>
              <w:top w:val="nil"/>
              <w:left w:val="nil"/>
              <w:bottom w:val="nil"/>
              <w:right w:val="nil"/>
            </w:tcBorders>
            <w:tcMar>
              <w:left w:w="43" w:type="dxa"/>
              <w:right w:w="43" w:type="dxa"/>
            </w:tcMar>
            <w:vAlign w:val="center"/>
          </w:tcPr>
          <w:p w:rsidR="003F565C" w:rsidRDefault="003F565C" w:rsidP="003F565C">
            <w:pPr>
              <w:jc w:val="right"/>
              <w:rPr>
                <w:color w:val="000000"/>
                <w:sz w:val="16"/>
                <w:szCs w:val="16"/>
              </w:rPr>
            </w:pPr>
            <w:r>
              <w:rPr>
                <w:color w:val="000000"/>
                <w:sz w:val="16"/>
                <w:szCs w:val="16"/>
              </w:rPr>
              <w:t>-0.04</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+4.34</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+2.08</w:t>
            </w: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-0.46</w:t>
            </w:r>
          </w:p>
        </w:tc>
      </w:tr>
      <w:tr w:rsidR="003F565C" w:rsidRPr="00BF4323" w:rsidTr="00AA32F0">
        <w:trPr>
          <w:trHeight w:hRule="exact" w:val="269"/>
        </w:trPr>
        <w:tc>
          <w:tcPr>
            <w:tcW w:w="720" w:type="dxa"/>
            <w:gridSpan w:val="2"/>
            <w:tcBorders>
              <w:top w:val="nil"/>
              <w:left w:val="nil"/>
              <w:right w:val="nil"/>
            </w:tcBorders>
            <w:shd w:val="clear" w:color="auto" w:fill="auto"/>
            <w:vAlign w:val="center"/>
          </w:tcPr>
          <w:p w:rsidR="003F565C" w:rsidRPr="00BF4323" w:rsidRDefault="003F565C" w:rsidP="003F565C">
            <w:pPr>
              <w:jc w:val="right"/>
              <w:rPr>
                <w:sz w:val="16"/>
                <w:szCs w:val="16"/>
              </w:rPr>
            </w:pPr>
          </w:p>
        </w:tc>
        <w:tc>
          <w:tcPr>
            <w:tcW w:w="449" w:type="dxa"/>
            <w:tcBorders>
              <w:top w:val="nil"/>
              <w:left w:val="nil"/>
              <w:right w:val="nil"/>
            </w:tcBorders>
            <w:shd w:val="clear" w:color="auto" w:fill="auto"/>
            <w:tcMar>
              <w:left w:w="43" w:type="dxa"/>
              <w:right w:w="43" w:type="dxa"/>
            </w:tcMar>
            <w:vAlign w:val="center"/>
          </w:tcPr>
          <w:p w:rsidR="003F565C" w:rsidRPr="00BF4323" w:rsidRDefault="003F565C" w:rsidP="003F565C">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r>
      <w:tr w:rsidR="003F565C" w:rsidRPr="00BF4323" w:rsidTr="003F565C">
        <w:trPr>
          <w:trHeight w:hRule="exact" w:val="269"/>
        </w:trPr>
        <w:tc>
          <w:tcPr>
            <w:tcW w:w="720" w:type="dxa"/>
            <w:gridSpan w:val="2"/>
            <w:tcBorders>
              <w:top w:val="nil"/>
              <w:left w:val="nil"/>
              <w:bottom w:val="nil"/>
              <w:right w:val="nil"/>
            </w:tcBorders>
            <w:shd w:val="clear" w:color="auto" w:fill="auto"/>
            <w:vAlign w:val="center"/>
          </w:tcPr>
          <w:p w:rsidR="003F565C" w:rsidRPr="00BF4323" w:rsidRDefault="003F565C" w:rsidP="003F565C">
            <w:pPr>
              <w:jc w:val="right"/>
              <w:rPr>
                <w:sz w:val="16"/>
                <w:szCs w:val="16"/>
              </w:rPr>
            </w:pPr>
            <w:r>
              <w:rPr>
                <w:sz w:val="16"/>
                <w:szCs w:val="16"/>
              </w:rPr>
              <w:t>2023</w:t>
            </w:r>
          </w:p>
        </w:tc>
        <w:tc>
          <w:tcPr>
            <w:tcW w:w="449" w:type="dxa"/>
            <w:tcBorders>
              <w:top w:val="nil"/>
              <w:left w:val="nil"/>
              <w:bottom w:val="nil"/>
              <w:right w:val="nil"/>
            </w:tcBorders>
            <w:shd w:val="clear" w:color="auto" w:fill="auto"/>
            <w:tcMar>
              <w:left w:w="43" w:type="dxa"/>
              <w:right w:w="43" w:type="dxa"/>
            </w:tcMar>
            <w:vAlign w:val="center"/>
          </w:tcPr>
          <w:p w:rsidR="003F565C" w:rsidRPr="00BF4323" w:rsidRDefault="003F565C" w:rsidP="003F565C">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+3.45</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+1.99</w:t>
            </w:r>
          </w:p>
        </w:tc>
        <w:tc>
          <w:tcPr>
            <w:tcW w:w="666"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+1.38</w:t>
            </w:r>
          </w:p>
        </w:tc>
        <w:tc>
          <w:tcPr>
            <w:tcW w:w="812"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+3.62</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-2.02</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+1.72</w:t>
            </w:r>
          </w:p>
        </w:tc>
        <w:tc>
          <w:tcPr>
            <w:tcW w:w="803"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r>
              <w:rPr>
                <w:color w:val="000000"/>
                <w:sz w:val="16"/>
                <w:szCs w:val="16"/>
              </w:rPr>
              <w:t>+4.26</w:t>
            </w:r>
          </w:p>
        </w:tc>
        <w:tc>
          <w:tcPr>
            <w:tcW w:w="7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-16.22</w:t>
            </w: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+2.12</w:t>
            </w:r>
          </w:p>
        </w:tc>
        <w:tc>
          <w:tcPr>
            <w:tcW w:w="72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+0.04</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+3.86</w:t>
            </w: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+0.38</w:t>
            </w: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-0.50</w:t>
            </w:r>
          </w:p>
        </w:tc>
      </w:tr>
      <w:tr w:rsidR="003F565C" w:rsidRPr="00BF4323" w:rsidTr="00AA32F0">
        <w:trPr>
          <w:trHeight w:hRule="exact" w:val="269"/>
        </w:trPr>
        <w:tc>
          <w:tcPr>
            <w:tcW w:w="720" w:type="dxa"/>
            <w:gridSpan w:val="2"/>
            <w:tcBorders>
              <w:top w:val="nil"/>
              <w:left w:val="nil"/>
              <w:right w:val="nil"/>
            </w:tcBorders>
            <w:shd w:val="clear" w:color="auto" w:fill="auto"/>
            <w:vAlign w:val="center"/>
          </w:tcPr>
          <w:p w:rsidR="003F565C" w:rsidRPr="00BF4323" w:rsidRDefault="003F565C" w:rsidP="003F565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F565C" w:rsidRPr="00BF4323" w:rsidRDefault="003F565C" w:rsidP="003F565C">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3F565C" w:rsidRDefault="003F565C" w:rsidP="003F565C">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r>
      <w:tr w:rsidR="003F565C" w:rsidRPr="00BF4323" w:rsidTr="0056677C">
        <w:trPr>
          <w:trHeight w:hRule="exact" w:val="215"/>
        </w:trPr>
        <w:tc>
          <w:tcPr>
            <w:tcW w:w="720" w:type="dxa"/>
            <w:gridSpan w:val="2"/>
            <w:tcBorders>
              <w:left w:val="nil"/>
              <w:bottom w:val="nil"/>
              <w:right w:val="nil"/>
            </w:tcBorders>
            <w:shd w:val="clear" w:color="auto" w:fill="auto"/>
            <w:vAlign w:val="center"/>
            <w:hideMark/>
          </w:tcPr>
          <w:p w:rsidR="003F565C" w:rsidRPr="00BF4323" w:rsidRDefault="003F565C" w:rsidP="003F565C">
            <w:pPr>
              <w:jc w:val="right"/>
              <w:rPr>
                <w:sz w:val="15"/>
                <w:szCs w:val="15"/>
              </w:rPr>
            </w:pPr>
          </w:p>
        </w:tc>
        <w:tc>
          <w:tcPr>
            <w:tcW w:w="449" w:type="dxa"/>
            <w:tcBorders>
              <w:left w:val="nil"/>
              <w:bottom w:val="single" w:sz="12" w:space="0" w:color="000000"/>
              <w:right w:val="nil"/>
            </w:tcBorders>
            <w:shd w:val="clear" w:color="auto" w:fill="auto"/>
            <w:tcMar>
              <w:left w:w="43" w:type="dxa"/>
              <w:right w:w="43" w:type="dxa"/>
            </w:tcMar>
            <w:vAlign w:val="center"/>
            <w:hideMark/>
          </w:tcPr>
          <w:p w:rsidR="003F565C" w:rsidRPr="00BF4323" w:rsidRDefault="003F565C" w:rsidP="003F565C">
            <w:pPr>
              <w:jc w:val="right"/>
              <w:rPr>
                <w:sz w:val="15"/>
                <w:szCs w:val="15"/>
              </w:rPr>
            </w:pPr>
          </w:p>
        </w:tc>
        <w:tc>
          <w:tcPr>
            <w:tcW w:w="639" w:type="dxa"/>
            <w:tcBorders>
              <w:left w:val="nil"/>
              <w:bottom w:val="nil"/>
              <w:right w:val="nil"/>
            </w:tcBorders>
            <w:shd w:val="clear" w:color="auto" w:fill="auto"/>
            <w:tcMar>
              <w:left w:w="43" w:type="dxa"/>
              <w:right w:w="43" w:type="dxa"/>
            </w:tcMar>
          </w:tcPr>
          <w:p w:rsidR="003F565C" w:rsidRPr="00BF4323" w:rsidRDefault="003F565C" w:rsidP="003F565C">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rsidR="003F565C" w:rsidRPr="00BF4323" w:rsidRDefault="003F565C" w:rsidP="003F565C">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rsidR="003F565C" w:rsidRPr="00BF4323" w:rsidRDefault="003F565C" w:rsidP="003F565C">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rsidR="003F565C" w:rsidRPr="00BF4323" w:rsidRDefault="003F565C" w:rsidP="003F565C">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3F565C" w:rsidRPr="00BF4323" w:rsidRDefault="003F565C" w:rsidP="003F565C">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3F565C" w:rsidRPr="00BF4323" w:rsidRDefault="003F565C" w:rsidP="003F565C">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rsidR="003F565C" w:rsidRPr="00BF4323" w:rsidRDefault="003F565C" w:rsidP="003F565C">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rsidR="003F565C" w:rsidRPr="00BF4323" w:rsidRDefault="003F565C" w:rsidP="003F565C">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rsidR="003F565C" w:rsidRPr="00BF4323" w:rsidRDefault="003F565C" w:rsidP="003F565C">
            <w:pPr>
              <w:ind w:firstLineChars="100" w:firstLine="150"/>
              <w:jc w:val="right"/>
              <w:rPr>
                <w:sz w:val="15"/>
                <w:szCs w:val="15"/>
              </w:rPr>
            </w:pPr>
          </w:p>
        </w:tc>
        <w:tc>
          <w:tcPr>
            <w:tcW w:w="729" w:type="dxa"/>
            <w:tcBorders>
              <w:left w:val="nil"/>
              <w:bottom w:val="nil"/>
              <w:right w:val="nil"/>
            </w:tcBorders>
          </w:tcPr>
          <w:p w:rsidR="003F565C" w:rsidRPr="00BF4323" w:rsidRDefault="003F565C" w:rsidP="003F565C">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3F565C" w:rsidRPr="00BF4323" w:rsidRDefault="003F565C" w:rsidP="003F565C">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rsidR="003F565C" w:rsidRPr="00BF4323" w:rsidRDefault="003F565C" w:rsidP="003F565C">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rsidR="003F565C" w:rsidRPr="00BF4323" w:rsidRDefault="003F565C" w:rsidP="003F565C">
            <w:pPr>
              <w:ind w:firstLineChars="100" w:firstLine="150"/>
              <w:jc w:val="right"/>
              <w:rPr>
                <w:sz w:val="15"/>
                <w:szCs w:val="15"/>
              </w:rPr>
            </w:pPr>
          </w:p>
        </w:tc>
      </w:tr>
      <w:tr w:rsidR="003F565C" w:rsidRPr="00BF4323" w:rsidTr="003272D3">
        <w:trPr>
          <w:trHeight w:hRule="exact" w:val="1197"/>
        </w:trPr>
        <w:tc>
          <w:tcPr>
            <w:tcW w:w="10023" w:type="dxa"/>
            <w:gridSpan w:val="16"/>
            <w:tcBorders>
              <w:top w:val="single" w:sz="12" w:space="0" w:color="000000"/>
              <w:left w:val="nil"/>
              <w:bottom w:val="nil"/>
              <w:right w:val="nil"/>
            </w:tcBorders>
          </w:tcPr>
          <w:p w:rsidR="003F565C" w:rsidRPr="003F4658" w:rsidRDefault="003F565C" w:rsidP="003F565C">
            <w:pPr>
              <w:rPr>
                <w:rFonts w:asciiTheme="majorBidi" w:hAnsiTheme="majorBidi" w:cstheme="majorBidi"/>
                <w:sz w:val="8"/>
                <w:szCs w:val="8"/>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p>
          <w:p w:rsidR="003F565C" w:rsidRPr="00A13352" w:rsidRDefault="003F565C" w:rsidP="003F565C">
            <w:pPr>
              <w:rPr>
                <w:rFonts w:asciiTheme="majorBidi" w:hAnsiTheme="majorBidi" w:cstheme="majorBidi"/>
                <w:sz w:val="14"/>
                <w:szCs w:val="14"/>
              </w:rPr>
            </w:pPr>
            <w:r w:rsidRPr="00A13352">
              <w:rPr>
                <w:rFonts w:asciiTheme="majorBidi" w:hAnsiTheme="majorBidi" w:cstheme="majorBidi"/>
                <w:sz w:val="14"/>
                <w:szCs w:val="14"/>
              </w:rPr>
              <w:t>Note:</w:t>
            </w:r>
          </w:p>
          <w:p w:rsidR="003F565C" w:rsidRPr="00A13352" w:rsidRDefault="003F565C" w:rsidP="003F565C">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w:t>
            </w:r>
            <w:r>
              <w:rPr>
                <w:rFonts w:asciiTheme="majorBidi" w:hAnsiTheme="majorBidi" w:cstheme="majorBidi"/>
                <w:sz w:val="14"/>
                <w:szCs w:val="14"/>
              </w:rPr>
              <w:t xml:space="preserve"> </w:t>
            </w:r>
            <w:r w:rsidRPr="00A13352">
              <w:rPr>
                <w:rFonts w:asciiTheme="majorBidi" w:hAnsiTheme="majorBidi" w:cstheme="majorBidi"/>
                <w:sz w:val="14"/>
                <w:szCs w:val="14"/>
              </w:rPr>
              <w:t>+ ) Indicates appreciation , ( - ) indicates depreciation</w:t>
            </w:r>
          </w:p>
          <w:p w:rsidR="003F565C" w:rsidRPr="006E7779" w:rsidRDefault="003F565C" w:rsidP="003F565C">
            <w:pPr>
              <w:pStyle w:val="ListParagraph"/>
              <w:numPr>
                <w:ilvl w:val="0"/>
                <w:numId w:val="25"/>
              </w:numPr>
              <w:spacing w:after="0" w:line="240" w:lineRule="auto"/>
              <w:ind w:left="360"/>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1" w:history="1">
              <w:r w:rsidRPr="00E70AD6">
                <w:rPr>
                  <w:rStyle w:val="Hyperlink"/>
                  <w:rFonts w:asciiTheme="majorBidi" w:hAnsiTheme="majorBidi" w:cstheme="majorBidi"/>
                  <w:sz w:val="14"/>
                  <w:szCs w:val="14"/>
                </w:rPr>
                <w:t>http://www.imf.org/external/np/fin/data/param rms_mth.aspx</w:t>
              </w:r>
            </w:hyperlink>
          </w:p>
        </w:tc>
      </w:tr>
    </w:tbl>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rsidTr="00437829">
        <w:trPr>
          <w:trHeight w:hRule="exact" w:val="357"/>
          <w:jc w:val="center"/>
        </w:trPr>
        <w:tc>
          <w:tcPr>
            <w:tcW w:w="9738"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437829">
        <w:trPr>
          <w:trHeight w:hRule="exact" w:val="168"/>
          <w:jc w:val="center"/>
        </w:trPr>
        <w:tc>
          <w:tcPr>
            <w:tcW w:w="9738"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585A5B"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585A5B" w:rsidRPr="00A75A33" w:rsidRDefault="00585A5B" w:rsidP="00B873FD">
            <w:pPr>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+4.77</w:t>
            </w:r>
          </w:p>
        </w:tc>
      </w:tr>
      <w:tr w:rsidR="00585A5B"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85A5B" w:rsidRPr="00A75A33" w:rsidRDefault="00585A5B" w:rsidP="00B873FD">
            <w:pPr>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-25.27</w:t>
            </w:r>
          </w:p>
        </w:tc>
        <w:tc>
          <w:tcPr>
            <w:tcW w:w="558" w:type="dxa"/>
            <w:tcBorders>
              <w:top w:val="nil"/>
              <w:left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-3.99</w:t>
            </w:r>
          </w:p>
        </w:tc>
      </w:tr>
      <w:tr w:rsidR="00BE25F5"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E25F5" w:rsidRPr="00A75A33" w:rsidRDefault="00BE25F5" w:rsidP="00B873FD">
            <w:pPr>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rsidR="00BE25F5" w:rsidRPr="00A75A33" w:rsidRDefault="00BE25F5" w:rsidP="00BE25F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+5.56</w:t>
            </w:r>
          </w:p>
        </w:tc>
        <w:tc>
          <w:tcPr>
            <w:tcW w:w="54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-4.33</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+0.81</w:t>
            </w:r>
          </w:p>
        </w:tc>
        <w:tc>
          <w:tcPr>
            <w:tcW w:w="81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+1.71</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+2.93</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-6.63</w:t>
            </w:r>
          </w:p>
        </w:tc>
        <w:tc>
          <w:tcPr>
            <w:tcW w:w="81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-7.17</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+3.17</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-4.40</w:t>
            </w:r>
          </w:p>
        </w:tc>
        <w:tc>
          <w:tcPr>
            <w:tcW w:w="54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-0.49</w:t>
            </w:r>
          </w:p>
        </w:tc>
        <w:tc>
          <w:tcPr>
            <w:tcW w:w="54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-41.54</w:t>
            </w:r>
          </w:p>
        </w:tc>
        <w:tc>
          <w:tcPr>
            <w:tcW w:w="558" w:type="dxa"/>
            <w:tcBorders>
              <w:top w:val="nil"/>
              <w:left w:val="nil"/>
              <w:bottom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+2.91</w:t>
            </w:r>
          </w:p>
        </w:tc>
      </w:tr>
      <w:tr w:rsidR="006B01A0" w:rsidRPr="00BF4323" w:rsidTr="006B01A0">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6B01A0" w:rsidRPr="00A75A33" w:rsidRDefault="006B01A0" w:rsidP="006B01A0">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hideMark/>
          </w:tcPr>
          <w:p w:rsidR="006B01A0" w:rsidRPr="00A75A33" w:rsidRDefault="006B01A0" w:rsidP="006B01A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-4.10</w:t>
            </w:r>
          </w:p>
        </w:tc>
        <w:tc>
          <w:tcPr>
            <w:tcW w:w="54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-1.23</w:t>
            </w:r>
          </w:p>
        </w:tc>
        <w:tc>
          <w:tcPr>
            <w:tcW w:w="63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-4.38</w:t>
            </w:r>
          </w:p>
        </w:tc>
        <w:tc>
          <w:tcPr>
            <w:tcW w:w="810" w:type="dxa"/>
            <w:tcBorders>
              <w:top w:val="nil"/>
              <w:left w:val="nil"/>
              <w:bottom w:val="nil"/>
              <w:right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-3.72</w:t>
            </w:r>
          </w:p>
        </w:tc>
        <w:tc>
          <w:tcPr>
            <w:tcW w:w="630" w:type="dxa"/>
            <w:tcBorders>
              <w:top w:val="nil"/>
              <w:left w:val="nil"/>
              <w:bottom w:val="nil"/>
              <w:right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7.08</w:t>
            </w:r>
          </w:p>
        </w:tc>
        <w:tc>
          <w:tcPr>
            <w:tcW w:w="630" w:type="dxa"/>
            <w:tcBorders>
              <w:top w:val="nil"/>
              <w:left w:val="nil"/>
              <w:bottom w:val="nil"/>
              <w:right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-9.45</w:t>
            </w:r>
          </w:p>
        </w:tc>
        <w:tc>
          <w:tcPr>
            <w:tcW w:w="81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-17.01</w:t>
            </w:r>
          </w:p>
        </w:tc>
        <w:tc>
          <w:tcPr>
            <w:tcW w:w="63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-5.53</w:t>
            </w:r>
          </w:p>
        </w:tc>
        <w:tc>
          <w:tcPr>
            <w:tcW w:w="63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4.97</w:t>
            </w:r>
          </w:p>
        </w:tc>
        <w:tc>
          <w:tcPr>
            <w:tcW w:w="63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-1.83</w:t>
            </w:r>
          </w:p>
        </w:tc>
        <w:tc>
          <w:tcPr>
            <w:tcW w:w="540" w:type="dxa"/>
            <w:tcBorders>
              <w:top w:val="nil"/>
              <w:left w:val="nil"/>
              <w:bottom w:val="nil"/>
              <w:right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4.02</w:t>
            </w:r>
          </w:p>
        </w:tc>
        <w:tc>
          <w:tcPr>
            <w:tcW w:w="540" w:type="dxa"/>
            <w:tcBorders>
              <w:top w:val="nil"/>
              <w:left w:val="nil"/>
              <w:bottom w:val="nil"/>
              <w:right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-24.43</w:t>
            </w:r>
          </w:p>
        </w:tc>
        <w:tc>
          <w:tcPr>
            <w:tcW w:w="558" w:type="dxa"/>
            <w:tcBorders>
              <w:top w:val="nil"/>
              <w:left w:val="nil"/>
              <w:bottom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5.17</w:t>
            </w:r>
          </w:p>
        </w:tc>
      </w:tr>
      <w:tr w:rsidR="002A1E8F" w:rsidRPr="00BF4323" w:rsidTr="006B01A0">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A1E8F" w:rsidRPr="00A75A33"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A1E8F" w:rsidRPr="00A75A33" w:rsidRDefault="002A1E8F" w:rsidP="002A1E8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A75A33" w:rsidRDefault="007827D0" w:rsidP="006B01A0">
            <w:pPr>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+0.91</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-1.77</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-0.47</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-0.53</w:t>
            </w: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-3.62</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-4.86</w:t>
            </w: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-0.65</w:t>
            </w: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+1.18</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-1.35</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+1.37</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+2.92</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+0.43</w:t>
            </w: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-6.68</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-1.88</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-3.45</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-0.22</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+5.28</w:t>
            </w: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+1.25</w:t>
            </w: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r w:rsidRPr="00585A5B">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+2.13</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-0.80</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-1.36</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-3.54</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+0.13</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+2.44</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-37.51</w:t>
            </w: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+0.66</w:t>
            </w: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+1.69</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+0.63</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+0.21</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-5.53</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+1.29</w:t>
            </w: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-1.74</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-1.08</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-0.39</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+0.71</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-7.16</w:t>
            </w: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1.24</w:t>
            </w: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-1.36</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-2.58</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+4.11</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-6.73</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-6.51</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-3.95</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+4.11</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-2.50</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-8.43</w:t>
            </w: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+4.11</w:t>
            </w: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-2.12</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-2.64</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+0.42</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+1.53</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-2.07</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-7.02</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-5.19</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+4.07</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-6.52</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-6.74</w:t>
            </w: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+3.74</w:t>
            </w: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1D3837" w:rsidRDefault="006B01A0" w:rsidP="006B01A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Pr="001D3837" w:rsidRDefault="006B01A0" w:rsidP="006B01A0">
            <w:pPr>
              <w:rPr>
                <w:sz w:val="16"/>
                <w:szCs w:val="16"/>
              </w:rPr>
            </w:pPr>
            <w:r w:rsidRPr="00585A5B">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-2.32</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+4.79</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-5.36</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-5.55</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+4.94</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+4.88</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-4.17</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+8.13</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-4.69</w:t>
            </w: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-3.83</w:t>
            </w: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1D3837" w:rsidRDefault="006B01A0" w:rsidP="006B01A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Default="006B01A0" w:rsidP="006B01A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r>
      <w:tr w:rsidR="003F565C"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3F565C" w:rsidRPr="001D3837" w:rsidRDefault="003F565C" w:rsidP="003F565C">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rsidR="003F565C" w:rsidRDefault="003F565C" w:rsidP="003F565C">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+1.07</w:t>
            </w:r>
          </w:p>
        </w:tc>
        <w:tc>
          <w:tcPr>
            <w:tcW w:w="81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-0.50</w:t>
            </w:r>
          </w:p>
        </w:tc>
        <w:tc>
          <w:tcPr>
            <w:tcW w:w="81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+0.97</w:t>
            </w:r>
          </w:p>
        </w:tc>
        <w:tc>
          <w:tcPr>
            <w:tcW w:w="72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+1.34</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+0.42</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-0.30</w:t>
            </w: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-0.92</w:t>
            </w: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+1.06</w:t>
            </w:r>
          </w:p>
        </w:tc>
        <w:tc>
          <w:tcPr>
            <w:tcW w:w="558"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+0.56</w:t>
            </w:r>
          </w:p>
        </w:tc>
      </w:tr>
      <w:tr w:rsidR="003F565C"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3F565C" w:rsidRPr="00A75A33" w:rsidRDefault="003F565C" w:rsidP="003F565C">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F565C" w:rsidRDefault="003F565C" w:rsidP="003F565C">
            <w:pPr>
              <w:rPr>
                <w:sz w:val="16"/>
                <w:szCs w:val="16"/>
              </w:rPr>
            </w:pPr>
            <w:r w:rsidRPr="00F86A5F">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+0.55</w:t>
            </w: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-0.91</w:t>
            </w:r>
          </w:p>
        </w:tc>
        <w:tc>
          <w:tcPr>
            <w:tcW w:w="81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-0.17</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-0.32</w:t>
            </w: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+1.11</w:t>
            </w: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-3.22</w:t>
            </w:r>
          </w:p>
        </w:tc>
        <w:tc>
          <w:tcPr>
            <w:tcW w:w="558"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-0.22</w:t>
            </w:r>
          </w:p>
        </w:tc>
      </w:tr>
      <w:tr w:rsidR="003F565C"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3F565C" w:rsidRPr="001D3837" w:rsidRDefault="003F565C" w:rsidP="003F565C">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F565C" w:rsidRDefault="003F565C" w:rsidP="003F565C">
            <w:pPr>
              <w:rPr>
                <w:sz w:val="16"/>
                <w:szCs w:val="16"/>
              </w:rPr>
            </w:pPr>
            <w:r w:rsidRPr="005049E3">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-4.75</w:t>
            </w:r>
          </w:p>
        </w:tc>
        <w:tc>
          <w:tcPr>
            <w:tcW w:w="81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-2.42</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+0.23</w:t>
            </w: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-5.07</w:t>
            </w:r>
          </w:p>
        </w:tc>
        <w:tc>
          <w:tcPr>
            <w:tcW w:w="558"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+0.90</w:t>
            </w:r>
          </w:p>
        </w:tc>
      </w:tr>
      <w:tr w:rsidR="003F565C"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3F565C" w:rsidRPr="00A75A33" w:rsidRDefault="003F565C" w:rsidP="003F565C">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F565C" w:rsidRDefault="003F565C" w:rsidP="003F565C">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r>
      <w:tr w:rsidR="003F565C"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3F565C" w:rsidRPr="001D3837" w:rsidRDefault="003F565C" w:rsidP="003F565C">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F565C" w:rsidRDefault="003F565C" w:rsidP="003F565C">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-0.97</w:t>
            </w: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+2.00</w:t>
            </w:r>
          </w:p>
        </w:tc>
        <w:tc>
          <w:tcPr>
            <w:tcW w:w="81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+1.54</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-3.10</w:t>
            </w:r>
          </w:p>
        </w:tc>
        <w:tc>
          <w:tcPr>
            <w:tcW w:w="81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+1.64</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-1.91</w:t>
            </w: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+2.83</w:t>
            </w:r>
          </w:p>
        </w:tc>
      </w:tr>
      <w:tr w:rsidR="003F565C"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3F565C" w:rsidRPr="00A75A33" w:rsidRDefault="003F565C" w:rsidP="003F565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F565C" w:rsidRDefault="003F565C" w:rsidP="003F565C">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-1.51</w:t>
            </w: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-1.99</w:t>
            </w:r>
          </w:p>
        </w:tc>
        <w:tc>
          <w:tcPr>
            <w:tcW w:w="81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-0.78</w:t>
            </w:r>
          </w:p>
        </w:tc>
        <w:tc>
          <w:tcPr>
            <w:tcW w:w="72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-7.09</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+0.05</w:t>
            </w: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+0.69</w:t>
            </w: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-9.60</w:t>
            </w:r>
          </w:p>
        </w:tc>
        <w:tc>
          <w:tcPr>
            <w:tcW w:w="558"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-0.40</w:t>
            </w:r>
          </w:p>
        </w:tc>
      </w:tr>
      <w:tr w:rsidR="003F565C"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3F565C" w:rsidRPr="001D3837" w:rsidRDefault="003F565C" w:rsidP="003F565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F565C" w:rsidRDefault="003F565C" w:rsidP="003F565C">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+1.14</w:t>
            </w: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+0.00</w:t>
            </w:r>
          </w:p>
        </w:tc>
        <w:tc>
          <w:tcPr>
            <w:tcW w:w="81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-4.62</w:t>
            </w:r>
          </w:p>
        </w:tc>
        <w:tc>
          <w:tcPr>
            <w:tcW w:w="81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+0.21</w:t>
            </w:r>
          </w:p>
        </w:tc>
        <w:tc>
          <w:tcPr>
            <w:tcW w:w="72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-2.22</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+1.73</w:t>
            </w: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-0.36</w:t>
            </w:r>
          </w:p>
        </w:tc>
        <w:tc>
          <w:tcPr>
            <w:tcW w:w="558"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+1.65</w:t>
            </w:r>
          </w:p>
        </w:tc>
      </w:tr>
      <w:tr w:rsidR="003F565C" w:rsidRPr="00BF4323" w:rsidTr="007C62E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3F565C" w:rsidRPr="001D3837" w:rsidRDefault="003F565C" w:rsidP="003F565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F565C" w:rsidRDefault="003F565C" w:rsidP="003F565C">
            <w:pPr>
              <w:rPr>
                <w:sz w:val="16"/>
                <w:szCs w:val="16"/>
              </w:rPr>
            </w:pPr>
          </w:p>
        </w:tc>
        <w:tc>
          <w:tcPr>
            <w:tcW w:w="630" w:type="dxa"/>
            <w:tcBorders>
              <w:top w:val="nil"/>
              <w:left w:val="nil"/>
              <w:bottom w:val="nil"/>
              <w:right w:val="nil"/>
            </w:tcBorders>
            <w:shd w:val="clear" w:color="auto" w:fill="auto"/>
            <w:tcMar>
              <w:left w:w="43" w:type="dxa"/>
              <w:right w:w="43" w:type="dxa"/>
            </w:tcMar>
            <w:vAlign w:val="bottom"/>
          </w:tcPr>
          <w:p w:rsidR="003F565C" w:rsidRDefault="003F565C" w:rsidP="003F565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rsidR="003F565C" w:rsidRDefault="003F565C" w:rsidP="003F565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3F565C" w:rsidRDefault="003F565C" w:rsidP="003F565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bottom"/>
          </w:tcPr>
          <w:p w:rsidR="003F565C" w:rsidRDefault="003F565C" w:rsidP="003F565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3F565C" w:rsidRDefault="003F565C" w:rsidP="003F565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3F565C" w:rsidRDefault="003F565C" w:rsidP="003F565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bottom"/>
          </w:tcPr>
          <w:p w:rsidR="003F565C" w:rsidRDefault="003F565C" w:rsidP="003F565C">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bottom"/>
          </w:tcPr>
          <w:p w:rsidR="003F565C" w:rsidRDefault="003F565C" w:rsidP="003F565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3F565C" w:rsidRDefault="003F565C" w:rsidP="003F565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3F565C" w:rsidRDefault="003F565C" w:rsidP="003F565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3F565C" w:rsidRDefault="003F565C" w:rsidP="003F565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rsidR="003F565C" w:rsidRDefault="003F565C" w:rsidP="003F565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rsidR="003F565C" w:rsidRDefault="003F565C" w:rsidP="003F565C">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bottom"/>
          </w:tcPr>
          <w:p w:rsidR="003F565C" w:rsidRDefault="003F565C" w:rsidP="003F565C">
            <w:pPr>
              <w:jc w:val="right"/>
              <w:rPr>
                <w:color w:val="000000"/>
                <w:sz w:val="16"/>
                <w:szCs w:val="16"/>
              </w:rPr>
            </w:pPr>
          </w:p>
        </w:tc>
      </w:tr>
      <w:tr w:rsidR="003F565C"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3F565C" w:rsidRPr="001D3837" w:rsidRDefault="003F565C" w:rsidP="003F565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F565C" w:rsidRDefault="003F565C" w:rsidP="003F565C">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-0.29</w:t>
            </w:r>
          </w:p>
        </w:tc>
        <w:tc>
          <w:tcPr>
            <w:tcW w:w="81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+3.05</w:t>
            </w:r>
          </w:p>
        </w:tc>
        <w:tc>
          <w:tcPr>
            <w:tcW w:w="81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+0.09</w:t>
            </w:r>
          </w:p>
        </w:tc>
        <w:tc>
          <w:tcPr>
            <w:tcW w:w="72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-14.47</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+1.13</w:t>
            </w: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-6.50</w:t>
            </w:r>
          </w:p>
        </w:tc>
        <w:tc>
          <w:tcPr>
            <w:tcW w:w="558"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+0.32</w:t>
            </w:r>
          </w:p>
        </w:tc>
      </w:tr>
      <w:tr w:rsidR="003F565C"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3F565C" w:rsidRPr="001D3837" w:rsidRDefault="003F565C" w:rsidP="003F565C">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F565C" w:rsidRDefault="003F565C" w:rsidP="003F565C">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+1.11</w:t>
            </w:r>
          </w:p>
        </w:tc>
        <w:tc>
          <w:tcPr>
            <w:tcW w:w="81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+1.91</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+1.42</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-2.41</w:t>
            </w:r>
          </w:p>
        </w:tc>
        <w:tc>
          <w:tcPr>
            <w:tcW w:w="81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+0.67</w:t>
            </w:r>
          </w:p>
        </w:tc>
        <w:tc>
          <w:tcPr>
            <w:tcW w:w="72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+11.46</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-3.02</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+1.20</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-1.57</w:t>
            </w: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-1.25</w:t>
            </w: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-0.15</w:t>
            </w:r>
          </w:p>
        </w:tc>
        <w:tc>
          <w:tcPr>
            <w:tcW w:w="558"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+1.71</w:t>
            </w:r>
          </w:p>
        </w:tc>
      </w:tr>
      <w:tr w:rsidR="003F565C" w:rsidRPr="00BF4323" w:rsidTr="00DE01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3F565C" w:rsidRPr="001D3837" w:rsidRDefault="003F565C" w:rsidP="003F565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F565C" w:rsidRDefault="003F565C" w:rsidP="003F565C">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bottom"/>
          </w:tcPr>
          <w:p w:rsidR="003F565C" w:rsidRDefault="003F565C" w:rsidP="003F565C">
            <w:pPr>
              <w:jc w:val="right"/>
              <w:rPr>
                <w:color w:val="000000"/>
                <w:sz w:val="16"/>
                <w:szCs w:val="16"/>
              </w:rPr>
            </w:pPr>
            <w:r>
              <w:rPr>
                <w:color w:val="000000"/>
                <w:sz w:val="16"/>
                <w:szCs w:val="16"/>
              </w:rPr>
              <w:t>-1.22</w:t>
            </w:r>
          </w:p>
        </w:tc>
        <w:tc>
          <w:tcPr>
            <w:tcW w:w="540" w:type="dxa"/>
            <w:tcBorders>
              <w:top w:val="nil"/>
              <w:left w:val="nil"/>
              <w:bottom w:val="nil"/>
              <w:right w:val="nil"/>
            </w:tcBorders>
            <w:shd w:val="clear" w:color="auto" w:fill="auto"/>
            <w:tcMar>
              <w:left w:w="43" w:type="dxa"/>
              <w:right w:w="43" w:type="dxa"/>
            </w:tcMar>
            <w:vAlign w:val="bottom"/>
          </w:tcPr>
          <w:p w:rsidR="003F565C" w:rsidRDefault="003F565C" w:rsidP="003F565C">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bottom"/>
          </w:tcPr>
          <w:p w:rsidR="003F565C" w:rsidRDefault="003F565C" w:rsidP="003F565C">
            <w:pPr>
              <w:jc w:val="right"/>
              <w:rPr>
                <w:color w:val="000000"/>
                <w:sz w:val="16"/>
                <w:szCs w:val="16"/>
              </w:rPr>
            </w:pPr>
            <w:r>
              <w:rPr>
                <w:color w:val="000000"/>
                <w:sz w:val="16"/>
                <w:szCs w:val="16"/>
              </w:rPr>
              <w:t>-0.39</w:t>
            </w:r>
          </w:p>
        </w:tc>
        <w:tc>
          <w:tcPr>
            <w:tcW w:w="810" w:type="dxa"/>
            <w:tcBorders>
              <w:top w:val="nil"/>
              <w:left w:val="nil"/>
              <w:bottom w:val="nil"/>
              <w:right w:val="nil"/>
            </w:tcBorders>
            <w:shd w:val="clear" w:color="auto" w:fill="auto"/>
            <w:tcMar>
              <w:left w:w="43" w:type="dxa"/>
              <w:right w:w="43" w:type="dxa"/>
            </w:tcMar>
            <w:vAlign w:val="bottom"/>
          </w:tcPr>
          <w:p w:rsidR="003F565C" w:rsidRDefault="003F565C" w:rsidP="003F565C">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bottom"/>
          </w:tcPr>
          <w:p w:rsidR="003F565C" w:rsidRDefault="003F565C" w:rsidP="003F565C">
            <w:pPr>
              <w:jc w:val="right"/>
              <w:rPr>
                <w:color w:val="000000"/>
                <w:sz w:val="16"/>
                <w:szCs w:val="16"/>
              </w:rPr>
            </w:pPr>
            <w:r>
              <w:rPr>
                <w:color w:val="000000"/>
                <w:sz w:val="16"/>
                <w:szCs w:val="16"/>
              </w:rPr>
              <w:t>+1.90</w:t>
            </w:r>
          </w:p>
        </w:tc>
        <w:tc>
          <w:tcPr>
            <w:tcW w:w="630" w:type="dxa"/>
            <w:tcBorders>
              <w:top w:val="nil"/>
              <w:left w:val="nil"/>
              <w:bottom w:val="nil"/>
              <w:right w:val="nil"/>
            </w:tcBorders>
            <w:shd w:val="clear" w:color="auto" w:fill="auto"/>
            <w:tcMar>
              <w:left w:w="43" w:type="dxa"/>
              <w:right w:w="43" w:type="dxa"/>
            </w:tcMar>
            <w:vAlign w:val="bottom"/>
          </w:tcPr>
          <w:p w:rsidR="003F565C" w:rsidRDefault="003F565C" w:rsidP="003F565C">
            <w:pPr>
              <w:jc w:val="right"/>
              <w:rPr>
                <w:color w:val="000000"/>
                <w:sz w:val="16"/>
                <w:szCs w:val="16"/>
              </w:rPr>
            </w:pPr>
            <w:r>
              <w:rPr>
                <w:color w:val="000000"/>
                <w:sz w:val="16"/>
                <w:szCs w:val="16"/>
              </w:rPr>
              <w:t>-2.63</w:t>
            </w:r>
          </w:p>
        </w:tc>
        <w:tc>
          <w:tcPr>
            <w:tcW w:w="810" w:type="dxa"/>
            <w:tcBorders>
              <w:top w:val="nil"/>
              <w:left w:val="nil"/>
              <w:bottom w:val="nil"/>
              <w:right w:val="nil"/>
            </w:tcBorders>
            <w:shd w:val="clear" w:color="auto" w:fill="auto"/>
            <w:tcMar>
              <w:left w:w="43" w:type="dxa"/>
              <w:right w:w="43" w:type="dxa"/>
            </w:tcMar>
            <w:vAlign w:val="bottom"/>
          </w:tcPr>
          <w:p w:rsidR="003F565C" w:rsidRDefault="003F565C" w:rsidP="003F565C">
            <w:pPr>
              <w:jc w:val="right"/>
              <w:rPr>
                <w:color w:val="000000"/>
                <w:sz w:val="16"/>
                <w:szCs w:val="16"/>
              </w:rPr>
            </w:pPr>
            <w:r>
              <w:rPr>
                <w:color w:val="000000"/>
                <w:sz w:val="16"/>
                <w:szCs w:val="16"/>
              </w:rPr>
              <w:t>-1.54</w:t>
            </w:r>
          </w:p>
        </w:tc>
        <w:tc>
          <w:tcPr>
            <w:tcW w:w="720" w:type="dxa"/>
            <w:tcBorders>
              <w:top w:val="nil"/>
              <w:left w:val="nil"/>
              <w:bottom w:val="nil"/>
              <w:right w:val="nil"/>
            </w:tcBorders>
            <w:shd w:val="clear" w:color="auto" w:fill="auto"/>
            <w:tcMar>
              <w:left w:w="43" w:type="dxa"/>
              <w:right w:w="43" w:type="dxa"/>
            </w:tcMar>
            <w:vAlign w:val="bottom"/>
          </w:tcPr>
          <w:p w:rsidR="003F565C" w:rsidRDefault="003F565C" w:rsidP="003F565C">
            <w:pPr>
              <w:jc w:val="right"/>
              <w:rPr>
                <w:color w:val="000000"/>
                <w:sz w:val="16"/>
                <w:szCs w:val="16"/>
              </w:rPr>
            </w:pPr>
            <w:r>
              <w:rPr>
                <w:color w:val="000000"/>
                <w:sz w:val="16"/>
                <w:szCs w:val="16"/>
              </w:rPr>
              <w:t>-2.47</w:t>
            </w:r>
          </w:p>
        </w:tc>
        <w:tc>
          <w:tcPr>
            <w:tcW w:w="630" w:type="dxa"/>
            <w:tcBorders>
              <w:top w:val="nil"/>
              <w:left w:val="nil"/>
              <w:bottom w:val="nil"/>
              <w:right w:val="nil"/>
            </w:tcBorders>
            <w:shd w:val="clear" w:color="auto" w:fill="auto"/>
            <w:tcMar>
              <w:left w:w="43" w:type="dxa"/>
              <w:right w:w="43" w:type="dxa"/>
            </w:tcMar>
            <w:vAlign w:val="bottom"/>
          </w:tcPr>
          <w:p w:rsidR="003F565C" w:rsidRDefault="003F565C" w:rsidP="003F565C">
            <w:pPr>
              <w:jc w:val="right"/>
              <w:rPr>
                <w:color w:val="000000"/>
                <w:sz w:val="16"/>
                <w:szCs w:val="16"/>
              </w:rPr>
            </w:pPr>
            <w:r>
              <w:rPr>
                <w:color w:val="000000"/>
                <w:sz w:val="16"/>
                <w:szCs w:val="16"/>
              </w:rPr>
              <w:t>-3.14</w:t>
            </w:r>
          </w:p>
        </w:tc>
        <w:tc>
          <w:tcPr>
            <w:tcW w:w="630" w:type="dxa"/>
            <w:tcBorders>
              <w:top w:val="nil"/>
              <w:left w:val="nil"/>
              <w:bottom w:val="nil"/>
              <w:right w:val="nil"/>
            </w:tcBorders>
            <w:shd w:val="clear" w:color="auto" w:fill="auto"/>
            <w:tcMar>
              <w:left w:w="43" w:type="dxa"/>
              <w:right w:w="43" w:type="dxa"/>
            </w:tcMar>
            <w:vAlign w:val="bottom"/>
          </w:tcPr>
          <w:p w:rsidR="003F565C" w:rsidRDefault="003F565C" w:rsidP="003F565C">
            <w:pPr>
              <w:jc w:val="right"/>
              <w:rPr>
                <w:color w:val="000000"/>
                <w:sz w:val="16"/>
                <w:szCs w:val="16"/>
              </w:rPr>
            </w:pPr>
            <w:r>
              <w:rPr>
                <w:color w:val="000000"/>
                <w:sz w:val="16"/>
                <w:szCs w:val="16"/>
              </w:rPr>
              <w:t>+2.00</w:t>
            </w:r>
          </w:p>
        </w:tc>
        <w:tc>
          <w:tcPr>
            <w:tcW w:w="630" w:type="dxa"/>
            <w:tcBorders>
              <w:top w:val="nil"/>
              <w:left w:val="nil"/>
              <w:bottom w:val="nil"/>
              <w:right w:val="nil"/>
            </w:tcBorders>
            <w:shd w:val="clear" w:color="auto" w:fill="auto"/>
            <w:tcMar>
              <w:left w:w="43" w:type="dxa"/>
              <w:right w:w="43" w:type="dxa"/>
            </w:tcMar>
            <w:vAlign w:val="bottom"/>
          </w:tcPr>
          <w:p w:rsidR="003F565C" w:rsidRDefault="003F565C" w:rsidP="003F565C">
            <w:pPr>
              <w:jc w:val="right"/>
              <w:rPr>
                <w:color w:val="000000"/>
                <w:sz w:val="16"/>
                <w:szCs w:val="16"/>
              </w:rPr>
            </w:pPr>
            <w:r>
              <w:rPr>
                <w:color w:val="000000"/>
                <w:sz w:val="16"/>
                <w:szCs w:val="16"/>
              </w:rPr>
              <w:t>-4.51</w:t>
            </w:r>
          </w:p>
        </w:tc>
        <w:tc>
          <w:tcPr>
            <w:tcW w:w="540" w:type="dxa"/>
            <w:tcBorders>
              <w:top w:val="nil"/>
              <w:left w:val="nil"/>
              <w:bottom w:val="nil"/>
              <w:right w:val="nil"/>
            </w:tcBorders>
            <w:shd w:val="clear" w:color="auto" w:fill="auto"/>
            <w:tcMar>
              <w:left w:w="43" w:type="dxa"/>
              <w:right w:w="43" w:type="dxa"/>
            </w:tcMar>
            <w:vAlign w:val="bottom"/>
          </w:tcPr>
          <w:p w:rsidR="003F565C" w:rsidRDefault="003F565C" w:rsidP="003F565C">
            <w:pPr>
              <w:jc w:val="right"/>
              <w:rPr>
                <w:color w:val="000000"/>
                <w:sz w:val="16"/>
                <w:szCs w:val="16"/>
              </w:rPr>
            </w:pPr>
            <w:r>
              <w:rPr>
                <w:color w:val="000000"/>
                <w:sz w:val="16"/>
                <w:szCs w:val="16"/>
              </w:rPr>
              <w:t>+1.74</w:t>
            </w:r>
          </w:p>
        </w:tc>
        <w:tc>
          <w:tcPr>
            <w:tcW w:w="540" w:type="dxa"/>
            <w:tcBorders>
              <w:top w:val="nil"/>
              <w:left w:val="nil"/>
              <w:bottom w:val="nil"/>
              <w:right w:val="nil"/>
            </w:tcBorders>
            <w:shd w:val="clear" w:color="auto" w:fill="auto"/>
            <w:tcMar>
              <w:left w:w="43" w:type="dxa"/>
              <w:right w:w="43" w:type="dxa"/>
            </w:tcMar>
            <w:vAlign w:val="bottom"/>
          </w:tcPr>
          <w:p w:rsidR="003F565C" w:rsidRDefault="003F565C" w:rsidP="003F565C">
            <w:pPr>
              <w:jc w:val="right"/>
              <w:rPr>
                <w:color w:val="000000"/>
                <w:sz w:val="16"/>
                <w:szCs w:val="16"/>
              </w:rPr>
            </w:pPr>
            <w:r>
              <w:rPr>
                <w:color w:val="000000"/>
                <w:sz w:val="16"/>
                <w:szCs w:val="16"/>
              </w:rPr>
              <w:t>-0.11</w:t>
            </w:r>
          </w:p>
        </w:tc>
        <w:tc>
          <w:tcPr>
            <w:tcW w:w="558" w:type="dxa"/>
            <w:tcBorders>
              <w:top w:val="nil"/>
              <w:left w:val="nil"/>
              <w:bottom w:val="nil"/>
              <w:right w:val="nil"/>
            </w:tcBorders>
            <w:shd w:val="clear" w:color="auto" w:fill="auto"/>
            <w:tcMar>
              <w:left w:w="43" w:type="dxa"/>
              <w:right w:w="43" w:type="dxa"/>
            </w:tcMar>
            <w:vAlign w:val="bottom"/>
          </w:tcPr>
          <w:p w:rsidR="003F565C" w:rsidRDefault="003F565C" w:rsidP="003F565C">
            <w:pPr>
              <w:jc w:val="right"/>
              <w:rPr>
                <w:color w:val="000000"/>
                <w:sz w:val="16"/>
                <w:szCs w:val="16"/>
              </w:rPr>
            </w:pPr>
            <w:r>
              <w:rPr>
                <w:color w:val="000000"/>
                <w:sz w:val="16"/>
                <w:szCs w:val="16"/>
              </w:rPr>
              <w:t>+1.68</w:t>
            </w:r>
          </w:p>
        </w:tc>
      </w:tr>
      <w:tr w:rsidR="003F565C" w:rsidRPr="00BF4323" w:rsidTr="00DE01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3F565C" w:rsidRPr="001D3837" w:rsidRDefault="003F565C" w:rsidP="003F565C">
            <w:pPr>
              <w:jc w:val="cente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F565C" w:rsidRDefault="003F565C" w:rsidP="003F565C">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r>
      <w:tr w:rsidR="003F565C"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3F565C" w:rsidRPr="001D3837" w:rsidRDefault="003F565C" w:rsidP="003F565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F565C" w:rsidRDefault="003F565C" w:rsidP="003F565C">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-2.96</w:t>
            </w: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-1.28</w:t>
            </w:r>
          </w:p>
        </w:tc>
        <w:tc>
          <w:tcPr>
            <w:tcW w:w="81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-2.62</w:t>
            </w:r>
          </w:p>
        </w:tc>
        <w:tc>
          <w:tcPr>
            <w:tcW w:w="81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-2.07</w:t>
            </w:r>
          </w:p>
        </w:tc>
        <w:tc>
          <w:tcPr>
            <w:tcW w:w="72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+3.18</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-2.30</w:t>
            </w: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-0.27</w:t>
            </w:r>
          </w:p>
        </w:tc>
      </w:tr>
      <w:tr w:rsidR="003F565C" w:rsidRPr="00BF4323" w:rsidTr="007C62E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3F565C" w:rsidRPr="001D3837" w:rsidRDefault="003F565C" w:rsidP="003F565C">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F565C" w:rsidRDefault="003F565C" w:rsidP="003F565C">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+2.15</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-1.45</w:t>
            </w:r>
          </w:p>
        </w:tc>
        <w:tc>
          <w:tcPr>
            <w:tcW w:w="81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-3.30</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+4.24</w:t>
            </w:r>
          </w:p>
        </w:tc>
        <w:tc>
          <w:tcPr>
            <w:tcW w:w="81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+3.09</w:t>
            </w:r>
          </w:p>
        </w:tc>
        <w:tc>
          <w:tcPr>
            <w:tcW w:w="72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-3.94</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+1.61</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+4.04</w:t>
            </w: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+2.76</w:t>
            </w: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-2.48</w:t>
            </w:r>
          </w:p>
        </w:tc>
        <w:tc>
          <w:tcPr>
            <w:tcW w:w="558"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r>
              <w:rPr>
                <w:color w:val="000000"/>
                <w:sz w:val="16"/>
                <w:szCs w:val="16"/>
              </w:rPr>
              <w:t>-2.40</w:t>
            </w:r>
          </w:p>
        </w:tc>
      </w:tr>
      <w:tr w:rsidR="003F565C" w:rsidRPr="00BF4323" w:rsidTr="00DE0165">
        <w:trPr>
          <w:trHeight w:hRule="exact" w:val="288"/>
          <w:jc w:val="center"/>
        </w:trPr>
        <w:tc>
          <w:tcPr>
            <w:tcW w:w="449" w:type="dxa"/>
            <w:tcBorders>
              <w:top w:val="nil"/>
              <w:left w:val="nil"/>
              <w:right w:val="nil"/>
            </w:tcBorders>
            <w:shd w:val="clear" w:color="auto" w:fill="auto"/>
            <w:tcMar>
              <w:left w:w="14" w:type="dxa"/>
              <w:right w:w="14" w:type="dxa"/>
            </w:tcMar>
            <w:vAlign w:val="center"/>
          </w:tcPr>
          <w:p w:rsidR="003F565C" w:rsidRPr="001D3837" w:rsidRDefault="003F565C" w:rsidP="003F565C">
            <w:pPr>
              <w:rPr>
                <w:sz w:val="16"/>
                <w:szCs w:val="16"/>
              </w:rPr>
            </w:pPr>
          </w:p>
        </w:tc>
        <w:tc>
          <w:tcPr>
            <w:tcW w:w="361" w:type="dxa"/>
            <w:tcBorders>
              <w:top w:val="nil"/>
              <w:left w:val="nil"/>
              <w:right w:val="nil"/>
            </w:tcBorders>
            <w:shd w:val="clear" w:color="auto" w:fill="auto"/>
            <w:tcMar>
              <w:left w:w="14" w:type="dxa"/>
              <w:right w:w="14" w:type="dxa"/>
            </w:tcMar>
            <w:vAlign w:val="center"/>
          </w:tcPr>
          <w:p w:rsidR="003F565C" w:rsidRPr="001D3837" w:rsidRDefault="003F565C" w:rsidP="003F565C">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3F565C" w:rsidRPr="00D10F2B" w:rsidRDefault="003F565C" w:rsidP="003F565C">
            <w:pPr>
              <w:jc w:val="right"/>
              <w:rPr>
                <w:color w:val="000000"/>
                <w:sz w:val="16"/>
                <w:szCs w:val="16"/>
              </w:rPr>
            </w:pPr>
            <w:r>
              <w:rPr>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tcPr>
          <w:p w:rsidR="003F565C" w:rsidRPr="00D10F2B" w:rsidRDefault="003F565C" w:rsidP="003F565C">
            <w:pPr>
              <w:ind w:right="32"/>
              <w:jc w:val="right"/>
              <w:rPr>
                <w:color w:val="000000"/>
                <w:sz w:val="16"/>
                <w:szCs w:val="16"/>
              </w:rPr>
            </w:pPr>
            <w:r>
              <w:rPr>
                <w:color w:val="000000"/>
                <w:sz w:val="16"/>
                <w:szCs w:val="16"/>
              </w:rPr>
              <w:t>+1.14</w:t>
            </w:r>
          </w:p>
        </w:tc>
        <w:tc>
          <w:tcPr>
            <w:tcW w:w="630" w:type="dxa"/>
            <w:tcBorders>
              <w:top w:val="nil"/>
              <w:left w:val="nil"/>
              <w:bottom w:val="nil"/>
              <w:right w:val="nil"/>
            </w:tcBorders>
            <w:shd w:val="clear" w:color="auto" w:fill="auto"/>
            <w:tcMar>
              <w:left w:w="43" w:type="dxa"/>
              <w:right w:w="43" w:type="dxa"/>
            </w:tcMar>
            <w:vAlign w:val="center"/>
          </w:tcPr>
          <w:p w:rsidR="003F565C" w:rsidRPr="00D10F2B" w:rsidRDefault="003F565C" w:rsidP="003F565C">
            <w:pPr>
              <w:ind w:right="32"/>
              <w:jc w:val="right"/>
              <w:rPr>
                <w:color w:val="000000"/>
                <w:sz w:val="16"/>
                <w:szCs w:val="16"/>
              </w:rPr>
            </w:pPr>
            <w:r>
              <w:rPr>
                <w:color w:val="000000"/>
                <w:sz w:val="16"/>
                <w:szCs w:val="16"/>
              </w:rPr>
              <w:t>-2.72</w:t>
            </w:r>
          </w:p>
        </w:tc>
        <w:tc>
          <w:tcPr>
            <w:tcW w:w="810" w:type="dxa"/>
            <w:tcBorders>
              <w:top w:val="nil"/>
              <w:left w:val="nil"/>
              <w:bottom w:val="nil"/>
              <w:right w:val="nil"/>
            </w:tcBorders>
            <w:shd w:val="clear" w:color="auto" w:fill="auto"/>
            <w:tcMar>
              <w:left w:w="43" w:type="dxa"/>
              <w:right w:w="43" w:type="dxa"/>
            </w:tcMar>
            <w:vAlign w:val="center"/>
          </w:tcPr>
          <w:p w:rsidR="003F565C" w:rsidRPr="00D10F2B" w:rsidRDefault="003F565C" w:rsidP="003F565C">
            <w:pPr>
              <w:ind w:right="-14"/>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3F565C" w:rsidRPr="00D10F2B" w:rsidRDefault="003F565C" w:rsidP="003F565C">
            <w:pPr>
              <w:jc w:val="right"/>
              <w:rPr>
                <w:color w:val="000000"/>
                <w:sz w:val="16"/>
                <w:szCs w:val="16"/>
              </w:rPr>
            </w:pPr>
            <w:r>
              <w:rPr>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rsidR="003F565C" w:rsidRPr="00D10F2B" w:rsidRDefault="003F565C" w:rsidP="003F565C">
            <w:pPr>
              <w:jc w:val="right"/>
              <w:rPr>
                <w:color w:val="000000"/>
                <w:sz w:val="16"/>
                <w:szCs w:val="16"/>
              </w:rPr>
            </w:pPr>
            <w:r>
              <w:rPr>
                <w:color w:val="000000"/>
                <w:sz w:val="16"/>
                <w:szCs w:val="16"/>
              </w:rPr>
              <w:t>+3.38</w:t>
            </w:r>
          </w:p>
        </w:tc>
        <w:tc>
          <w:tcPr>
            <w:tcW w:w="810" w:type="dxa"/>
            <w:tcBorders>
              <w:top w:val="nil"/>
              <w:left w:val="nil"/>
              <w:bottom w:val="nil"/>
              <w:right w:val="nil"/>
            </w:tcBorders>
            <w:shd w:val="clear" w:color="auto" w:fill="auto"/>
            <w:tcMar>
              <w:left w:w="43" w:type="dxa"/>
              <w:right w:w="43" w:type="dxa"/>
            </w:tcMar>
            <w:vAlign w:val="center"/>
          </w:tcPr>
          <w:p w:rsidR="003F565C" w:rsidRPr="00D10F2B" w:rsidRDefault="003F565C" w:rsidP="003F565C">
            <w:pPr>
              <w:jc w:val="right"/>
              <w:rPr>
                <w:color w:val="000000"/>
                <w:sz w:val="16"/>
                <w:szCs w:val="16"/>
              </w:rPr>
            </w:pPr>
            <w:r>
              <w:rPr>
                <w:color w:val="000000"/>
                <w:sz w:val="16"/>
                <w:szCs w:val="16"/>
              </w:rPr>
              <w:t>-0.17</w:t>
            </w:r>
          </w:p>
        </w:tc>
        <w:tc>
          <w:tcPr>
            <w:tcW w:w="720" w:type="dxa"/>
            <w:tcBorders>
              <w:top w:val="nil"/>
              <w:left w:val="nil"/>
              <w:bottom w:val="nil"/>
              <w:right w:val="nil"/>
            </w:tcBorders>
            <w:shd w:val="clear" w:color="auto" w:fill="auto"/>
            <w:tcMar>
              <w:left w:w="43" w:type="dxa"/>
              <w:right w:w="43" w:type="dxa"/>
            </w:tcMar>
            <w:vAlign w:val="center"/>
          </w:tcPr>
          <w:p w:rsidR="003F565C" w:rsidRPr="00D10F2B" w:rsidRDefault="003F565C" w:rsidP="003F565C">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3F565C" w:rsidRPr="00D10F2B" w:rsidRDefault="003F565C" w:rsidP="003F565C">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tcPr>
          <w:p w:rsidR="003F565C" w:rsidRPr="00D10F2B" w:rsidRDefault="003F565C" w:rsidP="003F565C">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3F565C" w:rsidRPr="00D10F2B" w:rsidRDefault="003F565C" w:rsidP="003F565C">
            <w:pPr>
              <w:jc w:val="right"/>
              <w:rPr>
                <w:color w:val="000000"/>
                <w:sz w:val="16"/>
                <w:szCs w:val="16"/>
              </w:rPr>
            </w:pPr>
            <w:r>
              <w:rPr>
                <w:color w:val="000000"/>
                <w:sz w:val="16"/>
                <w:szCs w:val="16"/>
              </w:rPr>
              <w:t>+3.09</w:t>
            </w:r>
          </w:p>
        </w:tc>
        <w:tc>
          <w:tcPr>
            <w:tcW w:w="540" w:type="dxa"/>
            <w:tcBorders>
              <w:top w:val="nil"/>
              <w:left w:val="nil"/>
              <w:bottom w:val="nil"/>
              <w:right w:val="nil"/>
            </w:tcBorders>
            <w:shd w:val="clear" w:color="auto" w:fill="auto"/>
            <w:tcMar>
              <w:left w:w="43" w:type="dxa"/>
              <w:right w:w="43" w:type="dxa"/>
            </w:tcMar>
            <w:vAlign w:val="center"/>
          </w:tcPr>
          <w:p w:rsidR="003F565C" w:rsidRPr="00D10F2B" w:rsidRDefault="003F565C" w:rsidP="003F565C">
            <w:pPr>
              <w:jc w:val="right"/>
              <w:rPr>
                <w:color w:val="000000"/>
                <w:sz w:val="16"/>
                <w:szCs w:val="16"/>
              </w:rPr>
            </w:pPr>
            <w:r>
              <w:rPr>
                <w:color w:val="000000"/>
                <w:sz w:val="16"/>
                <w:szCs w:val="16"/>
              </w:rPr>
              <w:t>+0.85</w:t>
            </w:r>
          </w:p>
        </w:tc>
        <w:tc>
          <w:tcPr>
            <w:tcW w:w="540" w:type="dxa"/>
            <w:tcBorders>
              <w:top w:val="nil"/>
              <w:left w:val="nil"/>
              <w:bottom w:val="nil"/>
              <w:right w:val="nil"/>
            </w:tcBorders>
            <w:shd w:val="clear" w:color="auto" w:fill="auto"/>
            <w:tcMar>
              <w:left w:w="43" w:type="dxa"/>
              <w:right w:w="43" w:type="dxa"/>
            </w:tcMar>
            <w:vAlign w:val="center"/>
          </w:tcPr>
          <w:p w:rsidR="003F565C" w:rsidRPr="00D10F2B" w:rsidRDefault="003F565C" w:rsidP="003F565C">
            <w:pPr>
              <w:jc w:val="right"/>
              <w:rPr>
                <w:color w:val="000000"/>
                <w:sz w:val="16"/>
                <w:szCs w:val="16"/>
              </w:rPr>
            </w:pPr>
            <w:r>
              <w:rPr>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rsidR="003F565C" w:rsidRPr="00D10F2B" w:rsidRDefault="003F565C" w:rsidP="003F565C">
            <w:pPr>
              <w:jc w:val="right"/>
              <w:rPr>
                <w:color w:val="000000"/>
                <w:sz w:val="16"/>
                <w:szCs w:val="16"/>
              </w:rPr>
            </w:pPr>
            <w:r>
              <w:rPr>
                <w:color w:val="000000"/>
                <w:sz w:val="16"/>
                <w:szCs w:val="16"/>
              </w:rPr>
              <w:t>-1.20</w:t>
            </w:r>
          </w:p>
        </w:tc>
      </w:tr>
      <w:tr w:rsidR="003F565C" w:rsidRPr="00BF4323" w:rsidTr="006B01A0">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3F565C" w:rsidRPr="001D3837" w:rsidRDefault="003F565C" w:rsidP="003F565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F565C" w:rsidRDefault="003F565C" w:rsidP="003F565C">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3F565C" w:rsidRDefault="003F565C" w:rsidP="003F565C">
            <w:pPr>
              <w:jc w:val="right"/>
              <w:rPr>
                <w:color w:val="000000"/>
                <w:sz w:val="16"/>
                <w:szCs w:val="16"/>
              </w:rPr>
            </w:pPr>
          </w:p>
        </w:tc>
      </w:tr>
      <w:tr w:rsidR="001220D7" w:rsidRPr="00BF4323" w:rsidTr="001220D7">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1220D7" w:rsidRPr="001D3837" w:rsidRDefault="001220D7" w:rsidP="001220D7">
            <w:pPr>
              <w:rPr>
                <w:sz w:val="16"/>
                <w:szCs w:val="16"/>
              </w:rPr>
            </w:pPr>
            <w:r>
              <w:rPr>
                <w:sz w:val="16"/>
                <w:szCs w:val="16"/>
              </w:rPr>
              <w:t>2023</w:t>
            </w:r>
          </w:p>
        </w:tc>
        <w:tc>
          <w:tcPr>
            <w:tcW w:w="361" w:type="dxa"/>
            <w:tcBorders>
              <w:left w:val="nil"/>
              <w:right w:val="nil"/>
            </w:tcBorders>
            <w:shd w:val="clear" w:color="auto" w:fill="auto"/>
            <w:tcMar>
              <w:left w:w="14" w:type="dxa"/>
              <w:right w:w="14" w:type="dxa"/>
            </w:tcMar>
            <w:vAlign w:val="center"/>
          </w:tcPr>
          <w:p w:rsidR="001220D7" w:rsidRDefault="001220D7" w:rsidP="001220D7">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1220D7" w:rsidRDefault="001220D7" w:rsidP="001220D7">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1220D7" w:rsidRDefault="001220D7" w:rsidP="001220D7">
            <w:pPr>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tcPr>
          <w:p w:rsidR="001220D7" w:rsidRDefault="001220D7" w:rsidP="001220D7">
            <w:pPr>
              <w:jc w:val="right"/>
              <w:rPr>
                <w:color w:val="000000"/>
                <w:sz w:val="16"/>
                <w:szCs w:val="16"/>
              </w:rPr>
            </w:pPr>
            <w:r>
              <w:rPr>
                <w:color w:val="000000"/>
                <w:sz w:val="16"/>
                <w:szCs w:val="16"/>
              </w:rPr>
              <w:t>+0.06</w:t>
            </w:r>
          </w:p>
        </w:tc>
        <w:tc>
          <w:tcPr>
            <w:tcW w:w="810" w:type="dxa"/>
            <w:tcBorders>
              <w:top w:val="nil"/>
              <w:left w:val="nil"/>
              <w:bottom w:val="nil"/>
              <w:right w:val="nil"/>
            </w:tcBorders>
            <w:shd w:val="clear" w:color="auto" w:fill="auto"/>
            <w:tcMar>
              <w:left w:w="43" w:type="dxa"/>
              <w:right w:w="43" w:type="dxa"/>
            </w:tcMar>
            <w:vAlign w:val="center"/>
          </w:tcPr>
          <w:p w:rsidR="001220D7" w:rsidRDefault="001220D7" w:rsidP="001220D7">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1220D7" w:rsidRDefault="001220D7" w:rsidP="001220D7">
            <w:pPr>
              <w:jc w:val="right"/>
              <w:rPr>
                <w:color w:val="000000"/>
                <w:sz w:val="16"/>
                <w:szCs w:val="16"/>
              </w:rPr>
            </w:pPr>
            <w:r>
              <w:rPr>
                <w:color w:val="000000"/>
                <w:sz w:val="16"/>
                <w:szCs w:val="16"/>
              </w:rPr>
              <w:t>-3.30</w:t>
            </w:r>
          </w:p>
        </w:tc>
        <w:tc>
          <w:tcPr>
            <w:tcW w:w="630" w:type="dxa"/>
            <w:tcBorders>
              <w:top w:val="nil"/>
              <w:left w:val="nil"/>
              <w:bottom w:val="nil"/>
              <w:right w:val="nil"/>
            </w:tcBorders>
            <w:shd w:val="clear" w:color="auto" w:fill="auto"/>
            <w:tcMar>
              <w:left w:w="43" w:type="dxa"/>
              <w:right w:w="43" w:type="dxa"/>
            </w:tcMar>
            <w:vAlign w:val="center"/>
          </w:tcPr>
          <w:p w:rsidR="001220D7" w:rsidRDefault="001220D7" w:rsidP="001220D7">
            <w:pPr>
              <w:jc w:val="right"/>
              <w:rPr>
                <w:color w:val="000000"/>
                <w:sz w:val="16"/>
                <w:szCs w:val="16"/>
              </w:rPr>
            </w:pPr>
            <w:r>
              <w:rPr>
                <w:color w:val="000000"/>
                <w:sz w:val="16"/>
                <w:szCs w:val="16"/>
              </w:rPr>
              <w:t>+0.39</w:t>
            </w:r>
          </w:p>
        </w:tc>
        <w:tc>
          <w:tcPr>
            <w:tcW w:w="810" w:type="dxa"/>
            <w:tcBorders>
              <w:top w:val="nil"/>
              <w:left w:val="nil"/>
              <w:bottom w:val="nil"/>
              <w:right w:val="nil"/>
            </w:tcBorders>
            <w:shd w:val="clear" w:color="auto" w:fill="auto"/>
            <w:tcMar>
              <w:left w:w="43" w:type="dxa"/>
              <w:right w:w="43" w:type="dxa"/>
            </w:tcMar>
            <w:vAlign w:val="center"/>
          </w:tcPr>
          <w:p w:rsidR="001220D7" w:rsidRDefault="001220D7" w:rsidP="001220D7">
            <w:pPr>
              <w:jc w:val="right"/>
              <w:rPr>
                <w:color w:val="000000"/>
                <w:sz w:val="16"/>
                <w:szCs w:val="16"/>
              </w:rPr>
            </w:pPr>
            <w:r>
              <w:rPr>
                <w:color w:val="000000"/>
                <w:sz w:val="16"/>
                <w:szCs w:val="16"/>
              </w:rPr>
              <w:t>+2.90</w:t>
            </w:r>
          </w:p>
        </w:tc>
        <w:tc>
          <w:tcPr>
            <w:tcW w:w="720" w:type="dxa"/>
            <w:tcBorders>
              <w:top w:val="nil"/>
              <w:left w:val="nil"/>
              <w:bottom w:val="nil"/>
              <w:right w:val="nil"/>
            </w:tcBorders>
            <w:shd w:val="clear" w:color="auto" w:fill="auto"/>
            <w:tcMar>
              <w:left w:w="43" w:type="dxa"/>
              <w:right w:w="43" w:type="dxa"/>
            </w:tcMar>
            <w:vAlign w:val="center"/>
          </w:tcPr>
          <w:p w:rsidR="001220D7" w:rsidRDefault="001220D7" w:rsidP="001220D7">
            <w:pPr>
              <w:jc w:val="right"/>
              <w:rPr>
                <w:color w:val="000000"/>
                <w:sz w:val="16"/>
                <w:szCs w:val="16"/>
              </w:rPr>
            </w:pPr>
            <w:r>
              <w:rPr>
                <w:color w:val="000000"/>
                <w:sz w:val="16"/>
                <w:szCs w:val="16"/>
              </w:rPr>
              <w:t>-17.31</w:t>
            </w:r>
          </w:p>
        </w:tc>
        <w:tc>
          <w:tcPr>
            <w:tcW w:w="630" w:type="dxa"/>
            <w:tcBorders>
              <w:top w:val="nil"/>
              <w:left w:val="nil"/>
              <w:bottom w:val="nil"/>
              <w:right w:val="nil"/>
            </w:tcBorders>
            <w:shd w:val="clear" w:color="auto" w:fill="auto"/>
            <w:tcMar>
              <w:left w:w="43" w:type="dxa"/>
              <w:right w:w="43" w:type="dxa"/>
            </w:tcMar>
            <w:vAlign w:val="center"/>
          </w:tcPr>
          <w:p w:rsidR="001220D7" w:rsidRDefault="001220D7" w:rsidP="001220D7">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1220D7" w:rsidRDefault="001220D7" w:rsidP="001220D7">
            <w:pPr>
              <w:jc w:val="right"/>
              <w:rPr>
                <w:color w:val="000000"/>
                <w:sz w:val="16"/>
                <w:szCs w:val="16"/>
              </w:rPr>
            </w:pPr>
            <w:r>
              <w:rPr>
                <w:color w:val="000000"/>
                <w:sz w:val="16"/>
                <w:szCs w:val="16"/>
              </w:rPr>
              <w:t>-1.26</w:t>
            </w:r>
          </w:p>
        </w:tc>
        <w:tc>
          <w:tcPr>
            <w:tcW w:w="630" w:type="dxa"/>
            <w:tcBorders>
              <w:top w:val="nil"/>
              <w:left w:val="nil"/>
              <w:bottom w:val="nil"/>
              <w:right w:val="nil"/>
            </w:tcBorders>
            <w:shd w:val="clear" w:color="auto" w:fill="auto"/>
            <w:tcMar>
              <w:left w:w="43" w:type="dxa"/>
              <w:right w:w="43" w:type="dxa"/>
            </w:tcMar>
            <w:vAlign w:val="center"/>
          </w:tcPr>
          <w:p w:rsidR="001220D7" w:rsidRDefault="001220D7" w:rsidP="001220D7">
            <w:pPr>
              <w:jc w:val="right"/>
              <w:rPr>
                <w:color w:val="000000"/>
                <w:sz w:val="16"/>
                <w:szCs w:val="16"/>
              </w:rPr>
            </w:pPr>
            <w:r>
              <w:rPr>
                <w:color w:val="000000"/>
                <w:sz w:val="16"/>
                <w:szCs w:val="16"/>
              </w:rPr>
              <w:t>+2.50</w:t>
            </w:r>
          </w:p>
        </w:tc>
        <w:tc>
          <w:tcPr>
            <w:tcW w:w="540" w:type="dxa"/>
            <w:tcBorders>
              <w:top w:val="nil"/>
              <w:left w:val="nil"/>
              <w:bottom w:val="nil"/>
              <w:right w:val="nil"/>
            </w:tcBorders>
            <w:shd w:val="clear" w:color="auto" w:fill="auto"/>
            <w:tcMar>
              <w:left w:w="43" w:type="dxa"/>
              <w:right w:w="43" w:type="dxa"/>
            </w:tcMar>
            <w:vAlign w:val="center"/>
          </w:tcPr>
          <w:p w:rsidR="001220D7" w:rsidRDefault="001220D7" w:rsidP="001220D7">
            <w:pPr>
              <w:jc w:val="right"/>
              <w:rPr>
                <w:color w:val="000000"/>
                <w:sz w:val="16"/>
                <w:szCs w:val="16"/>
              </w:rPr>
            </w:pPr>
            <w:r>
              <w:rPr>
                <w:color w:val="000000"/>
                <w:sz w:val="16"/>
                <w:szCs w:val="16"/>
              </w:rPr>
              <w:t>-0.93</w:t>
            </w:r>
          </w:p>
        </w:tc>
        <w:tc>
          <w:tcPr>
            <w:tcW w:w="540" w:type="dxa"/>
            <w:tcBorders>
              <w:top w:val="nil"/>
              <w:left w:val="nil"/>
              <w:bottom w:val="nil"/>
              <w:right w:val="nil"/>
            </w:tcBorders>
            <w:shd w:val="clear" w:color="auto" w:fill="auto"/>
            <w:tcMar>
              <w:left w:w="43" w:type="dxa"/>
              <w:right w:w="43" w:type="dxa"/>
            </w:tcMar>
            <w:vAlign w:val="center"/>
          </w:tcPr>
          <w:p w:rsidR="001220D7" w:rsidRDefault="001220D7" w:rsidP="001220D7">
            <w:pPr>
              <w:jc w:val="right"/>
              <w:rPr>
                <w:color w:val="000000"/>
                <w:sz w:val="16"/>
                <w:szCs w:val="16"/>
              </w:rPr>
            </w:pPr>
            <w:r>
              <w:rPr>
                <w:color w:val="000000"/>
                <w:sz w:val="16"/>
                <w:szCs w:val="16"/>
              </w:rPr>
              <w:t>-1.80</w:t>
            </w:r>
          </w:p>
        </w:tc>
        <w:tc>
          <w:tcPr>
            <w:tcW w:w="558" w:type="dxa"/>
            <w:tcBorders>
              <w:top w:val="nil"/>
              <w:left w:val="nil"/>
              <w:bottom w:val="nil"/>
              <w:right w:val="nil"/>
            </w:tcBorders>
            <w:shd w:val="clear" w:color="auto" w:fill="auto"/>
            <w:tcMar>
              <w:left w:w="43" w:type="dxa"/>
              <w:right w:w="43" w:type="dxa"/>
            </w:tcMar>
            <w:vAlign w:val="center"/>
          </w:tcPr>
          <w:p w:rsidR="001220D7" w:rsidRDefault="001220D7" w:rsidP="001220D7">
            <w:pPr>
              <w:jc w:val="right"/>
              <w:rPr>
                <w:color w:val="000000"/>
                <w:sz w:val="16"/>
                <w:szCs w:val="16"/>
              </w:rPr>
            </w:pPr>
            <w:r>
              <w:rPr>
                <w:color w:val="000000"/>
                <w:sz w:val="16"/>
                <w:szCs w:val="16"/>
              </w:rPr>
              <w:t>-1.31</w:t>
            </w:r>
          </w:p>
        </w:tc>
      </w:tr>
      <w:tr w:rsidR="003F565C" w:rsidRPr="00BF4323" w:rsidTr="006B01A0">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3F565C" w:rsidRPr="001D3837" w:rsidRDefault="003F565C" w:rsidP="003F565C">
            <w:pPr>
              <w:rPr>
                <w:sz w:val="16"/>
                <w:szCs w:val="16"/>
              </w:rPr>
            </w:pPr>
          </w:p>
        </w:tc>
        <w:tc>
          <w:tcPr>
            <w:tcW w:w="361" w:type="dxa"/>
            <w:tcBorders>
              <w:left w:val="nil"/>
              <w:right w:val="nil"/>
            </w:tcBorders>
            <w:shd w:val="clear" w:color="auto" w:fill="auto"/>
            <w:tcMar>
              <w:left w:w="14" w:type="dxa"/>
              <w:right w:w="14" w:type="dxa"/>
            </w:tcMar>
            <w:vAlign w:val="center"/>
          </w:tcPr>
          <w:p w:rsidR="003F565C" w:rsidRPr="001D3837" w:rsidRDefault="003F565C" w:rsidP="003F565C">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F565C" w:rsidRPr="00D10F2B" w:rsidRDefault="003F565C" w:rsidP="003F565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F565C" w:rsidRPr="00D10F2B" w:rsidRDefault="003F565C" w:rsidP="003F565C">
            <w:pPr>
              <w:ind w:right="32"/>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F565C" w:rsidRPr="00D10F2B" w:rsidRDefault="003F565C" w:rsidP="003F565C">
            <w:pPr>
              <w:ind w:right="32"/>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3F565C" w:rsidRPr="00D10F2B" w:rsidRDefault="003F565C" w:rsidP="003F565C">
            <w:pPr>
              <w:ind w:right="-14"/>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F565C" w:rsidRPr="00D10F2B" w:rsidRDefault="003F565C" w:rsidP="003F565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F565C" w:rsidRPr="00D10F2B" w:rsidRDefault="003F565C" w:rsidP="003F565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3F565C" w:rsidRPr="00D10F2B" w:rsidRDefault="003F565C" w:rsidP="003F565C">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3F565C" w:rsidRPr="00D10F2B" w:rsidRDefault="003F565C" w:rsidP="003F565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F565C" w:rsidRPr="00D10F2B" w:rsidRDefault="003F565C" w:rsidP="003F565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F565C" w:rsidRPr="00D10F2B" w:rsidRDefault="003F565C" w:rsidP="003F565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F565C" w:rsidRPr="00D10F2B" w:rsidRDefault="003F565C" w:rsidP="003F565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F565C" w:rsidRPr="00D10F2B" w:rsidRDefault="003F565C" w:rsidP="003F565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F565C" w:rsidRPr="00D10F2B" w:rsidRDefault="003F565C" w:rsidP="003F565C">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3F565C" w:rsidRPr="00D10F2B" w:rsidRDefault="003F565C" w:rsidP="003F565C">
            <w:pPr>
              <w:jc w:val="right"/>
              <w:rPr>
                <w:color w:val="000000"/>
                <w:sz w:val="16"/>
                <w:szCs w:val="16"/>
              </w:rPr>
            </w:pPr>
          </w:p>
        </w:tc>
      </w:tr>
      <w:tr w:rsidR="003F565C" w:rsidRPr="00BF4323" w:rsidTr="006B01A0">
        <w:trPr>
          <w:trHeight w:hRule="exact" w:val="259"/>
          <w:jc w:val="center"/>
        </w:trPr>
        <w:tc>
          <w:tcPr>
            <w:tcW w:w="449" w:type="dxa"/>
            <w:tcBorders>
              <w:left w:val="nil"/>
              <w:bottom w:val="nil"/>
              <w:right w:val="nil"/>
            </w:tcBorders>
            <w:shd w:val="clear" w:color="auto" w:fill="auto"/>
            <w:tcMar>
              <w:left w:w="14" w:type="dxa"/>
              <w:right w:w="14" w:type="dxa"/>
            </w:tcMar>
            <w:vAlign w:val="center"/>
          </w:tcPr>
          <w:p w:rsidR="003F565C" w:rsidRPr="001D3837" w:rsidRDefault="003F565C" w:rsidP="003F565C">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tcPr>
          <w:p w:rsidR="003F565C" w:rsidRPr="001D3837" w:rsidRDefault="003F565C" w:rsidP="003F565C">
            <w:pPr>
              <w:rPr>
                <w:sz w:val="16"/>
                <w:szCs w:val="16"/>
              </w:rPr>
            </w:pPr>
          </w:p>
        </w:tc>
        <w:tc>
          <w:tcPr>
            <w:tcW w:w="630" w:type="dxa"/>
            <w:tcBorders>
              <w:left w:val="nil"/>
              <w:bottom w:val="nil"/>
              <w:right w:val="nil"/>
            </w:tcBorders>
            <w:shd w:val="clear" w:color="auto" w:fill="auto"/>
            <w:tcMar>
              <w:left w:w="14" w:type="dxa"/>
              <w:right w:w="14" w:type="dxa"/>
            </w:tcMar>
            <w:vAlign w:val="center"/>
          </w:tcPr>
          <w:p w:rsidR="003F565C" w:rsidRPr="00D10F2B" w:rsidRDefault="003F565C" w:rsidP="003F565C">
            <w:pPr>
              <w:jc w:val="right"/>
              <w:rPr>
                <w:color w:val="000000"/>
                <w:sz w:val="16"/>
                <w:szCs w:val="16"/>
              </w:rPr>
            </w:pPr>
          </w:p>
        </w:tc>
        <w:tc>
          <w:tcPr>
            <w:tcW w:w="540" w:type="dxa"/>
            <w:tcBorders>
              <w:left w:val="nil"/>
              <w:bottom w:val="nil"/>
              <w:right w:val="nil"/>
            </w:tcBorders>
            <w:shd w:val="clear" w:color="auto" w:fill="auto"/>
            <w:tcMar>
              <w:left w:w="14" w:type="dxa"/>
              <w:right w:w="14" w:type="dxa"/>
            </w:tcMar>
            <w:vAlign w:val="center"/>
          </w:tcPr>
          <w:p w:rsidR="003F565C" w:rsidRPr="00D10F2B" w:rsidRDefault="003F565C" w:rsidP="003F565C">
            <w:pPr>
              <w:ind w:right="32"/>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3F565C" w:rsidRPr="00D10F2B" w:rsidRDefault="003F565C" w:rsidP="003F565C">
            <w:pPr>
              <w:ind w:right="32"/>
              <w:jc w:val="right"/>
              <w:rPr>
                <w:color w:val="000000"/>
                <w:sz w:val="16"/>
                <w:szCs w:val="16"/>
              </w:rPr>
            </w:pPr>
          </w:p>
        </w:tc>
        <w:tc>
          <w:tcPr>
            <w:tcW w:w="810" w:type="dxa"/>
            <w:tcBorders>
              <w:left w:val="nil"/>
              <w:bottom w:val="nil"/>
              <w:right w:val="nil"/>
            </w:tcBorders>
            <w:shd w:val="clear" w:color="auto" w:fill="auto"/>
            <w:tcMar>
              <w:left w:w="14" w:type="dxa"/>
              <w:right w:w="14" w:type="dxa"/>
            </w:tcMar>
            <w:vAlign w:val="center"/>
          </w:tcPr>
          <w:p w:rsidR="003F565C" w:rsidRPr="00D10F2B" w:rsidRDefault="003F565C" w:rsidP="003F565C">
            <w:pPr>
              <w:ind w:right="-14"/>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3F565C" w:rsidRPr="00D10F2B" w:rsidRDefault="003F565C" w:rsidP="003F565C">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3F565C" w:rsidRPr="00D10F2B" w:rsidRDefault="003F565C" w:rsidP="003F565C">
            <w:pPr>
              <w:jc w:val="right"/>
              <w:rPr>
                <w:color w:val="000000"/>
                <w:sz w:val="16"/>
                <w:szCs w:val="16"/>
              </w:rPr>
            </w:pPr>
          </w:p>
        </w:tc>
        <w:tc>
          <w:tcPr>
            <w:tcW w:w="810" w:type="dxa"/>
            <w:tcBorders>
              <w:left w:val="nil"/>
              <w:bottom w:val="nil"/>
              <w:right w:val="nil"/>
            </w:tcBorders>
            <w:shd w:val="clear" w:color="auto" w:fill="auto"/>
            <w:tcMar>
              <w:left w:w="14" w:type="dxa"/>
              <w:right w:w="14" w:type="dxa"/>
            </w:tcMar>
            <w:vAlign w:val="center"/>
          </w:tcPr>
          <w:p w:rsidR="003F565C" w:rsidRPr="00D10F2B" w:rsidRDefault="003F565C" w:rsidP="003F565C">
            <w:pPr>
              <w:jc w:val="right"/>
              <w:rPr>
                <w:color w:val="000000"/>
                <w:sz w:val="16"/>
                <w:szCs w:val="16"/>
              </w:rPr>
            </w:pPr>
          </w:p>
        </w:tc>
        <w:tc>
          <w:tcPr>
            <w:tcW w:w="720" w:type="dxa"/>
            <w:tcBorders>
              <w:left w:val="nil"/>
              <w:bottom w:val="nil"/>
              <w:right w:val="nil"/>
            </w:tcBorders>
            <w:shd w:val="clear" w:color="auto" w:fill="auto"/>
            <w:tcMar>
              <w:left w:w="14" w:type="dxa"/>
              <w:right w:w="14" w:type="dxa"/>
            </w:tcMar>
            <w:vAlign w:val="center"/>
          </w:tcPr>
          <w:p w:rsidR="003F565C" w:rsidRPr="00D10F2B" w:rsidRDefault="003F565C" w:rsidP="003F565C">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3F565C" w:rsidRPr="00D10F2B" w:rsidRDefault="003F565C" w:rsidP="003F565C">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3F565C" w:rsidRPr="00D10F2B" w:rsidRDefault="003F565C" w:rsidP="003F565C">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3F565C" w:rsidRPr="00D10F2B" w:rsidRDefault="003F565C" w:rsidP="003F565C">
            <w:pPr>
              <w:jc w:val="right"/>
              <w:rPr>
                <w:color w:val="000000"/>
                <w:sz w:val="16"/>
                <w:szCs w:val="16"/>
              </w:rPr>
            </w:pPr>
          </w:p>
        </w:tc>
        <w:tc>
          <w:tcPr>
            <w:tcW w:w="540" w:type="dxa"/>
            <w:tcBorders>
              <w:left w:val="nil"/>
              <w:bottom w:val="nil"/>
              <w:right w:val="nil"/>
            </w:tcBorders>
            <w:shd w:val="clear" w:color="auto" w:fill="auto"/>
            <w:tcMar>
              <w:left w:w="14" w:type="dxa"/>
              <w:right w:w="14" w:type="dxa"/>
            </w:tcMar>
            <w:vAlign w:val="center"/>
          </w:tcPr>
          <w:p w:rsidR="003F565C" w:rsidRPr="00D10F2B" w:rsidRDefault="003F565C" w:rsidP="003F565C">
            <w:pPr>
              <w:jc w:val="right"/>
              <w:rPr>
                <w:color w:val="000000"/>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tcPr>
          <w:p w:rsidR="003F565C" w:rsidRPr="00D10F2B" w:rsidRDefault="003F565C" w:rsidP="003F565C">
            <w:pPr>
              <w:jc w:val="right"/>
              <w:rPr>
                <w:color w:val="000000"/>
                <w:sz w:val="16"/>
                <w:szCs w:val="16"/>
              </w:rPr>
            </w:pPr>
          </w:p>
        </w:tc>
        <w:tc>
          <w:tcPr>
            <w:tcW w:w="558" w:type="dxa"/>
            <w:tcBorders>
              <w:left w:val="nil"/>
              <w:bottom w:val="nil"/>
              <w:right w:val="nil"/>
            </w:tcBorders>
            <w:shd w:val="clear" w:color="auto" w:fill="auto"/>
            <w:tcMar>
              <w:left w:w="14" w:type="dxa"/>
              <w:right w:w="14" w:type="dxa"/>
            </w:tcMar>
            <w:vAlign w:val="center"/>
          </w:tcPr>
          <w:p w:rsidR="003F565C" w:rsidRPr="00D10F2B" w:rsidRDefault="003F565C" w:rsidP="003F565C">
            <w:pPr>
              <w:jc w:val="right"/>
              <w:rPr>
                <w:color w:val="000000"/>
                <w:sz w:val="16"/>
                <w:szCs w:val="16"/>
              </w:rPr>
            </w:pPr>
          </w:p>
        </w:tc>
      </w:tr>
      <w:tr w:rsidR="003F565C" w:rsidRPr="00BF4323" w:rsidTr="00C430BC">
        <w:trPr>
          <w:trHeight w:hRule="exact" w:val="1175"/>
          <w:jc w:val="center"/>
        </w:trPr>
        <w:tc>
          <w:tcPr>
            <w:tcW w:w="9738" w:type="dxa"/>
            <w:gridSpan w:val="16"/>
            <w:tcBorders>
              <w:top w:val="single" w:sz="12" w:space="0" w:color="000000"/>
              <w:left w:val="nil"/>
              <w:bottom w:val="nil"/>
              <w:right w:val="nil"/>
            </w:tcBorders>
            <w:shd w:val="clear" w:color="auto" w:fill="auto"/>
          </w:tcPr>
          <w:p w:rsidR="003F565C" w:rsidRPr="003F4658" w:rsidRDefault="003F565C" w:rsidP="003F565C">
            <w:pPr>
              <w:rPr>
                <w:rFonts w:asciiTheme="majorBidi" w:hAnsiTheme="majorBidi" w:cstheme="majorBidi"/>
                <w:sz w:val="8"/>
                <w:szCs w:val="8"/>
              </w:rPr>
            </w:pPr>
            <w:r>
              <w:rPr>
                <w:rFonts w:asciiTheme="majorBidi" w:hAnsiTheme="majorBidi" w:cstheme="majorBidi"/>
                <w:sz w:val="14"/>
                <w:szCs w:val="14"/>
              </w:rPr>
              <w:t>*</w:t>
            </w:r>
            <w:r w:rsidRPr="003F4658">
              <w:rPr>
                <w:sz w:val="14"/>
                <w:szCs w:val="14"/>
              </w:rPr>
              <w:t>End of Current month/ period over end of previous month/ period</w:t>
            </w:r>
          </w:p>
          <w:p w:rsidR="003F565C" w:rsidRPr="00A13352" w:rsidRDefault="003F565C" w:rsidP="003F565C">
            <w:pPr>
              <w:rPr>
                <w:rFonts w:asciiTheme="majorBidi" w:hAnsiTheme="majorBidi" w:cstheme="majorBidi"/>
                <w:sz w:val="14"/>
                <w:szCs w:val="14"/>
              </w:rPr>
            </w:pPr>
            <w:r w:rsidRPr="00A13352">
              <w:rPr>
                <w:rFonts w:asciiTheme="majorBidi" w:hAnsiTheme="majorBidi" w:cstheme="majorBidi"/>
                <w:sz w:val="14"/>
                <w:szCs w:val="14"/>
              </w:rPr>
              <w:t>Note:</w:t>
            </w:r>
          </w:p>
          <w:p w:rsidR="003F565C" w:rsidRPr="00A13352" w:rsidRDefault="003F565C" w:rsidP="003F565C">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rsidR="003F565C" w:rsidRPr="00E47C26" w:rsidRDefault="003F565C" w:rsidP="003F565C">
            <w:pPr>
              <w:pStyle w:val="ListParagraph"/>
              <w:numPr>
                <w:ilvl w:val="0"/>
                <w:numId w:val="26"/>
              </w:numPr>
              <w:spacing w:after="0" w:line="240" w:lineRule="auto"/>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2" w:history="1">
              <w:r w:rsidRPr="00E70AD6">
                <w:rPr>
                  <w:rStyle w:val="Hyperlink"/>
                  <w:rFonts w:asciiTheme="majorBidi" w:hAnsiTheme="majorBidi" w:cstheme="majorBidi"/>
                  <w:sz w:val="14"/>
                  <w:szCs w:val="14"/>
                </w:rPr>
                <w:t>http://www.imf.org/external/np/fin/data/param rms_mth.aspx</w:t>
              </w:r>
            </w:hyperlink>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64266" w:rsidRDefault="00864266">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D62225" w:rsidRDefault="00D62225">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603"/>
        <w:gridCol w:w="630"/>
        <w:gridCol w:w="630"/>
        <w:gridCol w:w="720"/>
        <w:gridCol w:w="720"/>
        <w:gridCol w:w="720"/>
        <w:gridCol w:w="810"/>
        <w:gridCol w:w="810"/>
        <w:gridCol w:w="810"/>
        <w:gridCol w:w="764"/>
      </w:tblGrid>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1220D7" w:rsidRPr="001C5EFF" w:rsidTr="001220D7">
        <w:trPr>
          <w:trHeight w:val="235"/>
          <w:jc w:val="center"/>
        </w:trPr>
        <w:tc>
          <w:tcPr>
            <w:tcW w:w="1015" w:type="dxa"/>
            <w:vMerge w:val="restart"/>
            <w:tcBorders>
              <w:top w:val="nil"/>
              <w:left w:val="nil"/>
              <w:right w:val="single" w:sz="4" w:space="0" w:color="auto"/>
            </w:tcBorders>
            <w:shd w:val="clear" w:color="auto" w:fill="auto"/>
            <w:vAlign w:val="center"/>
            <w:hideMark/>
          </w:tcPr>
          <w:p w:rsidR="001220D7" w:rsidRPr="001C5EFF" w:rsidRDefault="001220D7" w:rsidP="00F0239D">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tcPr>
          <w:p w:rsidR="001220D7" w:rsidRPr="003F6A90" w:rsidRDefault="001220D7" w:rsidP="00F0239D">
            <w:pPr>
              <w:jc w:val="center"/>
              <w:rPr>
                <w:b/>
                <w:bCs/>
                <w:color w:val="000000"/>
                <w:sz w:val="16"/>
                <w:szCs w:val="16"/>
              </w:rPr>
            </w:pPr>
            <w:r>
              <w:rPr>
                <w:b/>
                <w:bCs/>
                <w:color w:val="000000"/>
                <w:sz w:val="16"/>
                <w:szCs w:val="16"/>
              </w:rPr>
              <w:t>2020</w:t>
            </w:r>
          </w:p>
        </w:tc>
        <w:tc>
          <w:tcPr>
            <w:tcW w:w="600" w:type="dxa"/>
            <w:vMerge w:val="restart"/>
            <w:tcBorders>
              <w:top w:val="nil"/>
              <w:left w:val="single" w:sz="4" w:space="0" w:color="auto"/>
              <w:right w:val="single" w:sz="4" w:space="0" w:color="auto"/>
            </w:tcBorders>
            <w:shd w:val="clear" w:color="auto" w:fill="auto"/>
            <w:vAlign w:val="center"/>
          </w:tcPr>
          <w:p w:rsidR="001220D7" w:rsidRPr="003F6A90" w:rsidRDefault="001220D7" w:rsidP="00F0239D">
            <w:pPr>
              <w:jc w:val="center"/>
              <w:rPr>
                <w:b/>
                <w:bCs/>
                <w:color w:val="000000"/>
                <w:sz w:val="16"/>
                <w:szCs w:val="16"/>
              </w:rPr>
            </w:pPr>
            <w:r>
              <w:rPr>
                <w:b/>
                <w:bCs/>
                <w:color w:val="000000"/>
                <w:sz w:val="16"/>
                <w:szCs w:val="16"/>
              </w:rPr>
              <w:t>2021</w:t>
            </w:r>
          </w:p>
        </w:tc>
        <w:tc>
          <w:tcPr>
            <w:tcW w:w="601" w:type="dxa"/>
            <w:vMerge w:val="restart"/>
            <w:tcBorders>
              <w:top w:val="nil"/>
              <w:left w:val="single" w:sz="4" w:space="0" w:color="auto"/>
              <w:right w:val="single" w:sz="4" w:space="0" w:color="auto"/>
            </w:tcBorders>
            <w:shd w:val="clear" w:color="auto" w:fill="auto"/>
            <w:vAlign w:val="center"/>
          </w:tcPr>
          <w:p w:rsidR="001220D7" w:rsidRPr="003F6A90" w:rsidRDefault="001220D7" w:rsidP="00F0239D">
            <w:pPr>
              <w:jc w:val="center"/>
              <w:rPr>
                <w:b/>
                <w:bCs/>
                <w:color w:val="000000"/>
                <w:sz w:val="16"/>
                <w:szCs w:val="16"/>
              </w:rPr>
            </w:pPr>
            <w:r>
              <w:rPr>
                <w:b/>
                <w:bCs/>
                <w:color w:val="000000"/>
                <w:sz w:val="16"/>
                <w:szCs w:val="16"/>
              </w:rPr>
              <w:t>2022</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rsidR="001220D7" w:rsidRPr="003F6A90" w:rsidRDefault="001220D7" w:rsidP="00F0239D">
            <w:pPr>
              <w:jc w:val="center"/>
              <w:rPr>
                <w:b/>
                <w:bCs/>
                <w:color w:val="000000"/>
                <w:sz w:val="16"/>
                <w:szCs w:val="16"/>
              </w:rPr>
            </w:pPr>
            <w:r>
              <w:rPr>
                <w:b/>
                <w:bCs/>
                <w:color w:val="000000"/>
                <w:sz w:val="16"/>
                <w:szCs w:val="16"/>
              </w:rPr>
              <w:t>Quarterly</w:t>
            </w:r>
          </w:p>
        </w:tc>
        <w:tc>
          <w:tcPr>
            <w:tcW w:w="720" w:type="dxa"/>
            <w:vMerge w:val="restart"/>
            <w:tcBorders>
              <w:top w:val="single" w:sz="12" w:space="0" w:color="auto"/>
              <w:left w:val="single" w:sz="4" w:space="0" w:color="auto"/>
              <w:right w:val="single" w:sz="4" w:space="0" w:color="auto"/>
            </w:tcBorders>
            <w:shd w:val="clear" w:color="auto" w:fill="auto"/>
            <w:vAlign w:val="center"/>
            <w:hideMark/>
          </w:tcPr>
          <w:p w:rsidR="001220D7" w:rsidRPr="003F6A90" w:rsidRDefault="001220D7" w:rsidP="00F0239D">
            <w:pPr>
              <w:jc w:val="center"/>
              <w:rPr>
                <w:b/>
                <w:bCs/>
                <w:color w:val="000000"/>
                <w:sz w:val="16"/>
                <w:szCs w:val="16"/>
              </w:rPr>
            </w:pPr>
            <w:r>
              <w:rPr>
                <w:b/>
                <w:bCs/>
                <w:color w:val="000000"/>
                <w:sz w:val="16"/>
                <w:szCs w:val="16"/>
              </w:rPr>
              <w:t>2021</w:t>
            </w:r>
          </w:p>
        </w:tc>
        <w:tc>
          <w:tcPr>
            <w:tcW w:w="3150" w:type="dxa"/>
            <w:gridSpan w:val="4"/>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1220D7" w:rsidRPr="003F6A90" w:rsidRDefault="001220D7" w:rsidP="00F0239D">
            <w:pPr>
              <w:jc w:val="center"/>
              <w:rPr>
                <w:b/>
                <w:bCs/>
                <w:color w:val="000000"/>
                <w:sz w:val="16"/>
                <w:szCs w:val="16"/>
              </w:rPr>
            </w:pPr>
            <w:r>
              <w:rPr>
                <w:b/>
                <w:bCs/>
                <w:color w:val="000000"/>
                <w:sz w:val="16"/>
                <w:szCs w:val="16"/>
              </w:rPr>
              <w:t>2022</w:t>
            </w:r>
          </w:p>
        </w:tc>
        <w:tc>
          <w:tcPr>
            <w:tcW w:w="764" w:type="dxa"/>
            <w:vMerge w:val="restart"/>
            <w:tcBorders>
              <w:top w:val="single" w:sz="12" w:space="0" w:color="auto"/>
              <w:left w:val="single" w:sz="4" w:space="0" w:color="auto"/>
              <w:bottom w:val="single" w:sz="4" w:space="0" w:color="auto"/>
            </w:tcBorders>
            <w:shd w:val="clear" w:color="auto" w:fill="auto"/>
            <w:vAlign w:val="center"/>
          </w:tcPr>
          <w:p w:rsidR="001220D7" w:rsidRPr="003F6A90" w:rsidRDefault="001220D7" w:rsidP="00F0239D">
            <w:pPr>
              <w:jc w:val="center"/>
              <w:rPr>
                <w:b/>
                <w:bCs/>
                <w:color w:val="000000"/>
                <w:sz w:val="16"/>
                <w:szCs w:val="16"/>
              </w:rPr>
            </w:pPr>
            <w:r>
              <w:rPr>
                <w:b/>
                <w:bCs/>
                <w:color w:val="000000"/>
                <w:sz w:val="16"/>
                <w:szCs w:val="16"/>
              </w:rPr>
              <w:t>2023</w:t>
            </w:r>
          </w:p>
        </w:tc>
      </w:tr>
      <w:tr w:rsidR="001220D7" w:rsidRPr="001C5EFF" w:rsidTr="001220D7">
        <w:trPr>
          <w:trHeight w:val="235"/>
          <w:jc w:val="center"/>
        </w:trPr>
        <w:tc>
          <w:tcPr>
            <w:tcW w:w="1015" w:type="dxa"/>
            <w:vMerge/>
            <w:tcBorders>
              <w:left w:val="nil"/>
              <w:right w:val="single" w:sz="4" w:space="0" w:color="auto"/>
            </w:tcBorders>
            <w:shd w:val="clear" w:color="auto" w:fill="auto"/>
            <w:hideMark/>
          </w:tcPr>
          <w:p w:rsidR="001220D7" w:rsidRPr="001C5EFF" w:rsidRDefault="001220D7" w:rsidP="00F0239D">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1220D7" w:rsidRPr="003F6A90" w:rsidRDefault="001220D7" w:rsidP="00F0239D">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rsidR="001220D7" w:rsidRPr="003F6A90" w:rsidRDefault="001220D7" w:rsidP="00F0239D">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1220D7" w:rsidRDefault="001220D7" w:rsidP="00F0239D">
            <w:pPr>
              <w:jc w:val="center"/>
              <w:rPr>
                <w:b/>
                <w:bCs/>
                <w:color w:val="000000"/>
                <w:sz w:val="16"/>
                <w:szCs w:val="16"/>
              </w:rPr>
            </w:pPr>
          </w:p>
        </w:tc>
        <w:tc>
          <w:tcPr>
            <w:tcW w:w="25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20D7" w:rsidRDefault="001220D7" w:rsidP="00F0239D">
            <w:pPr>
              <w:jc w:val="center"/>
              <w:rPr>
                <w:b/>
                <w:bCs/>
                <w:color w:val="000000"/>
                <w:sz w:val="16"/>
                <w:szCs w:val="16"/>
              </w:rPr>
            </w:pPr>
            <w:r>
              <w:rPr>
                <w:b/>
                <w:bCs/>
                <w:color w:val="000000"/>
                <w:sz w:val="16"/>
                <w:szCs w:val="16"/>
              </w:rPr>
              <w:t>2022</w:t>
            </w:r>
          </w:p>
        </w:tc>
        <w:tc>
          <w:tcPr>
            <w:tcW w:w="720" w:type="dxa"/>
            <w:vMerge/>
            <w:tcBorders>
              <w:left w:val="single" w:sz="4" w:space="0" w:color="auto"/>
              <w:bottom w:val="single" w:sz="4" w:space="0" w:color="auto"/>
              <w:right w:val="single" w:sz="4" w:space="0" w:color="auto"/>
            </w:tcBorders>
            <w:shd w:val="clear" w:color="auto" w:fill="auto"/>
            <w:vAlign w:val="center"/>
            <w:hideMark/>
          </w:tcPr>
          <w:p w:rsidR="001220D7" w:rsidRDefault="001220D7" w:rsidP="00F0239D">
            <w:pPr>
              <w:jc w:val="center"/>
              <w:rPr>
                <w:b/>
                <w:bCs/>
                <w:color w:val="000000"/>
                <w:sz w:val="16"/>
                <w:szCs w:val="16"/>
              </w:rPr>
            </w:pPr>
          </w:p>
        </w:tc>
        <w:tc>
          <w:tcPr>
            <w:tcW w:w="3150" w:type="dxa"/>
            <w:gridSpan w:val="4"/>
            <w:vMerge/>
            <w:tcBorders>
              <w:left w:val="single" w:sz="4" w:space="0" w:color="auto"/>
              <w:bottom w:val="single" w:sz="4" w:space="0" w:color="auto"/>
              <w:right w:val="single" w:sz="4" w:space="0" w:color="auto"/>
            </w:tcBorders>
            <w:shd w:val="clear" w:color="auto" w:fill="auto"/>
            <w:vAlign w:val="center"/>
          </w:tcPr>
          <w:p w:rsidR="001220D7" w:rsidRDefault="001220D7" w:rsidP="00F0239D">
            <w:pPr>
              <w:jc w:val="center"/>
              <w:rPr>
                <w:b/>
                <w:bCs/>
                <w:color w:val="000000"/>
                <w:sz w:val="16"/>
                <w:szCs w:val="16"/>
              </w:rPr>
            </w:pPr>
          </w:p>
        </w:tc>
        <w:tc>
          <w:tcPr>
            <w:tcW w:w="764" w:type="dxa"/>
            <w:vMerge/>
            <w:tcBorders>
              <w:left w:val="single" w:sz="4" w:space="0" w:color="auto"/>
              <w:bottom w:val="single" w:sz="4" w:space="0" w:color="auto"/>
            </w:tcBorders>
            <w:shd w:val="clear" w:color="auto" w:fill="auto"/>
            <w:vAlign w:val="center"/>
          </w:tcPr>
          <w:p w:rsidR="001220D7" w:rsidRDefault="001220D7" w:rsidP="00F0239D">
            <w:pPr>
              <w:jc w:val="center"/>
              <w:rPr>
                <w:b/>
                <w:bCs/>
                <w:color w:val="000000"/>
                <w:sz w:val="16"/>
                <w:szCs w:val="16"/>
              </w:rPr>
            </w:pPr>
          </w:p>
        </w:tc>
      </w:tr>
      <w:tr w:rsidR="001220D7" w:rsidRPr="001C5EFF" w:rsidTr="001220D7">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rsidR="001220D7" w:rsidRPr="001C5EFF" w:rsidRDefault="001220D7" w:rsidP="001220D7">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220D7" w:rsidRPr="001C5EFF" w:rsidRDefault="001220D7" w:rsidP="001220D7">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220D7" w:rsidRPr="001C5EFF" w:rsidRDefault="001220D7" w:rsidP="001220D7">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220D7" w:rsidRPr="001C5EFF" w:rsidRDefault="001220D7" w:rsidP="001220D7">
            <w:pPr>
              <w:jc w:val="right"/>
              <w:rPr>
                <w:color w:val="000000"/>
                <w:sz w:val="16"/>
                <w:szCs w:val="16"/>
              </w:rPr>
            </w:pPr>
          </w:p>
        </w:tc>
        <w:tc>
          <w:tcPr>
            <w:tcW w:w="6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220D7" w:rsidRPr="005B1592" w:rsidRDefault="001220D7" w:rsidP="001220D7">
            <w:pPr>
              <w:jc w:val="right"/>
              <w:rPr>
                <w:b/>
                <w:bCs/>
                <w:color w:val="000000"/>
                <w:sz w:val="16"/>
                <w:szCs w:val="16"/>
              </w:rPr>
            </w:pPr>
            <w:r>
              <w:rPr>
                <w:b/>
                <w:bCs/>
                <w:color w:val="000000"/>
                <w:sz w:val="16"/>
                <w:szCs w:val="16"/>
              </w:rPr>
              <w:t>I</w:t>
            </w:r>
          </w:p>
        </w:tc>
        <w:tc>
          <w:tcPr>
            <w:tcW w:w="630" w:type="dxa"/>
            <w:tcBorders>
              <w:top w:val="single" w:sz="4" w:space="0" w:color="auto"/>
              <w:left w:val="nil"/>
              <w:bottom w:val="single" w:sz="12" w:space="0" w:color="auto"/>
            </w:tcBorders>
            <w:shd w:val="clear" w:color="auto" w:fill="auto"/>
            <w:tcMar>
              <w:left w:w="43" w:type="dxa"/>
              <w:right w:w="43" w:type="dxa"/>
            </w:tcMar>
            <w:vAlign w:val="center"/>
          </w:tcPr>
          <w:p w:rsidR="001220D7" w:rsidRPr="005B1592" w:rsidRDefault="001220D7" w:rsidP="001220D7">
            <w:pPr>
              <w:jc w:val="right"/>
              <w:rPr>
                <w:b/>
                <w:bCs/>
                <w:color w:val="000000"/>
                <w:sz w:val="16"/>
                <w:szCs w:val="16"/>
              </w:rPr>
            </w:pPr>
            <w:r>
              <w:rPr>
                <w:b/>
                <w:bCs/>
                <w:color w:val="000000"/>
                <w:sz w:val="16"/>
                <w:szCs w:val="16"/>
              </w:rPr>
              <w:t>II</w:t>
            </w:r>
          </w:p>
        </w:tc>
        <w:tc>
          <w:tcPr>
            <w:tcW w:w="630" w:type="dxa"/>
            <w:tcBorders>
              <w:top w:val="single" w:sz="4" w:space="0" w:color="auto"/>
              <w:left w:val="nil"/>
              <w:bottom w:val="single" w:sz="12" w:space="0" w:color="auto"/>
            </w:tcBorders>
            <w:shd w:val="clear" w:color="auto" w:fill="auto"/>
            <w:tcMar>
              <w:left w:w="43" w:type="dxa"/>
              <w:right w:w="43" w:type="dxa"/>
            </w:tcMar>
            <w:vAlign w:val="center"/>
          </w:tcPr>
          <w:p w:rsidR="001220D7" w:rsidRPr="005B1592" w:rsidRDefault="001220D7" w:rsidP="001220D7">
            <w:pPr>
              <w:jc w:val="right"/>
              <w:rPr>
                <w:b/>
                <w:bCs/>
                <w:color w:val="000000"/>
                <w:sz w:val="16"/>
                <w:szCs w:val="16"/>
              </w:rPr>
            </w:pPr>
            <w:r>
              <w:rPr>
                <w:b/>
                <w:bCs/>
                <w:color w:val="000000"/>
                <w:sz w:val="16"/>
                <w:szCs w:val="16"/>
              </w:rPr>
              <w:t>III</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1220D7" w:rsidRPr="005B1592" w:rsidRDefault="001220D7" w:rsidP="001220D7">
            <w:pPr>
              <w:jc w:val="right"/>
              <w:rPr>
                <w:b/>
                <w:bCs/>
                <w:color w:val="000000"/>
                <w:sz w:val="16"/>
                <w:szCs w:val="16"/>
              </w:rPr>
            </w:pPr>
            <w:r>
              <w:rPr>
                <w:b/>
                <w:bCs/>
                <w:color w:val="000000"/>
                <w:sz w:val="16"/>
                <w:szCs w:val="16"/>
              </w:rPr>
              <w:t>IV</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1220D7" w:rsidRPr="005B1592" w:rsidRDefault="001220D7" w:rsidP="001220D7">
            <w:pPr>
              <w:jc w:val="right"/>
              <w:rPr>
                <w:b/>
                <w:bCs/>
                <w:color w:val="000000"/>
                <w:sz w:val="16"/>
                <w:szCs w:val="16"/>
              </w:rPr>
            </w:pPr>
            <w:r>
              <w:rPr>
                <w:b/>
                <w:bCs/>
                <w:color w:val="000000"/>
                <w:sz w:val="16"/>
                <w:szCs w:val="16"/>
              </w:rPr>
              <w:t>Dec</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1220D7" w:rsidRPr="005B1592" w:rsidRDefault="001220D7" w:rsidP="001220D7">
            <w:pPr>
              <w:jc w:val="right"/>
              <w:rPr>
                <w:b/>
                <w:bCs/>
                <w:color w:val="000000"/>
                <w:sz w:val="16"/>
                <w:szCs w:val="16"/>
              </w:rPr>
            </w:pPr>
            <w:r>
              <w:rPr>
                <w:b/>
                <w:bCs/>
                <w:color w:val="000000"/>
                <w:sz w:val="16"/>
                <w:szCs w:val="16"/>
              </w:rPr>
              <w:t>Jan</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220D7" w:rsidRPr="005B1592" w:rsidRDefault="001220D7" w:rsidP="001220D7">
            <w:pPr>
              <w:jc w:val="right"/>
              <w:rPr>
                <w:b/>
                <w:bCs/>
                <w:color w:val="000000"/>
                <w:sz w:val="16"/>
                <w:szCs w:val="16"/>
              </w:rPr>
            </w:pPr>
            <w:r>
              <w:rPr>
                <w:b/>
                <w:bCs/>
                <w:color w:val="000000"/>
                <w:sz w:val="16"/>
                <w:szCs w:val="16"/>
              </w:rPr>
              <w:t>Oct</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1220D7" w:rsidRPr="005B1592" w:rsidRDefault="001220D7" w:rsidP="001220D7">
            <w:pPr>
              <w:jc w:val="right"/>
              <w:rPr>
                <w:b/>
                <w:bCs/>
                <w:color w:val="000000"/>
                <w:sz w:val="16"/>
                <w:szCs w:val="16"/>
              </w:rPr>
            </w:pPr>
            <w:r>
              <w:rPr>
                <w:b/>
                <w:bCs/>
                <w:color w:val="000000"/>
                <w:sz w:val="16"/>
                <w:szCs w:val="16"/>
              </w:rPr>
              <w:t>Nov</w:t>
            </w: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1220D7" w:rsidRPr="005B1592" w:rsidRDefault="001220D7" w:rsidP="001220D7">
            <w:pPr>
              <w:jc w:val="right"/>
              <w:rPr>
                <w:b/>
                <w:bCs/>
                <w:color w:val="000000"/>
                <w:sz w:val="16"/>
                <w:szCs w:val="16"/>
              </w:rPr>
            </w:pPr>
            <w:r>
              <w:rPr>
                <w:b/>
                <w:bCs/>
                <w:color w:val="000000"/>
                <w:sz w:val="16"/>
                <w:szCs w:val="16"/>
              </w:rPr>
              <w:t>Dec</w:t>
            </w:r>
          </w:p>
        </w:tc>
        <w:tc>
          <w:tcPr>
            <w:tcW w:w="764"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1220D7" w:rsidRPr="005B1592" w:rsidRDefault="001220D7" w:rsidP="001220D7">
            <w:pPr>
              <w:jc w:val="right"/>
              <w:rPr>
                <w:b/>
                <w:bCs/>
                <w:color w:val="000000"/>
                <w:sz w:val="16"/>
                <w:szCs w:val="16"/>
              </w:rPr>
            </w:pPr>
            <w:r>
              <w:rPr>
                <w:b/>
                <w:bCs/>
                <w:color w:val="000000"/>
                <w:sz w:val="16"/>
                <w:szCs w:val="16"/>
              </w:rPr>
              <w:t>Jan</w:t>
            </w:r>
          </w:p>
        </w:tc>
      </w:tr>
      <w:tr w:rsidR="00167746" w:rsidRPr="00C81D76" w:rsidTr="00167746">
        <w:trPr>
          <w:trHeight w:val="432"/>
          <w:jc w:val="center"/>
        </w:trPr>
        <w:tc>
          <w:tcPr>
            <w:tcW w:w="1015" w:type="dxa"/>
            <w:tcBorders>
              <w:top w:val="nil"/>
              <w:left w:val="nil"/>
              <w:bottom w:val="nil"/>
              <w:right w:val="nil"/>
            </w:tcBorders>
            <w:shd w:val="clear" w:color="auto" w:fill="auto"/>
            <w:vAlign w:val="center"/>
            <w:hideMark/>
          </w:tcPr>
          <w:p w:rsidR="00167746" w:rsidRPr="001C5EFF" w:rsidRDefault="00167746" w:rsidP="00167746">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-11.71</w:t>
            </w:r>
          </w:p>
        </w:tc>
        <w:tc>
          <w:tcPr>
            <w:tcW w:w="60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-5.52</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-14.83</w:t>
            </w:r>
          </w:p>
        </w:tc>
        <w:tc>
          <w:tcPr>
            <w:tcW w:w="603"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-6.48</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-2.48</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-5.04</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-1.66</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-2.00</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+3.63</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+4.78</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-5.66</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-0.51</w:t>
            </w:r>
          </w:p>
        </w:tc>
        <w:tc>
          <w:tcPr>
            <w:tcW w:w="764"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-6.23</w:t>
            </w:r>
          </w:p>
        </w:tc>
      </w:tr>
      <w:tr w:rsidR="00167746" w:rsidRPr="00C81D76" w:rsidTr="00167746">
        <w:trPr>
          <w:trHeight w:val="432"/>
          <w:jc w:val="center"/>
        </w:trPr>
        <w:tc>
          <w:tcPr>
            <w:tcW w:w="1015" w:type="dxa"/>
            <w:tcBorders>
              <w:top w:val="nil"/>
              <w:left w:val="nil"/>
              <w:bottom w:val="nil"/>
              <w:right w:val="nil"/>
            </w:tcBorders>
            <w:shd w:val="clear" w:color="auto" w:fill="auto"/>
            <w:vAlign w:val="center"/>
            <w:hideMark/>
          </w:tcPr>
          <w:p w:rsidR="00167746" w:rsidRPr="001C5EFF" w:rsidRDefault="00167746" w:rsidP="00167746">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+23.77</w:t>
            </w:r>
          </w:p>
        </w:tc>
        <w:tc>
          <w:tcPr>
            <w:tcW w:w="60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-0.78</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-28.67</w:t>
            </w:r>
          </w:p>
        </w:tc>
        <w:tc>
          <w:tcPr>
            <w:tcW w:w="603"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-19.21</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-0.73</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-7.49</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-3.86</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0.15</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-5.14</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+0.60</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-0.89</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-3.58</w:t>
            </w:r>
          </w:p>
        </w:tc>
        <w:tc>
          <w:tcPr>
            <w:tcW w:w="764"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-2.08</w:t>
            </w:r>
          </w:p>
        </w:tc>
      </w:tr>
      <w:tr w:rsidR="00167746" w:rsidRPr="00C81D76" w:rsidTr="00167746">
        <w:trPr>
          <w:trHeight w:val="432"/>
          <w:jc w:val="center"/>
        </w:trPr>
        <w:tc>
          <w:tcPr>
            <w:tcW w:w="1015" w:type="dxa"/>
            <w:tcBorders>
              <w:top w:val="nil"/>
              <w:left w:val="nil"/>
              <w:bottom w:val="nil"/>
              <w:right w:val="nil"/>
            </w:tcBorders>
            <w:shd w:val="clear" w:color="auto" w:fill="auto"/>
            <w:vAlign w:val="center"/>
            <w:hideMark/>
          </w:tcPr>
          <w:p w:rsidR="00167746" w:rsidRPr="001C5EFF" w:rsidRDefault="00167746" w:rsidP="00167746">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-5.04</w:t>
            </w:r>
          </w:p>
        </w:tc>
        <w:tc>
          <w:tcPr>
            <w:tcW w:w="60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-9.86</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-16.45</w:t>
            </w:r>
          </w:p>
        </w:tc>
        <w:tc>
          <w:tcPr>
            <w:tcW w:w="603"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-5.60</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-7.41</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-4.97</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+0.58</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-0.67</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-0.23</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+3.34</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-2.60</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-0.08</w:t>
            </w:r>
          </w:p>
        </w:tc>
        <w:tc>
          <w:tcPr>
            <w:tcW w:w="764"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-3.05</w:t>
            </w:r>
          </w:p>
        </w:tc>
      </w:tr>
      <w:tr w:rsidR="00167746" w:rsidRPr="00C81D76" w:rsidTr="00167746">
        <w:trPr>
          <w:trHeight w:val="432"/>
          <w:jc w:val="center"/>
        </w:trPr>
        <w:tc>
          <w:tcPr>
            <w:tcW w:w="1015" w:type="dxa"/>
            <w:tcBorders>
              <w:top w:val="nil"/>
              <w:left w:val="nil"/>
              <w:bottom w:val="nil"/>
              <w:right w:val="nil"/>
            </w:tcBorders>
            <w:shd w:val="clear" w:color="auto" w:fill="auto"/>
            <w:vAlign w:val="center"/>
            <w:hideMark/>
          </w:tcPr>
          <w:p w:rsidR="00167746" w:rsidRPr="001C5EFF" w:rsidRDefault="00167746" w:rsidP="00167746">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-9.82</w:t>
            </w:r>
          </w:p>
        </w:tc>
        <w:tc>
          <w:tcPr>
            <w:tcW w:w="60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-12.07</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-13.47</w:t>
            </w:r>
          </w:p>
        </w:tc>
        <w:tc>
          <w:tcPr>
            <w:tcW w:w="603"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-3.37</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-5.22</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-5.01</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-0.53</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-1.12</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+0.60</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+6.33</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-3.62</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-2.94</w:t>
            </w:r>
          </w:p>
        </w:tc>
        <w:tc>
          <w:tcPr>
            <w:tcW w:w="764"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-4.51</w:t>
            </w:r>
          </w:p>
        </w:tc>
      </w:tr>
      <w:tr w:rsidR="00167746" w:rsidRPr="00C81D76" w:rsidTr="00167746">
        <w:trPr>
          <w:trHeight w:val="432"/>
          <w:jc w:val="center"/>
        </w:trPr>
        <w:tc>
          <w:tcPr>
            <w:tcW w:w="1015" w:type="dxa"/>
            <w:tcBorders>
              <w:top w:val="nil"/>
              <w:left w:val="nil"/>
              <w:bottom w:val="nil"/>
              <w:right w:val="nil"/>
            </w:tcBorders>
            <w:shd w:val="clear" w:color="auto" w:fill="auto"/>
            <w:vAlign w:val="center"/>
            <w:hideMark/>
          </w:tcPr>
          <w:p w:rsidR="00167746" w:rsidRPr="001C5EFF" w:rsidRDefault="00167746" w:rsidP="00167746">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-11.33</w:t>
            </w:r>
          </w:p>
        </w:tc>
        <w:tc>
          <w:tcPr>
            <w:tcW w:w="60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-2.97</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-15.98</w:t>
            </w:r>
          </w:p>
        </w:tc>
        <w:tc>
          <w:tcPr>
            <w:tcW w:w="603"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-1.12</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-4.04</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-4.50</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-7.28</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-0.64</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+2.16</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+1.73</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-5.96</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-3.07</w:t>
            </w:r>
          </w:p>
        </w:tc>
        <w:tc>
          <w:tcPr>
            <w:tcW w:w="764"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-3.14</w:t>
            </w:r>
          </w:p>
        </w:tc>
      </w:tr>
      <w:tr w:rsidR="00167746" w:rsidRPr="00C81D76" w:rsidTr="00167746">
        <w:trPr>
          <w:trHeight w:val="432"/>
          <w:jc w:val="center"/>
        </w:trPr>
        <w:tc>
          <w:tcPr>
            <w:tcW w:w="1015" w:type="dxa"/>
            <w:tcBorders>
              <w:top w:val="nil"/>
              <w:left w:val="nil"/>
              <w:bottom w:val="nil"/>
              <w:right w:val="nil"/>
            </w:tcBorders>
            <w:shd w:val="clear" w:color="auto" w:fill="auto"/>
            <w:vAlign w:val="center"/>
            <w:hideMark/>
          </w:tcPr>
          <w:p w:rsidR="00167746" w:rsidRPr="001C5EFF" w:rsidRDefault="00167746" w:rsidP="00167746">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-4.00</w:t>
            </w:r>
          </w:p>
        </w:tc>
        <w:tc>
          <w:tcPr>
            <w:tcW w:w="60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-9.26</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-21.12</w:t>
            </w:r>
          </w:p>
        </w:tc>
        <w:tc>
          <w:tcPr>
            <w:tcW w:w="603"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-2.58</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-10.01</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-10.34</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+0.35</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-1.07</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+1.34</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+3.44</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-2.13</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-0.88</w:t>
            </w:r>
          </w:p>
        </w:tc>
        <w:tc>
          <w:tcPr>
            <w:tcW w:w="764"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-0.72</w:t>
            </w:r>
          </w:p>
        </w:tc>
      </w:tr>
      <w:tr w:rsidR="00167746" w:rsidRPr="00C81D76" w:rsidTr="00167746">
        <w:trPr>
          <w:trHeight w:val="432"/>
          <w:jc w:val="center"/>
        </w:trPr>
        <w:tc>
          <w:tcPr>
            <w:tcW w:w="1015" w:type="dxa"/>
            <w:tcBorders>
              <w:top w:val="nil"/>
              <w:left w:val="nil"/>
              <w:bottom w:val="nil"/>
              <w:right w:val="nil"/>
            </w:tcBorders>
            <w:shd w:val="clear" w:color="auto" w:fill="auto"/>
            <w:vAlign w:val="center"/>
            <w:hideMark/>
          </w:tcPr>
          <w:p w:rsidR="00167746" w:rsidRPr="001C5EFF" w:rsidRDefault="00167746" w:rsidP="00167746">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-0.25</w:t>
            </w:r>
          </w:p>
        </w:tc>
        <w:tc>
          <w:tcPr>
            <w:tcW w:w="60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-7.92</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-13.22</w:t>
            </w:r>
          </w:p>
        </w:tc>
        <w:tc>
          <w:tcPr>
            <w:tcW w:w="603"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-2.36</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-6.50</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-7.42</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+2.67</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-0.76</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+0.26</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+4.53</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-2.53</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+0.77</w:t>
            </w:r>
          </w:p>
        </w:tc>
        <w:tc>
          <w:tcPr>
            <w:tcW w:w="764"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-2.56</w:t>
            </w:r>
          </w:p>
        </w:tc>
      </w:tr>
      <w:tr w:rsidR="00167746" w:rsidRPr="00C81D76" w:rsidTr="00167746">
        <w:trPr>
          <w:trHeight w:val="432"/>
          <w:jc w:val="center"/>
        </w:trPr>
        <w:tc>
          <w:tcPr>
            <w:tcW w:w="1015" w:type="dxa"/>
            <w:tcBorders>
              <w:top w:val="nil"/>
              <w:left w:val="nil"/>
              <w:bottom w:val="nil"/>
              <w:right w:val="nil"/>
            </w:tcBorders>
            <w:shd w:val="clear" w:color="auto" w:fill="auto"/>
            <w:vAlign w:val="center"/>
            <w:hideMark/>
          </w:tcPr>
          <w:p w:rsidR="00167746" w:rsidRPr="001C5EFF" w:rsidRDefault="00167746" w:rsidP="00167746">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-3.33</w:t>
            </w:r>
          </w:p>
        </w:tc>
        <w:tc>
          <w:tcPr>
            <w:tcW w:w="60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-8.74</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-13.81</w:t>
            </w:r>
          </w:p>
        </w:tc>
        <w:tc>
          <w:tcPr>
            <w:tcW w:w="603"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-1.95</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-6.70</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-8.42</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+2.88</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-1.94</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+1.89</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+5.71</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-0.67</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-2.02</w:t>
            </w:r>
          </w:p>
        </w:tc>
        <w:tc>
          <w:tcPr>
            <w:tcW w:w="764"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-4.66</w:t>
            </w:r>
          </w:p>
        </w:tc>
      </w:tr>
      <w:tr w:rsidR="00167746" w:rsidRPr="00C81D76" w:rsidTr="00167746">
        <w:trPr>
          <w:trHeight w:val="432"/>
          <w:jc w:val="center"/>
        </w:trPr>
        <w:tc>
          <w:tcPr>
            <w:tcW w:w="1015" w:type="dxa"/>
            <w:tcBorders>
              <w:top w:val="nil"/>
              <w:left w:val="nil"/>
              <w:bottom w:val="nil"/>
              <w:right w:val="nil"/>
            </w:tcBorders>
            <w:shd w:val="clear" w:color="auto" w:fill="auto"/>
            <w:vAlign w:val="center"/>
            <w:hideMark/>
          </w:tcPr>
          <w:p w:rsidR="00167746" w:rsidRPr="001C5EFF" w:rsidRDefault="00167746" w:rsidP="00167746">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-3.57</w:t>
            </w:r>
          </w:p>
        </w:tc>
        <w:tc>
          <w:tcPr>
            <w:tcW w:w="60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-9.81</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-22.50</w:t>
            </w:r>
          </w:p>
        </w:tc>
        <w:tc>
          <w:tcPr>
            <w:tcW w:w="603"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-2.56</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-10.21</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-10.32</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-1.23</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-1.10</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+1.17</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+3.46</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-1.58</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-0.62</w:t>
            </w:r>
          </w:p>
        </w:tc>
        <w:tc>
          <w:tcPr>
            <w:tcW w:w="764"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+0.82</w:t>
            </w:r>
          </w:p>
        </w:tc>
      </w:tr>
      <w:tr w:rsidR="00167746" w:rsidRPr="00C81D76" w:rsidTr="00167746">
        <w:trPr>
          <w:trHeight w:val="432"/>
          <w:jc w:val="center"/>
        </w:trPr>
        <w:tc>
          <w:tcPr>
            <w:tcW w:w="1015" w:type="dxa"/>
            <w:tcBorders>
              <w:top w:val="nil"/>
              <w:left w:val="nil"/>
              <w:bottom w:val="nil"/>
              <w:right w:val="nil"/>
            </w:tcBorders>
            <w:shd w:val="clear" w:color="auto" w:fill="auto"/>
            <w:vAlign w:val="center"/>
            <w:hideMark/>
          </w:tcPr>
          <w:p w:rsidR="00167746" w:rsidRPr="001C5EFF" w:rsidRDefault="00167746" w:rsidP="00167746">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-8.43</w:t>
            </w:r>
          </w:p>
        </w:tc>
        <w:tc>
          <w:tcPr>
            <w:tcW w:w="60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-0.58</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-8.35</w:t>
            </w:r>
          </w:p>
        </w:tc>
        <w:tc>
          <w:tcPr>
            <w:tcW w:w="603"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+4.01</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0.23</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-5.06</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-7.40</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-0.74</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+1.85</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+5.96</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-7.85</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-5.17</w:t>
            </w:r>
          </w:p>
        </w:tc>
        <w:tc>
          <w:tcPr>
            <w:tcW w:w="764"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-2.89</w:t>
            </w:r>
          </w:p>
        </w:tc>
      </w:tr>
      <w:tr w:rsidR="00167746" w:rsidRPr="00C81D76" w:rsidTr="00167746">
        <w:trPr>
          <w:trHeight w:val="432"/>
          <w:jc w:val="center"/>
        </w:trPr>
        <w:tc>
          <w:tcPr>
            <w:tcW w:w="1015" w:type="dxa"/>
            <w:tcBorders>
              <w:top w:val="nil"/>
              <w:left w:val="nil"/>
              <w:bottom w:val="nil"/>
              <w:right w:val="nil"/>
            </w:tcBorders>
            <w:shd w:val="clear" w:color="auto" w:fill="auto"/>
            <w:vAlign w:val="center"/>
            <w:hideMark/>
          </w:tcPr>
          <w:p w:rsidR="00167746" w:rsidRPr="001C5EFF" w:rsidRDefault="00167746" w:rsidP="00167746">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-8.09</w:t>
            </w:r>
          </w:p>
        </w:tc>
        <w:tc>
          <w:tcPr>
            <w:tcW w:w="60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-2.90</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-15.47</w:t>
            </w:r>
          </w:p>
        </w:tc>
        <w:tc>
          <w:tcPr>
            <w:tcW w:w="603"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-1.35</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-4.12</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-0.54</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-10.14</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-1.28</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+1.64</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+2.34</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-7.67</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-4.90</w:t>
            </w:r>
          </w:p>
        </w:tc>
        <w:tc>
          <w:tcPr>
            <w:tcW w:w="764"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-4.89</w:t>
            </w:r>
          </w:p>
        </w:tc>
      </w:tr>
      <w:tr w:rsidR="00167746" w:rsidRPr="00C81D76" w:rsidTr="00167746">
        <w:trPr>
          <w:trHeight w:val="432"/>
          <w:jc w:val="center"/>
        </w:trPr>
        <w:tc>
          <w:tcPr>
            <w:tcW w:w="1015" w:type="dxa"/>
            <w:tcBorders>
              <w:top w:val="nil"/>
              <w:left w:val="nil"/>
              <w:bottom w:val="nil"/>
              <w:right w:val="nil"/>
            </w:tcBorders>
            <w:shd w:val="clear" w:color="auto" w:fill="auto"/>
            <w:vAlign w:val="center"/>
            <w:hideMark/>
          </w:tcPr>
          <w:p w:rsidR="00167746" w:rsidRPr="001C5EFF" w:rsidRDefault="00167746" w:rsidP="00167746">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-4.99</w:t>
            </w:r>
          </w:p>
        </w:tc>
        <w:tc>
          <w:tcPr>
            <w:tcW w:w="60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-6.40</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-16.92</w:t>
            </w:r>
          </w:p>
        </w:tc>
        <w:tc>
          <w:tcPr>
            <w:tcW w:w="603"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-2.99</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-5.20</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-6.29</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-3.59</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-1.58</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+0.36</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+5.36</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-6.82</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-1.81</w:t>
            </w:r>
          </w:p>
        </w:tc>
        <w:tc>
          <w:tcPr>
            <w:tcW w:w="764"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-5.25</w:t>
            </w:r>
          </w:p>
        </w:tc>
      </w:tr>
      <w:tr w:rsidR="00167746" w:rsidRPr="00C81D76" w:rsidTr="00167746">
        <w:trPr>
          <w:trHeight w:val="432"/>
          <w:jc w:val="center"/>
        </w:trPr>
        <w:tc>
          <w:tcPr>
            <w:tcW w:w="1015" w:type="dxa"/>
            <w:tcBorders>
              <w:top w:val="nil"/>
              <w:left w:val="nil"/>
              <w:bottom w:val="nil"/>
              <w:right w:val="nil"/>
            </w:tcBorders>
            <w:shd w:val="clear" w:color="auto" w:fill="auto"/>
            <w:vAlign w:val="center"/>
            <w:hideMark/>
          </w:tcPr>
          <w:p w:rsidR="00167746" w:rsidRPr="001C5EFF" w:rsidRDefault="00167746" w:rsidP="00167746">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-3.03</w:t>
            </w:r>
          </w:p>
        </w:tc>
        <w:tc>
          <w:tcPr>
            <w:tcW w:w="60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-10.03</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-20.95</w:t>
            </w:r>
          </w:p>
        </w:tc>
        <w:tc>
          <w:tcPr>
            <w:tcW w:w="603"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-2.81</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-10.21</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-10.66</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+1.40</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-1.24</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+0.91</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+3.78</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-1.58</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-0.73</w:t>
            </w:r>
          </w:p>
        </w:tc>
        <w:tc>
          <w:tcPr>
            <w:tcW w:w="764"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-1.26</w:t>
            </w:r>
          </w:p>
        </w:tc>
      </w:tr>
      <w:tr w:rsidR="00167746" w:rsidRPr="00C81D76" w:rsidTr="00167746">
        <w:trPr>
          <w:trHeight w:val="432"/>
          <w:jc w:val="center"/>
        </w:trPr>
        <w:tc>
          <w:tcPr>
            <w:tcW w:w="1015" w:type="dxa"/>
            <w:tcBorders>
              <w:top w:val="nil"/>
              <w:left w:val="nil"/>
              <w:bottom w:val="nil"/>
              <w:right w:val="nil"/>
            </w:tcBorders>
            <w:shd w:val="clear" w:color="auto" w:fill="auto"/>
            <w:vAlign w:val="center"/>
            <w:hideMark/>
          </w:tcPr>
          <w:p w:rsidR="00167746" w:rsidRPr="001C5EFF" w:rsidRDefault="00167746" w:rsidP="00167746">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-4.63</w:t>
            </w:r>
          </w:p>
        </w:tc>
        <w:tc>
          <w:tcPr>
            <w:tcW w:w="60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-8.02</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-21.63</w:t>
            </w:r>
          </w:p>
        </w:tc>
        <w:tc>
          <w:tcPr>
            <w:tcW w:w="603"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-3.53</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-7.66</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-7.66</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-4.73</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-1.61</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+0.34</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+1.81</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-4.30</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-2.22</w:t>
            </w:r>
          </w:p>
        </w:tc>
        <w:tc>
          <w:tcPr>
            <w:tcW w:w="764"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-3.99</w:t>
            </w:r>
          </w:p>
        </w:tc>
      </w:tr>
      <w:tr w:rsidR="00167746" w:rsidRPr="00C81D76" w:rsidTr="00167746">
        <w:trPr>
          <w:trHeight w:val="432"/>
          <w:jc w:val="center"/>
        </w:trPr>
        <w:tc>
          <w:tcPr>
            <w:tcW w:w="1015" w:type="dxa"/>
            <w:tcBorders>
              <w:top w:val="nil"/>
              <w:left w:val="nil"/>
              <w:bottom w:val="nil"/>
              <w:right w:val="nil"/>
            </w:tcBorders>
            <w:shd w:val="clear" w:color="auto" w:fill="auto"/>
            <w:vAlign w:val="center"/>
            <w:hideMark/>
          </w:tcPr>
          <w:p w:rsidR="00167746" w:rsidRPr="001C5EFF" w:rsidRDefault="00167746" w:rsidP="00167746">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-14.47</w:t>
            </w:r>
          </w:p>
        </w:tc>
        <w:tc>
          <w:tcPr>
            <w:tcW w:w="60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-1.28</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-9.33</w:t>
            </w:r>
          </w:p>
        </w:tc>
        <w:tc>
          <w:tcPr>
            <w:tcW w:w="603"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-1.38</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-0.95</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-2.46</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-4.85</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2.88</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+3.70</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+2.24</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-5.45</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-1.56</w:t>
            </w:r>
          </w:p>
        </w:tc>
        <w:tc>
          <w:tcPr>
            <w:tcW w:w="764"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-1.78</w:t>
            </w:r>
          </w:p>
        </w:tc>
      </w:tr>
      <w:tr w:rsidR="00167746" w:rsidRPr="00C81D76" w:rsidTr="00167746">
        <w:trPr>
          <w:trHeight w:val="432"/>
          <w:jc w:val="center"/>
        </w:trPr>
        <w:tc>
          <w:tcPr>
            <w:tcW w:w="1015" w:type="dxa"/>
            <w:tcBorders>
              <w:top w:val="nil"/>
              <w:left w:val="nil"/>
              <w:bottom w:val="nil"/>
              <w:right w:val="nil"/>
            </w:tcBorders>
            <w:shd w:val="clear" w:color="auto" w:fill="auto"/>
            <w:vAlign w:val="center"/>
            <w:hideMark/>
          </w:tcPr>
          <w:p w:rsidR="00167746" w:rsidRPr="001C5EFF" w:rsidRDefault="00167746" w:rsidP="00167746">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-12.89</w:t>
            </w:r>
          </w:p>
        </w:tc>
        <w:tc>
          <w:tcPr>
            <w:tcW w:w="60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-6.33</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-20.23</w:t>
            </w:r>
          </w:p>
        </w:tc>
        <w:tc>
          <w:tcPr>
            <w:tcW w:w="603"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-2.43</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-6.89</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-8.49</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-4.04</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-1.35</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+2.28</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+5.61</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-6.52</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-2.80</w:t>
            </w:r>
          </w:p>
        </w:tc>
        <w:tc>
          <w:tcPr>
            <w:tcW w:w="764"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-1.59</w:t>
            </w:r>
          </w:p>
        </w:tc>
      </w:tr>
      <w:tr w:rsidR="00167746" w:rsidRPr="00C81D76" w:rsidTr="00167746">
        <w:trPr>
          <w:trHeight w:val="432"/>
          <w:jc w:val="center"/>
        </w:trPr>
        <w:tc>
          <w:tcPr>
            <w:tcW w:w="1015" w:type="dxa"/>
            <w:tcBorders>
              <w:top w:val="nil"/>
              <w:left w:val="nil"/>
              <w:bottom w:val="nil"/>
              <w:right w:val="nil"/>
            </w:tcBorders>
            <w:shd w:val="clear" w:color="auto" w:fill="auto"/>
            <w:vAlign w:val="center"/>
            <w:hideMark/>
          </w:tcPr>
          <w:p w:rsidR="00167746" w:rsidRPr="001C5EFF" w:rsidRDefault="00167746" w:rsidP="00167746">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-9.59</w:t>
            </w:r>
          </w:p>
        </w:tc>
        <w:tc>
          <w:tcPr>
            <w:tcW w:w="60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-11.03</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-13.58</w:t>
            </w:r>
          </w:p>
        </w:tc>
        <w:tc>
          <w:tcPr>
            <w:tcW w:w="603"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-2.94</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-10.20</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+2.30</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-3.08</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-1.10</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+0.77</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3.46</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-5.59</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-0.77</w:t>
            </w:r>
          </w:p>
        </w:tc>
        <w:tc>
          <w:tcPr>
            <w:tcW w:w="764"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-1.22</w:t>
            </w:r>
          </w:p>
        </w:tc>
      </w:tr>
      <w:tr w:rsidR="00167746" w:rsidRPr="00C81D76" w:rsidTr="00167746">
        <w:trPr>
          <w:trHeight w:val="432"/>
          <w:jc w:val="center"/>
        </w:trPr>
        <w:tc>
          <w:tcPr>
            <w:tcW w:w="1015" w:type="dxa"/>
            <w:tcBorders>
              <w:top w:val="nil"/>
              <w:left w:val="nil"/>
              <w:bottom w:val="nil"/>
              <w:right w:val="nil"/>
            </w:tcBorders>
            <w:shd w:val="clear" w:color="auto" w:fill="auto"/>
            <w:vAlign w:val="center"/>
            <w:hideMark/>
          </w:tcPr>
          <w:p w:rsidR="00167746" w:rsidRPr="001C5EFF" w:rsidRDefault="00167746" w:rsidP="00167746">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-3.30</w:t>
            </w:r>
          </w:p>
        </w:tc>
        <w:tc>
          <w:tcPr>
            <w:tcW w:w="60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+0.31</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-18.25</w:t>
            </w:r>
          </w:p>
        </w:tc>
        <w:tc>
          <w:tcPr>
            <w:tcW w:w="603"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-3.78</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-4.86</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-3.70</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-7.26</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-1.47</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+0.28</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+3.74</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-8.49</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-2.32</w:t>
            </w:r>
          </w:p>
        </w:tc>
        <w:tc>
          <w:tcPr>
            <w:tcW w:w="764"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-6.97</w:t>
            </w:r>
          </w:p>
        </w:tc>
      </w:tr>
      <w:tr w:rsidR="00167746" w:rsidRPr="00C81D76" w:rsidTr="00167746">
        <w:trPr>
          <w:trHeight w:val="432"/>
          <w:jc w:val="center"/>
        </w:trPr>
        <w:tc>
          <w:tcPr>
            <w:tcW w:w="1015" w:type="dxa"/>
            <w:tcBorders>
              <w:top w:val="nil"/>
              <w:left w:val="nil"/>
              <w:bottom w:val="nil"/>
              <w:right w:val="nil"/>
            </w:tcBorders>
            <w:shd w:val="clear" w:color="auto" w:fill="auto"/>
            <w:vAlign w:val="center"/>
            <w:hideMark/>
          </w:tcPr>
          <w:p w:rsidR="00167746" w:rsidRPr="001C5EFF" w:rsidRDefault="00167746" w:rsidP="00167746">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-5.73</w:t>
            </w:r>
          </w:p>
        </w:tc>
        <w:tc>
          <w:tcPr>
            <w:tcW w:w="60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-9.89</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-12.16</w:t>
            </w:r>
          </w:p>
        </w:tc>
        <w:tc>
          <w:tcPr>
            <w:tcW w:w="603"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-0.67</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-2.67</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-1.93</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-7.35</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-1.78</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+1.00</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-0.77</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-5.46</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-1.24</w:t>
            </w:r>
          </w:p>
        </w:tc>
        <w:tc>
          <w:tcPr>
            <w:tcW w:w="764"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-3.27</w:t>
            </w:r>
          </w:p>
        </w:tc>
      </w:tr>
      <w:tr w:rsidR="00167746" w:rsidRPr="00C81D76" w:rsidTr="00167746">
        <w:trPr>
          <w:trHeight w:val="432"/>
          <w:jc w:val="center"/>
        </w:trPr>
        <w:tc>
          <w:tcPr>
            <w:tcW w:w="1015" w:type="dxa"/>
            <w:tcBorders>
              <w:top w:val="nil"/>
              <w:left w:val="nil"/>
              <w:bottom w:val="nil"/>
              <w:right w:val="nil"/>
            </w:tcBorders>
            <w:shd w:val="clear" w:color="auto" w:fill="auto"/>
            <w:vAlign w:val="center"/>
            <w:hideMark/>
          </w:tcPr>
          <w:p w:rsidR="00167746" w:rsidRPr="001C5EFF" w:rsidRDefault="00167746" w:rsidP="00167746">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-3.58</w:t>
            </w:r>
          </w:p>
        </w:tc>
        <w:tc>
          <w:tcPr>
            <w:tcW w:w="60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-9.79</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-21.09</w:t>
            </w:r>
          </w:p>
        </w:tc>
        <w:tc>
          <w:tcPr>
            <w:tcW w:w="603"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-2.95</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-10.21</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-10.38</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+1.04</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-1.10</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+0.77</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+3.46</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-1.58</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-0.77</w:t>
            </w:r>
          </w:p>
        </w:tc>
        <w:tc>
          <w:tcPr>
            <w:tcW w:w="764"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-1.22</w:t>
            </w:r>
          </w:p>
        </w:tc>
      </w:tr>
      <w:tr w:rsidR="00167746" w:rsidRPr="00C81D76" w:rsidTr="00167746">
        <w:trPr>
          <w:trHeight w:val="432"/>
          <w:jc w:val="center"/>
        </w:trPr>
        <w:tc>
          <w:tcPr>
            <w:tcW w:w="1015" w:type="dxa"/>
            <w:tcBorders>
              <w:top w:val="nil"/>
              <w:left w:val="nil"/>
              <w:bottom w:val="nil"/>
              <w:right w:val="nil"/>
            </w:tcBorders>
            <w:shd w:val="clear" w:color="auto" w:fill="auto"/>
            <w:vAlign w:val="center"/>
            <w:hideMark/>
          </w:tcPr>
          <w:p w:rsidR="00167746" w:rsidRPr="001C5EFF" w:rsidRDefault="00167746" w:rsidP="00167746">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-3.58</w:t>
            </w:r>
          </w:p>
        </w:tc>
        <w:tc>
          <w:tcPr>
            <w:tcW w:w="60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-9.79</w:t>
            </w:r>
          </w:p>
        </w:tc>
        <w:tc>
          <w:tcPr>
            <w:tcW w:w="601"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-21.06</w:t>
            </w:r>
          </w:p>
        </w:tc>
        <w:tc>
          <w:tcPr>
            <w:tcW w:w="603"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-2.95</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-10.21</w:t>
            </w:r>
          </w:p>
        </w:tc>
        <w:tc>
          <w:tcPr>
            <w:tcW w:w="63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-11.29</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+2.12</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-0.90</w:t>
            </w:r>
          </w:p>
        </w:tc>
        <w:tc>
          <w:tcPr>
            <w:tcW w:w="72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+0.77</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+4.52</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-1.58</w:t>
            </w:r>
          </w:p>
        </w:tc>
        <w:tc>
          <w:tcPr>
            <w:tcW w:w="810"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-0.73</w:t>
            </w:r>
          </w:p>
        </w:tc>
        <w:tc>
          <w:tcPr>
            <w:tcW w:w="764" w:type="dxa"/>
            <w:tcBorders>
              <w:top w:val="nil"/>
              <w:left w:val="nil"/>
              <w:bottom w:val="nil"/>
              <w:right w:val="nil"/>
            </w:tcBorders>
            <w:shd w:val="clear" w:color="auto" w:fill="auto"/>
            <w:tcMar>
              <w:left w:w="43" w:type="dxa"/>
              <w:right w:w="43" w:type="dxa"/>
            </w:tcMar>
            <w:vAlign w:val="center"/>
          </w:tcPr>
          <w:p w:rsidR="00167746" w:rsidRPr="00167746" w:rsidRDefault="00167746" w:rsidP="0016774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-1.26</w:t>
            </w:r>
          </w:p>
        </w:tc>
      </w:tr>
      <w:tr w:rsidR="001220D7" w:rsidRPr="001C5EFF" w:rsidTr="001220D7">
        <w:trPr>
          <w:trHeight w:val="193"/>
          <w:jc w:val="center"/>
        </w:trPr>
        <w:tc>
          <w:tcPr>
            <w:tcW w:w="1015" w:type="dxa"/>
            <w:tcBorders>
              <w:top w:val="nil"/>
              <w:left w:val="nil"/>
              <w:bottom w:val="single" w:sz="12" w:space="0" w:color="auto"/>
              <w:right w:val="nil"/>
            </w:tcBorders>
            <w:shd w:val="clear" w:color="auto" w:fill="auto"/>
            <w:noWrap/>
            <w:vAlign w:val="bottom"/>
            <w:hideMark/>
          </w:tcPr>
          <w:p w:rsidR="001220D7" w:rsidRPr="001C5EFF" w:rsidRDefault="001220D7" w:rsidP="001220D7">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1220D7" w:rsidRPr="00BF4323" w:rsidRDefault="001220D7" w:rsidP="001220D7">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tcPr>
          <w:p w:rsidR="001220D7" w:rsidRPr="00BF4323" w:rsidRDefault="001220D7" w:rsidP="001220D7">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tcPr>
          <w:p w:rsidR="001220D7" w:rsidRPr="00BF4323" w:rsidRDefault="001220D7" w:rsidP="001220D7">
            <w:pPr>
              <w:jc w:val="right"/>
              <w:rPr>
                <w:sz w:val="16"/>
                <w:szCs w:val="16"/>
              </w:rPr>
            </w:pPr>
          </w:p>
        </w:tc>
        <w:tc>
          <w:tcPr>
            <w:tcW w:w="603" w:type="dxa"/>
            <w:tcBorders>
              <w:top w:val="nil"/>
              <w:left w:val="nil"/>
              <w:bottom w:val="single" w:sz="12" w:space="0" w:color="auto"/>
              <w:right w:val="nil"/>
            </w:tcBorders>
            <w:shd w:val="clear" w:color="auto" w:fill="auto"/>
            <w:noWrap/>
            <w:tcMar>
              <w:left w:w="43" w:type="dxa"/>
              <w:right w:w="43" w:type="dxa"/>
            </w:tcMar>
            <w:vAlign w:val="center"/>
            <w:hideMark/>
          </w:tcPr>
          <w:p w:rsidR="001220D7" w:rsidRPr="00BF4323" w:rsidRDefault="001220D7" w:rsidP="001220D7">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rsidR="001220D7" w:rsidRPr="00BF4323" w:rsidRDefault="001220D7" w:rsidP="001220D7">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tcPr>
          <w:p w:rsidR="001220D7" w:rsidRPr="00BF4323" w:rsidRDefault="001220D7" w:rsidP="001220D7">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1220D7" w:rsidRPr="00BF4323" w:rsidRDefault="001220D7" w:rsidP="001220D7">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1220D7" w:rsidRPr="00BF4323" w:rsidRDefault="001220D7" w:rsidP="001220D7">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1220D7" w:rsidRPr="001C5EFF" w:rsidRDefault="001220D7" w:rsidP="001220D7">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1220D7" w:rsidRPr="001C5EFF" w:rsidRDefault="001220D7" w:rsidP="001220D7">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1220D7" w:rsidRPr="001C5EFF" w:rsidRDefault="001220D7" w:rsidP="001220D7">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1220D7" w:rsidRPr="001C5EFF" w:rsidRDefault="001220D7" w:rsidP="001220D7">
            <w:pPr>
              <w:jc w:val="right"/>
              <w:rPr>
                <w:rFonts w:ascii="Calibri" w:hAnsi="Calibri"/>
                <w:color w:val="000000"/>
                <w:sz w:val="22"/>
                <w:szCs w:val="22"/>
              </w:rPr>
            </w:pP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1220D7" w:rsidRPr="001C5EFF" w:rsidRDefault="001220D7" w:rsidP="001220D7">
            <w:pPr>
              <w:jc w:val="right"/>
              <w:rPr>
                <w:rFonts w:ascii="Calibri" w:hAnsi="Calibri"/>
                <w:color w:val="000000"/>
                <w:sz w:val="22"/>
                <w:szCs w:val="22"/>
              </w:rPr>
            </w:pPr>
          </w:p>
        </w:tc>
      </w:tr>
      <w:tr w:rsidR="001220D7" w:rsidRPr="001C5EFF" w:rsidTr="00600890">
        <w:trPr>
          <w:trHeight w:val="942"/>
          <w:jc w:val="center"/>
        </w:trPr>
        <w:tc>
          <w:tcPr>
            <w:tcW w:w="10034" w:type="dxa"/>
            <w:gridSpan w:val="14"/>
            <w:tcBorders>
              <w:top w:val="single" w:sz="12" w:space="0" w:color="auto"/>
              <w:left w:val="nil"/>
              <w:right w:val="nil"/>
            </w:tcBorders>
            <w:shd w:val="clear" w:color="auto" w:fill="auto"/>
            <w:noWrap/>
            <w:hideMark/>
          </w:tcPr>
          <w:p w:rsidR="001220D7" w:rsidRPr="007441D3" w:rsidRDefault="001220D7" w:rsidP="001220D7">
            <w:pPr>
              <w:rPr>
                <w:rFonts w:asciiTheme="majorBidi" w:hAnsiTheme="majorBidi" w:cstheme="majorBidi"/>
                <w:sz w:val="8"/>
                <w:szCs w:val="8"/>
              </w:rPr>
            </w:pPr>
            <w:r w:rsidRPr="007441D3">
              <w:rPr>
                <w:rFonts w:asciiTheme="majorBidi" w:hAnsiTheme="majorBidi" w:cstheme="majorBidi"/>
                <w:sz w:val="14"/>
                <w:szCs w:val="14"/>
              </w:rPr>
              <w:t>*End of Current month/ period over end of previous month/ period</w:t>
            </w:r>
          </w:p>
          <w:p w:rsidR="001220D7" w:rsidRPr="007441D3" w:rsidRDefault="001220D7" w:rsidP="001220D7">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rsidR="001220D7" w:rsidRPr="007441D3" w:rsidRDefault="001220D7" w:rsidP="001220D7">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rsidR="001220D7" w:rsidRPr="00E47C26" w:rsidRDefault="001220D7" w:rsidP="001220D7">
            <w:pPr>
              <w:pStyle w:val="ListParagraph"/>
              <w:numPr>
                <w:ilvl w:val="0"/>
                <w:numId w:val="27"/>
              </w:numPr>
              <w:spacing w:after="0" w:line="240" w:lineRule="auto"/>
              <w:rPr>
                <w:color w:val="000000"/>
              </w:rPr>
            </w:pPr>
            <w:proofErr w:type="spellStart"/>
            <w:r w:rsidRPr="007441D3">
              <w:rPr>
                <w:rFonts w:asciiTheme="majorBidi" w:hAnsiTheme="majorBidi" w:cstheme="majorBidi"/>
                <w:sz w:val="15"/>
                <w:szCs w:val="15"/>
              </w:rPr>
              <w:t>Exchnage</w:t>
            </w:r>
            <w:proofErr w:type="spellEnd"/>
            <w:r w:rsidRPr="007441D3">
              <w:rPr>
                <w:rFonts w:asciiTheme="majorBidi" w:hAnsiTheme="majorBidi" w:cstheme="majorBidi"/>
                <w:sz w:val="15"/>
                <w:szCs w:val="15"/>
              </w:rPr>
              <w:t xml:space="preserve"> Rates used in Appreciation/Depreciation are taken from International Monetary Fund (IMF) website at link:                                                                                       </w:t>
            </w:r>
            <w:hyperlink r:id="rId13" w:history="1">
              <w:r w:rsidRPr="007441D3">
                <w:rPr>
                  <w:rStyle w:val="Hyperlink"/>
                  <w:rFonts w:asciiTheme="majorBidi" w:hAnsiTheme="majorBidi" w:cstheme="majorBidi"/>
                  <w:sz w:val="15"/>
                  <w:szCs w:val="15"/>
                </w:rPr>
                <w:t>http://www.imf.org/external/np/fin/data/param_rms_mth.aspx</w:t>
              </w:r>
            </w:hyperlink>
          </w:p>
        </w:tc>
      </w:tr>
    </w:tbl>
    <w:p w:rsidR="004C3B7A" w:rsidRDefault="004C3B7A"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39"/>
        <w:gridCol w:w="913"/>
        <w:gridCol w:w="859"/>
        <w:gridCol w:w="886"/>
        <w:gridCol w:w="895"/>
        <w:gridCol w:w="786"/>
        <w:gridCol w:w="811"/>
        <w:gridCol w:w="808"/>
        <w:gridCol w:w="817"/>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F1F57" w:rsidP="00567C4E">
            <w:pPr>
              <w:jc w:val="right"/>
              <w:rPr>
                <w:sz w:val="14"/>
                <w:szCs w:val="14"/>
              </w:rPr>
            </w:pPr>
            <w:r>
              <w:rPr>
                <w:sz w:val="14"/>
                <w:szCs w:val="14"/>
              </w:rPr>
              <w:t>Million US Dollars</w:t>
            </w:r>
          </w:p>
        </w:tc>
      </w:tr>
      <w:tr w:rsidR="00DB3EA0" w:rsidRPr="00BF4323" w:rsidTr="00EE3AEB">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DB3EA0" w:rsidRPr="00BF4323" w:rsidRDefault="00DB3EA0" w:rsidP="00DB3EA0">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rsidR="00DB3EA0" w:rsidRPr="00BF4323" w:rsidRDefault="00DB3EA0" w:rsidP="00DB3EA0">
            <w:pPr>
              <w:jc w:val="center"/>
              <w:rPr>
                <w:b/>
                <w:sz w:val="16"/>
                <w:szCs w:val="16"/>
              </w:rPr>
            </w:pPr>
            <w:r>
              <w:rPr>
                <w:b/>
                <w:sz w:val="16"/>
                <w:szCs w:val="16"/>
              </w:rPr>
              <w:t>FY19</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DB3EA0" w:rsidRPr="00BF4323" w:rsidRDefault="00DB3EA0" w:rsidP="00DB3EA0">
            <w:pPr>
              <w:jc w:val="center"/>
              <w:rPr>
                <w:b/>
                <w:sz w:val="16"/>
                <w:szCs w:val="16"/>
              </w:rPr>
            </w:pPr>
            <w:r>
              <w:rPr>
                <w:b/>
                <w:sz w:val="16"/>
                <w:szCs w:val="16"/>
              </w:rPr>
              <w:t>FY20</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DB3EA0" w:rsidRPr="00BF4323" w:rsidRDefault="00DB3EA0" w:rsidP="00DB3EA0">
            <w:pPr>
              <w:jc w:val="center"/>
              <w:rPr>
                <w:b/>
                <w:sz w:val="16"/>
                <w:szCs w:val="16"/>
              </w:rPr>
            </w:pPr>
            <w:r>
              <w:rPr>
                <w:b/>
                <w:sz w:val="16"/>
                <w:szCs w:val="16"/>
              </w:rPr>
              <w:t>FY21</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DB3EA0" w:rsidRPr="00BF4323" w:rsidRDefault="00DB3EA0" w:rsidP="00DB3EA0">
            <w:pPr>
              <w:jc w:val="center"/>
              <w:rPr>
                <w:b/>
                <w:sz w:val="16"/>
                <w:szCs w:val="16"/>
              </w:rPr>
            </w:pPr>
            <w:r>
              <w:rPr>
                <w:b/>
                <w:sz w:val="16"/>
                <w:szCs w:val="16"/>
              </w:rPr>
              <w:t>FY22</w:t>
            </w:r>
            <w:r w:rsidR="00EE3AEB" w:rsidRPr="00EE3AEB">
              <w:rPr>
                <w:b/>
                <w:sz w:val="16"/>
                <w:szCs w:val="16"/>
                <w:vertAlign w:val="superscript"/>
              </w:rPr>
              <w:t>R</w:t>
            </w:r>
          </w:p>
        </w:tc>
        <w:tc>
          <w:tcPr>
            <w:tcW w:w="896"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DB3EA0" w:rsidRPr="00316631" w:rsidRDefault="00E5502D" w:rsidP="00DB3EA0">
            <w:pPr>
              <w:jc w:val="center"/>
              <w:rPr>
                <w:b/>
                <w:bCs/>
                <w:sz w:val="16"/>
                <w:szCs w:val="16"/>
              </w:rPr>
            </w:pPr>
            <w:r>
              <w:rPr>
                <w:b/>
                <w:bCs/>
                <w:sz w:val="16"/>
                <w:szCs w:val="16"/>
              </w:rPr>
              <w:t>Jan</w:t>
            </w:r>
          </w:p>
        </w:tc>
        <w:tc>
          <w:tcPr>
            <w:tcW w:w="911" w:type="pct"/>
            <w:gridSpan w:val="2"/>
            <w:tcBorders>
              <w:top w:val="single" w:sz="12" w:space="0" w:color="auto"/>
              <w:left w:val="single" w:sz="4" w:space="0" w:color="auto"/>
              <w:bottom w:val="single" w:sz="4" w:space="0" w:color="auto"/>
            </w:tcBorders>
            <w:shd w:val="clear" w:color="auto" w:fill="auto"/>
            <w:vAlign w:val="center"/>
          </w:tcPr>
          <w:p w:rsidR="00DB3EA0" w:rsidRPr="00316631" w:rsidRDefault="00E5502D" w:rsidP="00DB3EA0">
            <w:pPr>
              <w:jc w:val="center"/>
              <w:rPr>
                <w:b/>
                <w:bCs/>
                <w:sz w:val="16"/>
                <w:szCs w:val="16"/>
              </w:rPr>
            </w:pPr>
            <w:r>
              <w:rPr>
                <w:b/>
                <w:bCs/>
                <w:sz w:val="16"/>
                <w:szCs w:val="16"/>
              </w:rPr>
              <w:t>Jul-Jan</w:t>
            </w:r>
          </w:p>
        </w:tc>
      </w:tr>
      <w:tr w:rsidR="00DB3EA0" w:rsidRPr="00BF4323" w:rsidTr="00EE3AEB">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DB3EA0" w:rsidRPr="00BF4323" w:rsidRDefault="00DB3EA0" w:rsidP="00DB3EA0">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DB3EA0" w:rsidRPr="00BF4323" w:rsidRDefault="00DB3EA0" w:rsidP="00DB3EA0">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DB3EA0" w:rsidRPr="00BF4323" w:rsidRDefault="00DB3EA0" w:rsidP="00DB3EA0">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DB3EA0" w:rsidRPr="00BF4323" w:rsidRDefault="00DB3EA0" w:rsidP="00DB3EA0">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DB3EA0" w:rsidRPr="00BF4323" w:rsidRDefault="00DB3EA0" w:rsidP="00DB3EA0">
            <w:pPr>
              <w:jc w:val="center"/>
              <w:rPr>
                <w:sz w:val="16"/>
                <w:szCs w:val="16"/>
              </w:rPr>
            </w:pPr>
          </w:p>
        </w:tc>
        <w:tc>
          <w:tcPr>
            <w:tcW w:w="441" w:type="pct"/>
            <w:tcBorders>
              <w:top w:val="single" w:sz="4" w:space="0" w:color="auto"/>
              <w:left w:val="single" w:sz="4" w:space="0" w:color="auto"/>
              <w:bottom w:val="single" w:sz="12" w:space="0" w:color="auto"/>
            </w:tcBorders>
            <w:shd w:val="clear" w:color="auto" w:fill="auto"/>
            <w:tcMar>
              <w:left w:w="72" w:type="dxa"/>
              <w:right w:w="43" w:type="dxa"/>
            </w:tcMar>
            <w:vAlign w:val="center"/>
          </w:tcPr>
          <w:p w:rsidR="00DB3EA0" w:rsidRPr="00BF4323" w:rsidRDefault="00DB3EA0" w:rsidP="00DB3EA0">
            <w:pPr>
              <w:jc w:val="right"/>
              <w:rPr>
                <w:b/>
                <w:sz w:val="16"/>
                <w:szCs w:val="16"/>
              </w:rPr>
            </w:pPr>
            <w:r w:rsidRPr="00BF4323">
              <w:rPr>
                <w:b/>
                <w:sz w:val="16"/>
                <w:szCs w:val="16"/>
              </w:rPr>
              <w:t>20</w:t>
            </w:r>
            <w:r w:rsidR="00E5502D">
              <w:rPr>
                <w:b/>
                <w:sz w:val="16"/>
                <w:szCs w:val="16"/>
              </w:rPr>
              <w:t>22</w:t>
            </w:r>
          </w:p>
        </w:tc>
        <w:tc>
          <w:tcPr>
            <w:tcW w:w="455" w:type="pct"/>
            <w:tcBorders>
              <w:top w:val="single" w:sz="4" w:space="0" w:color="auto"/>
              <w:left w:val="nil"/>
              <w:bottom w:val="single" w:sz="12" w:space="0" w:color="auto"/>
              <w:right w:val="single" w:sz="4" w:space="0" w:color="auto"/>
            </w:tcBorders>
            <w:shd w:val="clear" w:color="auto" w:fill="auto"/>
            <w:tcMar>
              <w:right w:w="43" w:type="dxa"/>
            </w:tcMar>
            <w:vAlign w:val="center"/>
          </w:tcPr>
          <w:p w:rsidR="00DB3EA0" w:rsidRPr="00BF4323" w:rsidRDefault="00DB3EA0" w:rsidP="00E5502D">
            <w:pPr>
              <w:jc w:val="right"/>
              <w:rPr>
                <w:b/>
                <w:sz w:val="16"/>
                <w:szCs w:val="16"/>
              </w:rPr>
            </w:pPr>
            <w:r w:rsidRPr="00BF4323">
              <w:rPr>
                <w:b/>
                <w:sz w:val="16"/>
                <w:szCs w:val="16"/>
              </w:rPr>
              <w:t>20</w:t>
            </w:r>
            <w:r w:rsidR="00B01152">
              <w:rPr>
                <w:b/>
                <w:sz w:val="16"/>
                <w:szCs w:val="16"/>
              </w:rPr>
              <w:t>2</w:t>
            </w:r>
            <w:r w:rsidR="00E5502D">
              <w:rPr>
                <w:b/>
                <w:sz w:val="16"/>
                <w:szCs w:val="16"/>
              </w:rPr>
              <w:t>3</w:t>
            </w:r>
            <w:r w:rsidR="007703D5" w:rsidRPr="007703D5">
              <w:rPr>
                <w:b/>
                <w:sz w:val="16"/>
                <w:szCs w:val="16"/>
                <w:vertAlign w:val="superscript"/>
              </w:rPr>
              <w:t>P</w:t>
            </w:r>
          </w:p>
        </w:tc>
        <w:tc>
          <w:tcPr>
            <w:tcW w:w="453" w:type="pct"/>
            <w:tcBorders>
              <w:top w:val="single" w:sz="4" w:space="0" w:color="auto"/>
              <w:left w:val="single" w:sz="4" w:space="0" w:color="auto"/>
              <w:bottom w:val="single" w:sz="12" w:space="0" w:color="auto"/>
              <w:right w:val="nil"/>
            </w:tcBorders>
            <w:shd w:val="clear" w:color="auto" w:fill="auto"/>
            <w:tcMar>
              <w:right w:w="43" w:type="dxa"/>
            </w:tcMar>
            <w:vAlign w:val="center"/>
          </w:tcPr>
          <w:p w:rsidR="00DB3EA0" w:rsidRPr="00BF4323" w:rsidRDefault="007703D5" w:rsidP="00DB3EA0">
            <w:pPr>
              <w:jc w:val="right"/>
              <w:rPr>
                <w:b/>
                <w:sz w:val="16"/>
                <w:szCs w:val="16"/>
              </w:rPr>
            </w:pPr>
            <w:r>
              <w:rPr>
                <w:b/>
                <w:sz w:val="16"/>
                <w:szCs w:val="16"/>
              </w:rPr>
              <w:t>FY22</w:t>
            </w:r>
          </w:p>
        </w:tc>
        <w:tc>
          <w:tcPr>
            <w:tcW w:w="458" w:type="pct"/>
            <w:tcBorders>
              <w:top w:val="single" w:sz="4" w:space="0" w:color="auto"/>
              <w:left w:val="nil"/>
              <w:bottom w:val="single" w:sz="12" w:space="0" w:color="auto"/>
            </w:tcBorders>
            <w:shd w:val="clear" w:color="auto" w:fill="auto"/>
            <w:tcMar>
              <w:left w:w="115" w:type="dxa"/>
              <w:right w:w="43" w:type="dxa"/>
            </w:tcMar>
            <w:vAlign w:val="center"/>
          </w:tcPr>
          <w:p w:rsidR="00DB3EA0" w:rsidRPr="00BF4323" w:rsidRDefault="007703D5" w:rsidP="00DB3EA0">
            <w:pPr>
              <w:jc w:val="right"/>
              <w:rPr>
                <w:b/>
                <w:sz w:val="16"/>
                <w:szCs w:val="16"/>
              </w:rPr>
            </w:pPr>
            <w:r>
              <w:rPr>
                <w:b/>
                <w:sz w:val="16"/>
                <w:szCs w:val="16"/>
              </w:rPr>
              <w:t>FY23</w:t>
            </w:r>
          </w:p>
        </w:tc>
      </w:tr>
      <w:tr w:rsidR="00DB3EA0" w:rsidRPr="00BF4323" w:rsidTr="00EE3AEB">
        <w:trPr>
          <w:trHeight w:val="298"/>
          <w:jc w:val="center"/>
        </w:trPr>
        <w:tc>
          <w:tcPr>
            <w:tcW w:w="1200" w:type="pct"/>
            <w:tcBorders>
              <w:top w:val="nil"/>
              <w:left w:val="nil"/>
              <w:bottom w:val="nil"/>
              <w:right w:val="nil"/>
            </w:tcBorders>
            <w:shd w:val="clear" w:color="auto" w:fill="auto"/>
            <w:vAlign w:val="center"/>
            <w:hideMark/>
          </w:tcPr>
          <w:p w:rsidR="00DB3EA0" w:rsidRPr="00BF4323" w:rsidRDefault="00DB3EA0" w:rsidP="00DB3EA0">
            <w:pPr>
              <w:rPr>
                <w:b/>
                <w:bCs/>
                <w:sz w:val="16"/>
                <w:szCs w:val="16"/>
              </w:rPr>
            </w:pPr>
          </w:p>
        </w:tc>
        <w:tc>
          <w:tcPr>
            <w:tcW w:w="512" w:type="pct"/>
            <w:tcBorders>
              <w:top w:val="nil"/>
              <w:left w:val="nil"/>
              <w:bottom w:val="nil"/>
              <w:right w:val="nil"/>
            </w:tcBorders>
            <w:shd w:val="clear" w:color="auto" w:fill="auto"/>
            <w:vAlign w:val="center"/>
            <w:hideMark/>
          </w:tcPr>
          <w:p w:rsidR="00DB3EA0" w:rsidRPr="00BF4323" w:rsidRDefault="00DB3EA0" w:rsidP="00DB3EA0">
            <w:pPr>
              <w:jc w:val="right"/>
              <w:rPr>
                <w:b/>
                <w:bCs/>
                <w:sz w:val="14"/>
                <w:szCs w:val="14"/>
              </w:rPr>
            </w:pPr>
          </w:p>
        </w:tc>
        <w:tc>
          <w:tcPr>
            <w:tcW w:w="482" w:type="pct"/>
            <w:tcBorders>
              <w:top w:val="nil"/>
              <w:left w:val="nil"/>
              <w:bottom w:val="nil"/>
              <w:right w:val="nil"/>
            </w:tcBorders>
            <w:shd w:val="clear" w:color="auto" w:fill="auto"/>
            <w:vAlign w:val="center"/>
          </w:tcPr>
          <w:p w:rsidR="00DB3EA0" w:rsidRPr="00BF4323" w:rsidRDefault="00DB3EA0" w:rsidP="00DB3EA0">
            <w:pPr>
              <w:jc w:val="right"/>
              <w:rPr>
                <w:b/>
                <w:bCs/>
                <w:sz w:val="14"/>
                <w:szCs w:val="14"/>
              </w:rPr>
            </w:pPr>
          </w:p>
        </w:tc>
        <w:tc>
          <w:tcPr>
            <w:tcW w:w="497" w:type="pct"/>
            <w:tcBorders>
              <w:top w:val="nil"/>
              <w:left w:val="nil"/>
              <w:bottom w:val="nil"/>
              <w:right w:val="nil"/>
            </w:tcBorders>
            <w:shd w:val="clear" w:color="auto" w:fill="auto"/>
            <w:vAlign w:val="center"/>
          </w:tcPr>
          <w:p w:rsidR="00DB3EA0" w:rsidRPr="00BF4323" w:rsidRDefault="00DB3EA0" w:rsidP="00DB3EA0">
            <w:pPr>
              <w:jc w:val="right"/>
              <w:rPr>
                <w:b/>
                <w:bCs/>
                <w:sz w:val="14"/>
                <w:szCs w:val="14"/>
              </w:rPr>
            </w:pPr>
          </w:p>
        </w:tc>
        <w:tc>
          <w:tcPr>
            <w:tcW w:w="502" w:type="pct"/>
            <w:tcBorders>
              <w:top w:val="nil"/>
              <w:left w:val="nil"/>
              <w:bottom w:val="nil"/>
              <w:right w:val="nil"/>
            </w:tcBorders>
            <w:shd w:val="clear" w:color="auto" w:fill="auto"/>
            <w:vAlign w:val="center"/>
          </w:tcPr>
          <w:p w:rsidR="00DB3EA0" w:rsidRPr="00BF4323" w:rsidRDefault="00DB3EA0" w:rsidP="00DB3EA0">
            <w:pPr>
              <w:jc w:val="right"/>
              <w:rPr>
                <w:b/>
                <w:bCs/>
                <w:sz w:val="14"/>
                <w:szCs w:val="14"/>
              </w:rPr>
            </w:pPr>
          </w:p>
        </w:tc>
        <w:tc>
          <w:tcPr>
            <w:tcW w:w="441" w:type="pct"/>
            <w:tcBorders>
              <w:top w:val="nil"/>
              <w:left w:val="nil"/>
              <w:right w:val="nil"/>
            </w:tcBorders>
            <w:shd w:val="clear" w:color="auto" w:fill="auto"/>
            <w:tcMar>
              <w:left w:w="72" w:type="dxa"/>
            </w:tcMar>
            <w:vAlign w:val="center"/>
          </w:tcPr>
          <w:p w:rsidR="00DB3EA0" w:rsidRPr="00BF4323" w:rsidRDefault="00DB3EA0" w:rsidP="00DB3EA0">
            <w:pPr>
              <w:jc w:val="right"/>
              <w:rPr>
                <w:b/>
                <w:bCs/>
                <w:sz w:val="14"/>
                <w:szCs w:val="14"/>
              </w:rPr>
            </w:pPr>
          </w:p>
        </w:tc>
        <w:tc>
          <w:tcPr>
            <w:tcW w:w="455" w:type="pct"/>
            <w:tcBorders>
              <w:top w:val="nil"/>
              <w:left w:val="nil"/>
              <w:right w:val="nil"/>
            </w:tcBorders>
            <w:shd w:val="clear" w:color="auto" w:fill="auto"/>
          </w:tcPr>
          <w:p w:rsidR="00DB3EA0" w:rsidRPr="00BF4323" w:rsidRDefault="00DB3EA0" w:rsidP="00DB3EA0">
            <w:pPr>
              <w:jc w:val="right"/>
              <w:rPr>
                <w:b/>
                <w:bCs/>
                <w:sz w:val="14"/>
                <w:szCs w:val="14"/>
              </w:rPr>
            </w:pPr>
          </w:p>
        </w:tc>
        <w:tc>
          <w:tcPr>
            <w:tcW w:w="453" w:type="pct"/>
            <w:tcBorders>
              <w:top w:val="nil"/>
              <w:left w:val="nil"/>
              <w:right w:val="nil"/>
            </w:tcBorders>
            <w:shd w:val="clear" w:color="auto" w:fill="auto"/>
            <w:vAlign w:val="center"/>
          </w:tcPr>
          <w:p w:rsidR="00DB3EA0" w:rsidRPr="00BF4323" w:rsidRDefault="00DB3EA0" w:rsidP="00DB3EA0">
            <w:pPr>
              <w:jc w:val="right"/>
              <w:rPr>
                <w:b/>
                <w:bCs/>
                <w:sz w:val="14"/>
                <w:szCs w:val="14"/>
              </w:rPr>
            </w:pPr>
          </w:p>
        </w:tc>
        <w:tc>
          <w:tcPr>
            <w:tcW w:w="458" w:type="pct"/>
            <w:tcBorders>
              <w:top w:val="single" w:sz="12" w:space="0" w:color="auto"/>
              <w:left w:val="nil"/>
              <w:right w:val="nil"/>
            </w:tcBorders>
            <w:shd w:val="clear" w:color="auto" w:fill="auto"/>
            <w:vAlign w:val="center"/>
          </w:tcPr>
          <w:p w:rsidR="00DB3EA0" w:rsidRPr="00BF4323" w:rsidRDefault="00DB3EA0" w:rsidP="00DB3EA0">
            <w:pPr>
              <w:jc w:val="right"/>
              <w:rPr>
                <w:b/>
                <w:bCs/>
                <w:sz w:val="14"/>
                <w:szCs w:val="14"/>
              </w:rPr>
            </w:pP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hideMark/>
          </w:tcPr>
          <w:p w:rsidR="007C62EB" w:rsidRPr="00316631" w:rsidRDefault="007C62EB" w:rsidP="007C62EB">
            <w:pPr>
              <w:rPr>
                <w:b/>
                <w:bCs/>
                <w:sz w:val="14"/>
                <w:szCs w:val="14"/>
              </w:rPr>
            </w:pPr>
            <w:r w:rsidRPr="00316631">
              <w:rPr>
                <w:b/>
                <w:bCs/>
                <w:sz w:val="14"/>
                <w:szCs w:val="14"/>
              </w:rPr>
              <w:t xml:space="preserve"> </w:t>
            </w:r>
            <w:r>
              <w:rPr>
                <w:b/>
                <w:bCs/>
                <w:sz w:val="14"/>
                <w:szCs w:val="14"/>
              </w:rPr>
              <w:t xml:space="preserve">  </w:t>
            </w:r>
            <w:r w:rsidRPr="00316631">
              <w:rPr>
                <w:b/>
                <w:bCs/>
                <w:sz w:val="14"/>
                <w:szCs w:val="14"/>
              </w:rPr>
              <w:t>Cash</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21,739.4</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23,132.3</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29,449.9</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31,278.8</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2,180.4</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1,894.0</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17,987.7</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16,006.6</w:t>
            </w: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hideMark/>
          </w:tcPr>
          <w:p w:rsidR="007C62EB" w:rsidRPr="00316631" w:rsidRDefault="007C62EB" w:rsidP="007C62EB">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3,309.1</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1,742.8</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2,599.6</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3,087.4</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211.9</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213.9</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1,705.6</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1,753.2</w:t>
            </w: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hideMark/>
          </w:tcPr>
          <w:p w:rsidR="007C62EB" w:rsidRPr="00316631" w:rsidRDefault="007C62EB" w:rsidP="007C62EB">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3,412.3</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2,569.0</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4,091.0</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4,492.9</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324.3</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330.4</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2,471.2</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2,314.2</w:t>
            </w: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hideMark/>
          </w:tcPr>
          <w:p w:rsidR="007C62EB" w:rsidRPr="00316631" w:rsidRDefault="007C62EB" w:rsidP="007C62EB">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5,003.0</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6,613.5</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7,726.3</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7,754.2</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548.9</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407.6</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4,582.9</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3,892.1</w:t>
            </w: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hideMark/>
          </w:tcPr>
          <w:p w:rsidR="007C62EB" w:rsidRPr="00316631" w:rsidRDefault="007C62EB" w:rsidP="007C62EB">
            <w:pPr>
              <w:ind w:left="267"/>
              <w:rPr>
                <w:b/>
                <w:bCs/>
                <w:sz w:val="14"/>
                <w:szCs w:val="14"/>
              </w:rPr>
            </w:pPr>
            <w:r>
              <w:rPr>
                <w:b/>
                <w:bCs/>
                <w:sz w:val="14"/>
                <w:szCs w:val="14"/>
              </w:rPr>
              <w:t xml:space="preserve">  </w:t>
            </w:r>
            <w:r w:rsidRPr="00316631">
              <w:rPr>
                <w:b/>
                <w:bCs/>
                <w:sz w:val="14"/>
                <w:szCs w:val="14"/>
              </w:rPr>
              <w:t>4.UAE</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4,617.3</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5,611.8</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6,164.8</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5,846.2</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382.3</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269.2</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3,390.7</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2,873.7</w:t>
            </w: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hideMark/>
          </w:tcPr>
          <w:p w:rsidR="007C62EB" w:rsidRPr="00316631" w:rsidRDefault="007C62EB" w:rsidP="007C62EB">
            <w:pPr>
              <w:rPr>
                <w:sz w:val="14"/>
                <w:szCs w:val="14"/>
              </w:rPr>
            </w:pPr>
            <w:r>
              <w:rPr>
                <w:sz w:val="14"/>
                <w:szCs w:val="14"/>
              </w:rPr>
              <w:t xml:space="preserve">           </w:t>
            </w:r>
            <w:r w:rsidRPr="00316631">
              <w:rPr>
                <w:sz w:val="14"/>
                <w:szCs w:val="14"/>
              </w:rPr>
              <w:t>Dubai</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3,075.5</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4,768.2</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5,116.0</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4,558.3</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302.5</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211.1</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2,673.4</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2,229.8</w:t>
            </w: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hideMark/>
          </w:tcPr>
          <w:p w:rsidR="007C62EB" w:rsidRPr="00316631" w:rsidRDefault="007C62EB" w:rsidP="007C62EB">
            <w:pPr>
              <w:ind w:left="267"/>
              <w:rPr>
                <w:sz w:val="14"/>
                <w:szCs w:val="14"/>
              </w:rPr>
            </w:pPr>
            <w:r>
              <w:rPr>
                <w:sz w:val="14"/>
                <w:szCs w:val="14"/>
              </w:rPr>
              <w:t xml:space="preserve">   </w:t>
            </w:r>
            <w:r w:rsidRPr="00316631">
              <w:rPr>
                <w:sz w:val="14"/>
                <w:szCs w:val="14"/>
              </w:rPr>
              <w:t>Abu Dhabi</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1,488.0</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810.4</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944.8</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1,208.2</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74.5</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54.9</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674.4</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610.2</w:t>
            </w: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hideMark/>
          </w:tcPr>
          <w:p w:rsidR="007C62EB" w:rsidRPr="00316631" w:rsidRDefault="007C62EB" w:rsidP="007C62EB">
            <w:pPr>
              <w:ind w:left="267"/>
              <w:rPr>
                <w:sz w:val="14"/>
                <w:szCs w:val="14"/>
              </w:rPr>
            </w:pPr>
            <w:r>
              <w:rPr>
                <w:sz w:val="14"/>
                <w:szCs w:val="14"/>
              </w:rPr>
              <w:t xml:space="preserve">   </w:t>
            </w:r>
            <w:r w:rsidRPr="00316631">
              <w:rPr>
                <w:sz w:val="14"/>
                <w:szCs w:val="14"/>
              </w:rPr>
              <w:t>Sharjah</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37.2</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25.1</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79.4</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59.8</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3.7</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2.1</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32.9</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22.4</w:t>
            </w: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hideMark/>
          </w:tcPr>
          <w:p w:rsidR="007C62EB" w:rsidRPr="00316631" w:rsidRDefault="007C62EB" w:rsidP="007C62EB">
            <w:pPr>
              <w:rPr>
                <w:sz w:val="14"/>
                <w:szCs w:val="14"/>
              </w:rPr>
            </w:pPr>
            <w:r>
              <w:rPr>
                <w:sz w:val="14"/>
                <w:szCs w:val="14"/>
              </w:rPr>
              <w:t xml:space="preserve">           </w:t>
            </w:r>
            <w:r w:rsidRPr="00316631">
              <w:rPr>
                <w:sz w:val="14"/>
                <w:szCs w:val="14"/>
              </w:rPr>
              <w:t>Others</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16.7</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8.1</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24.6</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19.8</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1.6</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1.1</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9.9</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11.3</w:t>
            </w: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hideMark/>
          </w:tcPr>
          <w:p w:rsidR="007C62EB" w:rsidRPr="00316631" w:rsidRDefault="007C62EB" w:rsidP="007C62EB">
            <w:pPr>
              <w:ind w:left="540" w:hanging="273"/>
              <w:rPr>
                <w:b/>
                <w:bCs/>
                <w:sz w:val="14"/>
                <w:szCs w:val="14"/>
              </w:rPr>
            </w:pPr>
            <w:r w:rsidRPr="00316631">
              <w:rPr>
                <w:b/>
                <w:bCs/>
                <w:sz w:val="14"/>
                <w:szCs w:val="14"/>
              </w:rPr>
              <w:t>5.Other GCC Countries</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2,119.1</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2,910.2</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3,331.6</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3,625.4</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257.8</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243.6</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2,064.3</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1,877.9</w:t>
            </w: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hideMark/>
          </w:tcPr>
          <w:p w:rsidR="007C62EB" w:rsidRPr="00316631" w:rsidRDefault="007C62EB" w:rsidP="007C62EB">
            <w:pPr>
              <w:ind w:left="267"/>
              <w:rPr>
                <w:sz w:val="14"/>
                <w:szCs w:val="14"/>
              </w:rPr>
            </w:pPr>
            <w:r w:rsidRPr="00316631">
              <w:rPr>
                <w:sz w:val="14"/>
                <w:szCs w:val="14"/>
              </w:rPr>
              <w:t>Bahrain</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340.2</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417.1</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470.8</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529.5</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36.7</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35.7</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306.6</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268.7</w:t>
            </w: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hideMark/>
          </w:tcPr>
          <w:p w:rsidR="007C62EB" w:rsidRPr="00316631" w:rsidRDefault="007C62EB" w:rsidP="007C62EB">
            <w:pPr>
              <w:ind w:left="267"/>
              <w:rPr>
                <w:sz w:val="14"/>
                <w:szCs w:val="14"/>
              </w:rPr>
            </w:pPr>
            <w:r w:rsidRPr="00316631">
              <w:rPr>
                <w:sz w:val="14"/>
                <w:szCs w:val="14"/>
              </w:rPr>
              <w:t>Kuwait</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725.8</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738.6</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861.6</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935.5</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63.7</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59.0</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539.5</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473.8</w:t>
            </w: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hideMark/>
          </w:tcPr>
          <w:p w:rsidR="007C62EB" w:rsidRPr="00316631" w:rsidRDefault="007C62EB" w:rsidP="007C62EB">
            <w:pPr>
              <w:ind w:left="267"/>
              <w:rPr>
                <w:sz w:val="14"/>
                <w:szCs w:val="14"/>
              </w:rPr>
            </w:pPr>
            <w:r w:rsidRPr="00316631">
              <w:rPr>
                <w:sz w:val="14"/>
                <w:szCs w:val="14"/>
              </w:rPr>
              <w:t>Qatar</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385.9</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760.2</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910.7</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1,028.5</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76.5</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72.7</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572.0</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546.9</w:t>
            </w: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hideMark/>
          </w:tcPr>
          <w:p w:rsidR="007C62EB" w:rsidRPr="00316631" w:rsidRDefault="007C62EB" w:rsidP="007C62EB">
            <w:pPr>
              <w:ind w:left="267"/>
              <w:rPr>
                <w:sz w:val="14"/>
                <w:szCs w:val="14"/>
              </w:rPr>
            </w:pPr>
            <w:r w:rsidRPr="00316631">
              <w:rPr>
                <w:sz w:val="14"/>
                <w:szCs w:val="14"/>
              </w:rPr>
              <w:t>Oman</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667.2</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994.3</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1,088.6</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1,131.9</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80.8</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76.1</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646.3</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588.5</w:t>
            </w: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hideMark/>
          </w:tcPr>
          <w:p w:rsidR="007C62EB" w:rsidRPr="00316631" w:rsidRDefault="007C62EB" w:rsidP="007C62EB">
            <w:pPr>
              <w:ind w:left="267"/>
              <w:rPr>
                <w:b/>
                <w:bCs/>
                <w:sz w:val="14"/>
                <w:szCs w:val="14"/>
              </w:rPr>
            </w:pPr>
            <w:r w:rsidRPr="00316631">
              <w:rPr>
                <w:b/>
                <w:bCs/>
                <w:sz w:val="14"/>
                <w:szCs w:val="14"/>
              </w:rPr>
              <w:t>6.EU Countries</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609.0</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1,778.5</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2,728.6</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3,361.5</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239.4</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239.6</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1,989.5</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1,790.6</w:t>
            </w: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hideMark/>
          </w:tcPr>
          <w:p w:rsidR="007C62EB" w:rsidRPr="00316631" w:rsidRDefault="007C62EB" w:rsidP="007C62EB">
            <w:pPr>
              <w:ind w:left="267"/>
              <w:rPr>
                <w:sz w:val="14"/>
                <w:szCs w:val="14"/>
              </w:rPr>
            </w:pPr>
            <w:r w:rsidRPr="00316631">
              <w:rPr>
                <w:sz w:val="14"/>
                <w:szCs w:val="14"/>
              </w:rPr>
              <w:t>Germany</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123.5</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392.2</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431.9</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508.9</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36.7</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47.6</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296.9</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289.8</w:t>
            </w: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hideMark/>
          </w:tcPr>
          <w:p w:rsidR="007C62EB" w:rsidRPr="00316631" w:rsidRDefault="007C62EB" w:rsidP="007C62EB">
            <w:pPr>
              <w:ind w:left="267"/>
              <w:rPr>
                <w:sz w:val="14"/>
                <w:szCs w:val="14"/>
              </w:rPr>
            </w:pPr>
            <w:r w:rsidRPr="00316631">
              <w:rPr>
                <w:sz w:val="14"/>
                <w:szCs w:val="14"/>
              </w:rPr>
              <w:t>France</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61.4</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240.4</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422.7</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487.8</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35.3</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35.3</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292.8</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251.8</w:t>
            </w: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hideMark/>
          </w:tcPr>
          <w:p w:rsidR="007C62EB" w:rsidRPr="00316631" w:rsidRDefault="007C62EB" w:rsidP="007C62EB">
            <w:pPr>
              <w:ind w:left="267"/>
              <w:rPr>
                <w:sz w:val="14"/>
                <w:szCs w:val="14"/>
              </w:rPr>
            </w:pPr>
            <w:r w:rsidRPr="00316631">
              <w:rPr>
                <w:sz w:val="14"/>
                <w:szCs w:val="14"/>
              </w:rPr>
              <w:t>Netherlands</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6.8</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65.7</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48.0</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60.6</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4.3</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4.3</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34.5</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30.9</w:t>
            </w: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hideMark/>
          </w:tcPr>
          <w:p w:rsidR="007C62EB" w:rsidRPr="00316631" w:rsidRDefault="007C62EB" w:rsidP="007C62EB">
            <w:pPr>
              <w:ind w:left="267"/>
              <w:rPr>
                <w:sz w:val="14"/>
                <w:szCs w:val="14"/>
              </w:rPr>
            </w:pPr>
            <w:r w:rsidRPr="00316631">
              <w:rPr>
                <w:sz w:val="14"/>
                <w:szCs w:val="14"/>
              </w:rPr>
              <w:t>Spain</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150.9</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329.7</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402.2</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512.8</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36.1</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34.3</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300.1</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283.8</w:t>
            </w: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hideMark/>
          </w:tcPr>
          <w:p w:rsidR="007C62EB" w:rsidRPr="00316631" w:rsidRDefault="007C62EB" w:rsidP="007C62EB">
            <w:pPr>
              <w:ind w:left="267"/>
              <w:rPr>
                <w:sz w:val="14"/>
                <w:szCs w:val="14"/>
              </w:rPr>
            </w:pPr>
            <w:r w:rsidRPr="00316631">
              <w:rPr>
                <w:sz w:val="14"/>
                <w:szCs w:val="14"/>
              </w:rPr>
              <w:t>Italy</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111.2</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361.3</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606.9</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856.2</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61.3</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65.6</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508.6</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484.1</w:t>
            </w: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hideMark/>
          </w:tcPr>
          <w:p w:rsidR="007C62EB" w:rsidRPr="00316631" w:rsidRDefault="007C62EB" w:rsidP="007C62EB">
            <w:pPr>
              <w:ind w:left="267"/>
              <w:rPr>
                <w:sz w:val="14"/>
                <w:szCs w:val="14"/>
              </w:rPr>
            </w:pPr>
            <w:r w:rsidRPr="00316631">
              <w:rPr>
                <w:sz w:val="14"/>
                <w:szCs w:val="14"/>
              </w:rPr>
              <w:t>Greece</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49.6</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145.1</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273.9</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364.7</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25.4</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21.9</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214.9</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198.7</w:t>
            </w: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hideMark/>
          </w:tcPr>
          <w:p w:rsidR="007C62EB" w:rsidRPr="00316631" w:rsidRDefault="007C62EB" w:rsidP="007C62EB">
            <w:pPr>
              <w:ind w:left="267"/>
              <w:rPr>
                <w:sz w:val="14"/>
                <w:szCs w:val="14"/>
              </w:rPr>
            </w:pPr>
            <w:r w:rsidRPr="00316631">
              <w:rPr>
                <w:sz w:val="14"/>
                <w:szCs w:val="14"/>
              </w:rPr>
              <w:t>Sweden</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17.0</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44.9</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63.0</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79.2</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5.1</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6.3</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45.0</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44.7</w:t>
            </w: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hideMark/>
          </w:tcPr>
          <w:p w:rsidR="007C62EB" w:rsidRPr="00316631" w:rsidRDefault="007C62EB" w:rsidP="007C62EB">
            <w:pPr>
              <w:ind w:left="267"/>
              <w:rPr>
                <w:sz w:val="14"/>
                <w:szCs w:val="14"/>
              </w:rPr>
            </w:pPr>
            <w:r w:rsidRPr="00316631">
              <w:rPr>
                <w:sz w:val="14"/>
                <w:szCs w:val="14"/>
              </w:rPr>
              <w:t>Denmark</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15.8</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45.3</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72.2</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70.9</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5.3</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6.5</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41.6</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39.7</w:t>
            </w: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hideMark/>
          </w:tcPr>
          <w:p w:rsidR="007C62EB" w:rsidRPr="00316631" w:rsidRDefault="007C62EB" w:rsidP="007C62EB">
            <w:pPr>
              <w:ind w:left="267"/>
              <w:rPr>
                <w:sz w:val="14"/>
                <w:szCs w:val="14"/>
              </w:rPr>
            </w:pPr>
            <w:r w:rsidRPr="00316631">
              <w:rPr>
                <w:sz w:val="14"/>
                <w:szCs w:val="14"/>
              </w:rPr>
              <w:t>Ireland</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51.2</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75.4</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155.9</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160.3</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12.2</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10.0</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94.7</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73.1</w:t>
            </w: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hideMark/>
          </w:tcPr>
          <w:p w:rsidR="007C62EB" w:rsidRPr="00316631" w:rsidRDefault="007C62EB" w:rsidP="007C62EB">
            <w:pPr>
              <w:ind w:left="267"/>
              <w:rPr>
                <w:sz w:val="14"/>
                <w:szCs w:val="14"/>
              </w:rPr>
            </w:pPr>
            <w:r w:rsidRPr="00316631">
              <w:rPr>
                <w:sz w:val="14"/>
                <w:szCs w:val="14"/>
              </w:rPr>
              <w:t>Belgium</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21.7</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78.6</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252.0</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sz w:val="14"/>
                <w:szCs w:val="14"/>
              </w:rPr>
              <w:t>260.0</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17.6</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sz w:val="14"/>
                <w:szCs w:val="14"/>
              </w:rPr>
            </w:pPr>
            <w:r w:rsidRPr="00762A9F">
              <w:rPr>
                <w:rFonts w:asciiTheme="majorBidi" w:hAnsiTheme="majorBidi" w:cstheme="majorBidi"/>
                <w:sz w:val="14"/>
                <w:szCs w:val="14"/>
              </w:rPr>
              <w:t>7.7</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160.3</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color w:val="000000"/>
                <w:sz w:val="14"/>
                <w:szCs w:val="14"/>
              </w:rPr>
            </w:pPr>
            <w:r w:rsidRPr="00762A9F">
              <w:rPr>
                <w:rFonts w:asciiTheme="majorBidi" w:hAnsiTheme="majorBidi" w:cstheme="majorBidi"/>
                <w:color w:val="000000"/>
                <w:sz w:val="14"/>
                <w:szCs w:val="14"/>
              </w:rPr>
              <w:t>94.1</w:t>
            </w: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hideMark/>
          </w:tcPr>
          <w:p w:rsidR="007C62EB" w:rsidRPr="00316631" w:rsidRDefault="007C62EB" w:rsidP="007C62EB">
            <w:pPr>
              <w:ind w:left="267"/>
              <w:rPr>
                <w:b/>
                <w:bCs/>
                <w:sz w:val="14"/>
                <w:szCs w:val="14"/>
              </w:rPr>
            </w:pPr>
            <w:r>
              <w:rPr>
                <w:b/>
                <w:bCs/>
                <w:sz w:val="14"/>
                <w:szCs w:val="14"/>
              </w:rPr>
              <w:t>7.</w:t>
            </w:r>
            <w:r w:rsidRPr="00D5239E">
              <w:rPr>
                <w:b/>
                <w:bCs/>
                <w:sz w:val="14"/>
                <w:szCs w:val="14"/>
              </w:rPr>
              <w:t>Malaysia</w:t>
            </w:r>
            <w:r>
              <w:rPr>
                <w:b/>
                <w:bCs/>
                <w:sz w:val="14"/>
                <w:szCs w:val="14"/>
              </w:rPr>
              <w:t>*</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1,551.7</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226.5</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205.1</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144.8</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10.2</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6.0</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82.5</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68.3</w:t>
            </w: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hideMark/>
          </w:tcPr>
          <w:p w:rsidR="007C62EB" w:rsidRPr="00316631" w:rsidRDefault="007C62EB" w:rsidP="007C62EB">
            <w:pPr>
              <w:ind w:left="267"/>
              <w:rPr>
                <w:b/>
                <w:bCs/>
                <w:sz w:val="14"/>
                <w:szCs w:val="14"/>
              </w:rPr>
            </w:pPr>
            <w:r>
              <w:rPr>
                <w:b/>
                <w:bCs/>
                <w:sz w:val="14"/>
                <w:szCs w:val="14"/>
              </w:rPr>
              <w:t>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43.5</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69.7</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111.8</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145.7</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10.0</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9.7</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79.8</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66.0</w:t>
            </w: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hideMark/>
          </w:tcPr>
          <w:p w:rsidR="007C62EB" w:rsidRPr="00316631" w:rsidRDefault="007C62EB" w:rsidP="007C62EB">
            <w:pPr>
              <w:ind w:left="267"/>
              <w:rPr>
                <w:b/>
                <w:bCs/>
                <w:sz w:val="14"/>
                <w:szCs w:val="14"/>
              </w:rPr>
            </w:pPr>
            <w:r>
              <w:rPr>
                <w:b/>
                <w:bCs/>
                <w:sz w:val="14"/>
                <w:szCs w:val="14"/>
              </w:rPr>
              <w:t>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31.1</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31.1</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44.2</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45.6</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3.2</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3.3</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27.0</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23.2</w:t>
            </w: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hideMark/>
          </w:tcPr>
          <w:p w:rsidR="007C62EB" w:rsidRPr="00316631" w:rsidRDefault="007C62EB" w:rsidP="007C62EB">
            <w:pPr>
              <w:ind w:left="267"/>
              <w:rPr>
                <w:b/>
                <w:bCs/>
                <w:sz w:val="14"/>
                <w:szCs w:val="14"/>
              </w:rPr>
            </w:pPr>
            <w:r>
              <w:rPr>
                <w:b/>
                <w:bCs/>
                <w:sz w:val="14"/>
                <w:szCs w:val="14"/>
              </w:rPr>
              <w:t>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246.0</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339.8</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598.0</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753.4</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47.9</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47.1</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438.2</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359.9</w:t>
            </w: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hideMark/>
          </w:tcPr>
          <w:p w:rsidR="007C62EB" w:rsidRPr="00316631" w:rsidRDefault="007C62EB" w:rsidP="007C62EB">
            <w:pPr>
              <w:ind w:left="267"/>
              <w:rPr>
                <w:b/>
                <w:bCs/>
                <w:sz w:val="14"/>
                <w:szCs w:val="14"/>
              </w:rPr>
            </w:pPr>
            <w:r>
              <w:rPr>
                <w:b/>
                <w:bCs/>
                <w:sz w:val="14"/>
                <w:szCs w:val="14"/>
              </w:rPr>
              <w:t>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213.0</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313.4</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594.8</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708.1</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51.8</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37.6</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391.2</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326.7</w:t>
            </w: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hideMark/>
          </w:tcPr>
          <w:p w:rsidR="007C62EB" w:rsidRPr="00316631" w:rsidRDefault="007C62EB" w:rsidP="007C62EB">
            <w:pPr>
              <w:ind w:left="267"/>
              <w:rPr>
                <w:b/>
                <w:bCs/>
                <w:sz w:val="14"/>
                <w:szCs w:val="14"/>
              </w:rPr>
            </w:pPr>
            <w:r>
              <w:rPr>
                <w:b/>
                <w:bCs/>
                <w:sz w:val="14"/>
                <w:szCs w:val="14"/>
              </w:rPr>
              <w:t>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23.0</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66.4</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85.2</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78.9</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5.3</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5.5</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45.3</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44.6</w:t>
            </w: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tcPr>
          <w:p w:rsidR="007C62EB" w:rsidRPr="00316631" w:rsidRDefault="007C62EB" w:rsidP="007C62EB">
            <w:pPr>
              <w:ind w:left="267"/>
              <w:rPr>
                <w:b/>
                <w:bCs/>
                <w:sz w:val="14"/>
                <w:szCs w:val="14"/>
              </w:rPr>
            </w:pPr>
            <w:r>
              <w:rPr>
                <w:b/>
                <w:bCs/>
                <w:sz w:val="14"/>
                <w:szCs w:val="14"/>
              </w:rPr>
              <w:t>13.South Africa*</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129.2</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218.7</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353.6</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348.8</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30.4</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13.8</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204.6</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147.8</w:t>
            </w:r>
          </w:p>
        </w:tc>
      </w:tr>
      <w:tr w:rsidR="007C62EB" w:rsidRPr="00BF4323" w:rsidTr="007C62EB">
        <w:trPr>
          <w:trHeight w:hRule="exact" w:val="288"/>
          <w:jc w:val="center"/>
        </w:trPr>
        <w:tc>
          <w:tcPr>
            <w:tcW w:w="1200" w:type="pct"/>
            <w:tcBorders>
              <w:top w:val="nil"/>
              <w:left w:val="nil"/>
              <w:bottom w:val="nil"/>
              <w:right w:val="nil"/>
            </w:tcBorders>
            <w:shd w:val="clear" w:color="auto" w:fill="auto"/>
            <w:vAlign w:val="center"/>
          </w:tcPr>
          <w:p w:rsidR="007C62EB" w:rsidRDefault="007C62EB" w:rsidP="007C62EB">
            <w:pPr>
              <w:ind w:left="267"/>
              <w:rPr>
                <w:b/>
                <w:bCs/>
                <w:sz w:val="14"/>
                <w:szCs w:val="14"/>
              </w:rPr>
            </w:pPr>
            <w:r>
              <w:rPr>
                <w:b/>
                <w:bCs/>
                <w:sz w:val="14"/>
                <w:szCs w:val="14"/>
              </w:rPr>
              <w:t>14.South Korea*</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6.8</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44.1</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88.4</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98.0</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6.7</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8.5</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57.2</w:t>
            </w:r>
          </w:p>
        </w:tc>
        <w:tc>
          <w:tcPr>
            <w:tcW w:w="458"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55.6</w:t>
            </w:r>
          </w:p>
        </w:tc>
      </w:tr>
      <w:tr w:rsidR="007C62EB" w:rsidRPr="00BF4323" w:rsidTr="007C62EB">
        <w:trPr>
          <w:trHeight w:val="288"/>
          <w:jc w:val="center"/>
        </w:trPr>
        <w:tc>
          <w:tcPr>
            <w:tcW w:w="1200" w:type="pct"/>
            <w:tcBorders>
              <w:top w:val="nil"/>
              <w:left w:val="nil"/>
              <w:bottom w:val="nil"/>
              <w:right w:val="nil"/>
            </w:tcBorders>
            <w:shd w:val="clear" w:color="auto" w:fill="auto"/>
            <w:vAlign w:val="center"/>
            <w:hideMark/>
          </w:tcPr>
          <w:p w:rsidR="007C62EB" w:rsidRPr="00B7613E" w:rsidRDefault="007C62EB" w:rsidP="007C62EB">
            <w:pPr>
              <w:ind w:left="242"/>
              <w:rPr>
                <w:b/>
                <w:bCs/>
                <w:sz w:val="14"/>
                <w:szCs w:val="14"/>
              </w:rPr>
            </w:pPr>
            <w:r>
              <w:rPr>
                <w:b/>
                <w:bCs/>
                <w:sz w:val="14"/>
                <w:szCs w:val="14"/>
              </w:rPr>
              <w:t>15</w:t>
            </w:r>
            <w:r w:rsidRPr="00316631">
              <w:rPr>
                <w:b/>
                <w:bCs/>
                <w:sz w:val="14"/>
                <w:szCs w:val="14"/>
              </w:rPr>
              <w:t>.Other Countries</w:t>
            </w:r>
            <w:r>
              <w:rPr>
                <w:b/>
                <w:bCs/>
                <w:sz w:val="14"/>
                <w:szCs w:val="14"/>
                <w:vertAlign w:val="superscript"/>
              </w:rPr>
              <w:t>#</w:t>
            </w:r>
          </w:p>
        </w:tc>
        <w:tc>
          <w:tcPr>
            <w:tcW w:w="51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425.3</w:t>
            </w:r>
          </w:p>
        </w:tc>
        <w:tc>
          <w:tcPr>
            <w:tcW w:w="48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596.8</w:t>
            </w:r>
          </w:p>
        </w:tc>
        <w:tc>
          <w:tcPr>
            <w:tcW w:w="497"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727.0</w:t>
            </w:r>
          </w:p>
        </w:tc>
        <w:tc>
          <w:tcPr>
            <w:tcW w:w="502" w:type="pct"/>
            <w:tcBorders>
              <w:top w:val="nil"/>
              <w:left w:val="nil"/>
              <w:bottom w:val="nil"/>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788.1</w:t>
            </w:r>
          </w:p>
        </w:tc>
        <w:tc>
          <w:tcPr>
            <w:tcW w:w="441" w:type="pct"/>
            <w:tcBorders>
              <w:top w:val="nil"/>
              <w:left w:val="nil"/>
              <w:bottom w:val="nil"/>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50.4</w:t>
            </w:r>
          </w:p>
        </w:tc>
        <w:tc>
          <w:tcPr>
            <w:tcW w:w="455"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58.1</w:t>
            </w:r>
          </w:p>
        </w:tc>
        <w:tc>
          <w:tcPr>
            <w:tcW w:w="453" w:type="pct"/>
            <w:tcBorders>
              <w:top w:val="nil"/>
              <w:left w:val="nil"/>
              <w:bottom w:val="nil"/>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457.4</w:t>
            </w:r>
          </w:p>
        </w:tc>
        <w:tc>
          <w:tcPr>
            <w:tcW w:w="458" w:type="pct"/>
            <w:tcBorders>
              <w:top w:val="nil"/>
              <w:left w:val="nil"/>
              <w:bottom w:val="nil"/>
              <w:right w:val="nil"/>
            </w:tcBorders>
            <w:shd w:val="clear" w:color="auto" w:fill="auto"/>
            <w:noWrap/>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412.9</w:t>
            </w:r>
          </w:p>
        </w:tc>
      </w:tr>
      <w:tr w:rsidR="007C62EB" w:rsidRPr="00BF4323" w:rsidTr="007C62EB">
        <w:trPr>
          <w:trHeight w:val="312"/>
          <w:jc w:val="center"/>
        </w:trPr>
        <w:tc>
          <w:tcPr>
            <w:tcW w:w="1200" w:type="pct"/>
            <w:tcBorders>
              <w:top w:val="nil"/>
              <w:left w:val="nil"/>
              <w:bottom w:val="single" w:sz="12" w:space="0" w:color="auto"/>
              <w:right w:val="nil"/>
            </w:tcBorders>
            <w:shd w:val="clear" w:color="auto" w:fill="auto"/>
            <w:vAlign w:val="center"/>
            <w:hideMark/>
          </w:tcPr>
          <w:p w:rsidR="007C62EB" w:rsidRPr="00316631" w:rsidRDefault="007C62EB" w:rsidP="007C62EB">
            <w:pPr>
              <w:jc w:val="center"/>
              <w:rPr>
                <w:b/>
                <w:bCs/>
                <w:sz w:val="14"/>
                <w:szCs w:val="14"/>
              </w:rPr>
            </w:pPr>
            <w:r>
              <w:rPr>
                <w:b/>
                <w:bCs/>
                <w:sz w:val="14"/>
                <w:szCs w:val="14"/>
              </w:rPr>
              <w:t>Total</w:t>
            </w:r>
          </w:p>
        </w:tc>
        <w:tc>
          <w:tcPr>
            <w:tcW w:w="512" w:type="pct"/>
            <w:tcBorders>
              <w:top w:val="nil"/>
              <w:left w:val="nil"/>
              <w:bottom w:val="single" w:sz="12" w:space="0" w:color="auto"/>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21,739.4</w:t>
            </w:r>
          </w:p>
        </w:tc>
        <w:tc>
          <w:tcPr>
            <w:tcW w:w="482" w:type="pct"/>
            <w:tcBorders>
              <w:top w:val="nil"/>
              <w:left w:val="nil"/>
              <w:bottom w:val="single" w:sz="12" w:space="0" w:color="auto"/>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23,132.3</w:t>
            </w:r>
          </w:p>
        </w:tc>
        <w:tc>
          <w:tcPr>
            <w:tcW w:w="497" w:type="pct"/>
            <w:tcBorders>
              <w:top w:val="nil"/>
              <w:left w:val="nil"/>
              <w:bottom w:val="single" w:sz="12" w:space="0" w:color="auto"/>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29,449.9</w:t>
            </w:r>
          </w:p>
        </w:tc>
        <w:tc>
          <w:tcPr>
            <w:tcW w:w="502" w:type="pct"/>
            <w:tcBorders>
              <w:top w:val="nil"/>
              <w:left w:val="nil"/>
              <w:bottom w:val="single" w:sz="12" w:space="0" w:color="auto"/>
              <w:right w:val="nil"/>
            </w:tcBorders>
            <w:shd w:val="clear" w:color="auto" w:fill="auto"/>
            <w:tcMar>
              <w:left w:w="0" w:type="dxa"/>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31,278.8</w:t>
            </w:r>
          </w:p>
        </w:tc>
        <w:tc>
          <w:tcPr>
            <w:tcW w:w="441" w:type="pct"/>
            <w:tcBorders>
              <w:top w:val="nil"/>
              <w:left w:val="nil"/>
              <w:bottom w:val="single" w:sz="12" w:space="0" w:color="auto"/>
              <w:right w:val="nil"/>
            </w:tcBorders>
            <w:shd w:val="clear" w:color="auto" w:fill="auto"/>
            <w:tcMar>
              <w:left w:w="72" w:type="dxa"/>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2,180.4</w:t>
            </w:r>
          </w:p>
        </w:tc>
        <w:tc>
          <w:tcPr>
            <w:tcW w:w="455" w:type="pct"/>
            <w:tcBorders>
              <w:top w:val="nil"/>
              <w:left w:val="nil"/>
              <w:bottom w:val="single" w:sz="12" w:space="0" w:color="auto"/>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sz w:val="14"/>
                <w:szCs w:val="14"/>
              </w:rPr>
            </w:pPr>
            <w:r w:rsidRPr="00762A9F">
              <w:rPr>
                <w:rFonts w:asciiTheme="majorBidi" w:hAnsiTheme="majorBidi" w:cstheme="majorBidi"/>
                <w:b/>
                <w:bCs/>
                <w:sz w:val="14"/>
                <w:szCs w:val="14"/>
              </w:rPr>
              <w:t>1,894.0</w:t>
            </w:r>
          </w:p>
        </w:tc>
        <w:tc>
          <w:tcPr>
            <w:tcW w:w="453" w:type="pct"/>
            <w:tcBorders>
              <w:top w:val="nil"/>
              <w:left w:val="nil"/>
              <w:bottom w:val="single" w:sz="12" w:space="0" w:color="auto"/>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17,987.7</w:t>
            </w:r>
          </w:p>
        </w:tc>
        <w:tc>
          <w:tcPr>
            <w:tcW w:w="458" w:type="pct"/>
            <w:tcBorders>
              <w:top w:val="nil"/>
              <w:left w:val="nil"/>
              <w:bottom w:val="single" w:sz="12" w:space="0" w:color="auto"/>
              <w:right w:val="nil"/>
            </w:tcBorders>
            <w:shd w:val="clear" w:color="auto" w:fill="auto"/>
            <w:tcMar>
              <w:right w:w="43" w:type="dxa"/>
            </w:tcMar>
            <w:vAlign w:val="center"/>
          </w:tcPr>
          <w:p w:rsidR="007C62EB" w:rsidRPr="00762A9F" w:rsidRDefault="007C62EB" w:rsidP="007C62EB">
            <w:pPr>
              <w:jc w:val="right"/>
              <w:rPr>
                <w:rFonts w:asciiTheme="majorBidi" w:hAnsiTheme="majorBidi" w:cstheme="majorBidi"/>
                <w:b/>
                <w:bCs/>
                <w:color w:val="000000"/>
                <w:sz w:val="14"/>
                <w:szCs w:val="14"/>
              </w:rPr>
            </w:pPr>
            <w:r w:rsidRPr="00762A9F">
              <w:rPr>
                <w:rFonts w:asciiTheme="majorBidi" w:hAnsiTheme="majorBidi" w:cstheme="majorBidi"/>
                <w:b/>
                <w:bCs/>
                <w:color w:val="000000"/>
                <w:sz w:val="14"/>
                <w:szCs w:val="14"/>
              </w:rPr>
              <w:t>16,006.6</w:t>
            </w:r>
          </w:p>
        </w:tc>
      </w:tr>
      <w:tr w:rsidR="006228E6" w:rsidRPr="00BF4323" w:rsidTr="00731FC9">
        <w:trPr>
          <w:trHeight w:val="762"/>
          <w:jc w:val="center"/>
        </w:trPr>
        <w:tc>
          <w:tcPr>
            <w:tcW w:w="5000" w:type="pct"/>
            <w:gridSpan w:val="9"/>
            <w:tcBorders>
              <w:top w:val="single" w:sz="12" w:space="0" w:color="auto"/>
              <w:left w:val="nil"/>
              <w:right w:val="nil"/>
            </w:tcBorders>
            <w:shd w:val="clear" w:color="auto" w:fill="auto"/>
            <w:vAlign w:val="center"/>
            <w:hideMark/>
          </w:tcPr>
          <w:p w:rsidR="006228E6" w:rsidRDefault="006228E6" w:rsidP="006228E6">
            <w:pPr>
              <w:jc w:val="right"/>
              <w:rPr>
                <w:sz w:val="14"/>
                <w:szCs w:val="14"/>
              </w:rPr>
            </w:pPr>
            <w:r w:rsidRPr="00B863BF">
              <w:rPr>
                <w:sz w:val="14"/>
                <w:szCs w:val="14"/>
              </w:rPr>
              <w:t xml:space="preserve">Source: </w:t>
            </w:r>
            <w:r>
              <w:rPr>
                <w:sz w:val="14"/>
                <w:szCs w:val="14"/>
              </w:rPr>
              <w:t>Core Statistics Department</w:t>
            </w:r>
          </w:p>
          <w:tbl>
            <w:tblPr>
              <w:tblW w:w="8706" w:type="dxa"/>
              <w:tblLayout w:type="fixed"/>
              <w:tblLook w:val="04A0" w:firstRow="1" w:lastRow="0" w:firstColumn="1" w:lastColumn="0" w:noHBand="0" w:noVBand="1"/>
            </w:tblPr>
            <w:tblGrid>
              <w:gridCol w:w="8706"/>
            </w:tblGrid>
            <w:tr w:rsidR="00716D7B" w:rsidRPr="00716D7B" w:rsidTr="00641EB4">
              <w:trPr>
                <w:trHeight w:val="171"/>
              </w:trPr>
              <w:tc>
                <w:tcPr>
                  <w:tcW w:w="8706" w:type="dxa"/>
                  <w:tcBorders>
                    <w:top w:val="nil"/>
                    <w:left w:val="nil"/>
                    <w:bottom w:val="nil"/>
                    <w:right w:val="nil"/>
                  </w:tcBorders>
                  <w:shd w:val="clear" w:color="auto" w:fill="auto"/>
                  <w:noWrap/>
                  <w:hideMark/>
                </w:tcPr>
                <w:p w:rsidR="00716D7B" w:rsidRPr="00716D7B" w:rsidRDefault="00641EB4" w:rsidP="00641EB4">
                  <w:pPr>
                    <w:rPr>
                      <w:sz w:val="14"/>
                      <w:szCs w:val="14"/>
                    </w:rPr>
                  </w:pPr>
                  <w:proofErr w:type="gramStart"/>
                  <w:r>
                    <w:rPr>
                      <w:sz w:val="14"/>
                      <w:szCs w:val="14"/>
                    </w:rPr>
                    <w:t>1.</w:t>
                  </w:r>
                  <w:r w:rsidR="00716D7B" w:rsidRPr="00716D7B">
                    <w:rPr>
                      <w:sz w:val="14"/>
                      <w:szCs w:val="14"/>
                    </w:rPr>
                    <w:t>The</w:t>
                  </w:r>
                  <w:proofErr w:type="gramEnd"/>
                  <w:r w:rsidR="00716D7B" w:rsidRPr="00716D7B">
                    <w:rPr>
                      <w:sz w:val="14"/>
                      <w:szCs w:val="14"/>
                    </w:rPr>
                    <w:t xml:space="preserve"> data of Workers’ Remittances includes the conversions related to current transfers from Roshan Digital Accounts since September 2020.</w:t>
                  </w:r>
                </w:p>
              </w:tc>
            </w:tr>
            <w:tr w:rsidR="00716D7B" w:rsidRPr="00716D7B" w:rsidTr="00716D7B">
              <w:trPr>
                <w:trHeight w:val="360"/>
              </w:trPr>
              <w:tc>
                <w:tcPr>
                  <w:tcW w:w="8706" w:type="dxa"/>
                  <w:tcBorders>
                    <w:top w:val="nil"/>
                    <w:left w:val="nil"/>
                    <w:bottom w:val="nil"/>
                    <w:right w:val="nil"/>
                  </w:tcBorders>
                  <w:shd w:val="clear" w:color="auto" w:fill="auto"/>
                  <w:noWrap/>
                  <w:vAlign w:val="bottom"/>
                  <w:hideMark/>
                </w:tcPr>
                <w:p w:rsidR="00716D7B" w:rsidRPr="00D42FFD" w:rsidRDefault="00D42FFD" w:rsidP="00D42FFD">
                  <w:pPr>
                    <w:rPr>
                      <w:sz w:val="18"/>
                      <w:szCs w:val="18"/>
                    </w:rPr>
                  </w:pPr>
                  <w:r w:rsidRPr="00D42FFD">
                    <w:rPr>
                      <w:sz w:val="14"/>
                      <w:szCs w:val="14"/>
                    </w:rPr>
                    <w:t>2. Data is based on original country of remitter from July</w:t>
                  </w:r>
                  <w:proofErr w:type="gramStart"/>
                  <w:r w:rsidRPr="00D42FFD">
                    <w:rPr>
                      <w:sz w:val="14"/>
                      <w:szCs w:val="14"/>
                    </w:rPr>
                    <w:t>,2019</w:t>
                  </w:r>
                  <w:proofErr w:type="gramEnd"/>
                  <w:r w:rsidRPr="00D42FFD">
                    <w:rPr>
                      <w:sz w:val="14"/>
                      <w:szCs w:val="14"/>
                    </w:rPr>
                    <w:t>. The details of country wise revisions are available at:</w:t>
                  </w:r>
                  <w:r>
                    <w:rPr>
                      <w:sz w:val="18"/>
                      <w:szCs w:val="18"/>
                    </w:rPr>
                    <w:t xml:space="preserve"> </w:t>
                  </w:r>
                  <w:hyperlink r:id="rId14" w:history="1">
                    <w:r w:rsidRPr="00D42FFD">
                      <w:rPr>
                        <w:rStyle w:val="Hyperlink"/>
                        <w:sz w:val="14"/>
                        <w:szCs w:val="14"/>
                      </w:rPr>
                      <w:t>http://www.sbp.org.pk/departments/stats/AdvanceNotice.pdf</w:t>
                    </w:r>
                  </w:hyperlink>
                </w:p>
              </w:tc>
            </w:tr>
            <w:tr w:rsidR="00716D7B" w:rsidRPr="00716D7B" w:rsidTr="00716D7B">
              <w:trPr>
                <w:trHeight w:val="172"/>
              </w:trPr>
              <w:tc>
                <w:tcPr>
                  <w:tcW w:w="8706" w:type="dxa"/>
                  <w:tcBorders>
                    <w:top w:val="nil"/>
                    <w:left w:val="nil"/>
                    <w:bottom w:val="nil"/>
                    <w:right w:val="nil"/>
                  </w:tcBorders>
                  <w:shd w:val="clear" w:color="auto" w:fill="auto"/>
                  <w:noWrap/>
                  <w:vAlign w:val="bottom"/>
                  <w:hideMark/>
                </w:tcPr>
                <w:p w:rsidR="00716D7B" w:rsidRPr="00716D7B" w:rsidRDefault="00D42FFD" w:rsidP="00D42FFD">
                  <w:pPr>
                    <w:rPr>
                      <w:sz w:val="14"/>
                      <w:szCs w:val="14"/>
                    </w:rPr>
                  </w:pPr>
                  <w:r>
                    <w:rPr>
                      <w:sz w:val="14"/>
                      <w:szCs w:val="14"/>
                    </w:rPr>
                    <w:t>*</w:t>
                  </w:r>
                  <w:r w:rsidR="00716D7B" w:rsidRPr="00716D7B">
                    <w:rPr>
                      <w:sz w:val="14"/>
                      <w:szCs w:val="14"/>
                    </w:rPr>
                    <w:t xml:space="preserve"> Prior to July 2018, countries were recorded in other countries.</w:t>
                  </w:r>
                </w:p>
              </w:tc>
            </w:tr>
            <w:tr w:rsidR="00716D7B" w:rsidRPr="00716D7B" w:rsidTr="00716D7B">
              <w:trPr>
                <w:trHeight w:val="172"/>
              </w:trPr>
              <w:tc>
                <w:tcPr>
                  <w:tcW w:w="8706" w:type="dxa"/>
                  <w:tcBorders>
                    <w:top w:val="nil"/>
                    <w:left w:val="nil"/>
                    <w:bottom w:val="nil"/>
                    <w:right w:val="nil"/>
                  </w:tcBorders>
                  <w:shd w:val="clear" w:color="auto" w:fill="auto"/>
                  <w:noWrap/>
                  <w:vAlign w:val="bottom"/>
                  <w:hideMark/>
                </w:tcPr>
                <w:p w:rsidR="00716D7B" w:rsidRPr="00716D7B" w:rsidRDefault="00D42FFD" w:rsidP="00716D7B">
                  <w:pPr>
                    <w:rPr>
                      <w:sz w:val="14"/>
                      <w:szCs w:val="14"/>
                    </w:rPr>
                  </w:pPr>
                  <w:r w:rsidRPr="00716D7B">
                    <w:rPr>
                      <w:color w:val="000000"/>
                      <w:sz w:val="14"/>
                      <w:szCs w:val="14"/>
                      <w:vertAlign w:val="superscript"/>
                    </w:rPr>
                    <w:t xml:space="preserve"># </w:t>
                  </w:r>
                  <w:proofErr w:type="spellStart"/>
                  <w:r w:rsidRPr="00716D7B">
                    <w:rPr>
                      <w:color w:val="000000"/>
                      <w:sz w:val="14"/>
                      <w:szCs w:val="14"/>
                    </w:rPr>
                    <w:t>Encashments</w:t>
                  </w:r>
                  <w:proofErr w:type="spellEnd"/>
                  <w:r w:rsidR="00716D7B" w:rsidRPr="00716D7B">
                    <w:rPr>
                      <w:sz w:val="14"/>
                      <w:szCs w:val="14"/>
                    </w:rPr>
                    <w:t xml:space="preserve"> from FEBCs and FCBCs are added in other countries.</w:t>
                  </w:r>
                </w:p>
              </w:tc>
            </w:tr>
          </w:tbl>
          <w:p w:rsidR="006228E6" w:rsidRPr="00193E36" w:rsidRDefault="006228E6" w:rsidP="006228E6">
            <w:pPr>
              <w:rPr>
                <w:rFonts w:ascii="Calibri" w:hAnsi="Calibri"/>
                <w:color w:val="0000FF"/>
                <w:sz w:val="14"/>
                <w:szCs w:val="14"/>
                <w:u w:val="single"/>
              </w:rPr>
            </w:pP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Pr="003C6195" w:rsidRDefault="008B5261" w:rsidP="003C6195">
      <w:pPr>
        <w:jc w:val="right"/>
        <w:rPr>
          <w:b/>
          <w:bCs/>
          <w:sz w:val="14"/>
          <w:szCs w:val="14"/>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920" w:type="pct"/>
        <w:tblLayout w:type="fixed"/>
        <w:tblCellMar>
          <w:left w:w="115" w:type="dxa"/>
          <w:right w:w="43" w:type="dxa"/>
        </w:tblCellMar>
        <w:tblLook w:val="04A0" w:firstRow="1" w:lastRow="0" w:firstColumn="1" w:lastColumn="0" w:noHBand="0" w:noVBand="1"/>
      </w:tblPr>
      <w:tblGrid>
        <w:gridCol w:w="4357"/>
        <w:gridCol w:w="620"/>
        <w:gridCol w:w="596"/>
        <w:gridCol w:w="648"/>
        <w:gridCol w:w="618"/>
        <w:gridCol w:w="526"/>
        <w:gridCol w:w="644"/>
        <w:gridCol w:w="499"/>
        <w:gridCol w:w="501"/>
        <w:gridCol w:w="581"/>
      </w:tblGrid>
      <w:tr w:rsidR="0063376D" w:rsidRPr="00BF4323" w:rsidTr="00881C7E">
        <w:trPr>
          <w:trHeight w:val="274"/>
        </w:trPr>
        <w:tc>
          <w:tcPr>
            <w:tcW w:w="5000" w:type="pct"/>
            <w:gridSpan w:val="10"/>
            <w:tcBorders>
              <w:top w:val="nil"/>
              <w:left w:val="nil"/>
              <w:bottom w:val="nil"/>
              <w:right w:val="nil"/>
            </w:tcBorders>
          </w:tcPr>
          <w:p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rsidTr="00881C7E">
        <w:trPr>
          <w:trHeight w:val="139"/>
        </w:trPr>
        <w:tc>
          <w:tcPr>
            <w:tcW w:w="5000" w:type="pct"/>
            <w:gridSpan w:val="10"/>
            <w:tcBorders>
              <w:top w:val="nil"/>
              <w:left w:val="nil"/>
              <w:bottom w:val="single" w:sz="12" w:space="0" w:color="auto"/>
            </w:tcBorders>
            <w:vAlign w:val="center"/>
          </w:tcPr>
          <w:p w:rsidR="0063376D" w:rsidRPr="00BF4323" w:rsidRDefault="002F1F57" w:rsidP="00881C7E">
            <w:pPr>
              <w:jc w:val="right"/>
              <w:rPr>
                <w:sz w:val="15"/>
                <w:szCs w:val="15"/>
              </w:rPr>
            </w:pPr>
            <w:r>
              <w:rPr>
                <w:sz w:val="15"/>
                <w:szCs w:val="15"/>
              </w:rPr>
              <w:t>Million US Dollars</w:t>
            </w:r>
          </w:p>
        </w:tc>
      </w:tr>
      <w:tr w:rsidR="00D87370" w:rsidRPr="00BF4323" w:rsidTr="00117A37">
        <w:trPr>
          <w:trHeight w:val="217"/>
        </w:trPr>
        <w:tc>
          <w:tcPr>
            <w:tcW w:w="2272" w:type="pct"/>
            <w:vMerge w:val="restart"/>
            <w:tcBorders>
              <w:top w:val="nil"/>
              <w:left w:val="nil"/>
              <w:right w:val="single" w:sz="4" w:space="0" w:color="auto"/>
            </w:tcBorders>
            <w:shd w:val="clear" w:color="auto" w:fill="auto"/>
            <w:vAlign w:val="center"/>
            <w:hideMark/>
          </w:tcPr>
          <w:p w:rsidR="00D87370" w:rsidRPr="00573A28" w:rsidRDefault="00D87370" w:rsidP="00D87370">
            <w:pPr>
              <w:jc w:val="center"/>
              <w:rPr>
                <w:b/>
                <w:bCs/>
                <w:sz w:val="14"/>
                <w:szCs w:val="14"/>
              </w:rPr>
            </w:pPr>
            <w:r w:rsidRPr="00573A28">
              <w:rPr>
                <w:b/>
                <w:bCs/>
                <w:sz w:val="16"/>
                <w:szCs w:val="14"/>
              </w:rPr>
              <w:t>ITEMS</w:t>
            </w:r>
          </w:p>
        </w:tc>
        <w:tc>
          <w:tcPr>
            <w:tcW w:w="972" w:type="pct"/>
            <w:gridSpan w:val="3"/>
            <w:vMerge w:val="restart"/>
            <w:tcBorders>
              <w:top w:val="single" w:sz="12" w:space="0" w:color="auto"/>
              <w:left w:val="single" w:sz="4" w:space="0" w:color="auto"/>
            </w:tcBorders>
            <w:tcMar>
              <w:left w:w="43" w:type="dxa"/>
            </w:tcMar>
            <w:vAlign w:val="center"/>
          </w:tcPr>
          <w:p w:rsidR="00D87370" w:rsidRPr="00AC0749" w:rsidRDefault="00023833" w:rsidP="00163B00">
            <w:pPr>
              <w:jc w:val="center"/>
              <w:rPr>
                <w:b/>
                <w:bCs/>
                <w:sz w:val="16"/>
                <w:szCs w:val="16"/>
                <w:vertAlign w:val="superscript"/>
              </w:rPr>
            </w:pPr>
            <w:r>
              <w:rPr>
                <w:b/>
                <w:bCs/>
                <w:sz w:val="16"/>
                <w:szCs w:val="16"/>
              </w:rPr>
              <w:t>FY-22</w:t>
            </w:r>
          </w:p>
        </w:tc>
        <w:tc>
          <w:tcPr>
            <w:tcW w:w="1757"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D87370" w:rsidRPr="008C292E" w:rsidRDefault="00940DE8" w:rsidP="00280452">
            <w:pPr>
              <w:ind w:left="14"/>
              <w:jc w:val="center"/>
              <w:rPr>
                <w:b/>
                <w:bCs/>
                <w:sz w:val="14"/>
                <w:szCs w:val="14"/>
              </w:rPr>
            </w:pPr>
            <w:r>
              <w:rPr>
                <w:b/>
                <w:bCs/>
                <w:sz w:val="14"/>
                <w:szCs w:val="14"/>
              </w:rPr>
              <w:t>Jul</w:t>
            </w:r>
            <w:r w:rsidR="00E45B99">
              <w:rPr>
                <w:b/>
                <w:bCs/>
                <w:sz w:val="14"/>
                <w:szCs w:val="14"/>
              </w:rPr>
              <w:t>-Jan</w:t>
            </w:r>
          </w:p>
        </w:tc>
      </w:tr>
      <w:tr w:rsidR="00D87370" w:rsidRPr="00BF4323" w:rsidTr="00117A37">
        <w:trPr>
          <w:trHeight w:val="174"/>
        </w:trPr>
        <w:tc>
          <w:tcPr>
            <w:tcW w:w="2272" w:type="pct"/>
            <w:vMerge/>
            <w:tcBorders>
              <w:left w:val="nil"/>
              <w:right w:val="single" w:sz="4" w:space="0" w:color="auto"/>
            </w:tcBorders>
            <w:shd w:val="clear" w:color="auto" w:fill="auto"/>
            <w:vAlign w:val="bottom"/>
            <w:hideMark/>
          </w:tcPr>
          <w:p w:rsidR="00D87370" w:rsidRPr="00BF4323" w:rsidRDefault="00D87370" w:rsidP="00D87370">
            <w:pPr>
              <w:jc w:val="center"/>
              <w:rPr>
                <w:sz w:val="16"/>
                <w:szCs w:val="14"/>
              </w:rPr>
            </w:pPr>
          </w:p>
        </w:tc>
        <w:tc>
          <w:tcPr>
            <w:tcW w:w="972" w:type="pct"/>
            <w:gridSpan w:val="3"/>
            <w:vMerge/>
            <w:tcBorders>
              <w:left w:val="single" w:sz="4" w:space="0" w:color="auto"/>
              <w:bottom w:val="single" w:sz="4" w:space="0" w:color="auto"/>
              <w:right w:val="single" w:sz="4" w:space="0" w:color="auto"/>
            </w:tcBorders>
            <w:tcMar>
              <w:left w:w="43" w:type="dxa"/>
            </w:tcMar>
            <w:vAlign w:val="center"/>
          </w:tcPr>
          <w:p w:rsidR="00D87370" w:rsidRPr="00316631" w:rsidRDefault="00D87370" w:rsidP="00D87370">
            <w:pPr>
              <w:jc w:val="center"/>
              <w:rPr>
                <w:b/>
                <w:bCs/>
                <w:sz w:val="16"/>
                <w:szCs w:val="16"/>
              </w:rPr>
            </w:pPr>
          </w:p>
        </w:tc>
        <w:tc>
          <w:tcPr>
            <w:tcW w:w="932"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D87370" w:rsidRPr="00316631" w:rsidRDefault="00940DE8" w:rsidP="00415BD5">
            <w:pPr>
              <w:jc w:val="center"/>
              <w:rPr>
                <w:b/>
                <w:bCs/>
                <w:sz w:val="16"/>
                <w:szCs w:val="16"/>
              </w:rPr>
            </w:pPr>
            <w:r>
              <w:rPr>
                <w:b/>
                <w:bCs/>
                <w:sz w:val="16"/>
                <w:szCs w:val="16"/>
              </w:rPr>
              <w:t>FY22</w:t>
            </w:r>
          </w:p>
        </w:tc>
        <w:tc>
          <w:tcPr>
            <w:tcW w:w="824"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D87370" w:rsidRPr="00316631" w:rsidRDefault="00940DE8" w:rsidP="00415BD5">
            <w:pPr>
              <w:jc w:val="center"/>
              <w:rPr>
                <w:b/>
                <w:bCs/>
                <w:sz w:val="16"/>
                <w:szCs w:val="16"/>
              </w:rPr>
            </w:pPr>
            <w:r>
              <w:rPr>
                <w:b/>
                <w:bCs/>
                <w:sz w:val="16"/>
                <w:szCs w:val="16"/>
              </w:rPr>
              <w:t>FY23</w:t>
            </w:r>
          </w:p>
        </w:tc>
      </w:tr>
      <w:tr w:rsidR="00D87370" w:rsidRPr="00BF4323" w:rsidTr="00117A37">
        <w:trPr>
          <w:trHeight w:val="246"/>
        </w:trPr>
        <w:tc>
          <w:tcPr>
            <w:tcW w:w="2272" w:type="pct"/>
            <w:vMerge/>
            <w:tcBorders>
              <w:left w:val="nil"/>
              <w:bottom w:val="single" w:sz="12" w:space="0" w:color="000000"/>
              <w:right w:val="single" w:sz="4" w:space="0" w:color="auto"/>
            </w:tcBorders>
            <w:shd w:val="clear" w:color="auto" w:fill="auto"/>
            <w:vAlign w:val="center"/>
            <w:hideMark/>
          </w:tcPr>
          <w:p w:rsidR="00D87370" w:rsidRPr="00BF4323" w:rsidRDefault="00D87370" w:rsidP="00D87370">
            <w:pPr>
              <w:rPr>
                <w:sz w:val="14"/>
                <w:szCs w:val="14"/>
              </w:rPr>
            </w:pPr>
          </w:p>
        </w:tc>
        <w:tc>
          <w:tcPr>
            <w:tcW w:w="323" w:type="pct"/>
            <w:tcBorders>
              <w:top w:val="single" w:sz="4" w:space="0" w:color="auto"/>
              <w:left w:val="single" w:sz="4" w:space="0" w:color="auto"/>
              <w:bottom w:val="single" w:sz="12" w:space="0" w:color="auto"/>
            </w:tcBorders>
            <w:tcMar>
              <w:left w:w="43" w:type="dxa"/>
            </w:tcMar>
            <w:vAlign w:val="center"/>
          </w:tcPr>
          <w:p w:rsidR="00D87370" w:rsidRPr="004F4189" w:rsidRDefault="00D87370" w:rsidP="00D87370">
            <w:pPr>
              <w:jc w:val="right"/>
              <w:rPr>
                <w:b/>
                <w:bCs/>
                <w:sz w:val="14"/>
                <w:szCs w:val="14"/>
              </w:rPr>
            </w:pPr>
            <w:r w:rsidRPr="004F4189">
              <w:rPr>
                <w:b/>
                <w:bCs/>
                <w:sz w:val="14"/>
                <w:szCs w:val="14"/>
              </w:rPr>
              <w:t>Credit</w:t>
            </w:r>
          </w:p>
        </w:tc>
        <w:tc>
          <w:tcPr>
            <w:tcW w:w="311" w:type="pct"/>
            <w:tcBorders>
              <w:top w:val="single" w:sz="4" w:space="0" w:color="auto"/>
              <w:bottom w:val="single" w:sz="12" w:space="0" w:color="auto"/>
            </w:tcBorders>
            <w:tcMar>
              <w:left w:w="43" w:type="dxa"/>
            </w:tcMar>
            <w:vAlign w:val="center"/>
          </w:tcPr>
          <w:p w:rsidR="00D87370" w:rsidRPr="004F4189" w:rsidRDefault="00D87370" w:rsidP="00D87370">
            <w:pPr>
              <w:jc w:val="right"/>
              <w:rPr>
                <w:b/>
                <w:bCs/>
                <w:sz w:val="14"/>
                <w:szCs w:val="14"/>
              </w:rPr>
            </w:pPr>
            <w:r w:rsidRPr="004F4189">
              <w:rPr>
                <w:b/>
                <w:bCs/>
                <w:sz w:val="14"/>
                <w:szCs w:val="14"/>
              </w:rPr>
              <w:t>Debit</w:t>
            </w:r>
          </w:p>
        </w:tc>
        <w:tc>
          <w:tcPr>
            <w:tcW w:w="338" w:type="pct"/>
            <w:tcBorders>
              <w:top w:val="single" w:sz="4" w:space="0" w:color="auto"/>
              <w:bottom w:val="single" w:sz="12" w:space="0" w:color="auto"/>
              <w:right w:val="nil"/>
            </w:tcBorders>
            <w:tcMar>
              <w:left w:w="43" w:type="dxa"/>
            </w:tcMar>
            <w:vAlign w:val="center"/>
          </w:tcPr>
          <w:p w:rsidR="00D87370" w:rsidRPr="004F4189" w:rsidRDefault="00D87370" w:rsidP="00D87370">
            <w:pPr>
              <w:jc w:val="right"/>
              <w:rPr>
                <w:b/>
                <w:bCs/>
                <w:sz w:val="14"/>
                <w:szCs w:val="14"/>
              </w:rPr>
            </w:pPr>
            <w:r w:rsidRPr="004F4189">
              <w:rPr>
                <w:b/>
                <w:bCs/>
                <w:sz w:val="14"/>
                <w:szCs w:val="14"/>
              </w:rPr>
              <w:t>Net</w:t>
            </w:r>
          </w:p>
        </w:tc>
        <w:tc>
          <w:tcPr>
            <w:tcW w:w="322"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Credit</w:t>
            </w:r>
          </w:p>
        </w:tc>
        <w:tc>
          <w:tcPr>
            <w:tcW w:w="274"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Debit</w:t>
            </w:r>
          </w:p>
        </w:tc>
        <w:tc>
          <w:tcPr>
            <w:tcW w:w="336"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Net</w:t>
            </w:r>
          </w:p>
        </w:tc>
        <w:tc>
          <w:tcPr>
            <w:tcW w:w="260"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Credit</w:t>
            </w:r>
          </w:p>
        </w:tc>
        <w:tc>
          <w:tcPr>
            <w:tcW w:w="261"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Debit</w:t>
            </w:r>
          </w:p>
        </w:tc>
        <w:tc>
          <w:tcPr>
            <w:tcW w:w="303"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Net</w:t>
            </w: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023833" w:rsidRDefault="0072185B" w:rsidP="0072185B">
            <w:pPr>
              <w:rPr>
                <w:b/>
                <w:bCs/>
                <w:sz w:val="14"/>
              </w:rPr>
            </w:pPr>
            <w:r w:rsidRPr="00023833">
              <w:rPr>
                <w:b/>
                <w:bCs/>
                <w:sz w:val="14"/>
              </w:rPr>
              <w:t>1.  Current Account (A+B+C)</w:t>
            </w:r>
          </w:p>
        </w:tc>
        <w:tc>
          <w:tcPr>
            <w:tcW w:w="323" w:type="pct"/>
            <w:tcBorders>
              <w:top w:val="single" w:sz="12" w:space="0" w:color="auto"/>
              <w:left w:val="nil"/>
              <w:bottom w:val="nil"/>
              <w:right w:val="nil"/>
            </w:tcBorders>
            <w:shd w:val="clear" w:color="auto" w:fill="auto"/>
            <w:tcMar>
              <w:left w:w="43" w:type="dxa"/>
            </w:tcMar>
            <w:vAlign w:val="center"/>
          </w:tcPr>
          <w:p w:rsidR="0072185B" w:rsidRPr="002F2714" w:rsidRDefault="0072185B" w:rsidP="0072185B">
            <w:pPr>
              <w:jc w:val="right"/>
              <w:rPr>
                <w:rFonts w:asciiTheme="majorBidi" w:hAnsiTheme="majorBidi" w:cstheme="majorBidi"/>
                <w:b/>
                <w:bCs/>
                <w:sz w:val="14"/>
                <w:szCs w:val="14"/>
              </w:rPr>
            </w:pPr>
            <w:r w:rsidRPr="002F2714">
              <w:rPr>
                <w:rFonts w:asciiTheme="majorBidi" w:hAnsiTheme="majorBidi" w:cstheme="majorBidi"/>
                <w:b/>
                <w:bCs/>
                <w:sz w:val="14"/>
                <w:szCs w:val="14"/>
              </w:rPr>
              <w:t>73,064</w:t>
            </w:r>
          </w:p>
        </w:tc>
        <w:tc>
          <w:tcPr>
            <w:tcW w:w="311" w:type="pct"/>
            <w:tcBorders>
              <w:top w:val="single" w:sz="12" w:space="0" w:color="auto"/>
              <w:left w:val="nil"/>
              <w:bottom w:val="nil"/>
              <w:right w:val="nil"/>
            </w:tcBorders>
            <w:shd w:val="clear" w:color="auto" w:fill="auto"/>
            <w:tcMar>
              <w:left w:w="43" w:type="dxa"/>
            </w:tcMar>
            <w:vAlign w:val="center"/>
          </w:tcPr>
          <w:p w:rsidR="0072185B" w:rsidRPr="002F2714" w:rsidRDefault="0072185B" w:rsidP="0072185B">
            <w:pPr>
              <w:jc w:val="right"/>
              <w:rPr>
                <w:rFonts w:asciiTheme="majorBidi" w:hAnsiTheme="majorBidi" w:cstheme="majorBidi"/>
                <w:b/>
                <w:bCs/>
                <w:sz w:val="14"/>
                <w:szCs w:val="14"/>
              </w:rPr>
            </w:pPr>
            <w:r w:rsidRPr="002F2714">
              <w:rPr>
                <w:rFonts w:asciiTheme="majorBidi" w:hAnsiTheme="majorBidi" w:cstheme="majorBidi"/>
                <w:b/>
                <w:bCs/>
                <w:sz w:val="14"/>
                <w:szCs w:val="14"/>
              </w:rPr>
              <w:t>90,469</w:t>
            </w:r>
          </w:p>
        </w:tc>
        <w:tc>
          <w:tcPr>
            <w:tcW w:w="338" w:type="pct"/>
            <w:tcBorders>
              <w:top w:val="single" w:sz="12" w:space="0" w:color="auto"/>
              <w:left w:val="nil"/>
              <w:bottom w:val="nil"/>
              <w:right w:val="nil"/>
            </w:tcBorders>
            <w:shd w:val="clear" w:color="auto" w:fill="auto"/>
            <w:tcMar>
              <w:left w:w="43" w:type="dxa"/>
            </w:tcMar>
            <w:vAlign w:val="center"/>
          </w:tcPr>
          <w:p w:rsidR="0072185B" w:rsidRPr="002F2714" w:rsidRDefault="0072185B" w:rsidP="0072185B">
            <w:pPr>
              <w:jc w:val="right"/>
              <w:rPr>
                <w:rFonts w:asciiTheme="majorBidi" w:hAnsiTheme="majorBidi" w:cstheme="majorBidi"/>
                <w:b/>
                <w:bCs/>
                <w:sz w:val="14"/>
                <w:szCs w:val="14"/>
              </w:rPr>
            </w:pPr>
            <w:r w:rsidRPr="002F2714">
              <w:rPr>
                <w:rFonts w:asciiTheme="majorBidi" w:hAnsiTheme="majorBidi" w:cstheme="majorBidi"/>
                <w:b/>
                <w:bCs/>
                <w:sz w:val="14"/>
                <w:szCs w:val="14"/>
              </w:rPr>
              <w:t>(17,405)</w:t>
            </w:r>
          </w:p>
        </w:tc>
        <w:tc>
          <w:tcPr>
            <w:tcW w:w="322" w:type="pct"/>
            <w:tcBorders>
              <w:top w:val="single" w:sz="12" w:space="0" w:color="auto"/>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41,043</w:t>
            </w:r>
          </w:p>
        </w:tc>
        <w:tc>
          <w:tcPr>
            <w:tcW w:w="274" w:type="pct"/>
            <w:tcBorders>
              <w:top w:val="single" w:sz="12" w:space="0" w:color="auto"/>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52,601</w:t>
            </w:r>
          </w:p>
        </w:tc>
        <w:tc>
          <w:tcPr>
            <w:tcW w:w="336" w:type="pct"/>
            <w:tcBorders>
              <w:top w:val="single" w:sz="12" w:space="0" w:color="auto"/>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(11,558)</w:t>
            </w:r>
          </w:p>
        </w:tc>
        <w:tc>
          <w:tcPr>
            <w:tcW w:w="260" w:type="pct"/>
            <w:tcBorders>
              <w:top w:val="single" w:sz="12" w:space="0" w:color="auto"/>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37,946</w:t>
            </w:r>
          </w:p>
        </w:tc>
        <w:tc>
          <w:tcPr>
            <w:tcW w:w="261" w:type="pct"/>
            <w:tcBorders>
              <w:top w:val="single" w:sz="12" w:space="0" w:color="auto"/>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41,745</w:t>
            </w:r>
          </w:p>
        </w:tc>
        <w:tc>
          <w:tcPr>
            <w:tcW w:w="303" w:type="pct"/>
            <w:tcBorders>
              <w:top w:val="single" w:sz="12" w:space="0" w:color="auto"/>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(3,799)</w:t>
            </w: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023833" w:rsidRDefault="0072185B" w:rsidP="0072185B">
            <w:pPr>
              <w:ind w:firstLineChars="100" w:firstLine="140"/>
              <w:rPr>
                <w:b/>
                <w:bCs/>
                <w:sz w:val="14"/>
              </w:rPr>
            </w:pPr>
            <w:r w:rsidRPr="00023833">
              <w:rPr>
                <w:b/>
                <w:bCs/>
                <w:sz w:val="14"/>
              </w:rPr>
              <w:t>A. Goods and services (</w:t>
            </w:r>
            <w:proofErr w:type="spellStart"/>
            <w:r w:rsidRPr="00023833">
              <w:rPr>
                <w:b/>
                <w:bCs/>
                <w:sz w:val="14"/>
              </w:rPr>
              <w:t>a+b</w:t>
            </w:r>
            <w:proofErr w:type="spellEnd"/>
            <w:r w:rsidRPr="00023833">
              <w:rPr>
                <w:b/>
                <w:bCs/>
                <w:sz w:val="14"/>
              </w:rPr>
              <w:t>)</w:t>
            </w:r>
          </w:p>
        </w:tc>
        <w:tc>
          <w:tcPr>
            <w:tcW w:w="323" w:type="pct"/>
            <w:tcBorders>
              <w:top w:val="nil"/>
              <w:left w:val="nil"/>
              <w:bottom w:val="nil"/>
              <w:right w:val="nil"/>
            </w:tcBorders>
            <w:shd w:val="clear" w:color="auto" w:fill="auto"/>
            <w:tcMar>
              <w:left w:w="43" w:type="dxa"/>
            </w:tcMar>
            <w:vAlign w:val="center"/>
          </w:tcPr>
          <w:p w:rsidR="0072185B" w:rsidRPr="002F2714" w:rsidRDefault="0072185B" w:rsidP="0072185B">
            <w:pPr>
              <w:jc w:val="right"/>
              <w:rPr>
                <w:rFonts w:asciiTheme="majorBidi" w:hAnsiTheme="majorBidi" w:cstheme="majorBidi"/>
                <w:b/>
                <w:bCs/>
                <w:sz w:val="14"/>
                <w:szCs w:val="14"/>
              </w:rPr>
            </w:pPr>
            <w:r w:rsidRPr="002F2714">
              <w:rPr>
                <w:rFonts w:asciiTheme="majorBidi" w:hAnsiTheme="majorBidi" w:cstheme="majorBidi"/>
                <w:b/>
                <w:bCs/>
                <w:sz w:val="14"/>
                <w:szCs w:val="14"/>
              </w:rPr>
              <w:t>39,421</w:t>
            </w:r>
          </w:p>
        </w:tc>
        <w:tc>
          <w:tcPr>
            <w:tcW w:w="311" w:type="pct"/>
            <w:tcBorders>
              <w:top w:val="nil"/>
              <w:left w:val="nil"/>
              <w:bottom w:val="nil"/>
              <w:right w:val="nil"/>
            </w:tcBorders>
            <w:shd w:val="clear" w:color="auto" w:fill="auto"/>
            <w:tcMar>
              <w:left w:w="43" w:type="dxa"/>
            </w:tcMar>
            <w:vAlign w:val="center"/>
          </w:tcPr>
          <w:p w:rsidR="0072185B" w:rsidRPr="002F2714" w:rsidRDefault="0072185B" w:rsidP="0072185B">
            <w:pPr>
              <w:jc w:val="right"/>
              <w:rPr>
                <w:rFonts w:asciiTheme="majorBidi" w:hAnsiTheme="majorBidi" w:cstheme="majorBidi"/>
                <w:b/>
                <w:bCs/>
                <w:sz w:val="14"/>
                <w:szCs w:val="14"/>
              </w:rPr>
            </w:pPr>
            <w:r w:rsidRPr="002F2714">
              <w:rPr>
                <w:rFonts w:asciiTheme="majorBidi" w:hAnsiTheme="majorBidi" w:cstheme="majorBidi"/>
                <w:b/>
                <w:bCs/>
                <w:sz w:val="14"/>
                <w:szCs w:val="14"/>
              </w:rPr>
              <w:t>84,121</w:t>
            </w:r>
          </w:p>
        </w:tc>
        <w:tc>
          <w:tcPr>
            <w:tcW w:w="338" w:type="pct"/>
            <w:tcBorders>
              <w:top w:val="nil"/>
              <w:left w:val="nil"/>
              <w:bottom w:val="nil"/>
              <w:right w:val="nil"/>
            </w:tcBorders>
            <w:shd w:val="clear" w:color="auto" w:fill="auto"/>
            <w:tcMar>
              <w:left w:w="43" w:type="dxa"/>
            </w:tcMar>
            <w:vAlign w:val="center"/>
          </w:tcPr>
          <w:p w:rsidR="0072185B" w:rsidRPr="002F2714" w:rsidRDefault="0072185B" w:rsidP="0072185B">
            <w:pPr>
              <w:jc w:val="right"/>
              <w:rPr>
                <w:rFonts w:asciiTheme="majorBidi" w:hAnsiTheme="majorBidi" w:cstheme="majorBidi"/>
                <w:b/>
                <w:bCs/>
                <w:sz w:val="14"/>
                <w:szCs w:val="14"/>
              </w:rPr>
            </w:pPr>
            <w:r w:rsidRPr="002F2714">
              <w:rPr>
                <w:rFonts w:asciiTheme="majorBidi" w:hAnsiTheme="majorBidi" w:cstheme="majorBidi"/>
                <w:b/>
                <w:bCs/>
                <w:sz w:val="14"/>
                <w:szCs w:val="14"/>
              </w:rPr>
              <w:t>(44,700)</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21,687</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48,979</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(27,292)</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20,625</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37,949</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(17,324)</w:t>
            </w: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023833" w:rsidRDefault="0072185B" w:rsidP="0072185B">
            <w:pPr>
              <w:ind w:firstLineChars="200" w:firstLine="280"/>
              <w:rPr>
                <w:b/>
                <w:bCs/>
                <w:sz w:val="14"/>
              </w:rPr>
            </w:pPr>
            <w:r w:rsidRPr="00023833">
              <w:rPr>
                <w:b/>
                <w:bCs/>
                <w:sz w:val="14"/>
              </w:rPr>
              <w:t>a. Goods</w:t>
            </w:r>
          </w:p>
        </w:tc>
        <w:tc>
          <w:tcPr>
            <w:tcW w:w="323" w:type="pct"/>
            <w:tcBorders>
              <w:top w:val="nil"/>
              <w:left w:val="nil"/>
              <w:bottom w:val="nil"/>
              <w:right w:val="nil"/>
            </w:tcBorders>
            <w:shd w:val="clear" w:color="auto" w:fill="auto"/>
            <w:tcMar>
              <w:left w:w="43" w:type="dxa"/>
            </w:tcMar>
            <w:vAlign w:val="center"/>
          </w:tcPr>
          <w:p w:rsidR="0072185B" w:rsidRPr="002F2714" w:rsidRDefault="0072185B" w:rsidP="0072185B">
            <w:pPr>
              <w:jc w:val="right"/>
              <w:rPr>
                <w:rFonts w:asciiTheme="majorBidi" w:hAnsiTheme="majorBidi" w:cstheme="majorBidi"/>
                <w:b/>
                <w:bCs/>
                <w:sz w:val="14"/>
                <w:szCs w:val="14"/>
              </w:rPr>
            </w:pPr>
            <w:r w:rsidRPr="002F2714">
              <w:rPr>
                <w:rFonts w:asciiTheme="majorBidi" w:hAnsiTheme="majorBidi" w:cstheme="majorBidi"/>
                <w:b/>
                <w:bCs/>
                <w:sz w:val="14"/>
                <w:szCs w:val="14"/>
              </w:rPr>
              <w:t>32,471</w:t>
            </w:r>
          </w:p>
        </w:tc>
        <w:tc>
          <w:tcPr>
            <w:tcW w:w="311" w:type="pct"/>
            <w:tcBorders>
              <w:top w:val="nil"/>
              <w:left w:val="nil"/>
              <w:bottom w:val="nil"/>
              <w:right w:val="nil"/>
            </w:tcBorders>
            <w:shd w:val="clear" w:color="auto" w:fill="auto"/>
            <w:tcMar>
              <w:left w:w="43" w:type="dxa"/>
            </w:tcMar>
            <w:vAlign w:val="center"/>
          </w:tcPr>
          <w:p w:rsidR="0072185B" w:rsidRPr="002F2714" w:rsidRDefault="0072185B" w:rsidP="0072185B">
            <w:pPr>
              <w:jc w:val="right"/>
              <w:rPr>
                <w:rFonts w:asciiTheme="majorBidi" w:hAnsiTheme="majorBidi" w:cstheme="majorBidi"/>
                <w:b/>
                <w:bCs/>
                <w:sz w:val="14"/>
                <w:szCs w:val="14"/>
              </w:rPr>
            </w:pPr>
            <w:r w:rsidRPr="002F2714">
              <w:rPr>
                <w:rFonts w:asciiTheme="majorBidi" w:hAnsiTheme="majorBidi" w:cstheme="majorBidi"/>
                <w:b/>
                <w:bCs/>
                <w:sz w:val="14"/>
                <w:szCs w:val="14"/>
              </w:rPr>
              <w:t>72,152</w:t>
            </w:r>
          </w:p>
        </w:tc>
        <w:tc>
          <w:tcPr>
            <w:tcW w:w="338" w:type="pct"/>
            <w:tcBorders>
              <w:top w:val="nil"/>
              <w:left w:val="nil"/>
              <w:bottom w:val="nil"/>
              <w:right w:val="nil"/>
            </w:tcBorders>
            <w:shd w:val="clear" w:color="auto" w:fill="auto"/>
            <w:tcMar>
              <w:left w:w="43" w:type="dxa"/>
            </w:tcMar>
            <w:vAlign w:val="center"/>
          </w:tcPr>
          <w:p w:rsidR="0072185B" w:rsidRPr="002F2714" w:rsidRDefault="0072185B" w:rsidP="0072185B">
            <w:pPr>
              <w:jc w:val="right"/>
              <w:rPr>
                <w:rFonts w:asciiTheme="majorBidi" w:hAnsiTheme="majorBidi" w:cstheme="majorBidi"/>
                <w:b/>
                <w:bCs/>
                <w:sz w:val="14"/>
                <w:szCs w:val="14"/>
              </w:rPr>
            </w:pPr>
            <w:r w:rsidRPr="002F2714">
              <w:rPr>
                <w:rFonts w:asciiTheme="majorBidi" w:hAnsiTheme="majorBidi" w:cstheme="majorBidi"/>
                <w:b/>
                <w:bCs/>
                <w:sz w:val="14"/>
                <w:szCs w:val="14"/>
              </w:rPr>
              <w:t>(39,681)</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17,742</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42,298</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(24,556)</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16,429</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33,452</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(17,023)</w:t>
            </w:r>
          </w:p>
        </w:tc>
      </w:tr>
      <w:tr w:rsidR="0072185B" w:rsidRPr="003C6195"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321" w:firstLine="449"/>
              <w:rPr>
                <w:sz w:val="14"/>
              </w:rPr>
            </w:pPr>
            <w:r w:rsidRPr="00BF4323">
              <w:rPr>
                <w:sz w:val="14"/>
              </w:rPr>
              <w:t>1. General merchandise</w:t>
            </w:r>
          </w:p>
        </w:tc>
        <w:tc>
          <w:tcPr>
            <w:tcW w:w="323" w:type="pct"/>
            <w:tcBorders>
              <w:top w:val="nil"/>
              <w:left w:val="nil"/>
              <w:bottom w:val="nil"/>
              <w:right w:val="nil"/>
            </w:tcBorders>
            <w:shd w:val="clear" w:color="auto" w:fill="auto"/>
            <w:tcMar>
              <w:left w:w="43" w:type="dxa"/>
            </w:tcMar>
            <w:vAlign w:val="center"/>
          </w:tcPr>
          <w:p w:rsidR="0072185B" w:rsidRPr="00686F76" w:rsidRDefault="0072185B" w:rsidP="0072185B">
            <w:pPr>
              <w:jc w:val="right"/>
              <w:rPr>
                <w:rFonts w:asciiTheme="majorBidi" w:hAnsiTheme="majorBidi" w:cstheme="majorBidi"/>
                <w:sz w:val="14"/>
                <w:szCs w:val="14"/>
              </w:rPr>
            </w:pPr>
            <w:r w:rsidRPr="00686F76">
              <w:rPr>
                <w:rFonts w:asciiTheme="majorBidi" w:hAnsiTheme="majorBidi" w:cstheme="majorBidi"/>
                <w:sz w:val="14"/>
                <w:szCs w:val="14"/>
              </w:rPr>
              <w:t>32,462</w:t>
            </w:r>
          </w:p>
        </w:tc>
        <w:tc>
          <w:tcPr>
            <w:tcW w:w="311" w:type="pct"/>
            <w:tcBorders>
              <w:top w:val="nil"/>
              <w:left w:val="nil"/>
              <w:bottom w:val="nil"/>
              <w:right w:val="nil"/>
            </w:tcBorders>
            <w:shd w:val="clear" w:color="auto" w:fill="auto"/>
            <w:tcMar>
              <w:left w:w="43" w:type="dxa"/>
            </w:tcMar>
            <w:vAlign w:val="center"/>
          </w:tcPr>
          <w:p w:rsidR="0072185B" w:rsidRPr="00686F76" w:rsidRDefault="0072185B" w:rsidP="0072185B">
            <w:pPr>
              <w:jc w:val="right"/>
              <w:rPr>
                <w:rFonts w:asciiTheme="majorBidi" w:hAnsiTheme="majorBidi" w:cstheme="majorBidi"/>
                <w:sz w:val="14"/>
                <w:szCs w:val="14"/>
              </w:rPr>
            </w:pPr>
            <w:r w:rsidRPr="00686F76">
              <w:rPr>
                <w:rFonts w:asciiTheme="majorBidi" w:hAnsiTheme="majorBidi" w:cstheme="majorBidi"/>
                <w:sz w:val="14"/>
                <w:szCs w:val="14"/>
              </w:rPr>
              <w:t>72,152</w:t>
            </w:r>
          </w:p>
        </w:tc>
        <w:tc>
          <w:tcPr>
            <w:tcW w:w="338" w:type="pct"/>
            <w:tcBorders>
              <w:top w:val="nil"/>
              <w:left w:val="nil"/>
              <w:bottom w:val="nil"/>
              <w:right w:val="nil"/>
            </w:tcBorders>
            <w:shd w:val="clear" w:color="auto" w:fill="auto"/>
            <w:tcMar>
              <w:left w:w="43" w:type="dxa"/>
            </w:tcMar>
            <w:vAlign w:val="center"/>
          </w:tcPr>
          <w:p w:rsidR="0072185B" w:rsidRPr="00686F76" w:rsidRDefault="0072185B" w:rsidP="0072185B">
            <w:pPr>
              <w:jc w:val="right"/>
              <w:rPr>
                <w:rFonts w:asciiTheme="majorBidi" w:hAnsiTheme="majorBidi" w:cstheme="majorBidi"/>
                <w:sz w:val="14"/>
                <w:szCs w:val="14"/>
              </w:rPr>
            </w:pPr>
            <w:r w:rsidRPr="00686F76">
              <w:rPr>
                <w:rFonts w:asciiTheme="majorBidi" w:hAnsiTheme="majorBidi" w:cstheme="majorBidi"/>
                <w:sz w:val="14"/>
                <w:szCs w:val="14"/>
              </w:rPr>
              <w:t>(39,690)</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17,736</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42,298</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(24,562)</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16,426</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33,452</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(17,026)</w:t>
            </w:r>
          </w:p>
        </w:tc>
      </w:tr>
      <w:tr w:rsidR="0072185B" w:rsidRPr="003C6195"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3"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9</w:t>
            </w:r>
          </w:p>
        </w:tc>
        <w:tc>
          <w:tcPr>
            <w:tcW w:w="311"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9</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6</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6</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w:t>
            </w:r>
          </w:p>
        </w:tc>
      </w:tr>
      <w:tr w:rsidR="0072185B" w:rsidRPr="003C6195"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321" w:firstLine="449"/>
              <w:rPr>
                <w:sz w:val="14"/>
              </w:rPr>
            </w:pPr>
            <w:r w:rsidRPr="00BF4323">
              <w:rPr>
                <w:sz w:val="14"/>
              </w:rPr>
              <w:t>3. Nonmonetary gold</w:t>
            </w:r>
          </w:p>
        </w:tc>
        <w:tc>
          <w:tcPr>
            <w:tcW w:w="323"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023833" w:rsidRDefault="0072185B" w:rsidP="0072185B">
            <w:pPr>
              <w:ind w:firstLineChars="200" w:firstLine="280"/>
              <w:rPr>
                <w:b/>
                <w:bCs/>
                <w:sz w:val="14"/>
              </w:rPr>
            </w:pPr>
            <w:r w:rsidRPr="00023833">
              <w:rPr>
                <w:b/>
                <w:bCs/>
                <w:sz w:val="14"/>
              </w:rPr>
              <w:t>b. Services</w:t>
            </w:r>
          </w:p>
        </w:tc>
        <w:tc>
          <w:tcPr>
            <w:tcW w:w="323"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b/>
                <w:bCs/>
                <w:sz w:val="14"/>
                <w:szCs w:val="14"/>
              </w:rPr>
            </w:pPr>
            <w:r w:rsidRPr="00293C62">
              <w:rPr>
                <w:rFonts w:asciiTheme="majorBidi" w:hAnsiTheme="majorBidi" w:cstheme="majorBidi"/>
                <w:b/>
                <w:bCs/>
                <w:sz w:val="14"/>
                <w:szCs w:val="14"/>
              </w:rPr>
              <w:t>6,950</w:t>
            </w:r>
          </w:p>
        </w:tc>
        <w:tc>
          <w:tcPr>
            <w:tcW w:w="311"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b/>
                <w:bCs/>
                <w:sz w:val="14"/>
                <w:szCs w:val="14"/>
              </w:rPr>
            </w:pPr>
            <w:r w:rsidRPr="00293C62">
              <w:rPr>
                <w:rFonts w:asciiTheme="majorBidi" w:hAnsiTheme="majorBidi" w:cstheme="majorBidi"/>
                <w:b/>
                <w:bCs/>
                <w:sz w:val="14"/>
                <w:szCs w:val="14"/>
              </w:rPr>
              <w:t>11,969</w:t>
            </w:r>
          </w:p>
        </w:tc>
        <w:tc>
          <w:tcPr>
            <w:tcW w:w="338"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b/>
                <w:bCs/>
                <w:sz w:val="14"/>
                <w:szCs w:val="14"/>
              </w:rPr>
            </w:pPr>
            <w:r w:rsidRPr="00293C62">
              <w:rPr>
                <w:rFonts w:asciiTheme="majorBidi" w:hAnsiTheme="majorBidi" w:cstheme="majorBidi"/>
                <w:b/>
                <w:bCs/>
                <w:sz w:val="14"/>
                <w:szCs w:val="14"/>
              </w:rPr>
              <w:t>(5,019)</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3,945</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6,681</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(2,736)</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4,196</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4,497</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(301)</w:t>
            </w: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3</w:t>
            </w:r>
          </w:p>
        </w:tc>
        <w:tc>
          <w:tcPr>
            <w:tcW w:w="311"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38</w:t>
            </w:r>
          </w:p>
        </w:tc>
        <w:tc>
          <w:tcPr>
            <w:tcW w:w="338"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(35)</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16</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(13)</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22</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(22)</w:t>
            </w: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321" w:firstLine="449"/>
              <w:rPr>
                <w:sz w:val="14"/>
              </w:rPr>
            </w:pPr>
            <w:r w:rsidRPr="00BF4323">
              <w:rPr>
                <w:sz w:val="14"/>
              </w:rPr>
              <w:t>3 Transport</w:t>
            </w:r>
          </w:p>
        </w:tc>
        <w:tc>
          <w:tcPr>
            <w:tcW w:w="323"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821</w:t>
            </w:r>
          </w:p>
        </w:tc>
        <w:tc>
          <w:tcPr>
            <w:tcW w:w="311"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6,787</w:t>
            </w:r>
          </w:p>
        </w:tc>
        <w:tc>
          <w:tcPr>
            <w:tcW w:w="338"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(5,966)</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434</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3,572</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(3,138)</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477</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2,469</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(1,992)</w:t>
            </w: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321" w:firstLine="449"/>
              <w:rPr>
                <w:sz w:val="14"/>
              </w:rPr>
            </w:pPr>
            <w:r w:rsidRPr="00BF4323">
              <w:rPr>
                <w:sz w:val="14"/>
              </w:rPr>
              <w:t>4 Travel</w:t>
            </w:r>
          </w:p>
        </w:tc>
        <w:tc>
          <w:tcPr>
            <w:tcW w:w="323"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541</w:t>
            </w:r>
          </w:p>
        </w:tc>
        <w:tc>
          <w:tcPr>
            <w:tcW w:w="311"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1,356</w:t>
            </w:r>
          </w:p>
        </w:tc>
        <w:tc>
          <w:tcPr>
            <w:tcW w:w="338"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(815)</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315</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656</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(341)</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484</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742</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(258)</w:t>
            </w: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321" w:firstLine="449"/>
              <w:rPr>
                <w:sz w:val="14"/>
              </w:rPr>
            </w:pPr>
            <w:r w:rsidRPr="00BF4323">
              <w:rPr>
                <w:sz w:val="14"/>
              </w:rPr>
              <w:t>5 Construction</w:t>
            </w:r>
          </w:p>
        </w:tc>
        <w:tc>
          <w:tcPr>
            <w:tcW w:w="323"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94</w:t>
            </w:r>
          </w:p>
        </w:tc>
        <w:tc>
          <w:tcPr>
            <w:tcW w:w="311"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40</w:t>
            </w:r>
          </w:p>
        </w:tc>
        <w:tc>
          <w:tcPr>
            <w:tcW w:w="338"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54</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73</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35</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38</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26</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26</w:t>
            </w: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321" w:firstLine="449"/>
              <w:rPr>
                <w:sz w:val="14"/>
              </w:rPr>
            </w:pPr>
            <w:r w:rsidRPr="00BF4323">
              <w:rPr>
                <w:sz w:val="14"/>
              </w:rPr>
              <w:t>6 Insurance and pension services</w:t>
            </w:r>
          </w:p>
        </w:tc>
        <w:tc>
          <w:tcPr>
            <w:tcW w:w="323"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40</w:t>
            </w:r>
          </w:p>
        </w:tc>
        <w:tc>
          <w:tcPr>
            <w:tcW w:w="311"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290</w:t>
            </w:r>
          </w:p>
        </w:tc>
        <w:tc>
          <w:tcPr>
            <w:tcW w:w="338"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(250)</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25</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179</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(154)</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40</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142</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(102)</w:t>
            </w: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321" w:firstLine="449"/>
              <w:rPr>
                <w:sz w:val="14"/>
              </w:rPr>
            </w:pPr>
            <w:r w:rsidRPr="00BF4323">
              <w:rPr>
                <w:sz w:val="14"/>
              </w:rPr>
              <w:t>7 Financial services</w:t>
            </w:r>
          </w:p>
        </w:tc>
        <w:tc>
          <w:tcPr>
            <w:tcW w:w="323"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92</w:t>
            </w:r>
          </w:p>
        </w:tc>
        <w:tc>
          <w:tcPr>
            <w:tcW w:w="311"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194</w:t>
            </w:r>
          </w:p>
        </w:tc>
        <w:tc>
          <w:tcPr>
            <w:tcW w:w="338"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(102)</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56</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107</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(51)</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45</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133</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(88)</w:t>
            </w: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13</w:t>
            </w:r>
          </w:p>
        </w:tc>
        <w:tc>
          <w:tcPr>
            <w:tcW w:w="311"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209</w:t>
            </w:r>
          </w:p>
        </w:tc>
        <w:tc>
          <w:tcPr>
            <w:tcW w:w="338"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(196)</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8</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134</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(126)</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8</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30</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(22)</w:t>
            </w: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2,618</w:t>
            </w:r>
          </w:p>
        </w:tc>
        <w:tc>
          <w:tcPr>
            <w:tcW w:w="311"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612</w:t>
            </w:r>
          </w:p>
        </w:tc>
        <w:tc>
          <w:tcPr>
            <w:tcW w:w="338"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2,006</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1,488</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371</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1,117</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1,523</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179</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1,344</w:t>
            </w: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321" w:firstLine="449"/>
              <w:rPr>
                <w:sz w:val="14"/>
              </w:rPr>
            </w:pPr>
            <w:r w:rsidRPr="00BF4323">
              <w:rPr>
                <w:sz w:val="14"/>
              </w:rPr>
              <w:t>10 Other business services</w:t>
            </w:r>
          </w:p>
        </w:tc>
        <w:tc>
          <w:tcPr>
            <w:tcW w:w="323"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1,644</w:t>
            </w:r>
          </w:p>
        </w:tc>
        <w:tc>
          <w:tcPr>
            <w:tcW w:w="311"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1,912</w:t>
            </w:r>
          </w:p>
        </w:tc>
        <w:tc>
          <w:tcPr>
            <w:tcW w:w="338"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(268)</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906</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1,281</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(375)</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942</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675</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267</w:t>
            </w: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13</w:t>
            </w:r>
          </w:p>
        </w:tc>
        <w:tc>
          <w:tcPr>
            <w:tcW w:w="311"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1</w:t>
            </w:r>
          </w:p>
        </w:tc>
        <w:tc>
          <w:tcPr>
            <w:tcW w:w="338"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12</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7</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7</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9</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8</w:t>
            </w: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1,071</w:t>
            </w:r>
          </w:p>
        </w:tc>
        <w:tc>
          <w:tcPr>
            <w:tcW w:w="311"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530</w:t>
            </w:r>
          </w:p>
        </w:tc>
        <w:tc>
          <w:tcPr>
            <w:tcW w:w="338"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541</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630</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330</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300</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642</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104</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538</w:t>
            </w: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023833" w:rsidRDefault="0072185B" w:rsidP="0072185B">
            <w:pPr>
              <w:rPr>
                <w:b/>
                <w:bCs/>
                <w:sz w:val="14"/>
              </w:rPr>
            </w:pPr>
            <w:r w:rsidRPr="00023833">
              <w:rPr>
                <w:b/>
                <w:bCs/>
                <w:sz w:val="14"/>
              </w:rPr>
              <w:t xml:space="preserve">   B.  Primary Income</w:t>
            </w:r>
          </w:p>
        </w:tc>
        <w:tc>
          <w:tcPr>
            <w:tcW w:w="323"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b/>
                <w:bCs/>
                <w:sz w:val="14"/>
                <w:szCs w:val="14"/>
              </w:rPr>
            </w:pPr>
            <w:r w:rsidRPr="00293C62">
              <w:rPr>
                <w:rFonts w:asciiTheme="majorBidi" w:hAnsiTheme="majorBidi" w:cstheme="majorBidi"/>
                <w:b/>
                <w:bCs/>
                <w:sz w:val="14"/>
                <w:szCs w:val="14"/>
              </w:rPr>
              <w:t>762</w:t>
            </w:r>
          </w:p>
        </w:tc>
        <w:tc>
          <w:tcPr>
            <w:tcW w:w="311"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b/>
                <w:bCs/>
                <w:sz w:val="14"/>
                <w:szCs w:val="14"/>
              </w:rPr>
            </w:pPr>
            <w:r w:rsidRPr="00293C62">
              <w:rPr>
                <w:rFonts w:asciiTheme="majorBidi" w:hAnsiTheme="majorBidi" w:cstheme="majorBidi"/>
                <w:b/>
                <w:bCs/>
                <w:sz w:val="14"/>
                <w:szCs w:val="14"/>
              </w:rPr>
              <w:t>6,058</w:t>
            </w:r>
          </w:p>
        </w:tc>
        <w:tc>
          <w:tcPr>
            <w:tcW w:w="338"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b/>
                <w:bCs/>
                <w:sz w:val="14"/>
                <w:szCs w:val="14"/>
              </w:rPr>
            </w:pPr>
            <w:r w:rsidRPr="00293C62">
              <w:rPr>
                <w:rFonts w:asciiTheme="majorBidi" w:hAnsiTheme="majorBidi" w:cstheme="majorBidi"/>
                <w:b/>
                <w:bCs/>
                <w:sz w:val="14"/>
                <w:szCs w:val="14"/>
              </w:rPr>
              <w:t>(5,296)</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417</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3,458</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(3,041)</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535</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3,656</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(3,121)</w:t>
            </w: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300" w:firstLine="420"/>
              <w:rPr>
                <w:sz w:val="14"/>
              </w:rPr>
            </w:pPr>
            <w:r w:rsidRPr="00BF4323">
              <w:rPr>
                <w:sz w:val="14"/>
              </w:rPr>
              <w:t>1. Compensation of employees</w:t>
            </w:r>
          </w:p>
        </w:tc>
        <w:tc>
          <w:tcPr>
            <w:tcW w:w="32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280</w:t>
            </w:r>
          </w:p>
        </w:tc>
        <w:tc>
          <w:tcPr>
            <w:tcW w:w="31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34</w:t>
            </w:r>
          </w:p>
        </w:tc>
        <w:tc>
          <w:tcPr>
            <w:tcW w:w="338"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246</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156</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23</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133</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160</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17</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143</w:t>
            </w: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300" w:firstLine="420"/>
              <w:rPr>
                <w:sz w:val="14"/>
              </w:rPr>
            </w:pPr>
            <w:r w:rsidRPr="00BF4323">
              <w:rPr>
                <w:sz w:val="14"/>
              </w:rPr>
              <w:t>2. Investment income</w:t>
            </w:r>
          </w:p>
        </w:tc>
        <w:tc>
          <w:tcPr>
            <w:tcW w:w="32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450</w:t>
            </w:r>
          </w:p>
        </w:tc>
        <w:tc>
          <w:tcPr>
            <w:tcW w:w="31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6,024</w:t>
            </w:r>
          </w:p>
        </w:tc>
        <w:tc>
          <w:tcPr>
            <w:tcW w:w="338"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(5,574)</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261</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3,435</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(3,174)</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375</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3,639</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(3,264)</w:t>
            </w: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400" w:firstLine="560"/>
              <w:rPr>
                <w:sz w:val="14"/>
              </w:rPr>
            </w:pPr>
            <w:r w:rsidRPr="00BF4323">
              <w:rPr>
                <w:sz w:val="14"/>
              </w:rPr>
              <w:t>2.1 Direct investment</w:t>
            </w:r>
          </w:p>
        </w:tc>
        <w:tc>
          <w:tcPr>
            <w:tcW w:w="32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41</w:t>
            </w:r>
          </w:p>
        </w:tc>
        <w:tc>
          <w:tcPr>
            <w:tcW w:w="31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2,629</w:t>
            </w:r>
          </w:p>
        </w:tc>
        <w:tc>
          <w:tcPr>
            <w:tcW w:w="338"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(2,588)</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22</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1,574</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(1,552)</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(7)</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863</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(870)</w:t>
            </w: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41</w:t>
            </w:r>
          </w:p>
        </w:tc>
        <w:tc>
          <w:tcPr>
            <w:tcW w:w="31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2,562</w:t>
            </w:r>
          </w:p>
        </w:tc>
        <w:tc>
          <w:tcPr>
            <w:tcW w:w="338"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(2,521)</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22</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1,524</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(1,502)</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(7)</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847</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(854)</w:t>
            </w: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514" w:firstLine="720"/>
              <w:rPr>
                <w:sz w:val="14"/>
              </w:rPr>
            </w:pPr>
            <w:r w:rsidRPr="00BF4323">
              <w:rPr>
                <w:sz w:val="14"/>
              </w:rPr>
              <w:t>2.1.2 Interest</w:t>
            </w:r>
          </w:p>
        </w:tc>
        <w:tc>
          <w:tcPr>
            <w:tcW w:w="32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67</w:t>
            </w:r>
          </w:p>
        </w:tc>
        <w:tc>
          <w:tcPr>
            <w:tcW w:w="338"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(67)</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50</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(50)</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16</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(16)</w:t>
            </w: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400" w:firstLine="560"/>
              <w:rPr>
                <w:sz w:val="14"/>
              </w:rPr>
            </w:pPr>
            <w:r w:rsidRPr="00BF4323">
              <w:rPr>
                <w:sz w:val="14"/>
              </w:rPr>
              <w:t>2.2 Portfolio investment</w:t>
            </w:r>
          </w:p>
        </w:tc>
        <w:tc>
          <w:tcPr>
            <w:tcW w:w="32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182</w:t>
            </w:r>
          </w:p>
        </w:tc>
        <w:tc>
          <w:tcPr>
            <w:tcW w:w="31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1,003</w:t>
            </w:r>
          </w:p>
        </w:tc>
        <w:tc>
          <w:tcPr>
            <w:tcW w:w="338"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(821)</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89</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526</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(437)</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251</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685</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(434)</w:t>
            </w: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4</w:t>
            </w:r>
          </w:p>
        </w:tc>
        <w:tc>
          <w:tcPr>
            <w:tcW w:w="31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155</w:t>
            </w:r>
          </w:p>
        </w:tc>
        <w:tc>
          <w:tcPr>
            <w:tcW w:w="338"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(151)</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105</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(102)</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39</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(37)</w:t>
            </w: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514" w:firstLine="720"/>
              <w:rPr>
                <w:sz w:val="14"/>
              </w:rPr>
            </w:pPr>
            <w:r w:rsidRPr="00BF4323">
              <w:rPr>
                <w:sz w:val="14"/>
              </w:rPr>
              <w:t>2.2.2 Interest</w:t>
            </w:r>
          </w:p>
        </w:tc>
        <w:tc>
          <w:tcPr>
            <w:tcW w:w="32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178</w:t>
            </w:r>
          </w:p>
        </w:tc>
        <w:tc>
          <w:tcPr>
            <w:tcW w:w="31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848</w:t>
            </w:r>
          </w:p>
        </w:tc>
        <w:tc>
          <w:tcPr>
            <w:tcW w:w="338"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(670)</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86</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421</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(335)</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249</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646</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(397)</w:t>
            </w: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400" w:firstLine="560"/>
              <w:rPr>
                <w:sz w:val="14"/>
              </w:rPr>
            </w:pPr>
            <w:r w:rsidRPr="00BF4323">
              <w:rPr>
                <w:sz w:val="14"/>
              </w:rPr>
              <w:t>2.3 Other investment</w:t>
            </w:r>
          </w:p>
        </w:tc>
        <w:tc>
          <w:tcPr>
            <w:tcW w:w="32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174</w:t>
            </w:r>
          </w:p>
        </w:tc>
        <w:tc>
          <w:tcPr>
            <w:tcW w:w="31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2,392</w:t>
            </w:r>
          </w:p>
        </w:tc>
        <w:tc>
          <w:tcPr>
            <w:tcW w:w="338"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(2,218)</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131</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1,335</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(1,204)</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64</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2,091</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(2,027)</w:t>
            </w: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514" w:firstLine="720"/>
              <w:rPr>
                <w:sz w:val="14"/>
              </w:rPr>
            </w:pPr>
            <w:r w:rsidRPr="00BF4323">
              <w:rPr>
                <w:sz w:val="14"/>
              </w:rPr>
              <w:t>2.3.2 Interest</w:t>
            </w:r>
          </w:p>
        </w:tc>
        <w:tc>
          <w:tcPr>
            <w:tcW w:w="32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174</w:t>
            </w:r>
          </w:p>
        </w:tc>
        <w:tc>
          <w:tcPr>
            <w:tcW w:w="31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2,392</w:t>
            </w:r>
          </w:p>
        </w:tc>
        <w:tc>
          <w:tcPr>
            <w:tcW w:w="338"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(2,218)</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131</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1,335</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(1,204)</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64</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2,091</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(2,027)</w:t>
            </w:r>
          </w:p>
        </w:tc>
      </w:tr>
      <w:tr w:rsidR="0072185B" w:rsidRPr="00BF4323" w:rsidTr="0072185B">
        <w:trPr>
          <w:trHeight w:hRule="exact" w:val="38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514" w:firstLine="720"/>
              <w:rPr>
                <w:sz w:val="14"/>
              </w:rPr>
            </w:pPr>
            <w:r w:rsidRPr="00BF4323">
              <w:rPr>
                <w:sz w:val="14"/>
              </w:rPr>
              <w:t xml:space="preserve">2.3.3 Investment income attributable to policyholders in </w:t>
            </w:r>
          </w:p>
          <w:p w:rsidR="0072185B" w:rsidRPr="00BF4323" w:rsidRDefault="0072185B" w:rsidP="0072185B">
            <w:pPr>
              <w:ind w:firstLineChars="514" w:firstLine="720"/>
              <w:rPr>
                <w:sz w:val="14"/>
              </w:rPr>
            </w:pPr>
            <w:r w:rsidRPr="00BF4323">
              <w:rPr>
                <w:sz w:val="14"/>
              </w:rPr>
              <w:t xml:space="preserve">          insurance, pension fund</w:t>
            </w:r>
          </w:p>
        </w:tc>
        <w:tc>
          <w:tcPr>
            <w:tcW w:w="32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r>
      <w:tr w:rsidR="0072185B" w:rsidRPr="006B4608"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rPr>
                <w:sz w:val="14"/>
              </w:rPr>
            </w:pPr>
            <w:r w:rsidRPr="00BF4323">
              <w:rPr>
                <w:sz w:val="14"/>
              </w:rPr>
              <w:t xml:space="preserve">                2.4 Reserve assets</w:t>
            </w:r>
          </w:p>
        </w:tc>
        <w:tc>
          <w:tcPr>
            <w:tcW w:w="32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53</w:t>
            </w:r>
          </w:p>
        </w:tc>
        <w:tc>
          <w:tcPr>
            <w:tcW w:w="31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53</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19</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19</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67</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67</w:t>
            </w: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rPr>
                <w:sz w:val="14"/>
              </w:rPr>
            </w:pPr>
            <w:r w:rsidRPr="00BF4323">
              <w:rPr>
                <w:sz w:val="14"/>
              </w:rPr>
              <w:t xml:space="preserve">            3. Other primary income</w:t>
            </w:r>
          </w:p>
        </w:tc>
        <w:tc>
          <w:tcPr>
            <w:tcW w:w="32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32</w:t>
            </w:r>
          </w:p>
        </w:tc>
        <w:tc>
          <w:tcPr>
            <w:tcW w:w="31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32</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023833" w:rsidRDefault="0072185B" w:rsidP="0072185B">
            <w:pPr>
              <w:ind w:firstLine="180"/>
              <w:rPr>
                <w:b/>
                <w:bCs/>
                <w:sz w:val="14"/>
              </w:rPr>
            </w:pPr>
            <w:r w:rsidRPr="00023833">
              <w:rPr>
                <w:b/>
                <w:bCs/>
                <w:sz w:val="14"/>
              </w:rPr>
              <w:t>C. Secondary Income</w:t>
            </w:r>
          </w:p>
        </w:tc>
        <w:tc>
          <w:tcPr>
            <w:tcW w:w="323"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b/>
                <w:bCs/>
                <w:sz w:val="14"/>
                <w:szCs w:val="14"/>
              </w:rPr>
            </w:pPr>
            <w:r w:rsidRPr="00293C62">
              <w:rPr>
                <w:rFonts w:asciiTheme="majorBidi" w:hAnsiTheme="majorBidi" w:cstheme="majorBidi"/>
                <w:b/>
                <w:bCs/>
                <w:sz w:val="14"/>
                <w:szCs w:val="14"/>
              </w:rPr>
              <w:t>32,881</w:t>
            </w:r>
          </w:p>
        </w:tc>
        <w:tc>
          <w:tcPr>
            <w:tcW w:w="311"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b/>
                <w:bCs/>
                <w:sz w:val="14"/>
                <w:szCs w:val="14"/>
              </w:rPr>
            </w:pPr>
            <w:r w:rsidRPr="00293C62">
              <w:rPr>
                <w:rFonts w:asciiTheme="majorBidi" w:hAnsiTheme="majorBidi" w:cstheme="majorBidi"/>
                <w:b/>
                <w:bCs/>
                <w:sz w:val="14"/>
                <w:szCs w:val="14"/>
              </w:rPr>
              <w:t>290</w:t>
            </w:r>
          </w:p>
        </w:tc>
        <w:tc>
          <w:tcPr>
            <w:tcW w:w="338"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b/>
                <w:bCs/>
                <w:sz w:val="14"/>
                <w:szCs w:val="14"/>
              </w:rPr>
            </w:pPr>
            <w:r w:rsidRPr="00293C62">
              <w:rPr>
                <w:rFonts w:asciiTheme="majorBidi" w:hAnsiTheme="majorBidi" w:cstheme="majorBidi"/>
                <w:b/>
                <w:bCs/>
                <w:sz w:val="14"/>
                <w:szCs w:val="14"/>
              </w:rPr>
              <w:t>32,591</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18,939</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164</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18,775</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16,786</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140</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16,646</w:t>
            </w: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300" w:firstLine="420"/>
              <w:rPr>
                <w:sz w:val="14"/>
              </w:rPr>
            </w:pPr>
            <w:r w:rsidRPr="00BF4323">
              <w:rPr>
                <w:sz w:val="14"/>
              </w:rPr>
              <w:t>1. General government</w:t>
            </w:r>
          </w:p>
        </w:tc>
        <w:tc>
          <w:tcPr>
            <w:tcW w:w="323"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374</w:t>
            </w:r>
          </w:p>
        </w:tc>
        <w:tc>
          <w:tcPr>
            <w:tcW w:w="311"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34</w:t>
            </w:r>
          </w:p>
        </w:tc>
        <w:tc>
          <w:tcPr>
            <w:tcW w:w="338"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340</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221</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19</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202</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214</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7</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207</w:t>
            </w:r>
          </w:p>
        </w:tc>
      </w:tr>
      <w:tr w:rsidR="0072185B" w:rsidRPr="00BF4323" w:rsidTr="0072185B">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300" w:firstLine="420"/>
              <w:rPr>
                <w:sz w:val="14"/>
              </w:rPr>
            </w:pPr>
            <w:r w:rsidRPr="00BF4323">
              <w:rPr>
                <w:sz w:val="14"/>
              </w:rPr>
              <w:t xml:space="preserve">2. Financial corporations, nonfinancial corporations, households, and </w:t>
            </w:r>
          </w:p>
          <w:p w:rsidR="0072185B" w:rsidRPr="00BF4323" w:rsidRDefault="0072185B" w:rsidP="0072185B">
            <w:pPr>
              <w:ind w:firstLineChars="300" w:firstLine="420"/>
              <w:rPr>
                <w:sz w:val="14"/>
              </w:rPr>
            </w:pPr>
            <w:r w:rsidRPr="00BF4323">
              <w:rPr>
                <w:sz w:val="14"/>
              </w:rPr>
              <w:t xml:space="preserve">     NPISHs</w:t>
            </w:r>
          </w:p>
        </w:tc>
        <w:tc>
          <w:tcPr>
            <w:tcW w:w="323"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32,507</w:t>
            </w:r>
          </w:p>
        </w:tc>
        <w:tc>
          <w:tcPr>
            <w:tcW w:w="311"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256</w:t>
            </w:r>
          </w:p>
        </w:tc>
        <w:tc>
          <w:tcPr>
            <w:tcW w:w="338"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32,251</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18,718</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145</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18,573</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16,572</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133</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16,439</w:t>
            </w: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AC2F5E" w:rsidRDefault="0072185B" w:rsidP="0072185B">
            <w:pPr>
              <w:rPr>
                <w:sz w:val="14"/>
                <w:szCs w:val="14"/>
              </w:rPr>
            </w:pPr>
          </w:p>
        </w:tc>
        <w:tc>
          <w:tcPr>
            <w:tcW w:w="323"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p>
        </w:tc>
        <w:tc>
          <w:tcPr>
            <w:tcW w:w="311"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p>
        </w:tc>
      </w:tr>
      <w:tr w:rsidR="0072185B" w:rsidRPr="00BF4323"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023833" w:rsidRDefault="0072185B" w:rsidP="0072185B">
            <w:pPr>
              <w:rPr>
                <w:b/>
                <w:bCs/>
                <w:sz w:val="14"/>
              </w:rPr>
            </w:pPr>
            <w:r w:rsidRPr="00023833">
              <w:rPr>
                <w:b/>
                <w:bCs/>
                <w:sz w:val="14"/>
              </w:rPr>
              <w:t>2. Capital account</w:t>
            </w:r>
          </w:p>
        </w:tc>
        <w:tc>
          <w:tcPr>
            <w:tcW w:w="323"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b/>
                <w:bCs/>
                <w:sz w:val="14"/>
                <w:szCs w:val="14"/>
              </w:rPr>
            </w:pPr>
            <w:r w:rsidRPr="00293C62">
              <w:rPr>
                <w:rFonts w:asciiTheme="majorBidi" w:hAnsiTheme="majorBidi" w:cstheme="majorBidi"/>
                <w:b/>
                <w:bCs/>
                <w:sz w:val="14"/>
                <w:szCs w:val="14"/>
              </w:rPr>
              <w:t>208</w:t>
            </w:r>
          </w:p>
        </w:tc>
        <w:tc>
          <w:tcPr>
            <w:tcW w:w="311"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b/>
                <w:bCs/>
                <w:sz w:val="14"/>
                <w:szCs w:val="14"/>
              </w:rPr>
            </w:pPr>
            <w:r w:rsidRPr="00293C62">
              <w:rPr>
                <w:rFonts w:asciiTheme="majorBidi" w:hAnsiTheme="majorBidi" w:cstheme="majorBidi"/>
                <w:b/>
                <w:bCs/>
                <w:sz w:val="14"/>
                <w:szCs w:val="14"/>
              </w:rPr>
              <w:t>-</w:t>
            </w:r>
          </w:p>
        </w:tc>
        <w:tc>
          <w:tcPr>
            <w:tcW w:w="338"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b/>
                <w:bCs/>
                <w:sz w:val="14"/>
                <w:szCs w:val="14"/>
              </w:rPr>
            </w:pPr>
            <w:r w:rsidRPr="00293C62">
              <w:rPr>
                <w:rFonts w:asciiTheme="majorBidi" w:hAnsiTheme="majorBidi" w:cstheme="majorBidi"/>
                <w:b/>
                <w:bCs/>
                <w:sz w:val="14"/>
                <w:szCs w:val="14"/>
              </w:rPr>
              <w:t>208</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139</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139</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325</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325</w:t>
            </w:r>
          </w:p>
        </w:tc>
      </w:tr>
      <w:tr w:rsidR="0072185B" w:rsidRPr="003C6195" w:rsidTr="0072185B">
        <w:trPr>
          <w:trHeight w:hRule="exact" w:val="391"/>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72185B" w:rsidRPr="00BF4323" w:rsidRDefault="0072185B" w:rsidP="0072185B">
            <w:pPr>
              <w:ind w:firstLineChars="400" w:firstLine="560"/>
              <w:rPr>
                <w:sz w:val="14"/>
              </w:rPr>
            </w:pPr>
            <w:r w:rsidRPr="00BF4323">
              <w:rPr>
                <w:sz w:val="14"/>
              </w:rPr>
              <w:t xml:space="preserve">    nonfinancial assets </w:t>
            </w:r>
          </w:p>
        </w:tc>
        <w:tc>
          <w:tcPr>
            <w:tcW w:w="323"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r>
      <w:tr w:rsidR="0072185B" w:rsidRPr="003C6195"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400" w:firstLine="560"/>
              <w:rPr>
                <w:sz w:val="14"/>
              </w:rPr>
            </w:pPr>
            <w:r w:rsidRPr="00BF4323">
              <w:rPr>
                <w:sz w:val="14"/>
              </w:rPr>
              <w:t>2. Capital transfers</w:t>
            </w:r>
          </w:p>
        </w:tc>
        <w:tc>
          <w:tcPr>
            <w:tcW w:w="323"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208</w:t>
            </w:r>
          </w:p>
        </w:tc>
        <w:tc>
          <w:tcPr>
            <w:tcW w:w="311"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208</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139</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139</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325</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325</w:t>
            </w:r>
          </w:p>
        </w:tc>
      </w:tr>
      <w:tr w:rsidR="0072185B" w:rsidRPr="003C6195"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100" w:firstLine="140"/>
              <w:rPr>
                <w:sz w:val="14"/>
              </w:rPr>
            </w:pPr>
            <w:r w:rsidRPr="00BF4323">
              <w:rPr>
                <w:sz w:val="14"/>
              </w:rPr>
              <w:t xml:space="preserve">                2.1 General government</w:t>
            </w:r>
          </w:p>
        </w:tc>
        <w:tc>
          <w:tcPr>
            <w:tcW w:w="323"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193</w:t>
            </w:r>
          </w:p>
        </w:tc>
        <w:tc>
          <w:tcPr>
            <w:tcW w:w="311"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193</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132</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132</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97</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97</w:t>
            </w:r>
          </w:p>
        </w:tc>
      </w:tr>
      <w:tr w:rsidR="0072185B" w:rsidRPr="003C6195"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rPr>
                <w:sz w:val="14"/>
              </w:rPr>
            </w:pPr>
            <w:r w:rsidRPr="00BF4323">
              <w:rPr>
                <w:sz w:val="14"/>
              </w:rPr>
              <w:t xml:space="preserve">                        2.1.1 Debt forgiveness</w:t>
            </w:r>
          </w:p>
        </w:tc>
        <w:tc>
          <w:tcPr>
            <w:tcW w:w="323"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r>
      <w:tr w:rsidR="0072185B" w:rsidRPr="003C6195"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rPr>
                <w:sz w:val="14"/>
              </w:rPr>
            </w:pPr>
            <w:r w:rsidRPr="00BF4323">
              <w:rPr>
                <w:sz w:val="14"/>
              </w:rPr>
              <w:t xml:space="preserve">                        2.1.2 Other Capital transfers</w:t>
            </w:r>
          </w:p>
        </w:tc>
        <w:tc>
          <w:tcPr>
            <w:tcW w:w="323"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193</w:t>
            </w:r>
          </w:p>
        </w:tc>
        <w:tc>
          <w:tcPr>
            <w:tcW w:w="311"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193</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132</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132</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97</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97</w:t>
            </w:r>
          </w:p>
        </w:tc>
      </w:tr>
      <w:tr w:rsidR="0072185B" w:rsidRPr="003C6195" w:rsidTr="0072185B">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ind w:firstLineChars="500" w:firstLine="700"/>
              <w:rPr>
                <w:sz w:val="14"/>
              </w:rPr>
            </w:pPr>
            <w:r w:rsidRPr="00BF4323">
              <w:rPr>
                <w:sz w:val="14"/>
              </w:rPr>
              <w:t xml:space="preserve">2.2 Financial corporations, nonfinancial corporations, </w:t>
            </w:r>
          </w:p>
          <w:p w:rsidR="0072185B" w:rsidRPr="00BF4323" w:rsidRDefault="0072185B" w:rsidP="0072185B">
            <w:pPr>
              <w:ind w:firstLineChars="500" w:firstLine="700"/>
              <w:rPr>
                <w:sz w:val="14"/>
              </w:rPr>
            </w:pPr>
            <w:r w:rsidRPr="00BF4323">
              <w:rPr>
                <w:sz w:val="14"/>
              </w:rPr>
              <w:t xml:space="preserve">      households, and NPISHs</w:t>
            </w:r>
          </w:p>
        </w:tc>
        <w:tc>
          <w:tcPr>
            <w:tcW w:w="323"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15</w:t>
            </w:r>
          </w:p>
        </w:tc>
        <w:tc>
          <w:tcPr>
            <w:tcW w:w="311"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15</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7</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7</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228</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228</w:t>
            </w:r>
          </w:p>
        </w:tc>
      </w:tr>
      <w:tr w:rsidR="0072185B" w:rsidRPr="003C6195"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rPr>
                <w:sz w:val="14"/>
              </w:rPr>
            </w:pPr>
            <w:r w:rsidRPr="00BF4323">
              <w:rPr>
                <w:sz w:val="14"/>
              </w:rPr>
              <w:t xml:space="preserve">                        2.2.1 Debt forgiveness</w:t>
            </w:r>
          </w:p>
        </w:tc>
        <w:tc>
          <w:tcPr>
            <w:tcW w:w="323"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221</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221</w:t>
            </w:r>
          </w:p>
        </w:tc>
      </w:tr>
      <w:tr w:rsidR="0072185B" w:rsidRPr="003C6195"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BF4323" w:rsidRDefault="0072185B" w:rsidP="0072185B">
            <w:pPr>
              <w:rPr>
                <w:sz w:val="14"/>
              </w:rPr>
            </w:pPr>
            <w:r w:rsidRPr="00BF4323">
              <w:rPr>
                <w:sz w:val="14"/>
              </w:rPr>
              <w:t xml:space="preserve">                        2.2.2 Other Capital transfers</w:t>
            </w:r>
          </w:p>
        </w:tc>
        <w:tc>
          <w:tcPr>
            <w:tcW w:w="323"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15</w:t>
            </w:r>
          </w:p>
        </w:tc>
        <w:tc>
          <w:tcPr>
            <w:tcW w:w="311"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15</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7</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7</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7</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7</w:t>
            </w:r>
          </w:p>
        </w:tc>
      </w:tr>
      <w:tr w:rsidR="0072185B" w:rsidRPr="003C6195" w:rsidTr="0072185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2185B" w:rsidRPr="00575E1B" w:rsidRDefault="0072185B" w:rsidP="0072185B">
            <w:pPr>
              <w:rPr>
                <w:sz w:val="12"/>
                <w:szCs w:val="18"/>
              </w:rPr>
            </w:pPr>
          </w:p>
        </w:tc>
        <w:tc>
          <w:tcPr>
            <w:tcW w:w="323"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p>
        </w:tc>
        <w:tc>
          <w:tcPr>
            <w:tcW w:w="311"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sz w:val="14"/>
                <w:szCs w:val="14"/>
              </w:rPr>
            </w:pP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sz w:val="14"/>
                <w:szCs w:val="14"/>
              </w:rPr>
            </w:pPr>
          </w:p>
        </w:tc>
      </w:tr>
      <w:tr w:rsidR="0072185B" w:rsidRPr="00BF4323" w:rsidTr="0072185B">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72185B" w:rsidRPr="00023833" w:rsidRDefault="0072185B" w:rsidP="0072185B">
            <w:pPr>
              <w:rPr>
                <w:b/>
                <w:bCs/>
                <w:sz w:val="14"/>
              </w:rPr>
            </w:pPr>
            <w:r w:rsidRPr="00023833">
              <w:rPr>
                <w:b/>
                <w:bCs/>
                <w:sz w:val="14"/>
              </w:rPr>
              <w:t>Net lending (+) / net borrowing (–) (balance from current and capital accounts) (1+2)</w:t>
            </w:r>
          </w:p>
        </w:tc>
        <w:tc>
          <w:tcPr>
            <w:tcW w:w="323"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b/>
                <w:bCs/>
                <w:sz w:val="14"/>
                <w:szCs w:val="14"/>
              </w:rPr>
            </w:pPr>
            <w:r w:rsidRPr="00293C62">
              <w:rPr>
                <w:rFonts w:asciiTheme="majorBidi" w:hAnsiTheme="majorBidi" w:cstheme="majorBidi"/>
                <w:b/>
                <w:bCs/>
                <w:sz w:val="14"/>
                <w:szCs w:val="14"/>
              </w:rPr>
              <w:t>73,272</w:t>
            </w:r>
          </w:p>
        </w:tc>
        <w:tc>
          <w:tcPr>
            <w:tcW w:w="311"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b/>
                <w:bCs/>
                <w:sz w:val="14"/>
                <w:szCs w:val="14"/>
              </w:rPr>
            </w:pPr>
            <w:r w:rsidRPr="00293C62">
              <w:rPr>
                <w:rFonts w:asciiTheme="majorBidi" w:hAnsiTheme="majorBidi" w:cstheme="majorBidi"/>
                <w:b/>
                <w:bCs/>
                <w:sz w:val="14"/>
                <w:szCs w:val="14"/>
              </w:rPr>
              <w:t>90,469</w:t>
            </w:r>
          </w:p>
        </w:tc>
        <w:tc>
          <w:tcPr>
            <w:tcW w:w="338" w:type="pct"/>
            <w:tcBorders>
              <w:top w:val="nil"/>
              <w:left w:val="nil"/>
              <w:bottom w:val="nil"/>
              <w:right w:val="nil"/>
            </w:tcBorders>
            <w:shd w:val="clear" w:color="auto" w:fill="auto"/>
            <w:tcMar>
              <w:left w:w="43" w:type="dxa"/>
            </w:tcMar>
            <w:vAlign w:val="center"/>
          </w:tcPr>
          <w:p w:rsidR="0072185B" w:rsidRPr="00293C62" w:rsidRDefault="0072185B" w:rsidP="0072185B">
            <w:pPr>
              <w:jc w:val="right"/>
              <w:rPr>
                <w:rFonts w:asciiTheme="majorBidi" w:hAnsiTheme="majorBidi" w:cstheme="majorBidi"/>
                <w:b/>
                <w:bCs/>
                <w:sz w:val="14"/>
                <w:szCs w:val="14"/>
              </w:rPr>
            </w:pPr>
            <w:r w:rsidRPr="00293C62">
              <w:rPr>
                <w:rFonts w:asciiTheme="majorBidi" w:hAnsiTheme="majorBidi" w:cstheme="majorBidi"/>
                <w:b/>
                <w:bCs/>
                <w:sz w:val="14"/>
                <w:szCs w:val="14"/>
              </w:rPr>
              <w:t>(17,197)</w:t>
            </w:r>
          </w:p>
        </w:tc>
        <w:tc>
          <w:tcPr>
            <w:tcW w:w="322"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41,182</w:t>
            </w:r>
          </w:p>
        </w:tc>
        <w:tc>
          <w:tcPr>
            <w:tcW w:w="274"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52,601</w:t>
            </w:r>
          </w:p>
        </w:tc>
        <w:tc>
          <w:tcPr>
            <w:tcW w:w="336"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(11,419)</w:t>
            </w:r>
          </w:p>
        </w:tc>
        <w:tc>
          <w:tcPr>
            <w:tcW w:w="260"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38,271</w:t>
            </w:r>
          </w:p>
        </w:tc>
        <w:tc>
          <w:tcPr>
            <w:tcW w:w="261"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41,745</w:t>
            </w:r>
          </w:p>
        </w:tc>
        <w:tc>
          <w:tcPr>
            <w:tcW w:w="303" w:type="pct"/>
            <w:tcBorders>
              <w:top w:val="nil"/>
              <w:left w:val="nil"/>
              <w:bottom w:val="nil"/>
              <w:right w:val="nil"/>
            </w:tcBorders>
            <w:shd w:val="clear" w:color="auto" w:fill="auto"/>
            <w:tcMar>
              <w:lef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(3,474)</w:t>
            </w:r>
          </w:p>
        </w:tc>
      </w:tr>
      <w:tr w:rsidR="00406669" w:rsidRPr="00BF4323" w:rsidTr="00117A37">
        <w:trPr>
          <w:trHeight w:hRule="exact" w:val="202"/>
        </w:trPr>
        <w:tc>
          <w:tcPr>
            <w:tcW w:w="2272" w:type="pct"/>
            <w:tcBorders>
              <w:top w:val="nil"/>
              <w:left w:val="nil"/>
              <w:bottom w:val="single" w:sz="8" w:space="0" w:color="auto"/>
              <w:right w:val="nil"/>
            </w:tcBorders>
            <w:shd w:val="clear" w:color="auto" w:fill="auto"/>
            <w:vAlign w:val="center"/>
            <w:hideMark/>
          </w:tcPr>
          <w:p w:rsidR="00406669" w:rsidRPr="00BF4323" w:rsidRDefault="00406669" w:rsidP="00406669">
            <w:pPr>
              <w:rPr>
                <w:b/>
                <w:bCs/>
                <w:sz w:val="13"/>
                <w:szCs w:val="13"/>
              </w:rPr>
            </w:pPr>
          </w:p>
        </w:tc>
        <w:tc>
          <w:tcPr>
            <w:tcW w:w="323" w:type="pct"/>
            <w:tcBorders>
              <w:top w:val="nil"/>
              <w:left w:val="nil"/>
              <w:bottom w:val="single" w:sz="8" w:space="0" w:color="auto"/>
              <w:right w:val="nil"/>
            </w:tcBorders>
            <w:tcMar>
              <w:left w:w="43" w:type="dxa"/>
            </w:tcMar>
          </w:tcPr>
          <w:p w:rsidR="00406669" w:rsidRDefault="00406669" w:rsidP="00406669">
            <w:pPr>
              <w:jc w:val="right"/>
              <w:rPr>
                <w:b/>
                <w:bCs/>
                <w:sz w:val="14"/>
                <w:szCs w:val="14"/>
              </w:rPr>
            </w:pPr>
          </w:p>
        </w:tc>
        <w:tc>
          <w:tcPr>
            <w:tcW w:w="311" w:type="pct"/>
            <w:tcBorders>
              <w:top w:val="nil"/>
              <w:left w:val="nil"/>
              <w:bottom w:val="single" w:sz="8" w:space="0" w:color="auto"/>
              <w:right w:val="nil"/>
            </w:tcBorders>
            <w:tcMar>
              <w:left w:w="43" w:type="dxa"/>
            </w:tcMar>
          </w:tcPr>
          <w:p w:rsidR="00406669" w:rsidRDefault="00406669" w:rsidP="00406669">
            <w:pPr>
              <w:jc w:val="right"/>
              <w:rPr>
                <w:b/>
                <w:bCs/>
                <w:sz w:val="14"/>
                <w:szCs w:val="14"/>
              </w:rPr>
            </w:pPr>
          </w:p>
        </w:tc>
        <w:tc>
          <w:tcPr>
            <w:tcW w:w="338" w:type="pct"/>
            <w:tcBorders>
              <w:top w:val="nil"/>
              <w:left w:val="nil"/>
              <w:bottom w:val="single" w:sz="8" w:space="0" w:color="auto"/>
              <w:right w:val="nil"/>
            </w:tcBorders>
            <w:tcMar>
              <w:left w:w="43" w:type="dxa"/>
            </w:tcMar>
          </w:tcPr>
          <w:p w:rsidR="00406669" w:rsidRDefault="00406669" w:rsidP="00406669">
            <w:pPr>
              <w:jc w:val="right"/>
              <w:rPr>
                <w:b/>
                <w:bCs/>
                <w:sz w:val="14"/>
                <w:szCs w:val="14"/>
              </w:rPr>
            </w:pPr>
          </w:p>
        </w:tc>
        <w:tc>
          <w:tcPr>
            <w:tcW w:w="322" w:type="pct"/>
            <w:tcBorders>
              <w:top w:val="nil"/>
              <w:left w:val="nil"/>
              <w:bottom w:val="single" w:sz="8" w:space="0" w:color="auto"/>
              <w:right w:val="nil"/>
            </w:tcBorders>
            <w:shd w:val="clear" w:color="auto" w:fill="auto"/>
            <w:tcMar>
              <w:left w:w="43" w:type="dxa"/>
            </w:tcMar>
            <w:vAlign w:val="center"/>
          </w:tcPr>
          <w:p w:rsidR="00406669" w:rsidRDefault="00406669" w:rsidP="00406669">
            <w:pPr>
              <w:jc w:val="right"/>
              <w:rPr>
                <w:b/>
                <w:bCs/>
                <w:sz w:val="14"/>
                <w:szCs w:val="14"/>
              </w:rPr>
            </w:pPr>
          </w:p>
        </w:tc>
        <w:tc>
          <w:tcPr>
            <w:tcW w:w="274" w:type="pct"/>
            <w:tcBorders>
              <w:top w:val="nil"/>
              <w:left w:val="nil"/>
              <w:bottom w:val="single" w:sz="8" w:space="0" w:color="auto"/>
              <w:right w:val="nil"/>
            </w:tcBorders>
            <w:shd w:val="clear" w:color="auto" w:fill="auto"/>
            <w:tcMar>
              <w:left w:w="43" w:type="dxa"/>
            </w:tcMar>
            <w:vAlign w:val="center"/>
          </w:tcPr>
          <w:p w:rsidR="00406669" w:rsidRDefault="00406669" w:rsidP="00406669">
            <w:pPr>
              <w:jc w:val="right"/>
              <w:rPr>
                <w:b/>
                <w:bCs/>
                <w:sz w:val="14"/>
                <w:szCs w:val="14"/>
              </w:rPr>
            </w:pPr>
          </w:p>
        </w:tc>
        <w:tc>
          <w:tcPr>
            <w:tcW w:w="336" w:type="pct"/>
            <w:tcBorders>
              <w:top w:val="nil"/>
              <w:left w:val="nil"/>
              <w:bottom w:val="single" w:sz="8" w:space="0" w:color="auto"/>
              <w:right w:val="nil"/>
            </w:tcBorders>
            <w:shd w:val="clear" w:color="auto" w:fill="auto"/>
            <w:tcMar>
              <w:left w:w="43" w:type="dxa"/>
            </w:tcMar>
            <w:vAlign w:val="center"/>
          </w:tcPr>
          <w:p w:rsidR="00406669" w:rsidRDefault="00406669" w:rsidP="00406669">
            <w:pPr>
              <w:jc w:val="right"/>
              <w:rPr>
                <w:b/>
                <w:bCs/>
                <w:sz w:val="14"/>
                <w:szCs w:val="14"/>
              </w:rPr>
            </w:pPr>
          </w:p>
        </w:tc>
        <w:tc>
          <w:tcPr>
            <w:tcW w:w="260" w:type="pct"/>
            <w:tcBorders>
              <w:top w:val="nil"/>
              <w:left w:val="nil"/>
              <w:bottom w:val="single" w:sz="8" w:space="0" w:color="auto"/>
              <w:right w:val="nil"/>
            </w:tcBorders>
            <w:shd w:val="clear" w:color="auto" w:fill="auto"/>
            <w:tcMar>
              <w:left w:w="43" w:type="dxa"/>
            </w:tcMar>
            <w:vAlign w:val="center"/>
          </w:tcPr>
          <w:p w:rsidR="00406669" w:rsidRDefault="00406669" w:rsidP="00406669">
            <w:pPr>
              <w:jc w:val="right"/>
              <w:rPr>
                <w:b/>
                <w:bCs/>
                <w:sz w:val="14"/>
                <w:szCs w:val="14"/>
              </w:rPr>
            </w:pPr>
          </w:p>
        </w:tc>
        <w:tc>
          <w:tcPr>
            <w:tcW w:w="261" w:type="pct"/>
            <w:tcBorders>
              <w:top w:val="nil"/>
              <w:left w:val="nil"/>
              <w:bottom w:val="single" w:sz="8" w:space="0" w:color="auto"/>
              <w:right w:val="nil"/>
            </w:tcBorders>
            <w:shd w:val="clear" w:color="auto" w:fill="auto"/>
            <w:tcMar>
              <w:left w:w="43" w:type="dxa"/>
            </w:tcMar>
            <w:vAlign w:val="center"/>
          </w:tcPr>
          <w:p w:rsidR="00406669" w:rsidRDefault="00406669" w:rsidP="00406669">
            <w:pPr>
              <w:jc w:val="right"/>
              <w:rPr>
                <w:b/>
                <w:bCs/>
                <w:sz w:val="14"/>
                <w:szCs w:val="14"/>
              </w:rPr>
            </w:pPr>
          </w:p>
        </w:tc>
        <w:tc>
          <w:tcPr>
            <w:tcW w:w="303" w:type="pct"/>
            <w:tcBorders>
              <w:top w:val="nil"/>
              <w:left w:val="nil"/>
              <w:bottom w:val="single" w:sz="8" w:space="0" w:color="auto"/>
            </w:tcBorders>
            <w:shd w:val="clear" w:color="auto" w:fill="auto"/>
            <w:tcMar>
              <w:left w:w="43" w:type="dxa"/>
            </w:tcMar>
            <w:vAlign w:val="center"/>
          </w:tcPr>
          <w:p w:rsidR="00406669" w:rsidRDefault="00406669" w:rsidP="00406669">
            <w:pPr>
              <w:jc w:val="right"/>
              <w:rPr>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125" w:type="pct"/>
        <w:tblLayout w:type="fixed"/>
        <w:tblCellMar>
          <w:left w:w="115" w:type="dxa"/>
          <w:right w:w="0" w:type="dxa"/>
        </w:tblCellMar>
        <w:tblLook w:val="04A0" w:firstRow="1" w:lastRow="0" w:firstColumn="1" w:lastColumn="0" w:noHBand="0" w:noVBand="1"/>
      </w:tblPr>
      <w:tblGrid>
        <w:gridCol w:w="3581"/>
        <w:gridCol w:w="832"/>
        <w:gridCol w:w="708"/>
        <w:gridCol w:w="627"/>
        <w:gridCol w:w="773"/>
        <w:gridCol w:w="711"/>
        <w:gridCol w:w="635"/>
        <w:gridCol w:w="815"/>
        <w:gridCol w:w="717"/>
        <w:gridCol w:w="591"/>
      </w:tblGrid>
      <w:tr w:rsidR="0063376D" w:rsidRPr="00BF4323" w:rsidTr="007238C0">
        <w:trPr>
          <w:trHeight w:val="230"/>
        </w:trPr>
        <w:tc>
          <w:tcPr>
            <w:tcW w:w="5000" w:type="pct"/>
            <w:gridSpan w:val="10"/>
            <w:tcBorders>
              <w:top w:val="nil"/>
              <w:left w:val="nil"/>
              <w:bottom w:val="nil"/>
              <w:right w:val="nil"/>
            </w:tcBorders>
          </w:tcPr>
          <w:p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rsidTr="007238C0">
        <w:trPr>
          <w:trHeight w:val="243"/>
        </w:trPr>
        <w:tc>
          <w:tcPr>
            <w:tcW w:w="5000" w:type="pct"/>
            <w:gridSpan w:val="10"/>
            <w:tcBorders>
              <w:top w:val="nil"/>
              <w:left w:val="nil"/>
              <w:bottom w:val="single" w:sz="12" w:space="0" w:color="auto"/>
            </w:tcBorders>
            <w:vAlign w:val="center"/>
          </w:tcPr>
          <w:p w:rsidR="0063376D" w:rsidRPr="00BF4323" w:rsidRDefault="002F1F57" w:rsidP="00881C7E">
            <w:pPr>
              <w:jc w:val="right"/>
              <w:rPr>
                <w:sz w:val="15"/>
                <w:szCs w:val="15"/>
              </w:rPr>
            </w:pPr>
            <w:r>
              <w:rPr>
                <w:sz w:val="15"/>
                <w:szCs w:val="15"/>
              </w:rPr>
              <w:t>Million US Dollars</w:t>
            </w:r>
          </w:p>
        </w:tc>
      </w:tr>
      <w:tr w:rsidR="00D87370" w:rsidRPr="00BF4323" w:rsidTr="0072185B">
        <w:trPr>
          <w:trHeight w:val="292"/>
        </w:trPr>
        <w:tc>
          <w:tcPr>
            <w:tcW w:w="1792" w:type="pct"/>
            <w:vMerge w:val="restart"/>
            <w:tcBorders>
              <w:top w:val="nil"/>
              <w:left w:val="nil"/>
              <w:bottom w:val="single" w:sz="12" w:space="0" w:color="auto"/>
              <w:right w:val="single" w:sz="4" w:space="0" w:color="auto"/>
            </w:tcBorders>
            <w:shd w:val="clear" w:color="auto" w:fill="auto"/>
            <w:vAlign w:val="center"/>
            <w:hideMark/>
          </w:tcPr>
          <w:p w:rsidR="00D87370" w:rsidRPr="00573A28" w:rsidRDefault="00D87370" w:rsidP="00D87370">
            <w:pPr>
              <w:jc w:val="center"/>
              <w:rPr>
                <w:b/>
                <w:bCs/>
                <w:sz w:val="16"/>
                <w:szCs w:val="14"/>
              </w:rPr>
            </w:pPr>
            <w:r w:rsidRPr="00573A28">
              <w:rPr>
                <w:b/>
                <w:bCs/>
                <w:sz w:val="16"/>
                <w:szCs w:val="14"/>
              </w:rPr>
              <w:t>ITEMS</w:t>
            </w:r>
          </w:p>
        </w:tc>
        <w:tc>
          <w:tcPr>
            <w:tcW w:w="1084" w:type="pct"/>
            <w:gridSpan w:val="3"/>
            <w:vMerge w:val="restart"/>
            <w:tcBorders>
              <w:top w:val="single" w:sz="12" w:space="0" w:color="auto"/>
              <w:left w:val="single" w:sz="4" w:space="0" w:color="auto"/>
            </w:tcBorders>
            <w:tcMar>
              <w:left w:w="29" w:type="dxa"/>
              <w:right w:w="29" w:type="dxa"/>
            </w:tcMar>
            <w:vAlign w:val="center"/>
          </w:tcPr>
          <w:p w:rsidR="00D87370" w:rsidRPr="00AC0749" w:rsidRDefault="00023833" w:rsidP="00163B00">
            <w:pPr>
              <w:jc w:val="center"/>
              <w:rPr>
                <w:b/>
                <w:bCs/>
                <w:sz w:val="16"/>
                <w:szCs w:val="16"/>
                <w:vertAlign w:val="superscript"/>
              </w:rPr>
            </w:pPr>
            <w:r>
              <w:rPr>
                <w:b/>
                <w:bCs/>
                <w:sz w:val="16"/>
                <w:szCs w:val="16"/>
              </w:rPr>
              <w:t>FY-22</w:t>
            </w:r>
          </w:p>
        </w:tc>
        <w:tc>
          <w:tcPr>
            <w:tcW w:w="2124"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D87370" w:rsidRPr="00316631" w:rsidRDefault="00940DE8" w:rsidP="00C23A62">
            <w:pPr>
              <w:jc w:val="center"/>
              <w:rPr>
                <w:b/>
                <w:bCs/>
                <w:sz w:val="16"/>
                <w:szCs w:val="16"/>
              </w:rPr>
            </w:pPr>
            <w:r>
              <w:rPr>
                <w:b/>
                <w:bCs/>
                <w:sz w:val="16"/>
                <w:szCs w:val="16"/>
              </w:rPr>
              <w:t>Jul</w:t>
            </w:r>
            <w:r w:rsidR="00E45B99">
              <w:rPr>
                <w:b/>
                <w:bCs/>
                <w:sz w:val="16"/>
                <w:szCs w:val="16"/>
              </w:rPr>
              <w:t>-Jan</w:t>
            </w:r>
          </w:p>
        </w:tc>
      </w:tr>
      <w:tr w:rsidR="00D87370" w:rsidRPr="00BF4323" w:rsidTr="0072185B">
        <w:trPr>
          <w:trHeight w:val="275"/>
        </w:trPr>
        <w:tc>
          <w:tcPr>
            <w:tcW w:w="1792" w:type="pct"/>
            <w:vMerge/>
            <w:tcBorders>
              <w:top w:val="nil"/>
              <w:left w:val="nil"/>
              <w:bottom w:val="single" w:sz="12" w:space="0" w:color="auto"/>
              <w:right w:val="single" w:sz="4" w:space="0" w:color="auto"/>
            </w:tcBorders>
            <w:shd w:val="clear" w:color="auto" w:fill="auto"/>
            <w:vAlign w:val="bottom"/>
            <w:hideMark/>
          </w:tcPr>
          <w:p w:rsidR="00D87370" w:rsidRPr="00BF4323" w:rsidRDefault="00D87370" w:rsidP="00D87370">
            <w:pPr>
              <w:jc w:val="center"/>
              <w:rPr>
                <w:sz w:val="16"/>
                <w:szCs w:val="14"/>
              </w:rPr>
            </w:pPr>
          </w:p>
        </w:tc>
        <w:tc>
          <w:tcPr>
            <w:tcW w:w="1084" w:type="pct"/>
            <w:gridSpan w:val="3"/>
            <w:vMerge/>
            <w:tcBorders>
              <w:top w:val="single" w:sz="4" w:space="0" w:color="auto"/>
              <w:left w:val="single" w:sz="4" w:space="0" w:color="auto"/>
              <w:right w:val="single" w:sz="4" w:space="0" w:color="auto"/>
            </w:tcBorders>
            <w:tcMar>
              <w:left w:w="29" w:type="dxa"/>
              <w:right w:w="29" w:type="dxa"/>
            </w:tcMar>
            <w:vAlign w:val="center"/>
          </w:tcPr>
          <w:p w:rsidR="00D87370" w:rsidRPr="00316631" w:rsidRDefault="00D87370" w:rsidP="00D87370">
            <w:pPr>
              <w:jc w:val="center"/>
              <w:rPr>
                <w:b/>
                <w:bCs/>
                <w:sz w:val="16"/>
                <w:szCs w:val="16"/>
              </w:rPr>
            </w:pPr>
          </w:p>
        </w:tc>
        <w:tc>
          <w:tcPr>
            <w:tcW w:w="1061"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D87370" w:rsidRPr="00316631" w:rsidRDefault="00940DE8" w:rsidP="00415BD5">
            <w:pPr>
              <w:jc w:val="center"/>
              <w:rPr>
                <w:b/>
                <w:bCs/>
                <w:sz w:val="16"/>
                <w:szCs w:val="16"/>
              </w:rPr>
            </w:pPr>
            <w:r>
              <w:rPr>
                <w:b/>
                <w:bCs/>
                <w:sz w:val="16"/>
                <w:szCs w:val="16"/>
              </w:rPr>
              <w:t>FY22</w:t>
            </w:r>
          </w:p>
        </w:tc>
        <w:tc>
          <w:tcPr>
            <w:tcW w:w="1064"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D87370" w:rsidRPr="00316631" w:rsidRDefault="00940DE8" w:rsidP="00D87370">
            <w:pPr>
              <w:jc w:val="center"/>
              <w:rPr>
                <w:b/>
                <w:bCs/>
                <w:sz w:val="16"/>
                <w:szCs w:val="16"/>
              </w:rPr>
            </w:pPr>
            <w:r>
              <w:rPr>
                <w:b/>
                <w:bCs/>
                <w:sz w:val="16"/>
                <w:szCs w:val="16"/>
              </w:rPr>
              <w:t>FY23</w:t>
            </w:r>
          </w:p>
        </w:tc>
      </w:tr>
      <w:tr w:rsidR="007238C0" w:rsidRPr="00BF4323" w:rsidTr="0072185B">
        <w:trPr>
          <w:trHeight w:val="664"/>
        </w:trPr>
        <w:tc>
          <w:tcPr>
            <w:tcW w:w="1792" w:type="pct"/>
            <w:vMerge/>
            <w:tcBorders>
              <w:top w:val="single" w:sz="4" w:space="0" w:color="auto"/>
              <w:left w:val="nil"/>
              <w:bottom w:val="single" w:sz="12" w:space="0" w:color="auto"/>
              <w:right w:val="single" w:sz="4" w:space="0" w:color="auto"/>
            </w:tcBorders>
            <w:shd w:val="clear" w:color="auto" w:fill="auto"/>
            <w:vAlign w:val="bottom"/>
            <w:hideMark/>
          </w:tcPr>
          <w:p w:rsidR="0063376D" w:rsidRPr="00BF4323" w:rsidRDefault="0063376D" w:rsidP="00881C7E">
            <w:pPr>
              <w:jc w:val="center"/>
              <w:rPr>
                <w:sz w:val="16"/>
                <w:szCs w:val="14"/>
              </w:rPr>
            </w:pPr>
          </w:p>
        </w:tc>
        <w:tc>
          <w:tcPr>
            <w:tcW w:w="416"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3"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c>
          <w:tcPr>
            <w:tcW w:w="387"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c>
          <w:tcPr>
            <w:tcW w:w="408" w:type="pct"/>
            <w:tcBorders>
              <w:top w:val="single" w:sz="4" w:space="0" w:color="auto"/>
              <w:left w:val="single" w:sz="4" w:space="0" w:color="auto"/>
              <w:bottom w:val="single" w:sz="12" w:space="0" w:color="auto"/>
            </w:tcBorders>
            <w:shd w:val="clear" w:color="auto" w:fill="auto"/>
            <w:tcMar>
              <w:left w:w="29" w:type="dxa"/>
              <w:right w:w="29" w:type="dxa"/>
            </w:tcMar>
            <w:vAlign w:val="center"/>
            <w:hideMark/>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9"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97" w:type="pct"/>
            <w:tcBorders>
              <w:top w:val="single" w:sz="4" w:space="0" w:color="auto"/>
              <w:left w:val="single" w:sz="4" w:space="0" w:color="auto"/>
              <w:bottom w:val="single" w:sz="12"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r>
      <w:tr w:rsidR="0072185B" w:rsidRPr="00940DE8" w:rsidTr="0072185B">
        <w:trPr>
          <w:trHeight w:hRule="exact" w:val="202"/>
        </w:trPr>
        <w:tc>
          <w:tcPr>
            <w:tcW w:w="1792" w:type="pct"/>
            <w:tcBorders>
              <w:top w:val="single" w:sz="12" w:space="0" w:color="auto"/>
              <w:left w:val="nil"/>
              <w:bottom w:val="nil"/>
              <w:right w:val="nil"/>
            </w:tcBorders>
            <w:shd w:val="clear" w:color="auto" w:fill="auto"/>
            <w:tcMar>
              <w:left w:w="43" w:type="dxa"/>
              <w:right w:w="29" w:type="dxa"/>
            </w:tcMar>
            <w:vAlign w:val="center"/>
            <w:hideMark/>
          </w:tcPr>
          <w:p w:rsidR="0072185B" w:rsidRPr="00023833" w:rsidRDefault="0072185B" w:rsidP="0072185B">
            <w:pPr>
              <w:rPr>
                <w:b/>
                <w:bCs/>
                <w:sz w:val="14"/>
              </w:rPr>
            </w:pPr>
            <w:r w:rsidRPr="00023833">
              <w:rPr>
                <w:b/>
                <w:bCs/>
                <w:sz w:val="14"/>
              </w:rPr>
              <w:t>3. Financial account</w:t>
            </w:r>
          </w:p>
        </w:tc>
        <w:tc>
          <w:tcPr>
            <w:tcW w:w="416" w:type="pct"/>
            <w:tcBorders>
              <w:top w:val="single" w:sz="12" w:space="0" w:color="auto"/>
              <w:left w:val="nil"/>
              <w:bottom w:val="nil"/>
              <w:right w:val="nil"/>
            </w:tcBorders>
            <w:shd w:val="clear" w:color="auto" w:fill="auto"/>
            <w:tcMar>
              <w:left w:w="43" w:type="dxa"/>
              <w:right w:w="43" w:type="dxa"/>
            </w:tcMar>
            <w:vAlign w:val="center"/>
          </w:tcPr>
          <w:p w:rsidR="0072185B" w:rsidRPr="002F2714" w:rsidRDefault="0072185B" w:rsidP="0072185B">
            <w:pPr>
              <w:jc w:val="right"/>
              <w:rPr>
                <w:rFonts w:asciiTheme="majorBidi" w:hAnsiTheme="majorBidi" w:cstheme="majorBidi"/>
                <w:b/>
                <w:bCs/>
                <w:sz w:val="14"/>
                <w:szCs w:val="14"/>
              </w:rPr>
            </w:pPr>
            <w:r w:rsidRPr="002F2714">
              <w:rPr>
                <w:rFonts w:asciiTheme="majorBidi" w:hAnsiTheme="majorBidi" w:cstheme="majorBidi"/>
                <w:b/>
                <w:bCs/>
                <w:sz w:val="14"/>
                <w:szCs w:val="14"/>
              </w:rPr>
              <w:t>(4,634)</w:t>
            </w:r>
          </w:p>
        </w:tc>
        <w:tc>
          <w:tcPr>
            <w:tcW w:w="354" w:type="pct"/>
            <w:tcBorders>
              <w:top w:val="single" w:sz="12" w:space="0" w:color="auto"/>
              <w:left w:val="nil"/>
              <w:bottom w:val="nil"/>
              <w:right w:val="nil"/>
            </w:tcBorders>
            <w:shd w:val="clear" w:color="auto" w:fill="auto"/>
            <w:tcMar>
              <w:left w:w="43" w:type="dxa"/>
              <w:right w:w="43" w:type="dxa"/>
            </w:tcMar>
            <w:vAlign w:val="center"/>
          </w:tcPr>
          <w:p w:rsidR="0072185B" w:rsidRPr="002F2714" w:rsidRDefault="0072185B" w:rsidP="0072185B">
            <w:pPr>
              <w:jc w:val="right"/>
              <w:rPr>
                <w:rFonts w:asciiTheme="majorBidi" w:hAnsiTheme="majorBidi" w:cstheme="majorBidi"/>
                <w:b/>
                <w:bCs/>
                <w:sz w:val="14"/>
                <w:szCs w:val="14"/>
              </w:rPr>
            </w:pPr>
            <w:r w:rsidRPr="002F2714">
              <w:rPr>
                <w:rFonts w:asciiTheme="majorBidi" w:hAnsiTheme="majorBidi" w:cstheme="majorBidi"/>
                <w:b/>
                <w:bCs/>
                <w:sz w:val="14"/>
                <w:szCs w:val="14"/>
              </w:rPr>
              <w:t>12,831</w:t>
            </w:r>
          </w:p>
        </w:tc>
        <w:tc>
          <w:tcPr>
            <w:tcW w:w="313" w:type="pct"/>
            <w:tcBorders>
              <w:top w:val="single" w:sz="12" w:space="0" w:color="auto"/>
              <w:left w:val="nil"/>
              <w:bottom w:val="nil"/>
              <w:right w:val="nil"/>
            </w:tcBorders>
            <w:shd w:val="clear" w:color="auto" w:fill="auto"/>
            <w:tcMar>
              <w:left w:w="43" w:type="dxa"/>
              <w:right w:w="43" w:type="dxa"/>
            </w:tcMar>
            <w:vAlign w:val="center"/>
          </w:tcPr>
          <w:p w:rsidR="0072185B" w:rsidRPr="002F2714" w:rsidRDefault="0072185B" w:rsidP="0072185B">
            <w:pPr>
              <w:jc w:val="right"/>
              <w:rPr>
                <w:rFonts w:asciiTheme="majorBidi" w:hAnsiTheme="majorBidi" w:cstheme="majorBidi"/>
                <w:b/>
                <w:bCs/>
                <w:sz w:val="14"/>
                <w:szCs w:val="14"/>
              </w:rPr>
            </w:pPr>
            <w:r w:rsidRPr="002F2714">
              <w:rPr>
                <w:rFonts w:asciiTheme="majorBidi" w:hAnsiTheme="majorBidi" w:cstheme="majorBidi"/>
                <w:b/>
                <w:bCs/>
                <w:sz w:val="14"/>
                <w:szCs w:val="14"/>
              </w:rPr>
              <w:t>(17,465)</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200</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12,073</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(11,873)</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(7,306)</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(3,954)</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(3,352)</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023833" w:rsidRDefault="0072185B" w:rsidP="0072185B">
            <w:pPr>
              <w:ind w:firstLineChars="127" w:firstLine="178"/>
              <w:rPr>
                <w:b/>
                <w:bCs/>
                <w:sz w:val="14"/>
              </w:rPr>
            </w:pPr>
            <w:r w:rsidRPr="00023833">
              <w:rPr>
                <w:b/>
                <w:bCs/>
                <w:sz w:val="14"/>
              </w:rPr>
              <w:t>1. Direct investment</w:t>
            </w:r>
          </w:p>
        </w:tc>
        <w:tc>
          <w:tcPr>
            <w:tcW w:w="416" w:type="pct"/>
            <w:tcBorders>
              <w:top w:val="nil"/>
              <w:left w:val="nil"/>
              <w:bottom w:val="nil"/>
              <w:right w:val="nil"/>
            </w:tcBorders>
            <w:shd w:val="clear" w:color="auto" w:fill="auto"/>
            <w:tcMar>
              <w:left w:w="43" w:type="dxa"/>
              <w:right w:w="43" w:type="dxa"/>
            </w:tcMar>
            <w:vAlign w:val="center"/>
          </w:tcPr>
          <w:p w:rsidR="0072185B" w:rsidRPr="002F2714" w:rsidRDefault="0072185B" w:rsidP="0072185B">
            <w:pPr>
              <w:jc w:val="right"/>
              <w:rPr>
                <w:rFonts w:asciiTheme="majorBidi" w:hAnsiTheme="majorBidi" w:cstheme="majorBidi"/>
                <w:b/>
                <w:bCs/>
                <w:sz w:val="14"/>
                <w:szCs w:val="14"/>
              </w:rPr>
            </w:pPr>
            <w:r w:rsidRPr="002F2714">
              <w:rPr>
                <w:rFonts w:asciiTheme="majorBidi" w:hAnsiTheme="majorBidi" w:cstheme="majorBidi"/>
                <w:b/>
                <w:bCs/>
                <w:sz w:val="14"/>
                <w:szCs w:val="14"/>
              </w:rPr>
              <w:t>234</w:t>
            </w:r>
          </w:p>
        </w:tc>
        <w:tc>
          <w:tcPr>
            <w:tcW w:w="354" w:type="pct"/>
            <w:tcBorders>
              <w:top w:val="nil"/>
              <w:left w:val="nil"/>
              <w:bottom w:val="nil"/>
              <w:right w:val="nil"/>
            </w:tcBorders>
            <w:shd w:val="clear" w:color="auto" w:fill="auto"/>
            <w:tcMar>
              <w:left w:w="43" w:type="dxa"/>
              <w:right w:w="43" w:type="dxa"/>
            </w:tcMar>
            <w:vAlign w:val="center"/>
          </w:tcPr>
          <w:p w:rsidR="0072185B" w:rsidRPr="002F2714" w:rsidRDefault="0072185B" w:rsidP="0072185B">
            <w:pPr>
              <w:jc w:val="right"/>
              <w:rPr>
                <w:rFonts w:asciiTheme="majorBidi" w:hAnsiTheme="majorBidi" w:cstheme="majorBidi"/>
                <w:b/>
                <w:bCs/>
                <w:sz w:val="14"/>
                <w:szCs w:val="14"/>
              </w:rPr>
            </w:pPr>
            <w:r w:rsidRPr="002F2714">
              <w:rPr>
                <w:rFonts w:asciiTheme="majorBidi" w:hAnsiTheme="majorBidi" w:cstheme="majorBidi"/>
                <w:b/>
                <w:bCs/>
                <w:sz w:val="14"/>
                <w:szCs w:val="14"/>
              </w:rPr>
              <w:t>1,869</w:t>
            </w:r>
          </w:p>
        </w:tc>
        <w:tc>
          <w:tcPr>
            <w:tcW w:w="313" w:type="pct"/>
            <w:tcBorders>
              <w:top w:val="nil"/>
              <w:left w:val="nil"/>
              <w:bottom w:val="nil"/>
              <w:right w:val="nil"/>
            </w:tcBorders>
            <w:shd w:val="clear" w:color="auto" w:fill="auto"/>
            <w:tcMar>
              <w:left w:w="43" w:type="dxa"/>
              <w:right w:w="43" w:type="dxa"/>
            </w:tcMar>
            <w:vAlign w:val="center"/>
          </w:tcPr>
          <w:p w:rsidR="0072185B" w:rsidRPr="002F2714" w:rsidRDefault="0072185B" w:rsidP="0072185B">
            <w:pPr>
              <w:jc w:val="right"/>
              <w:rPr>
                <w:rFonts w:asciiTheme="majorBidi" w:hAnsiTheme="majorBidi" w:cstheme="majorBidi"/>
                <w:b/>
                <w:bCs/>
                <w:sz w:val="14"/>
                <w:szCs w:val="14"/>
              </w:rPr>
            </w:pPr>
            <w:r w:rsidRPr="002F2714">
              <w:rPr>
                <w:rFonts w:asciiTheme="majorBidi" w:hAnsiTheme="majorBidi" w:cstheme="majorBidi"/>
                <w:b/>
                <w:bCs/>
                <w:sz w:val="14"/>
                <w:szCs w:val="14"/>
              </w:rPr>
              <w:t>(1,635)</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79</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1,225</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(1,146)</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1,159</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685</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474</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342"/>
              <w:rPr>
                <w:sz w:val="14"/>
              </w:rPr>
            </w:pPr>
            <w:r w:rsidRPr="00BF4323">
              <w:rPr>
                <w:sz w:val="14"/>
              </w:rPr>
              <w:t>1.1 Equity and investment fund shares</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49</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1,825</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(1,776)</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31</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1,088</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(1,057)</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939</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719</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220</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244" w:firstLine="342"/>
              <w:rPr>
                <w:sz w:val="14"/>
              </w:rPr>
            </w:pPr>
            <w:r w:rsidRPr="00BF4323">
              <w:rPr>
                <w:sz w:val="14"/>
              </w:rPr>
              <w:t>1.2 Debt instruments</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185</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44</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141</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48</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137</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(89)</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220</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(34)</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254</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023833" w:rsidRDefault="0072185B" w:rsidP="0072185B">
            <w:pPr>
              <w:ind w:firstLineChars="127" w:firstLine="178"/>
              <w:rPr>
                <w:b/>
                <w:bCs/>
                <w:sz w:val="14"/>
              </w:rPr>
            </w:pPr>
            <w:r w:rsidRPr="00023833">
              <w:rPr>
                <w:b/>
                <w:bCs/>
                <w:sz w:val="14"/>
              </w:rPr>
              <w:t>2. Portfolio investment</w:t>
            </w:r>
          </w:p>
        </w:tc>
        <w:tc>
          <w:tcPr>
            <w:tcW w:w="416" w:type="pct"/>
            <w:tcBorders>
              <w:top w:val="nil"/>
              <w:left w:val="nil"/>
              <w:bottom w:val="nil"/>
              <w:right w:val="nil"/>
            </w:tcBorders>
            <w:shd w:val="clear" w:color="auto" w:fill="auto"/>
            <w:tcMar>
              <w:left w:w="43" w:type="dxa"/>
              <w:right w:w="43" w:type="dxa"/>
            </w:tcMar>
            <w:vAlign w:val="center"/>
          </w:tcPr>
          <w:p w:rsidR="0072185B" w:rsidRPr="000B15D6" w:rsidRDefault="0072185B" w:rsidP="0072185B">
            <w:pPr>
              <w:jc w:val="right"/>
              <w:rPr>
                <w:rFonts w:asciiTheme="majorBidi" w:hAnsiTheme="majorBidi" w:cstheme="majorBidi"/>
                <w:sz w:val="14"/>
                <w:szCs w:val="14"/>
              </w:rPr>
            </w:pPr>
            <w:r w:rsidRPr="000B15D6">
              <w:rPr>
                <w:rFonts w:asciiTheme="majorBidi" w:hAnsiTheme="majorBidi" w:cstheme="majorBidi"/>
                <w:sz w:val="14"/>
                <w:szCs w:val="14"/>
              </w:rPr>
              <w:t>(24)</w:t>
            </w:r>
          </w:p>
        </w:tc>
        <w:tc>
          <w:tcPr>
            <w:tcW w:w="354" w:type="pct"/>
            <w:tcBorders>
              <w:top w:val="nil"/>
              <w:left w:val="nil"/>
              <w:bottom w:val="nil"/>
              <w:right w:val="nil"/>
            </w:tcBorders>
            <w:shd w:val="clear" w:color="auto" w:fill="auto"/>
            <w:tcMar>
              <w:left w:w="43" w:type="dxa"/>
              <w:right w:w="43" w:type="dxa"/>
            </w:tcMar>
            <w:vAlign w:val="center"/>
          </w:tcPr>
          <w:p w:rsidR="0072185B" w:rsidRPr="000B15D6" w:rsidRDefault="0072185B" w:rsidP="0072185B">
            <w:pPr>
              <w:jc w:val="right"/>
              <w:rPr>
                <w:rFonts w:asciiTheme="majorBidi" w:hAnsiTheme="majorBidi" w:cstheme="majorBidi"/>
                <w:sz w:val="14"/>
                <w:szCs w:val="14"/>
              </w:rPr>
            </w:pPr>
            <w:r w:rsidRPr="000B15D6">
              <w:rPr>
                <w:rFonts w:asciiTheme="majorBidi" w:hAnsiTheme="majorBidi" w:cstheme="majorBidi"/>
                <w:sz w:val="14"/>
                <w:szCs w:val="14"/>
              </w:rPr>
              <w:t>(78)</w:t>
            </w:r>
          </w:p>
        </w:tc>
        <w:tc>
          <w:tcPr>
            <w:tcW w:w="313" w:type="pct"/>
            <w:tcBorders>
              <w:top w:val="nil"/>
              <w:left w:val="nil"/>
              <w:bottom w:val="nil"/>
              <w:right w:val="nil"/>
            </w:tcBorders>
            <w:shd w:val="clear" w:color="auto" w:fill="auto"/>
            <w:tcMar>
              <w:left w:w="43" w:type="dxa"/>
              <w:right w:w="43" w:type="dxa"/>
            </w:tcMar>
            <w:vAlign w:val="center"/>
          </w:tcPr>
          <w:p w:rsidR="0072185B" w:rsidRPr="000B15D6" w:rsidRDefault="0072185B" w:rsidP="0072185B">
            <w:pPr>
              <w:jc w:val="right"/>
              <w:rPr>
                <w:rFonts w:asciiTheme="majorBidi" w:hAnsiTheme="majorBidi" w:cstheme="majorBidi"/>
                <w:sz w:val="14"/>
                <w:szCs w:val="14"/>
              </w:rPr>
            </w:pPr>
            <w:r w:rsidRPr="000B15D6">
              <w:rPr>
                <w:rFonts w:asciiTheme="majorBidi" w:hAnsiTheme="majorBidi" w:cstheme="majorBidi"/>
                <w:sz w:val="14"/>
                <w:szCs w:val="14"/>
              </w:rPr>
              <w:t>54</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(19)</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651</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(670)</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(1,023)</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1,023</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244" w:firstLine="342"/>
              <w:rPr>
                <w:sz w:val="14"/>
              </w:rPr>
            </w:pPr>
            <w:r w:rsidRPr="00BF4323">
              <w:rPr>
                <w:sz w:val="14"/>
              </w:rPr>
              <w:t>2.1 Equity and investment fund shares</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24</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(388)</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412</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10</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(307)</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317</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(11)</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11</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244" w:firstLine="342"/>
              <w:rPr>
                <w:sz w:val="14"/>
              </w:rPr>
            </w:pPr>
            <w:r w:rsidRPr="00BF4323">
              <w:rPr>
                <w:sz w:val="14"/>
              </w:rPr>
              <w:t>2.2 Debt instruments</w:t>
            </w:r>
          </w:p>
        </w:tc>
        <w:tc>
          <w:tcPr>
            <w:tcW w:w="416" w:type="pct"/>
            <w:tcBorders>
              <w:top w:val="nil"/>
              <w:left w:val="nil"/>
              <w:bottom w:val="nil"/>
              <w:right w:val="nil"/>
            </w:tcBorders>
            <w:shd w:val="clear" w:color="auto" w:fill="auto"/>
            <w:tcMar>
              <w:left w:w="43" w:type="dxa"/>
              <w:right w:w="43" w:type="dxa"/>
            </w:tcMar>
            <w:vAlign w:val="center"/>
          </w:tcPr>
          <w:p w:rsidR="0072185B" w:rsidRPr="000B15D6" w:rsidRDefault="0072185B" w:rsidP="0072185B">
            <w:pPr>
              <w:jc w:val="right"/>
              <w:rPr>
                <w:rFonts w:asciiTheme="majorBidi" w:hAnsiTheme="majorBidi" w:cstheme="majorBidi"/>
                <w:sz w:val="14"/>
                <w:szCs w:val="14"/>
              </w:rPr>
            </w:pPr>
            <w:r w:rsidRPr="000B15D6">
              <w:rPr>
                <w:rFonts w:asciiTheme="majorBidi" w:hAnsiTheme="majorBidi" w:cstheme="majorBidi"/>
                <w:sz w:val="14"/>
                <w:szCs w:val="14"/>
              </w:rPr>
              <w:t>(48)</w:t>
            </w:r>
          </w:p>
        </w:tc>
        <w:tc>
          <w:tcPr>
            <w:tcW w:w="354" w:type="pct"/>
            <w:tcBorders>
              <w:top w:val="nil"/>
              <w:left w:val="nil"/>
              <w:bottom w:val="nil"/>
              <w:right w:val="nil"/>
            </w:tcBorders>
            <w:shd w:val="clear" w:color="auto" w:fill="auto"/>
            <w:tcMar>
              <w:left w:w="43" w:type="dxa"/>
              <w:right w:w="43" w:type="dxa"/>
            </w:tcMar>
            <w:vAlign w:val="center"/>
          </w:tcPr>
          <w:p w:rsidR="0072185B" w:rsidRPr="000B15D6" w:rsidRDefault="0072185B" w:rsidP="0072185B">
            <w:pPr>
              <w:jc w:val="right"/>
              <w:rPr>
                <w:rFonts w:asciiTheme="majorBidi" w:hAnsiTheme="majorBidi" w:cstheme="majorBidi"/>
                <w:sz w:val="14"/>
                <w:szCs w:val="14"/>
              </w:rPr>
            </w:pPr>
            <w:r w:rsidRPr="000B15D6">
              <w:rPr>
                <w:rFonts w:asciiTheme="majorBidi" w:hAnsiTheme="majorBidi" w:cstheme="majorBidi"/>
                <w:sz w:val="14"/>
                <w:szCs w:val="14"/>
              </w:rPr>
              <w:t>310</w:t>
            </w:r>
          </w:p>
        </w:tc>
        <w:tc>
          <w:tcPr>
            <w:tcW w:w="313" w:type="pct"/>
            <w:tcBorders>
              <w:top w:val="nil"/>
              <w:left w:val="nil"/>
              <w:bottom w:val="nil"/>
              <w:right w:val="nil"/>
            </w:tcBorders>
            <w:shd w:val="clear" w:color="auto" w:fill="auto"/>
            <w:tcMar>
              <w:left w:w="43" w:type="dxa"/>
              <w:right w:w="43" w:type="dxa"/>
            </w:tcMar>
            <w:vAlign w:val="center"/>
          </w:tcPr>
          <w:p w:rsidR="0072185B" w:rsidRPr="000B15D6" w:rsidRDefault="0072185B" w:rsidP="0072185B">
            <w:pPr>
              <w:jc w:val="right"/>
              <w:rPr>
                <w:rFonts w:asciiTheme="majorBidi" w:hAnsiTheme="majorBidi" w:cstheme="majorBidi"/>
                <w:sz w:val="14"/>
                <w:szCs w:val="14"/>
              </w:rPr>
            </w:pPr>
            <w:r w:rsidRPr="000B15D6">
              <w:rPr>
                <w:rFonts w:asciiTheme="majorBidi" w:hAnsiTheme="majorBidi" w:cstheme="majorBidi"/>
                <w:sz w:val="14"/>
                <w:szCs w:val="14"/>
              </w:rPr>
              <w:t>(358)</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(29)</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958</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(987)</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(1,012)</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1,012</w:t>
            </w:r>
          </w:p>
        </w:tc>
      </w:tr>
      <w:tr w:rsidR="0072185B" w:rsidRPr="00940DE8" w:rsidTr="0072185B">
        <w:trPr>
          <w:trHeight w:hRule="exact" w:val="348"/>
        </w:trPr>
        <w:tc>
          <w:tcPr>
            <w:tcW w:w="1792" w:type="pct"/>
            <w:tcBorders>
              <w:top w:val="nil"/>
              <w:left w:val="nil"/>
              <w:bottom w:val="nil"/>
              <w:right w:val="nil"/>
            </w:tcBorders>
            <w:shd w:val="clear" w:color="auto" w:fill="auto"/>
            <w:tcMar>
              <w:left w:w="43" w:type="dxa"/>
              <w:right w:w="29" w:type="dxa"/>
            </w:tcMar>
            <w:vAlign w:val="center"/>
            <w:hideMark/>
          </w:tcPr>
          <w:p w:rsidR="0072185B" w:rsidRPr="00023833" w:rsidRDefault="0072185B" w:rsidP="0072185B">
            <w:pPr>
              <w:ind w:left="342" w:hanging="180"/>
              <w:rPr>
                <w:b/>
                <w:bCs/>
                <w:sz w:val="14"/>
              </w:rPr>
            </w:pPr>
            <w:r w:rsidRPr="00023833">
              <w:rPr>
                <w:b/>
                <w:bCs/>
                <w:sz w:val="14"/>
              </w:rPr>
              <w:t>3.  Financial derivatives (other than reserves) and employees stock options</w:t>
            </w:r>
          </w:p>
        </w:tc>
        <w:tc>
          <w:tcPr>
            <w:tcW w:w="416" w:type="pct"/>
            <w:tcBorders>
              <w:top w:val="nil"/>
              <w:left w:val="nil"/>
              <w:bottom w:val="nil"/>
              <w:right w:val="nil"/>
            </w:tcBorders>
            <w:shd w:val="clear" w:color="auto" w:fill="auto"/>
            <w:tcMar>
              <w:left w:w="43" w:type="dxa"/>
              <w:right w:w="43" w:type="dxa"/>
            </w:tcMar>
            <w:vAlign w:val="center"/>
          </w:tcPr>
          <w:p w:rsidR="0072185B" w:rsidRPr="000B15D6" w:rsidRDefault="0072185B" w:rsidP="0072185B">
            <w:pPr>
              <w:jc w:val="right"/>
              <w:rPr>
                <w:rFonts w:asciiTheme="majorBidi" w:hAnsiTheme="majorBidi" w:cstheme="majorBidi"/>
                <w:sz w:val="14"/>
                <w:szCs w:val="14"/>
              </w:rPr>
            </w:pPr>
            <w:r w:rsidRPr="000B15D6">
              <w:rPr>
                <w:rFonts w:asciiTheme="majorBidi" w:hAnsiTheme="majorBidi" w:cstheme="majorBidi"/>
                <w:sz w:val="14"/>
                <w:szCs w:val="14"/>
              </w:rPr>
              <w:t>(3)</w:t>
            </w:r>
          </w:p>
        </w:tc>
        <w:tc>
          <w:tcPr>
            <w:tcW w:w="354" w:type="pct"/>
            <w:tcBorders>
              <w:top w:val="nil"/>
              <w:left w:val="nil"/>
              <w:bottom w:val="nil"/>
              <w:right w:val="nil"/>
            </w:tcBorders>
            <w:shd w:val="clear" w:color="auto" w:fill="auto"/>
            <w:tcMar>
              <w:left w:w="43" w:type="dxa"/>
              <w:right w:w="43" w:type="dxa"/>
            </w:tcMar>
            <w:vAlign w:val="center"/>
          </w:tcPr>
          <w:p w:rsidR="0072185B" w:rsidRPr="000B15D6" w:rsidRDefault="0072185B" w:rsidP="0072185B">
            <w:pPr>
              <w:jc w:val="right"/>
              <w:rPr>
                <w:rFonts w:asciiTheme="majorBidi" w:hAnsiTheme="majorBidi" w:cstheme="majorBidi"/>
                <w:sz w:val="14"/>
                <w:szCs w:val="14"/>
              </w:rPr>
            </w:pPr>
            <w:r w:rsidRPr="000B15D6">
              <w:rPr>
                <w:rFonts w:asciiTheme="majorBidi" w:hAnsiTheme="majorBidi" w:cstheme="majorBidi"/>
                <w:sz w:val="14"/>
                <w:szCs w:val="14"/>
              </w:rPr>
              <w:t>(2)</w:t>
            </w:r>
          </w:p>
        </w:tc>
        <w:tc>
          <w:tcPr>
            <w:tcW w:w="313" w:type="pct"/>
            <w:tcBorders>
              <w:top w:val="nil"/>
              <w:left w:val="nil"/>
              <w:bottom w:val="nil"/>
              <w:right w:val="nil"/>
            </w:tcBorders>
            <w:shd w:val="clear" w:color="auto" w:fill="auto"/>
            <w:tcMar>
              <w:left w:w="43" w:type="dxa"/>
              <w:right w:w="43" w:type="dxa"/>
            </w:tcMar>
            <w:vAlign w:val="center"/>
          </w:tcPr>
          <w:p w:rsidR="0072185B" w:rsidRPr="000B15D6" w:rsidRDefault="0072185B" w:rsidP="0072185B">
            <w:pPr>
              <w:jc w:val="right"/>
              <w:rPr>
                <w:rFonts w:asciiTheme="majorBidi" w:hAnsiTheme="majorBidi" w:cstheme="majorBidi"/>
                <w:sz w:val="14"/>
                <w:szCs w:val="14"/>
              </w:rPr>
            </w:pPr>
            <w:r w:rsidRPr="000B15D6">
              <w:rPr>
                <w:rFonts w:asciiTheme="majorBidi" w:hAnsiTheme="majorBidi" w:cstheme="majorBidi"/>
                <w:sz w:val="14"/>
                <w:szCs w:val="14"/>
              </w:rPr>
              <w:t>(1)</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023833" w:rsidRDefault="0072185B" w:rsidP="0072185B">
            <w:pPr>
              <w:ind w:firstLine="180"/>
              <w:rPr>
                <w:b/>
                <w:bCs/>
                <w:sz w:val="14"/>
              </w:rPr>
            </w:pPr>
            <w:r w:rsidRPr="00023833">
              <w:rPr>
                <w:b/>
                <w:bCs/>
                <w:sz w:val="14"/>
              </w:rPr>
              <w:t>4. Other investment</w:t>
            </w:r>
          </w:p>
        </w:tc>
        <w:tc>
          <w:tcPr>
            <w:tcW w:w="416" w:type="pct"/>
            <w:tcBorders>
              <w:top w:val="nil"/>
              <w:left w:val="nil"/>
              <w:bottom w:val="nil"/>
              <w:right w:val="nil"/>
            </w:tcBorders>
            <w:shd w:val="clear" w:color="auto" w:fill="auto"/>
            <w:tcMar>
              <w:left w:w="43" w:type="dxa"/>
              <w:right w:w="43" w:type="dxa"/>
            </w:tcMar>
            <w:vAlign w:val="center"/>
          </w:tcPr>
          <w:p w:rsidR="0072185B" w:rsidRPr="002F2714" w:rsidRDefault="0072185B" w:rsidP="0072185B">
            <w:pPr>
              <w:jc w:val="right"/>
              <w:rPr>
                <w:rFonts w:asciiTheme="majorBidi" w:hAnsiTheme="majorBidi" w:cstheme="majorBidi"/>
                <w:b/>
                <w:bCs/>
                <w:sz w:val="14"/>
                <w:szCs w:val="14"/>
              </w:rPr>
            </w:pPr>
            <w:r w:rsidRPr="002F2714">
              <w:rPr>
                <w:rFonts w:asciiTheme="majorBidi" w:hAnsiTheme="majorBidi" w:cstheme="majorBidi"/>
                <w:b/>
                <w:bCs/>
                <w:sz w:val="14"/>
                <w:szCs w:val="14"/>
              </w:rPr>
              <w:t>2,490</w:t>
            </w:r>
          </w:p>
        </w:tc>
        <w:tc>
          <w:tcPr>
            <w:tcW w:w="354" w:type="pct"/>
            <w:tcBorders>
              <w:top w:val="nil"/>
              <w:left w:val="nil"/>
              <w:bottom w:val="nil"/>
              <w:right w:val="nil"/>
            </w:tcBorders>
            <w:shd w:val="clear" w:color="auto" w:fill="auto"/>
            <w:tcMar>
              <w:left w:w="43" w:type="dxa"/>
              <w:right w:w="43" w:type="dxa"/>
            </w:tcMar>
            <w:vAlign w:val="center"/>
          </w:tcPr>
          <w:p w:rsidR="0072185B" w:rsidRPr="002F2714" w:rsidRDefault="0072185B" w:rsidP="0072185B">
            <w:pPr>
              <w:jc w:val="right"/>
              <w:rPr>
                <w:rFonts w:asciiTheme="majorBidi" w:hAnsiTheme="majorBidi" w:cstheme="majorBidi"/>
                <w:b/>
                <w:bCs/>
                <w:sz w:val="14"/>
                <w:szCs w:val="14"/>
              </w:rPr>
            </w:pPr>
            <w:r w:rsidRPr="002F2714">
              <w:rPr>
                <w:rFonts w:asciiTheme="majorBidi" w:hAnsiTheme="majorBidi" w:cstheme="majorBidi"/>
                <w:b/>
                <w:bCs/>
                <w:sz w:val="14"/>
                <w:szCs w:val="14"/>
              </w:rPr>
              <w:t>11,042</w:t>
            </w:r>
          </w:p>
        </w:tc>
        <w:tc>
          <w:tcPr>
            <w:tcW w:w="313" w:type="pct"/>
            <w:tcBorders>
              <w:top w:val="nil"/>
              <w:left w:val="nil"/>
              <w:bottom w:val="nil"/>
              <w:right w:val="nil"/>
            </w:tcBorders>
            <w:shd w:val="clear" w:color="auto" w:fill="auto"/>
            <w:tcMar>
              <w:left w:w="43" w:type="dxa"/>
              <w:right w:w="43" w:type="dxa"/>
            </w:tcMar>
            <w:vAlign w:val="center"/>
          </w:tcPr>
          <w:p w:rsidR="0072185B" w:rsidRPr="002F2714" w:rsidRDefault="0072185B" w:rsidP="0072185B">
            <w:pPr>
              <w:jc w:val="right"/>
              <w:rPr>
                <w:rFonts w:asciiTheme="majorBidi" w:hAnsiTheme="majorBidi" w:cstheme="majorBidi"/>
                <w:b/>
                <w:bCs/>
                <w:sz w:val="14"/>
                <w:szCs w:val="14"/>
              </w:rPr>
            </w:pPr>
            <w:r w:rsidRPr="002F2714">
              <w:rPr>
                <w:rFonts w:asciiTheme="majorBidi" w:hAnsiTheme="majorBidi" w:cstheme="majorBidi"/>
                <w:b/>
                <w:bCs/>
                <w:sz w:val="14"/>
                <w:szCs w:val="14"/>
              </w:rPr>
              <w:t>(8,552)</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957</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10,197</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(9,240)</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(1,442)</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(3,616)</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2,174</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244" w:firstLine="342"/>
              <w:rPr>
                <w:sz w:val="14"/>
              </w:rPr>
            </w:pPr>
            <w:r w:rsidRPr="00BF4323">
              <w:rPr>
                <w:sz w:val="14"/>
              </w:rPr>
              <w:t>4.1 Other equity</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244" w:firstLine="342"/>
              <w:rPr>
                <w:sz w:val="14"/>
              </w:rPr>
            </w:pPr>
            <w:r w:rsidRPr="00BF4323">
              <w:rPr>
                <w:sz w:val="14"/>
              </w:rPr>
              <w:t>4.2 Currency and deposits</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418</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1,029</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(611)</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500</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992</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(492)</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(1,219)</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(200)</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(1,019)</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(1)</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1</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(87)</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854</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(941)</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265</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379</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(114)</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(303)</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54</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(357)</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(2)</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176</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(178)</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614</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(613)</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(933)</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(254)</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(679)</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507</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507</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234</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234</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17</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17</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244" w:firstLine="342"/>
              <w:rPr>
                <w:sz w:val="14"/>
              </w:rPr>
            </w:pPr>
            <w:r w:rsidRPr="00BF4323">
              <w:rPr>
                <w:sz w:val="14"/>
              </w:rPr>
              <w:t>4.3 Loans</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3,916</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(3,916)</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3,243</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(3,243)</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(3,529)</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3,529</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(1,015)</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1,015</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(516)</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516</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(481)</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481</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32</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(32)</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214</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(214)</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40</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(40)</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2,897</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(2,897)</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2,649</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(2,649)</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(2,193)</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2,193</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2,002</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(2,002)</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896</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(896)</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(895)</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895</w:t>
            </w:r>
          </w:p>
        </w:tc>
      </w:tr>
      <w:tr w:rsidR="0072185B" w:rsidRPr="00940DE8" w:rsidTr="0072185B">
        <w:trPr>
          <w:trHeight w:hRule="exact" w:val="22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244" w:firstLine="342"/>
              <w:rPr>
                <w:sz w:val="14"/>
              </w:rPr>
            </w:pPr>
            <w:r w:rsidRPr="00BF4323">
              <w:rPr>
                <w:sz w:val="14"/>
              </w:rPr>
              <w:t>4.5 Trade credit and advances</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806</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806</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186</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186</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(352)</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(352)</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806</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806</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186</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186</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(352)</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(352)</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244" w:firstLine="342"/>
              <w:rPr>
                <w:sz w:val="14"/>
              </w:rPr>
            </w:pPr>
            <w:r w:rsidRPr="00BF4323">
              <w:rPr>
                <w:sz w:val="14"/>
              </w:rPr>
              <w:t>4.6 Other accounts receivable/ Payable</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1,266</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3,324</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(2,058)</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271</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3,189</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(2,918)</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129</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113</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16</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349</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(7)</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356</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267</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270</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95</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(5)</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100</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917</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3,000</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(2,083)</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4</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3,000</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(2,996)</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34</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34</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331</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(331)</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192</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(192)</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118</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(118)</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244" w:firstLine="342"/>
              <w:rPr>
                <w:sz w:val="14"/>
              </w:rPr>
            </w:pPr>
            <w:r w:rsidRPr="00BF4323">
              <w:rPr>
                <w:sz w:val="14"/>
              </w:rPr>
              <w:t>4.7 Special drawing rights</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2,773</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(2,773)</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2,773</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(2,773)</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023833" w:rsidRDefault="0072185B" w:rsidP="0072185B">
            <w:pPr>
              <w:ind w:firstLine="180"/>
              <w:rPr>
                <w:b/>
                <w:bCs/>
                <w:sz w:val="14"/>
              </w:rPr>
            </w:pPr>
            <w:r w:rsidRPr="00023833">
              <w:rPr>
                <w:b/>
                <w:bCs/>
                <w:sz w:val="14"/>
              </w:rPr>
              <w:t>5. Reserve assets</w:t>
            </w:r>
          </w:p>
        </w:tc>
        <w:tc>
          <w:tcPr>
            <w:tcW w:w="416" w:type="pct"/>
            <w:tcBorders>
              <w:top w:val="nil"/>
              <w:left w:val="nil"/>
              <w:bottom w:val="nil"/>
              <w:right w:val="nil"/>
            </w:tcBorders>
            <w:shd w:val="clear" w:color="auto" w:fill="auto"/>
            <w:tcMar>
              <w:left w:w="43" w:type="dxa"/>
              <w:right w:w="43" w:type="dxa"/>
            </w:tcMar>
            <w:vAlign w:val="center"/>
          </w:tcPr>
          <w:p w:rsidR="0072185B" w:rsidRPr="002F2714" w:rsidRDefault="0072185B" w:rsidP="0072185B">
            <w:pPr>
              <w:jc w:val="right"/>
              <w:rPr>
                <w:rFonts w:asciiTheme="majorBidi" w:hAnsiTheme="majorBidi" w:cstheme="majorBidi"/>
                <w:b/>
                <w:bCs/>
                <w:sz w:val="14"/>
                <w:szCs w:val="14"/>
              </w:rPr>
            </w:pPr>
            <w:r w:rsidRPr="002F2714">
              <w:rPr>
                <w:rFonts w:asciiTheme="majorBidi" w:hAnsiTheme="majorBidi" w:cstheme="majorBidi"/>
                <w:b/>
                <w:bCs/>
                <w:sz w:val="14"/>
                <w:szCs w:val="14"/>
              </w:rPr>
              <w:t>(7,331)</w:t>
            </w:r>
          </w:p>
        </w:tc>
        <w:tc>
          <w:tcPr>
            <w:tcW w:w="354" w:type="pct"/>
            <w:tcBorders>
              <w:top w:val="nil"/>
              <w:left w:val="nil"/>
              <w:bottom w:val="nil"/>
              <w:right w:val="nil"/>
            </w:tcBorders>
            <w:shd w:val="clear" w:color="auto" w:fill="auto"/>
            <w:tcMar>
              <w:left w:w="43" w:type="dxa"/>
              <w:right w:w="43" w:type="dxa"/>
            </w:tcMar>
            <w:vAlign w:val="center"/>
          </w:tcPr>
          <w:p w:rsidR="0072185B" w:rsidRPr="002F2714" w:rsidRDefault="0072185B" w:rsidP="0072185B">
            <w:pPr>
              <w:jc w:val="right"/>
              <w:rPr>
                <w:rFonts w:asciiTheme="majorBidi" w:hAnsiTheme="majorBidi" w:cstheme="majorBidi"/>
                <w:b/>
                <w:bCs/>
                <w:sz w:val="14"/>
                <w:szCs w:val="14"/>
              </w:rPr>
            </w:pPr>
            <w:r w:rsidRPr="002F2714">
              <w:rPr>
                <w:rFonts w:asciiTheme="majorBidi" w:hAnsiTheme="majorBidi" w:cstheme="majorBidi"/>
                <w:b/>
                <w:bCs/>
                <w:sz w:val="14"/>
                <w:szCs w:val="14"/>
              </w:rPr>
              <w:t>..</w:t>
            </w:r>
          </w:p>
        </w:tc>
        <w:tc>
          <w:tcPr>
            <w:tcW w:w="313" w:type="pct"/>
            <w:tcBorders>
              <w:top w:val="nil"/>
              <w:left w:val="nil"/>
              <w:bottom w:val="nil"/>
              <w:right w:val="nil"/>
            </w:tcBorders>
            <w:shd w:val="clear" w:color="auto" w:fill="auto"/>
            <w:tcMar>
              <w:left w:w="43" w:type="dxa"/>
              <w:right w:w="43" w:type="dxa"/>
            </w:tcMar>
            <w:vAlign w:val="center"/>
          </w:tcPr>
          <w:p w:rsidR="0072185B" w:rsidRPr="002F2714" w:rsidRDefault="0072185B" w:rsidP="0072185B">
            <w:pPr>
              <w:jc w:val="right"/>
              <w:rPr>
                <w:rFonts w:asciiTheme="majorBidi" w:hAnsiTheme="majorBidi" w:cstheme="majorBidi"/>
                <w:b/>
                <w:bCs/>
                <w:sz w:val="14"/>
                <w:szCs w:val="14"/>
              </w:rPr>
            </w:pPr>
            <w:r w:rsidRPr="002F2714">
              <w:rPr>
                <w:rFonts w:asciiTheme="majorBidi" w:hAnsiTheme="majorBidi" w:cstheme="majorBidi"/>
                <w:b/>
                <w:bCs/>
                <w:sz w:val="14"/>
                <w:szCs w:val="14"/>
              </w:rPr>
              <w:t>(7,331)</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(815)</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(815)</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(7,020)</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(7,020)</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244" w:firstLine="342"/>
              <w:rPr>
                <w:sz w:val="14"/>
              </w:rPr>
            </w:pPr>
            <w:r w:rsidRPr="00BF4323">
              <w:rPr>
                <w:sz w:val="14"/>
              </w:rPr>
              <w:t>5.1 Monetary gold</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Pr>
                <w:rFonts w:asciiTheme="majorBidi" w:hAnsiTheme="majorBidi" w:cstheme="majorBidi"/>
                <w:sz w:val="14"/>
                <w:szCs w:val="14"/>
              </w:rPr>
              <w:t>..</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244" w:firstLine="342"/>
              <w:rPr>
                <w:sz w:val="14"/>
              </w:rPr>
            </w:pPr>
            <w:r w:rsidRPr="00BF4323">
              <w:rPr>
                <w:sz w:val="14"/>
              </w:rPr>
              <w:t>5.2 Special drawing rights</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2,699</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2,699</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(68)</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Pr>
                <w:rFonts w:asciiTheme="majorBidi" w:hAnsiTheme="majorBidi" w:cstheme="majorBidi"/>
                <w:sz w:val="14"/>
                <w:szCs w:val="14"/>
              </w:rPr>
              <w:t>..</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(68)</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244" w:firstLine="342"/>
              <w:rPr>
                <w:sz w:val="14"/>
              </w:rPr>
            </w:pPr>
            <w:r w:rsidRPr="00BF4323">
              <w:rPr>
                <w:sz w:val="14"/>
              </w:rPr>
              <w:t>5.3 Reserve position in the IMF</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Pr>
                <w:rFonts w:asciiTheme="majorBidi" w:hAnsiTheme="majorBidi" w:cstheme="majorBidi"/>
                <w:sz w:val="14"/>
                <w:szCs w:val="14"/>
              </w:rPr>
              <w:t>..</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w:t>
            </w:r>
          </w:p>
        </w:tc>
      </w:tr>
      <w:tr w:rsidR="0072185B" w:rsidRPr="00940DE8" w:rsidTr="0072185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72185B" w:rsidRPr="00BF4323" w:rsidRDefault="0072185B" w:rsidP="0072185B">
            <w:pPr>
              <w:ind w:firstLineChars="244" w:firstLine="342"/>
              <w:rPr>
                <w:sz w:val="14"/>
              </w:rPr>
            </w:pPr>
            <w:r w:rsidRPr="00BF4323">
              <w:rPr>
                <w:sz w:val="14"/>
              </w:rPr>
              <w:t>5.4 Other reserve assets</w:t>
            </w:r>
          </w:p>
        </w:tc>
        <w:tc>
          <w:tcPr>
            <w:tcW w:w="416"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(7,331)</w:t>
            </w:r>
          </w:p>
        </w:tc>
        <w:tc>
          <w:tcPr>
            <w:tcW w:w="354"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3" w:type="pct"/>
            <w:tcBorders>
              <w:top w:val="nil"/>
              <w:left w:val="nil"/>
              <w:bottom w:val="nil"/>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r w:rsidRPr="00293C62">
              <w:rPr>
                <w:rFonts w:asciiTheme="majorBidi" w:hAnsiTheme="majorBidi" w:cstheme="majorBidi"/>
                <w:sz w:val="14"/>
                <w:szCs w:val="14"/>
              </w:rPr>
              <w:t>(7,331)</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(3,514)</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(3,514)</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(6,952)</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Pr>
                <w:rFonts w:asciiTheme="majorBidi" w:hAnsiTheme="majorBidi" w:cstheme="majorBidi"/>
                <w:sz w:val="14"/>
                <w:szCs w:val="14"/>
              </w:rPr>
              <w:t>..</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r w:rsidRPr="0072185B">
              <w:rPr>
                <w:rFonts w:asciiTheme="majorBidi" w:hAnsiTheme="majorBidi" w:cstheme="majorBidi"/>
                <w:sz w:val="14"/>
                <w:szCs w:val="14"/>
              </w:rPr>
              <w:t>(6,952)</w:t>
            </w:r>
          </w:p>
        </w:tc>
      </w:tr>
      <w:tr w:rsidR="0072185B" w:rsidRPr="00023833" w:rsidTr="0072185B">
        <w:trPr>
          <w:trHeight w:hRule="exact" w:val="187"/>
        </w:trPr>
        <w:tc>
          <w:tcPr>
            <w:tcW w:w="1792" w:type="pct"/>
            <w:tcBorders>
              <w:top w:val="nil"/>
              <w:left w:val="nil"/>
              <w:bottom w:val="single" w:sz="8" w:space="0" w:color="auto"/>
              <w:right w:val="nil"/>
            </w:tcBorders>
            <w:shd w:val="clear" w:color="auto" w:fill="auto"/>
            <w:tcMar>
              <w:left w:w="43" w:type="dxa"/>
              <w:right w:w="29" w:type="dxa"/>
            </w:tcMar>
            <w:vAlign w:val="center"/>
          </w:tcPr>
          <w:p w:rsidR="0072185B" w:rsidRPr="00BF4323" w:rsidRDefault="0072185B" w:rsidP="0072185B">
            <w:pPr>
              <w:ind w:firstLineChars="800" w:firstLine="1120"/>
              <w:rPr>
                <w:sz w:val="14"/>
              </w:rPr>
            </w:pPr>
          </w:p>
        </w:tc>
        <w:tc>
          <w:tcPr>
            <w:tcW w:w="416" w:type="pct"/>
            <w:tcBorders>
              <w:top w:val="nil"/>
              <w:left w:val="nil"/>
              <w:bottom w:val="single" w:sz="8" w:space="0" w:color="auto"/>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p>
        </w:tc>
        <w:tc>
          <w:tcPr>
            <w:tcW w:w="354" w:type="pct"/>
            <w:tcBorders>
              <w:top w:val="nil"/>
              <w:left w:val="nil"/>
              <w:bottom w:val="single" w:sz="8" w:space="0" w:color="auto"/>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p>
        </w:tc>
        <w:tc>
          <w:tcPr>
            <w:tcW w:w="313" w:type="pct"/>
            <w:tcBorders>
              <w:top w:val="nil"/>
              <w:left w:val="nil"/>
              <w:bottom w:val="single" w:sz="8" w:space="0" w:color="auto"/>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sz w:val="14"/>
                <w:szCs w:val="14"/>
              </w:rPr>
            </w:pPr>
          </w:p>
        </w:tc>
        <w:tc>
          <w:tcPr>
            <w:tcW w:w="387" w:type="pct"/>
            <w:tcBorders>
              <w:top w:val="nil"/>
              <w:left w:val="nil"/>
              <w:bottom w:val="single" w:sz="8" w:space="0" w:color="auto"/>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p>
        </w:tc>
        <w:tc>
          <w:tcPr>
            <w:tcW w:w="356" w:type="pct"/>
            <w:tcBorders>
              <w:top w:val="nil"/>
              <w:left w:val="nil"/>
              <w:bottom w:val="single" w:sz="8" w:space="0" w:color="auto"/>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p>
        </w:tc>
        <w:tc>
          <w:tcPr>
            <w:tcW w:w="318" w:type="pct"/>
            <w:tcBorders>
              <w:top w:val="nil"/>
              <w:left w:val="nil"/>
              <w:bottom w:val="single" w:sz="8" w:space="0" w:color="auto"/>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p>
        </w:tc>
        <w:tc>
          <w:tcPr>
            <w:tcW w:w="408" w:type="pct"/>
            <w:tcBorders>
              <w:top w:val="nil"/>
              <w:left w:val="nil"/>
              <w:bottom w:val="single" w:sz="8" w:space="0" w:color="auto"/>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p>
        </w:tc>
        <w:tc>
          <w:tcPr>
            <w:tcW w:w="359" w:type="pct"/>
            <w:tcBorders>
              <w:top w:val="nil"/>
              <w:left w:val="nil"/>
              <w:bottom w:val="single" w:sz="8" w:space="0" w:color="auto"/>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p>
        </w:tc>
        <w:tc>
          <w:tcPr>
            <w:tcW w:w="297" w:type="pct"/>
            <w:tcBorders>
              <w:top w:val="nil"/>
              <w:left w:val="nil"/>
              <w:bottom w:val="single" w:sz="8" w:space="0" w:color="auto"/>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sz w:val="14"/>
                <w:szCs w:val="14"/>
              </w:rPr>
            </w:pPr>
          </w:p>
        </w:tc>
      </w:tr>
      <w:tr w:rsidR="0072185B" w:rsidRPr="00023833" w:rsidTr="0072185B">
        <w:trPr>
          <w:trHeight w:hRule="exact" w:val="230"/>
        </w:trPr>
        <w:tc>
          <w:tcPr>
            <w:tcW w:w="1792"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72185B" w:rsidRPr="00BF4323" w:rsidRDefault="0072185B" w:rsidP="0072185B">
            <w:pPr>
              <w:rPr>
                <w:sz w:val="14"/>
              </w:rPr>
            </w:pPr>
          </w:p>
        </w:tc>
        <w:tc>
          <w:tcPr>
            <w:tcW w:w="416" w:type="pct"/>
            <w:tcBorders>
              <w:top w:val="nil"/>
              <w:left w:val="nil"/>
              <w:bottom w:val="single" w:sz="8" w:space="0" w:color="auto"/>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b/>
                <w:bCs/>
                <w:sz w:val="14"/>
                <w:szCs w:val="14"/>
              </w:rPr>
            </w:pPr>
            <w:r w:rsidRPr="00293C62">
              <w:rPr>
                <w:rFonts w:asciiTheme="majorBidi" w:hAnsiTheme="majorBidi" w:cstheme="majorBidi"/>
                <w:b/>
                <w:bCs/>
                <w:sz w:val="14"/>
                <w:szCs w:val="14"/>
              </w:rPr>
              <w:t>Credit</w:t>
            </w:r>
          </w:p>
        </w:tc>
        <w:tc>
          <w:tcPr>
            <w:tcW w:w="354" w:type="pct"/>
            <w:tcBorders>
              <w:top w:val="nil"/>
              <w:left w:val="nil"/>
              <w:bottom w:val="single" w:sz="8" w:space="0" w:color="auto"/>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b/>
                <w:bCs/>
                <w:sz w:val="14"/>
                <w:szCs w:val="14"/>
              </w:rPr>
            </w:pPr>
            <w:r w:rsidRPr="00293C62">
              <w:rPr>
                <w:rFonts w:asciiTheme="majorBidi" w:hAnsiTheme="majorBidi" w:cstheme="majorBidi"/>
                <w:b/>
                <w:bCs/>
                <w:sz w:val="14"/>
                <w:szCs w:val="14"/>
              </w:rPr>
              <w:t>Debit</w:t>
            </w:r>
          </w:p>
        </w:tc>
        <w:tc>
          <w:tcPr>
            <w:tcW w:w="313" w:type="pct"/>
            <w:tcBorders>
              <w:top w:val="nil"/>
              <w:left w:val="nil"/>
              <w:bottom w:val="single" w:sz="8" w:space="0" w:color="auto"/>
              <w:right w:val="nil"/>
            </w:tcBorders>
            <w:shd w:val="clear" w:color="auto" w:fill="auto"/>
            <w:tcMar>
              <w:left w:w="43" w:type="dxa"/>
              <w:right w:w="43" w:type="dxa"/>
            </w:tcMar>
            <w:vAlign w:val="center"/>
          </w:tcPr>
          <w:p w:rsidR="0072185B" w:rsidRPr="00293C62" w:rsidRDefault="0072185B" w:rsidP="0072185B">
            <w:pPr>
              <w:jc w:val="right"/>
              <w:rPr>
                <w:rFonts w:asciiTheme="majorBidi" w:hAnsiTheme="majorBidi" w:cstheme="majorBidi"/>
                <w:b/>
                <w:bCs/>
                <w:sz w:val="14"/>
                <w:szCs w:val="14"/>
              </w:rPr>
            </w:pPr>
            <w:r w:rsidRPr="00293C62">
              <w:rPr>
                <w:rFonts w:asciiTheme="majorBidi" w:hAnsiTheme="majorBidi" w:cstheme="majorBidi"/>
                <w:b/>
                <w:bCs/>
                <w:sz w:val="14"/>
                <w:szCs w:val="14"/>
              </w:rPr>
              <w:t>net</w:t>
            </w:r>
          </w:p>
        </w:tc>
        <w:tc>
          <w:tcPr>
            <w:tcW w:w="387" w:type="pct"/>
            <w:tcBorders>
              <w:top w:val="single" w:sz="8" w:space="0" w:color="auto"/>
              <w:left w:val="nil"/>
              <w:bottom w:val="single" w:sz="4" w:space="0" w:color="auto"/>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Credit</w:t>
            </w:r>
          </w:p>
        </w:tc>
        <w:tc>
          <w:tcPr>
            <w:tcW w:w="356" w:type="pct"/>
            <w:tcBorders>
              <w:top w:val="single" w:sz="8" w:space="0" w:color="auto"/>
              <w:left w:val="nil"/>
              <w:bottom w:val="single" w:sz="4" w:space="0" w:color="auto"/>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Debit</w:t>
            </w:r>
          </w:p>
        </w:tc>
        <w:tc>
          <w:tcPr>
            <w:tcW w:w="318" w:type="pct"/>
            <w:tcBorders>
              <w:top w:val="single" w:sz="8" w:space="0" w:color="auto"/>
              <w:left w:val="nil"/>
              <w:bottom w:val="single" w:sz="4" w:space="0" w:color="auto"/>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net</w:t>
            </w:r>
          </w:p>
        </w:tc>
        <w:tc>
          <w:tcPr>
            <w:tcW w:w="408" w:type="pct"/>
            <w:tcBorders>
              <w:top w:val="single" w:sz="8" w:space="0" w:color="auto"/>
              <w:left w:val="nil"/>
              <w:bottom w:val="single" w:sz="4" w:space="0" w:color="auto"/>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Credit</w:t>
            </w:r>
          </w:p>
        </w:tc>
        <w:tc>
          <w:tcPr>
            <w:tcW w:w="359" w:type="pct"/>
            <w:tcBorders>
              <w:top w:val="single" w:sz="8" w:space="0" w:color="auto"/>
              <w:left w:val="nil"/>
              <w:bottom w:val="single" w:sz="4" w:space="0" w:color="auto"/>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Debit</w:t>
            </w:r>
          </w:p>
        </w:tc>
        <w:tc>
          <w:tcPr>
            <w:tcW w:w="297" w:type="pct"/>
            <w:tcBorders>
              <w:top w:val="single" w:sz="8" w:space="0" w:color="auto"/>
              <w:left w:val="nil"/>
              <w:bottom w:val="single" w:sz="4" w:space="0" w:color="auto"/>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net</w:t>
            </w:r>
          </w:p>
        </w:tc>
      </w:tr>
      <w:tr w:rsidR="0072185B" w:rsidRPr="00023833" w:rsidTr="0072185B">
        <w:trPr>
          <w:trHeight w:hRule="exact" w:val="202"/>
        </w:trPr>
        <w:tc>
          <w:tcPr>
            <w:tcW w:w="1792" w:type="pct"/>
            <w:tcBorders>
              <w:top w:val="single" w:sz="8" w:space="0" w:color="auto"/>
              <w:left w:val="nil"/>
              <w:bottom w:val="nil"/>
              <w:right w:val="nil"/>
            </w:tcBorders>
            <w:shd w:val="clear" w:color="auto" w:fill="auto"/>
            <w:tcMar>
              <w:left w:w="43" w:type="dxa"/>
              <w:right w:w="29" w:type="dxa"/>
            </w:tcMar>
            <w:vAlign w:val="center"/>
            <w:hideMark/>
          </w:tcPr>
          <w:p w:rsidR="0072185B" w:rsidRPr="00023833" w:rsidRDefault="0072185B" w:rsidP="0072185B">
            <w:pPr>
              <w:rPr>
                <w:b/>
                <w:bCs/>
                <w:sz w:val="14"/>
              </w:rPr>
            </w:pPr>
            <w:r w:rsidRPr="00023833">
              <w:rPr>
                <w:b/>
                <w:bCs/>
                <w:sz w:val="14"/>
              </w:rPr>
              <w:t>4. Errors and Omissions</w:t>
            </w:r>
          </w:p>
        </w:tc>
        <w:tc>
          <w:tcPr>
            <w:tcW w:w="41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268</w:t>
            </w:r>
          </w:p>
        </w:tc>
        <w:tc>
          <w:tcPr>
            <w:tcW w:w="313"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(268)</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454</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(454)</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122</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122</w:t>
            </w:r>
          </w:p>
        </w:tc>
      </w:tr>
      <w:tr w:rsidR="0072185B" w:rsidRPr="00023833" w:rsidTr="0072185B">
        <w:trPr>
          <w:trHeight w:hRule="exact" w:val="202"/>
        </w:trPr>
        <w:tc>
          <w:tcPr>
            <w:tcW w:w="1792" w:type="pct"/>
            <w:tcBorders>
              <w:top w:val="nil"/>
              <w:left w:val="nil"/>
              <w:right w:val="nil"/>
            </w:tcBorders>
            <w:shd w:val="clear" w:color="auto" w:fill="auto"/>
            <w:tcMar>
              <w:left w:w="43" w:type="dxa"/>
              <w:right w:w="29" w:type="dxa"/>
            </w:tcMar>
            <w:vAlign w:val="center"/>
            <w:hideMark/>
          </w:tcPr>
          <w:p w:rsidR="0072185B" w:rsidRPr="00023833" w:rsidRDefault="0072185B" w:rsidP="0072185B">
            <w:pPr>
              <w:rPr>
                <w:b/>
                <w:bCs/>
                <w:sz w:val="14"/>
              </w:rPr>
            </w:pPr>
            <w:r w:rsidRPr="00023833">
              <w:rPr>
                <w:b/>
                <w:bCs/>
                <w:sz w:val="14"/>
              </w:rPr>
              <w:t>5. Exceptional Financing</w:t>
            </w:r>
          </w:p>
        </w:tc>
        <w:tc>
          <w:tcPr>
            <w:tcW w:w="41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w:t>
            </w:r>
          </w:p>
        </w:tc>
        <w:tc>
          <w:tcPr>
            <w:tcW w:w="313"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w:t>
            </w:r>
          </w:p>
        </w:tc>
        <w:tc>
          <w:tcPr>
            <w:tcW w:w="297" w:type="pct"/>
            <w:tcBorders>
              <w:top w:val="nil"/>
              <w:left w:val="nil"/>
              <w:bottom w:val="nil"/>
              <w:right w:val="nil"/>
            </w:tcBorders>
            <w:shd w:val="clear" w:color="auto" w:fill="auto"/>
            <w:tcMar>
              <w:left w:w="43" w:type="dxa"/>
              <w:right w:w="43" w:type="dxa"/>
            </w:tcMar>
            <w:vAlign w:val="center"/>
          </w:tcPr>
          <w:p w:rsidR="0072185B" w:rsidRPr="0072185B" w:rsidRDefault="0072185B" w:rsidP="0072185B">
            <w:pPr>
              <w:jc w:val="right"/>
              <w:rPr>
                <w:rFonts w:asciiTheme="majorBidi" w:hAnsiTheme="majorBidi" w:cstheme="majorBidi"/>
                <w:b/>
                <w:bCs/>
                <w:sz w:val="14"/>
                <w:szCs w:val="14"/>
              </w:rPr>
            </w:pPr>
            <w:r w:rsidRPr="0072185B">
              <w:rPr>
                <w:rFonts w:asciiTheme="majorBidi" w:hAnsiTheme="majorBidi" w:cstheme="majorBidi"/>
                <w:b/>
                <w:bCs/>
                <w:sz w:val="14"/>
                <w:szCs w:val="14"/>
              </w:rPr>
              <w:t>-</w:t>
            </w:r>
          </w:p>
        </w:tc>
      </w:tr>
      <w:tr w:rsidR="007238C0" w:rsidRPr="00BF4323" w:rsidTr="0072185B">
        <w:trPr>
          <w:trHeight w:hRule="exact" w:val="202"/>
        </w:trPr>
        <w:tc>
          <w:tcPr>
            <w:tcW w:w="1792" w:type="pct"/>
            <w:tcBorders>
              <w:top w:val="nil"/>
              <w:left w:val="nil"/>
              <w:bottom w:val="single" w:sz="8" w:space="0" w:color="auto"/>
              <w:right w:val="nil"/>
            </w:tcBorders>
            <w:shd w:val="clear" w:color="auto" w:fill="auto"/>
            <w:vAlign w:val="center"/>
            <w:hideMark/>
          </w:tcPr>
          <w:p w:rsidR="00725F6E" w:rsidRPr="00BF4323" w:rsidRDefault="00725F6E" w:rsidP="00725F6E">
            <w:pPr>
              <w:rPr>
                <w:b/>
                <w:bCs/>
                <w:sz w:val="14"/>
                <w:szCs w:val="14"/>
              </w:rPr>
            </w:pPr>
          </w:p>
        </w:tc>
        <w:tc>
          <w:tcPr>
            <w:tcW w:w="416" w:type="pct"/>
            <w:tcBorders>
              <w:left w:val="nil"/>
              <w:bottom w:val="nil"/>
              <w:right w:val="nil"/>
            </w:tcBorders>
            <w:shd w:val="clear" w:color="auto" w:fill="auto"/>
            <w:tcMar>
              <w:left w:w="29" w:type="dxa"/>
              <w:right w:w="29" w:type="dxa"/>
            </w:tcMar>
            <w:vAlign w:val="center"/>
          </w:tcPr>
          <w:p w:rsidR="00725F6E" w:rsidRPr="00BF4323" w:rsidRDefault="00725F6E" w:rsidP="000B6904">
            <w:pPr>
              <w:jc w:val="right"/>
              <w:rPr>
                <w:b/>
                <w:bCs/>
                <w:sz w:val="14"/>
                <w:szCs w:val="14"/>
              </w:rPr>
            </w:pPr>
          </w:p>
        </w:tc>
        <w:tc>
          <w:tcPr>
            <w:tcW w:w="354" w:type="pct"/>
            <w:tcBorders>
              <w:left w:val="nil"/>
              <w:bottom w:val="nil"/>
              <w:right w:val="nil"/>
            </w:tcBorders>
            <w:shd w:val="clear" w:color="auto" w:fill="auto"/>
            <w:tcMar>
              <w:left w:w="29" w:type="dxa"/>
              <w:right w:w="29" w:type="dxa"/>
            </w:tcMar>
            <w:vAlign w:val="center"/>
          </w:tcPr>
          <w:p w:rsidR="00725F6E" w:rsidRPr="00BF4323" w:rsidRDefault="00725F6E" w:rsidP="000B6904">
            <w:pPr>
              <w:jc w:val="right"/>
              <w:rPr>
                <w:b/>
                <w:bCs/>
                <w:sz w:val="14"/>
                <w:szCs w:val="14"/>
              </w:rPr>
            </w:pPr>
          </w:p>
        </w:tc>
        <w:tc>
          <w:tcPr>
            <w:tcW w:w="313" w:type="pct"/>
            <w:tcBorders>
              <w:left w:val="nil"/>
              <w:bottom w:val="nil"/>
              <w:right w:val="nil"/>
            </w:tcBorders>
            <w:shd w:val="clear" w:color="auto" w:fill="auto"/>
            <w:tcMar>
              <w:left w:w="29" w:type="dxa"/>
              <w:right w:w="29" w:type="dxa"/>
            </w:tcMar>
            <w:vAlign w:val="center"/>
          </w:tcPr>
          <w:p w:rsidR="00725F6E" w:rsidRPr="00BF4323" w:rsidRDefault="00725F6E" w:rsidP="000B6904">
            <w:pPr>
              <w:jc w:val="right"/>
              <w:rPr>
                <w:b/>
                <w:bCs/>
                <w:sz w:val="14"/>
                <w:szCs w:val="14"/>
              </w:rPr>
            </w:pPr>
          </w:p>
        </w:tc>
        <w:tc>
          <w:tcPr>
            <w:tcW w:w="387" w:type="pct"/>
            <w:tcBorders>
              <w:left w:val="nil"/>
              <w:bottom w:val="single" w:sz="8" w:space="0" w:color="auto"/>
              <w:right w:val="nil"/>
            </w:tcBorders>
            <w:shd w:val="clear" w:color="auto" w:fill="auto"/>
            <w:tcMar>
              <w:left w:w="29" w:type="dxa"/>
              <w:right w:w="29" w:type="dxa"/>
            </w:tcMar>
            <w:vAlign w:val="center"/>
          </w:tcPr>
          <w:p w:rsidR="00725F6E" w:rsidRPr="00BF4323" w:rsidRDefault="00725F6E" w:rsidP="000B6904">
            <w:pPr>
              <w:jc w:val="right"/>
              <w:rPr>
                <w:sz w:val="14"/>
                <w:szCs w:val="14"/>
              </w:rPr>
            </w:pPr>
          </w:p>
        </w:tc>
        <w:tc>
          <w:tcPr>
            <w:tcW w:w="356" w:type="pct"/>
            <w:tcBorders>
              <w:left w:val="nil"/>
              <w:bottom w:val="single" w:sz="8" w:space="0" w:color="auto"/>
              <w:right w:val="nil"/>
            </w:tcBorders>
            <w:shd w:val="clear" w:color="auto" w:fill="auto"/>
            <w:tcMar>
              <w:left w:w="29" w:type="dxa"/>
              <w:right w:w="29" w:type="dxa"/>
            </w:tcMar>
            <w:vAlign w:val="center"/>
          </w:tcPr>
          <w:p w:rsidR="00725F6E" w:rsidRPr="00BF4323" w:rsidRDefault="00725F6E" w:rsidP="000B6904">
            <w:pPr>
              <w:jc w:val="right"/>
              <w:rPr>
                <w:sz w:val="14"/>
                <w:szCs w:val="14"/>
              </w:rPr>
            </w:pPr>
          </w:p>
        </w:tc>
        <w:tc>
          <w:tcPr>
            <w:tcW w:w="318" w:type="pct"/>
            <w:tcBorders>
              <w:left w:val="nil"/>
              <w:bottom w:val="single" w:sz="8" w:space="0" w:color="auto"/>
              <w:right w:val="nil"/>
            </w:tcBorders>
            <w:shd w:val="clear" w:color="auto" w:fill="auto"/>
            <w:tcMar>
              <w:left w:w="29" w:type="dxa"/>
              <w:right w:w="29" w:type="dxa"/>
            </w:tcMar>
            <w:vAlign w:val="center"/>
          </w:tcPr>
          <w:p w:rsidR="00725F6E" w:rsidRPr="00BF4323" w:rsidRDefault="00725F6E" w:rsidP="000B6904">
            <w:pPr>
              <w:jc w:val="right"/>
              <w:rPr>
                <w:sz w:val="14"/>
                <w:szCs w:val="14"/>
              </w:rPr>
            </w:pPr>
          </w:p>
        </w:tc>
        <w:tc>
          <w:tcPr>
            <w:tcW w:w="408" w:type="pct"/>
            <w:tcBorders>
              <w:left w:val="nil"/>
              <w:bottom w:val="single" w:sz="8" w:space="0" w:color="auto"/>
              <w:right w:val="nil"/>
            </w:tcBorders>
            <w:shd w:val="clear" w:color="auto" w:fill="auto"/>
            <w:tcMar>
              <w:left w:w="29" w:type="dxa"/>
              <w:right w:w="29" w:type="dxa"/>
            </w:tcMar>
            <w:vAlign w:val="center"/>
          </w:tcPr>
          <w:p w:rsidR="00725F6E" w:rsidRPr="00BF4323" w:rsidRDefault="00725F6E" w:rsidP="000B6904">
            <w:pPr>
              <w:jc w:val="right"/>
              <w:rPr>
                <w:b/>
                <w:bCs/>
                <w:sz w:val="14"/>
                <w:szCs w:val="14"/>
              </w:rPr>
            </w:pPr>
          </w:p>
        </w:tc>
        <w:tc>
          <w:tcPr>
            <w:tcW w:w="359" w:type="pct"/>
            <w:tcBorders>
              <w:left w:val="nil"/>
              <w:bottom w:val="single" w:sz="8" w:space="0" w:color="auto"/>
              <w:right w:val="nil"/>
            </w:tcBorders>
            <w:shd w:val="clear" w:color="auto" w:fill="auto"/>
            <w:tcMar>
              <w:left w:w="29" w:type="dxa"/>
              <w:right w:w="29" w:type="dxa"/>
            </w:tcMar>
            <w:vAlign w:val="center"/>
          </w:tcPr>
          <w:p w:rsidR="00725F6E" w:rsidRPr="00BF4323" w:rsidRDefault="00725F6E" w:rsidP="000B6904">
            <w:pPr>
              <w:jc w:val="right"/>
              <w:rPr>
                <w:b/>
                <w:bCs/>
                <w:sz w:val="14"/>
                <w:szCs w:val="14"/>
              </w:rPr>
            </w:pPr>
          </w:p>
        </w:tc>
        <w:tc>
          <w:tcPr>
            <w:tcW w:w="297" w:type="pct"/>
            <w:tcBorders>
              <w:left w:val="nil"/>
              <w:bottom w:val="single" w:sz="8" w:space="0" w:color="auto"/>
            </w:tcBorders>
            <w:shd w:val="clear" w:color="auto" w:fill="auto"/>
            <w:tcMar>
              <w:left w:w="29" w:type="dxa"/>
              <w:right w:w="29" w:type="dxa"/>
            </w:tcMar>
            <w:vAlign w:val="center"/>
          </w:tcPr>
          <w:p w:rsidR="00725F6E" w:rsidRPr="00BF4323" w:rsidRDefault="00725F6E" w:rsidP="000B6904">
            <w:pPr>
              <w:jc w:val="right"/>
              <w:rPr>
                <w:b/>
                <w:bCs/>
                <w:sz w:val="14"/>
                <w:szCs w:val="14"/>
              </w:rPr>
            </w:pPr>
          </w:p>
        </w:tc>
      </w:tr>
      <w:tr w:rsidR="00C459A2" w:rsidRPr="00BF4323" w:rsidTr="007238C0">
        <w:trPr>
          <w:trHeight w:hRule="exact" w:val="187"/>
        </w:trPr>
        <w:tc>
          <w:tcPr>
            <w:tcW w:w="5000" w:type="pct"/>
            <w:gridSpan w:val="10"/>
            <w:tcBorders>
              <w:top w:val="single" w:sz="8" w:space="0" w:color="auto"/>
              <w:left w:val="nil"/>
            </w:tcBorders>
            <w:shd w:val="clear" w:color="auto" w:fill="auto"/>
            <w:vAlign w:val="center"/>
            <w:hideMark/>
          </w:tcPr>
          <w:p w:rsidR="00C459A2" w:rsidRPr="00BF4323" w:rsidRDefault="00C459A2" w:rsidP="00C459A2">
            <w:pPr>
              <w:jc w:val="right"/>
              <w:rPr>
                <w:sz w:val="13"/>
                <w:szCs w:val="13"/>
              </w:rPr>
            </w:pPr>
            <w:r w:rsidRPr="00B863BF">
              <w:rPr>
                <w:sz w:val="14"/>
                <w:szCs w:val="14"/>
              </w:rPr>
              <w:t xml:space="preserve">Source: </w:t>
            </w:r>
            <w:r w:rsidR="002F1F57">
              <w:rPr>
                <w:sz w:val="14"/>
                <w:szCs w:val="14"/>
              </w:rPr>
              <w:t>Core Statistics Department</w:t>
            </w:r>
          </w:p>
        </w:tc>
      </w:tr>
      <w:tr w:rsidR="00C459A2" w:rsidRPr="00BF4323" w:rsidTr="007238C0">
        <w:trPr>
          <w:trHeight w:hRule="exact" w:val="240"/>
        </w:trPr>
        <w:tc>
          <w:tcPr>
            <w:tcW w:w="5000" w:type="pct"/>
            <w:gridSpan w:val="10"/>
            <w:tcBorders>
              <w:top w:val="nil"/>
              <w:left w:val="nil"/>
              <w:bottom w:val="nil"/>
            </w:tcBorders>
            <w:vAlign w:val="center"/>
          </w:tcPr>
          <w:p w:rsidR="00C459A2" w:rsidRPr="00BF4323" w:rsidRDefault="00C459A2" w:rsidP="00C459A2">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p>
        </w:tc>
      </w:tr>
      <w:tr w:rsidR="00C459A2" w:rsidRPr="00BF4323" w:rsidTr="007238C0">
        <w:trPr>
          <w:trHeight w:hRule="exact" w:val="240"/>
        </w:trPr>
        <w:tc>
          <w:tcPr>
            <w:tcW w:w="5000" w:type="pct"/>
            <w:gridSpan w:val="10"/>
            <w:tcBorders>
              <w:top w:val="nil"/>
              <w:left w:val="nil"/>
            </w:tcBorders>
            <w:vAlign w:val="center"/>
          </w:tcPr>
          <w:p w:rsidR="00C459A2" w:rsidRPr="0080754B" w:rsidRDefault="00C459A2" w:rsidP="00C459A2">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5" w:history="1">
              <w:r w:rsidRPr="0080754B">
                <w:rPr>
                  <w:rStyle w:val="Hyperlink"/>
                  <w:sz w:val="13"/>
                  <w:szCs w:val="13"/>
                </w:rPr>
                <w:t>http://www.sbp.org.pk/ecodata/BOP_arch/index.asp</w:t>
              </w:r>
            </w:hyperlink>
          </w:p>
          <w:p w:rsidR="00C459A2" w:rsidRDefault="00C459A2" w:rsidP="00C459A2">
            <w:pPr>
              <w:rPr>
                <w:sz w:val="13"/>
                <w:szCs w:val="13"/>
              </w:rPr>
            </w:pPr>
          </w:p>
          <w:p w:rsidR="00C459A2" w:rsidRPr="00BF4323" w:rsidRDefault="00C459A2" w:rsidP="00C459A2">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801" w:type="pct"/>
        <w:jc w:val="center"/>
        <w:tblLayout w:type="fixed"/>
        <w:tblCellMar>
          <w:left w:w="115" w:type="dxa"/>
          <w:right w:w="0" w:type="dxa"/>
        </w:tblCellMar>
        <w:tblLook w:val="04A0" w:firstRow="1" w:lastRow="0" w:firstColumn="1" w:lastColumn="0" w:noHBand="0" w:noVBand="1"/>
      </w:tblPr>
      <w:tblGrid>
        <w:gridCol w:w="4644"/>
        <w:gridCol w:w="838"/>
        <w:gridCol w:w="809"/>
        <w:gridCol w:w="820"/>
        <w:gridCol w:w="722"/>
        <w:gridCol w:w="722"/>
        <w:gridCol w:w="803"/>
      </w:tblGrid>
      <w:tr w:rsidR="00266371" w:rsidRPr="00BF4323" w:rsidTr="00E54BC3">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E54BC3">
        <w:trPr>
          <w:trHeight w:val="141"/>
          <w:jc w:val="center"/>
        </w:trPr>
        <w:tc>
          <w:tcPr>
            <w:tcW w:w="5000" w:type="pct"/>
            <w:gridSpan w:val="7"/>
            <w:shd w:val="clear" w:color="auto" w:fill="auto"/>
            <w:tcMar>
              <w:left w:w="43" w:type="dxa"/>
              <w:right w:w="43" w:type="dxa"/>
            </w:tcMar>
            <w:vAlign w:val="center"/>
            <w:hideMark/>
          </w:tcPr>
          <w:p w:rsidR="00266371" w:rsidRPr="00A2266D" w:rsidRDefault="00266371" w:rsidP="0028117D">
            <w:pPr>
              <w:jc w:val="right"/>
              <w:rPr>
                <w:sz w:val="14"/>
                <w:szCs w:val="14"/>
              </w:rPr>
            </w:pPr>
          </w:p>
        </w:tc>
      </w:tr>
      <w:tr w:rsidR="00266371" w:rsidRPr="00BF4323" w:rsidTr="00E54BC3">
        <w:trPr>
          <w:trHeight w:val="141"/>
          <w:jc w:val="center"/>
        </w:trPr>
        <w:tc>
          <w:tcPr>
            <w:tcW w:w="5000" w:type="pct"/>
            <w:gridSpan w:val="7"/>
            <w:shd w:val="clear" w:color="auto" w:fill="auto"/>
            <w:tcMar>
              <w:left w:w="43" w:type="dxa"/>
              <w:right w:w="43" w:type="dxa"/>
            </w:tcMar>
            <w:vAlign w:val="bottom"/>
            <w:hideMark/>
          </w:tcPr>
          <w:p w:rsidR="00266371" w:rsidRPr="002839A7" w:rsidRDefault="002839A7" w:rsidP="00567C4E">
            <w:pPr>
              <w:jc w:val="right"/>
              <w:rPr>
                <w:b/>
                <w:sz w:val="14"/>
                <w:szCs w:val="14"/>
              </w:rPr>
            </w:pPr>
            <w:r w:rsidRPr="002839A7">
              <w:rPr>
                <w:sz w:val="14"/>
                <w:szCs w:val="14"/>
              </w:rPr>
              <w:t>Stocks in</w:t>
            </w:r>
            <w:r w:rsidR="00266371" w:rsidRPr="002839A7">
              <w:rPr>
                <w:sz w:val="14"/>
                <w:szCs w:val="14"/>
              </w:rPr>
              <w:t xml:space="preserve">  </w:t>
            </w:r>
            <w:r w:rsidR="002F1F57" w:rsidRPr="002839A7">
              <w:rPr>
                <w:sz w:val="14"/>
                <w:szCs w:val="14"/>
              </w:rPr>
              <w:t>Million US Dollars</w:t>
            </w:r>
          </w:p>
        </w:tc>
      </w:tr>
      <w:tr w:rsidR="006D27E7" w:rsidRPr="00BF4323" w:rsidTr="006D27E7">
        <w:trPr>
          <w:trHeight w:val="141"/>
          <w:jc w:val="center"/>
        </w:trPr>
        <w:tc>
          <w:tcPr>
            <w:tcW w:w="2481"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6D27E7" w:rsidRPr="00BF4323" w:rsidRDefault="006D27E7" w:rsidP="00567C4E">
            <w:pPr>
              <w:rPr>
                <w:sz w:val="16"/>
                <w:szCs w:val="16"/>
              </w:rPr>
            </w:pPr>
            <w:r w:rsidRPr="00BF4323">
              <w:rPr>
                <w:sz w:val="16"/>
                <w:szCs w:val="16"/>
              </w:rPr>
              <w:t> </w:t>
            </w:r>
          </w:p>
          <w:p w:rsidR="006D27E7" w:rsidRPr="00BF4323" w:rsidRDefault="006D27E7" w:rsidP="00567C4E">
            <w:pPr>
              <w:jc w:val="center"/>
              <w:rPr>
                <w:sz w:val="16"/>
                <w:szCs w:val="16"/>
              </w:rPr>
            </w:pPr>
            <w:r w:rsidRPr="00BF4323">
              <w:t> </w:t>
            </w:r>
          </w:p>
        </w:tc>
        <w:tc>
          <w:tcPr>
            <w:tcW w:w="1318"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6D27E7" w:rsidRPr="00BF4323" w:rsidRDefault="006D27E7" w:rsidP="00567C4E">
            <w:pPr>
              <w:jc w:val="center"/>
              <w:rPr>
                <w:b/>
                <w:sz w:val="16"/>
                <w:szCs w:val="16"/>
              </w:rPr>
            </w:pPr>
            <w:r>
              <w:rPr>
                <w:b/>
                <w:sz w:val="16"/>
                <w:szCs w:val="16"/>
              </w:rPr>
              <w:t>2021</w:t>
            </w:r>
          </w:p>
        </w:tc>
        <w:tc>
          <w:tcPr>
            <w:tcW w:w="1201" w:type="pct"/>
            <w:gridSpan w:val="3"/>
            <w:tcBorders>
              <w:top w:val="single" w:sz="12" w:space="0" w:color="auto"/>
              <w:left w:val="single" w:sz="4" w:space="0" w:color="auto"/>
              <w:bottom w:val="single" w:sz="4" w:space="0" w:color="auto"/>
            </w:tcBorders>
            <w:shd w:val="clear" w:color="auto" w:fill="auto"/>
            <w:vAlign w:val="center"/>
          </w:tcPr>
          <w:p w:rsidR="006D27E7" w:rsidRPr="00BF4323" w:rsidRDefault="006D27E7" w:rsidP="00567C4E">
            <w:pPr>
              <w:jc w:val="center"/>
              <w:rPr>
                <w:b/>
                <w:sz w:val="16"/>
                <w:szCs w:val="16"/>
              </w:rPr>
            </w:pPr>
            <w:r>
              <w:rPr>
                <w:b/>
                <w:sz w:val="16"/>
                <w:szCs w:val="16"/>
              </w:rPr>
              <w:t>2022</w:t>
            </w:r>
          </w:p>
        </w:tc>
      </w:tr>
      <w:tr w:rsidR="006D27E7" w:rsidRPr="00BF4323" w:rsidTr="006D27E7">
        <w:trPr>
          <w:trHeight w:val="204"/>
          <w:jc w:val="center"/>
        </w:trPr>
        <w:tc>
          <w:tcPr>
            <w:tcW w:w="2481"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6D27E7" w:rsidRPr="00BF4323" w:rsidRDefault="006D27E7" w:rsidP="006D27E7">
            <w:pPr>
              <w:jc w:val="center"/>
            </w:pPr>
          </w:p>
        </w:tc>
        <w:tc>
          <w:tcPr>
            <w:tcW w:w="448"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6D27E7" w:rsidRPr="00316631" w:rsidRDefault="006D27E7" w:rsidP="006D27E7">
            <w:pPr>
              <w:jc w:val="right"/>
              <w:rPr>
                <w:b/>
                <w:bCs/>
                <w:sz w:val="14"/>
                <w:szCs w:val="14"/>
              </w:rPr>
            </w:pPr>
            <w:r>
              <w:rPr>
                <w:b/>
                <w:bCs/>
                <w:sz w:val="14"/>
                <w:szCs w:val="14"/>
              </w:rPr>
              <w:t>Jun</w:t>
            </w:r>
            <w:r>
              <w:rPr>
                <w:b/>
                <w:bCs/>
                <w:sz w:val="14"/>
                <w:szCs w:val="14"/>
                <w:vertAlign w:val="superscript"/>
              </w:rPr>
              <w:t xml:space="preserve"> </w:t>
            </w:r>
          </w:p>
        </w:tc>
        <w:tc>
          <w:tcPr>
            <w:tcW w:w="432" w:type="pct"/>
            <w:tcBorders>
              <w:top w:val="single" w:sz="4" w:space="0" w:color="auto"/>
              <w:left w:val="nil"/>
              <w:bottom w:val="single" w:sz="12" w:space="0" w:color="auto"/>
            </w:tcBorders>
            <w:shd w:val="clear" w:color="auto" w:fill="auto"/>
            <w:tcMar>
              <w:left w:w="43" w:type="dxa"/>
              <w:right w:w="43" w:type="dxa"/>
            </w:tcMar>
            <w:vAlign w:val="center"/>
          </w:tcPr>
          <w:p w:rsidR="006D27E7" w:rsidRPr="00316631" w:rsidRDefault="006D27E7" w:rsidP="006D27E7">
            <w:pPr>
              <w:jc w:val="right"/>
              <w:rPr>
                <w:b/>
                <w:bCs/>
                <w:sz w:val="14"/>
                <w:szCs w:val="14"/>
              </w:rPr>
            </w:pPr>
            <w:r w:rsidRPr="002B4DE0">
              <w:rPr>
                <w:b/>
                <w:bCs/>
                <w:sz w:val="14"/>
                <w:szCs w:val="14"/>
              </w:rPr>
              <w:t>Sep</w:t>
            </w:r>
            <w:r w:rsidRPr="002B4DE0">
              <w:rPr>
                <w:b/>
                <w:bCs/>
                <w:sz w:val="14"/>
                <w:szCs w:val="14"/>
                <w:vertAlign w:val="superscript"/>
              </w:rPr>
              <w:t xml:space="preserve"> </w:t>
            </w:r>
          </w:p>
        </w:tc>
        <w:tc>
          <w:tcPr>
            <w:tcW w:w="438" w:type="pct"/>
            <w:tcBorders>
              <w:top w:val="single" w:sz="4" w:space="0" w:color="auto"/>
              <w:left w:val="nil"/>
              <w:bottom w:val="single" w:sz="12" w:space="0" w:color="auto"/>
              <w:right w:val="single" w:sz="4" w:space="0" w:color="auto"/>
            </w:tcBorders>
            <w:tcMar>
              <w:right w:w="43" w:type="dxa"/>
            </w:tcMar>
            <w:vAlign w:val="center"/>
          </w:tcPr>
          <w:p w:rsidR="006D27E7" w:rsidRPr="00316631" w:rsidRDefault="006D27E7" w:rsidP="006D27E7">
            <w:pPr>
              <w:jc w:val="right"/>
              <w:rPr>
                <w:b/>
                <w:bCs/>
                <w:sz w:val="14"/>
                <w:szCs w:val="14"/>
              </w:rPr>
            </w:pPr>
            <w:r>
              <w:rPr>
                <w:b/>
                <w:bCs/>
                <w:sz w:val="14"/>
                <w:szCs w:val="14"/>
              </w:rPr>
              <w:t>Dec</w:t>
            </w:r>
            <w:r>
              <w:rPr>
                <w:b/>
                <w:bCs/>
                <w:sz w:val="14"/>
                <w:szCs w:val="14"/>
                <w:vertAlign w:val="superscript"/>
              </w:rPr>
              <w:t xml:space="preserve"> </w:t>
            </w:r>
          </w:p>
        </w:tc>
        <w:tc>
          <w:tcPr>
            <w:tcW w:w="386"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6D27E7" w:rsidRPr="00316631" w:rsidRDefault="006D27E7" w:rsidP="00AA32F0">
            <w:pPr>
              <w:jc w:val="right"/>
              <w:rPr>
                <w:b/>
                <w:bCs/>
                <w:sz w:val="14"/>
                <w:szCs w:val="14"/>
              </w:rPr>
            </w:pPr>
            <w:r>
              <w:rPr>
                <w:b/>
                <w:bCs/>
                <w:sz w:val="14"/>
                <w:szCs w:val="14"/>
              </w:rPr>
              <w:t>Mar</w:t>
            </w:r>
          </w:p>
        </w:tc>
        <w:tc>
          <w:tcPr>
            <w:tcW w:w="386" w:type="pct"/>
            <w:tcBorders>
              <w:top w:val="single" w:sz="4" w:space="0" w:color="auto"/>
              <w:left w:val="nil"/>
              <w:bottom w:val="single" w:sz="12" w:space="0" w:color="auto"/>
            </w:tcBorders>
            <w:shd w:val="clear" w:color="auto" w:fill="auto"/>
            <w:tcMar>
              <w:left w:w="43" w:type="dxa"/>
              <w:right w:w="43" w:type="dxa"/>
            </w:tcMar>
            <w:vAlign w:val="center"/>
          </w:tcPr>
          <w:p w:rsidR="006D27E7" w:rsidRPr="001E0F27" w:rsidRDefault="006D27E7" w:rsidP="006D27E7">
            <w:pPr>
              <w:jc w:val="right"/>
              <w:rPr>
                <w:b/>
                <w:bCs/>
                <w:sz w:val="14"/>
                <w:szCs w:val="14"/>
                <w:vertAlign w:val="superscript"/>
              </w:rPr>
            </w:pPr>
            <w:proofErr w:type="spellStart"/>
            <w:r>
              <w:rPr>
                <w:b/>
                <w:bCs/>
                <w:sz w:val="14"/>
                <w:szCs w:val="14"/>
              </w:rPr>
              <w:t>Jun</w:t>
            </w:r>
            <w:r w:rsidRPr="006D27E7">
              <w:rPr>
                <w:b/>
                <w:bCs/>
                <w:sz w:val="14"/>
                <w:szCs w:val="14"/>
                <w:vertAlign w:val="superscript"/>
              </w:rPr>
              <w:t>R</w:t>
            </w:r>
            <w:proofErr w:type="spellEnd"/>
          </w:p>
        </w:tc>
        <w:tc>
          <w:tcPr>
            <w:tcW w:w="429" w:type="pct"/>
            <w:tcBorders>
              <w:top w:val="single" w:sz="4" w:space="0" w:color="auto"/>
              <w:left w:val="nil"/>
              <w:bottom w:val="single" w:sz="12" w:space="0" w:color="auto"/>
            </w:tcBorders>
            <w:shd w:val="clear" w:color="auto" w:fill="auto"/>
            <w:tcMar>
              <w:left w:w="43" w:type="dxa"/>
              <w:right w:w="43" w:type="dxa"/>
            </w:tcMar>
            <w:vAlign w:val="center"/>
          </w:tcPr>
          <w:p w:rsidR="006D27E7" w:rsidRPr="002B4DE0" w:rsidRDefault="00B00164" w:rsidP="006D27E7">
            <w:pPr>
              <w:jc w:val="right"/>
              <w:rPr>
                <w:b/>
                <w:bCs/>
                <w:sz w:val="14"/>
                <w:szCs w:val="14"/>
              </w:rPr>
            </w:pPr>
            <w:proofErr w:type="spellStart"/>
            <w:r>
              <w:rPr>
                <w:b/>
                <w:bCs/>
                <w:sz w:val="14"/>
                <w:szCs w:val="14"/>
              </w:rPr>
              <w:t>Sep</w:t>
            </w:r>
            <w:r w:rsidR="006D27E7" w:rsidRPr="006D27E7">
              <w:rPr>
                <w:b/>
                <w:bCs/>
                <w:sz w:val="14"/>
                <w:szCs w:val="14"/>
                <w:vertAlign w:val="superscript"/>
              </w:rPr>
              <w:t>P</w:t>
            </w:r>
            <w:proofErr w:type="spellEnd"/>
          </w:p>
        </w:tc>
      </w:tr>
      <w:tr w:rsidR="006D27E7" w:rsidRPr="00BF4323" w:rsidTr="006D27E7">
        <w:trPr>
          <w:trHeight w:val="190"/>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rPr>
                <w:b/>
                <w:bCs/>
                <w:sz w:val="16"/>
                <w:szCs w:val="16"/>
              </w:rPr>
            </w:pPr>
          </w:p>
        </w:tc>
        <w:tc>
          <w:tcPr>
            <w:tcW w:w="448"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sz w:val="14"/>
                <w:szCs w:val="14"/>
              </w:rPr>
            </w:pPr>
          </w:p>
        </w:tc>
        <w:tc>
          <w:tcPr>
            <w:tcW w:w="432"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sz w:val="14"/>
                <w:szCs w:val="14"/>
              </w:rPr>
            </w:pPr>
          </w:p>
        </w:tc>
        <w:tc>
          <w:tcPr>
            <w:tcW w:w="438" w:type="pct"/>
            <w:tcBorders>
              <w:top w:val="nil"/>
              <w:left w:val="nil"/>
              <w:bottom w:val="nil"/>
              <w:right w:val="nil"/>
            </w:tcBorders>
            <w:vAlign w:val="center"/>
          </w:tcPr>
          <w:p w:rsidR="006D27E7" w:rsidRPr="00BF4323" w:rsidRDefault="006D27E7" w:rsidP="006D27E7">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sz w:val="14"/>
                <w:szCs w:val="14"/>
              </w:rPr>
            </w:pPr>
          </w:p>
        </w:tc>
        <w:tc>
          <w:tcPr>
            <w:tcW w:w="429"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sz w:val="14"/>
                <w:szCs w:val="14"/>
              </w:rPr>
            </w:pP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tcPr>
          <w:p w:rsidR="006D27E7" w:rsidRPr="00AC3C24" w:rsidRDefault="006D27E7" w:rsidP="006D27E7">
            <w:pPr>
              <w:rPr>
                <w:b/>
                <w:bCs/>
                <w:sz w:val="14"/>
                <w:szCs w:val="14"/>
              </w:rPr>
            </w:pPr>
            <w:r w:rsidRPr="00AC3C24">
              <w:rPr>
                <w:b/>
                <w:bCs/>
                <w:sz w:val="14"/>
                <w:szCs w:val="14"/>
              </w:rPr>
              <w:t>International investment position - Net</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(120,055.4)</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(122,629.3)</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(127,385.8)</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396708">
              <w:rPr>
                <w:b/>
                <w:bCs/>
                <w:sz w:val="14"/>
                <w:szCs w:val="14"/>
              </w:rPr>
              <w:t>(129,536.8)</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(131,929.0)</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(131,296.1)</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AC3C24" w:rsidRDefault="006D27E7" w:rsidP="006D27E7">
            <w:pPr>
              <w:rPr>
                <w:b/>
                <w:bCs/>
                <w:sz w:val="14"/>
                <w:szCs w:val="14"/>
              </w:rPr>
            </w:pPr>
            <w:r w:rsidRPr="00AC3C24">
              <w:rPr>
                <w:b/>
                <w:bCs/>
                <w:sz w:val="14"/>
                <w:szCs w:val="14"/>
              </w:rPr>
              <w:t>A. Assets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33,677.2</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35,005.7</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33,535.7</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396708">
              <w:rPr>
                <w:b/>
                <w:bCs/>
                <w:sz w:val="14"/>
                <w:szCs w:val="14"/>
              </w:rPr>
              <w:t>29,707.1</w:t>
            </w:r>
          </w:p>
        </w:tc>
        <w:tc>
          <w:tcPr>
            <w:tcW w:w="386" w:type="pct"/>
            <w:tcBorders>
              <w:top w:val="nil"/>
              <w:left w:val="nil"/>
              <w:bottom w:val="nil"/>
              <w:right w:val="nil"/>
            </w:tcBorders>
            <w:shd w:val="clear" w:color="auto" w:fill="auto"/>
            <w:tcMar>
              <w:left w:w="14" w:type="dxa"/>
              <w:right w:w="29" w:type="dxa"/>
            </w:tcMar>
            <w:vAlign w:val="center"/>
          </w:tcPr>
          <w:p w:rsidR="006D27E7" w:rsidRPr="000B15D6" w:rsidRDefault="006D27E7" w:rsidP="006D27E7">
            <w:pPr>
              <w:jc w:val="right"/>
              <w:rPr>
                <w:rFonts w:asciiTheme="majorBidi" w:hAnsiTheme="majorBidi" w:cstheme="majorBidi"/>
                <w:b/>
                <w:bCs/>
                <w:color w:val="000000"/>
                <w:sz w:val="14"/>
                <w:szCs w:val="14"/>
              </w:rPr>
            </w:pPr>
            <w:r w:rsidRPr="000B15D6">
              <w:rPr>
                <w:rFonts w:asciiTheme="majorBidi" w:hAnsiTheme="majorBidi" w:cstheme="majorBidi"/>
                <w:b/>
                <w:bCs/>
                <w:sz w:val="14"/>
                <w:szCs w:val="14"/>
              </w:rPr>
              <w:t>27,642.6</w:t>
            </w:r>
          </w:p>
        </w:tc>
        <w:tc>
          <w:tcPr>
            <w:tcW w:w="429" w:type="pct"/>
            <w:tcBorders>
              <w:top w:val="nil"/>
              <w:left w:val="nil"/>
              <w:bottom w:val="nil"/>
              <w:right w:val="nil"/>
            </w:tcBorders>
            <w:shd w:val="clear" w:color="auto" w:fill="auto"/>
            <w:tcMar>
              <w:left w:w="14" w:type="dxa"/>
              <w:right w:w="29" w:type="dxa"/>
            </w:tcMar>
            <w:vAlign w:val="center"/>
          </w:tcPr>
          <w:p w:rsidR="006D27E7" w:rsidRPr="000B15D6" w:rsidRDefault="006D27E7" w:rsidP="006D27E7">
            <w:pPr>
              <w:jc w:val="right"/>
              <w:rPr>
                <w:rFonts w:asciiTheme="majorBidi" w:hAnsiTheme="majorBidi" w:cstheme="majorBidi"/>
                <w:b/>
                <w:bCs/>
                <w:color w:val="000000"/>
                <w:sz w:val="14"/>
                <w:szCs w:val="14"/>
              </w:rPr>
            </w:pPr>
            <w:r w:rsidRPr="000B15D6">
              <w:rPr>
                <w:rFonts w:asciiTheme="majorBidi" w:hAnsiTheme="majorBidi" w:cstheme="majorBidi"/>
                <w:b/>
                <w:bCs/>
                <w:sz w:val="14"/>
                <w:szCs w:val="14"/>
              </w:rPr>
              <w:t>24,806.6</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AC3C24" w:rsidRDefault="006D27E7" w:rsidP="006D27E7">
            <w:pPr>
              <w:rPr>
                <w:b/>
                <w:bCs/>
                <w:sz w:val="14"/>
                <w:szCs w:val="14"/>
              </w:rPr>
            </w:pPr>
            <w:r w:rsidRPr="00AC3C24">
              <w:rPr>
                <w:b/>
                <w:bCs/>
                <w:sz w:val="14"/>
                <w:szCs w:val="14"/>
              </w:rPr>
              <w:t xml:space="preserve">  1. Direct investment</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2,035.6</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2,026.2</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1,950.6</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396708">
              <w:rPr>
                <w:b/>
                <w:bCs/>
                <w:sz w:val="14"/>
                <w:szCs w:val="14"/>
              </w:rPr>
              <w:t>1,944.0</w:t>
            </w:r>
          </w:p>
        </w:tc>
        <w:tc>
          <w:tcPr>
            <w:tcW w:w="386" w:type="pct"/>
            <w:tcBorders>
              <w:top w:val="nil"/>
              <w:left w:val="nil"/>
              <w:bottom w:val="nil"/>
              <w:right w:val="nil"/>
            </w:tcBorders>
            <w:shd w:val="clear" w:color="auto" w:fill="auto"/>
            <w:tcMar>
              <w:left w:w="14" w:type="dxa"/>
              <w:right w:w="29" w:type="dxa"/>
            </w:tcMar>
            <w:vAlign w:val="center"/>
          </w:tcPr>
          <w:p w:rsidR="006D27E7" w:rsidRPr="000B15D6" w:rsidRDefault="006D27E7" w:rsidP="006D27E7">
            <w:pPr>
              <w:jc w:val="right"/>
              <w:rPr>
                <w:rFonts w:asciiTheme="majorBidi" w:hAnsiTheme="majorBidi" w:cstheme="majorBidi"/>
                <w:b/>
                <w:bCs/>
                <w:color w:val="000000"/>
                <w:sz w:val="14"/>
                <w:szCs w:val="14"/>
              </w:rPr>
            </w:pPr>
            <w:r w:rsidRPr="000B15D6">
              <w:rPr>
                <w:rFonts w:asciiTheme="majorBidi" w:hAnsiTheme="majorBidi" w:cstheme="majorBidi"/>
                <w:b/>
                <w:bCs/>
                <w:sz w:val="14"/>
                <w:szCs w:val="14"/>
              </w:rPr>
              <w:t>1,899.4</w:t>
            </w:r>
          </w:p>
        </w:tc>
        <w:tc>
          <w:tcPr>
            <w:tcW w:w="429" w:type="pct"/>
            <w:tcBorders>
              <w:top w:val="nil"/>
              <w:left w:val="nil"/>
              <w:bottom w:val="nil"/>
              <w:right w:val="nil"/>
            </w:tcBorders>
            <w:shd w:val="clear" w:color="auto" w:fill="auto"/>
            <w:tcMar>
              <w:left w:w="14" w:type="dxa"/>
              <w:right w:w="29" w:type="dxa"/>
            </w:tcMar>
            <w:vAlign w:val="center"/>
          </w:tcPr>
          <w:p w:rsidR="006D27E7" w:rsidRPr="000B15D6" w:rsidRDefault="006D27E7" w:rsidP="006D27E7">
            <w:pPr>
              <w:jc w:val="right"/>
              <w:rPr>
                <w:rFonts w:asciiTheme="majorBidi" w:hAnsiTheme="majorBidi" w:cstheme="majorBidi"/>
                <w:b/>
                <w:bCs/>
                <w:color w:val="000000"/>
                <w:sz w:val="14"/>
                <w:szCs w:val="14"/>
              </w:rPr>
            </w:pPr>
            <w:r w:rsidRPr="000B15D6">
              <w:rPr>
                <w:rFonts w:asciiTheme="majorBidi" w:hAnsiTheme="majorBidi" w:cstheme="majorBidi"/>
                <w:b/>
                <w:bCs/>
                <w:sz w:val="14"/>
                <w:szCs w:val="14"/>
              </w:rPr>
              <w:t>1,854.0</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1.1 Equity and investment fund shares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1,952.5</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1,943.2</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1,867.6</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1,860.9</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1,816.3</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1,770.9</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1.1.1 Direct investor in direct investment enterprises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1,952.5</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1,943.2</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1,867.6</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color w:val="000000"/>
                <w:sz w:val="14"/>
                <w:szCs w:val="14"/>
              </w:rPr>
              <w:t>1,860.9</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color w:val="000000"/>
                <w:sz w:val="14"/>
                <w:szCs w:val="14"/>
              </w:rPr>
              <w:t>1,816.3</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color w:val="000000"/>
                <w:sz w:val="14"/>
                <w:szCs w:val="14"/>
              </w:rPr>
              <w:t>1,770.9</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1.1.3 Between fellow enterprises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1.2 Debt instruments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83.1</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83.1</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83.1</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83.1</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83.1</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83.1</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 xml:space="preserve">1.2.1 Direct investor in direct investment enterprises   </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1.5</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1.5</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1.5</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1.5</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1.5</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1.5</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81.6</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81.6</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81.6</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81.6</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81.6</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81.6</w:t>
            </w:r>
          </w:p>
        </w:tc>
      </w:tr>
      <w:tr w:rsidR="006D27E7" w:rsidRPr="006A54B9"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1.2.3 Between fellow enterprises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6A54B9"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AC3C24" w:rsidRDefault="006D27E7" w:rsidP="006D27E7">
            <w:pPr>
              <w:rPr>
                <w:b/>
                <w:bCs/>
                <w:sz w:val="14"/>
                <w:szCs w:val="14"/>
              </w:rPr>
            </w:pPr>
            <w:r w:rsidRPr="00AC3C24">
              <w:rPr>
                <w:b/>
                <w:bCs/>
                <w:sz w:val="14"/>
                <w:szCs w:val="14"/>
              </w:rPr>
              <w:t xml:space="preserve">  2. Portfolio investment</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302.9</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234.2</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437.5</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396708">
              <w:rPr>
                <w:b/>
                <w:bCs/>
                <w:sz w:val="14"/>
                <w:szCs w:val="14"/>
              </w:rPr>
              <w:t>450.3</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400.4</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400.4</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2.1 Equity and investment fund shares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127.3</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124.6</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210.9</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223.7</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198.4</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198.4</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2.1.1 Central bank</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 xml:space="preserve"> 2.1.2 Deposit-taking corporations, except the central bank                </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118.5</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115.8</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199.4</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199.4</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187.6</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187.6</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2.1.3 General government</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2.1.4 Other sectors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8.8</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8.8</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11.4</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24.3</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10.8</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10.8</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2.2 Debt securities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175.6</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109.6</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226.6</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226.6</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202.0</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202.0</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2.2.1 Central bank</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 xml:space="preserve">2.2.2 Deposit-taking corporations, except the central bank                         </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147.6</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82.0</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206.7</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206.7</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160.0</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160.0</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2.2.3 General government</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6A54B9"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2.2.4 Other sectors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28.0</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27.6</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19.9</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19.9</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42.0</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42.0</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AC3C24" w:rsidRDefault="006D27E7" w:rsidP="006D27E7">
            <w:pPr>
              <w:rPr>
                <w:b/>
                <w:bCs/>
                <w:sz w:val="14"/>
                <w:szCs w:val="14"/>
              </w:rPr>
            </w:pPr>
            <w:r w:rsidRPr="00AC3C24">
              <w:rPr>
                <w:b/>
                <w:bCs/>
                <w:sz w:val="14"/>
                <w:szCs w:val="14"/>
              </w:rPr>
              <w:t xml:space="preserve">  3. Financial derivatives (other than reserves) and employee stock options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7.7</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6.6</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8.2</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396708">
              <w:rPr>
                <w:b/>
                <w:bCs/>
                <w:sz w:val="14"/>
                <w:szCs w:val="14"/>
              </w:rPr>
              <w:t>12.6</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10.5</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58.2</w:t>
            </w:r>
          </w:p>
        </w:tc>
      </w:tr>
      <w:tr w:rsidR="006D27E7" w:rsidRPr="006A54B9"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AC3C24" w:rsidRDefault="006D27E7" w:rsidP="006D27E7">
            <w:pPr>
              <w:rPr>
                <w:b/>
                <w:bCs/>
                <w:sz w:val="14"/>
                <w:szCs w:val="14"/>
              </w:rPr>
            </w:pPr>
            <w:r w:rsidRPr="00AC3C24">
              <w:rPr>
                <w:b/>
                <w:bCs/>
                <w:sz w:val="14"/>
                <w:szCs w:val="14"/>
              </w:rPr>
              <w:t xml:space="preserve">  4. Other investment</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8,950.1</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8,496.9</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8,298.2</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396708">
              <w:rPr>
                <w:b/>
                <w:bCs/>
                <w:sz w:val="14"/>
                <w:szCs w:val="14"/>
              </w:rPr>
              <w:t>10,364.6</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10,464.1</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10,398.0</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4.1 Other equity</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220.0</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220.0</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4.2 Currency and deposits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1,891.3</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1,880.1</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1,749.1</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2,412.4</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2,165.5</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2,198.9</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4.3 Loans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4.4 Insurance, pension, and standardized guarantee schemes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4.5 Trade credit and advances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5,103.3</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5,264.4</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5,157.8</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5,486.1</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5,730.6</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5,824.3</w:t>
            </w:r>
          </w:p>
        </w:tc>
      </w:tr>
      <w:tr w:rsidR="006D27E7" w:rsidRPr="006A54B9"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4.6 Other accounts receivable</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1,735.5</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1,132.4</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1,391.3</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2,466.1</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2,568.0</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2,374.8</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AC3C24" w:rsidRDefault="006D27E7" w:rsidP="006D27E7">
            <w:pPr>
              <w:rPr>
                <w:b/>
                <w:bCs/>
                <w:sz w:val="14"/>
                <w:szCs w:val="14"/>
              </w:rPr>
            </w:pPr>
            <w:r w:rsidRPr="00AC3C24">
              <w:rPr>
                <w:b/>
                <w:bCs/>
                <w:sz w:val="14"/>
                <w:szCs w:val="14"/>
              </w:rPr>
              <w:t xml:space="preserve">  5. Reserve assets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22,380.9</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24,241.9</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22,841.2</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396708">
              <w:rPr>
                <w:b/>
                <w:bCs/>
                <w:sz w:val="14"/>
                <w:szCs w:val="14"/>
              </w:rPr>
              <w:t>16,935.6</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14,868.2</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12,095.9</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5.1 Monetary gold</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3,664.7</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3,622.4</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3,783.1</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4,036.8</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3,776.7</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3,475.0</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5.2 Special drawing rights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385.7</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3,080.7</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3,057.6</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2,947.9</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213.9</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127.4</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5.3 Reserve position in the fund</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0.2</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0.2</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0.2</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0.2</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0.2</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0.2</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5.4 Other reserve assets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18,330.3</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17,538.6</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16,000.3</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9,950.7</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10,877.5</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8,493.4</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5.4.1 Currency and deposits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9,176.9</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8,260.6</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7,359.2</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5,322.4</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5,141.5</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4,114.3</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5.4.2 Securities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6,463.4</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8,103.7</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6,622.4</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4,619.0</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2,871.4</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2,023.1</w:t>
            </w:r>
          </w:p>
        </w:tc>
      </w:tr>
      <w:tr w:rsidR="006D27E7" w:rsidRPr="00BF4323" w:rsidTr="006D27E7">
        <w:trPr>
          <w:trHeight w:val="259"/>
          <w:jc w:val="center"/>
        </w:trPr>
        <w:tc>
          <w:tcPr>
            <w:tcW w:w="2481" w:type="pct"/>
            <w:tcBorders>
              <w:top w:val="nil"/>
              <w:left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5.4.3 Financial derivatives </w:t>
            </w:r>
          </w:p>
        </w:tc>
        <w:tc>
          <w:tcPr>
            <w:tcW w:w="448" w:type="pct"/>
            <w:tcBorders>
              <w:top w:val="nil"/>
              <w:left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Pr>
                <w:rFonts w:asciiTheme="majorBidi" w:hAnsiTheme="majorBidi" w:cstheme="majorBidi"/>
                <w:sz w:val="14"/>
                <w:szCs w:val="14"/>
              </w:rPr>
              <w:t>...</w:t>
            </w:r>
          </w:p>
        </w:tc>
      </w:tr>
      <w:tr w:rsidR="006D27E7" w:rsidRPr="006A54B9" w:rsidTr="006D27E7">
        <w:trPr>
          <w:trHeight w:val="259"/>
          <w:jc w:val="center"/>
        </w:trPr>
        <w:tc>
          <w:tcPr>
            <w:tcW w:w="2481" w:type="pct"/>
            <w:tcBorders>
              <w:top w:val="nil"/>
              <w:left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5.4.4 Other claims</w:t>
            </w:r>
          </w:p>
        </w:tc>
        <w:tc>
          <w:tcPr>
            <w:tcW w:w="448" w:type="pct"/>
            <w:tcBorders>
              <w:top w:val="nil"/>
              <w:left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2,690.0</w:t>
            </w:r>
          </w:p>
        </w:tc>
        <w:tc>
          <w:tcPr>
            <w:tcW w:w="432" w:type="pct"/>
            <w:tcBorders>
              <w:top w:val="nil"/>
              <w:left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1,174.3</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2,018.7</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9.4</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2,864.6</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2,356.0</w:t>
            </w:r>
          </w:p>
        </w:tc>
      </w:tr>
      <w:tr w:rsidR="006D27E7" w:rsidRPr="00BF4323" w:rsidTr="006D27E7">
        <w:trPr>
          <w:trHeight w:val="85"/>
          <w:jc w:val="center"/>
        </w:trPr>
        <w:tc>
          <w:tcPr>
            <w:tcW w:w="2481" w:type="pct"/>
            <w:tcBorders>
              <w:left w:val="nil"/>
              <w:bottom w:val="single" w:sz="12" w:space="0" w:color="auto"/>
              <w:right w:val="nil"/>
            </w:tcBorders>
            <w:shd w:val="clear" w:color="auto" w:fill="auto"/>
            <w:tcMar>
              <w:left w:w="43" w:type="dxa"/>
              <w:right w:w="14" w:type="dxa"/>
            </w:tcMar>
            <w:vAlign w:val="bottom"/>
            <w:hideMark/>
          </w:tcPr>
          <w:p w:rsidR="006D27E7" w:rsidRPr="00BF4323" w:rsidRDefault="006D27E7" w:rsidP="006D27E7">
            <w:pPr>
              <w:rPr>
                <w:sz w:val="16"/>
                <w:szCs w:val="16"/>
              </w:rPr>
            </w:pPr>
          </w:p>
        </w:tc>
        <w:tc>
          <w:tcPr>
            <w:tcW w:w="448" w:type="pct"/>
            <w:tcBorders>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sz w:val="14"/>
                <w:szCs w:val="14"/>
              </w:rPr>
            </w:pPr>
          </w:p>
        </w:tc>
        <w:tc>
          <w:tcPr>
            <w:tcW w:w="432" w:type="pct"/>
            <w:tcBorders>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sz w:val="14"/>
                <w:szCs w:val="14"/>
              </w:rPr>
            </w:pPr>
          </w:p>
        </w:tc>
        <w:tc>
          <w:tcPr>
            <w:tcW w:w="438" w:type="pct"/>
            <w:tcBorders>
              <w:left w:val="nil"/>
              <w:bottom w:val="single" w:sz="12" w:space="0" w:color="auto"/>
              <w:right w:val="nil"/>
            </w:tcBorders>
            <w:vAlign w:val="center"/>
          </w:tcPr>
          <w:p w:rsidR="006D27E7" w:rsidRPr="00BF4323" w:rsidRDefault="006D27E7" w:rsidP="006D27E7">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sz w:val="14"/>
                <w:szCs w:val="14"/>
              </w:rPr>
            </w:pPr>
          </w:p>
        </w:tc>
        <w:tc>
          <w:tcPr>
            <w:tcW w:w="429" w:type="pct"/>
            <w:tcBorders>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557"/>
        <w:gridCol w:w="901"/>
        <w:gridCol w:w="899"/>
        <w:gridCol w:w="899"/>
        <w:gridCol w:w="901"/>
        <w:gridCol w:w="905"/>
        <w:gridCol w:w="93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2839A7" w:rsidRDefault="002839A7" w:rsidP="00567C4E">
            <w:pPr>
              <w:jc w:val="right"/>
              <w:rPr>
                <w:b/>
                <w:sz w:val="14"/>
                <w:szCs w:val="14"/>
              </w:rPr>
            </w:pPr>
            <w:r w:rsidRPr="002839A7">
              <w:rPr>
                <w:sz w:val="14"/>
                <w:szCs w:val="14"/>
              </w:rPr>
              <w:t xml:space="preserve">Stocks in </w:t>
            </w:r>
            <w:r w:rsidR="002F1F57" w:rsidRPr="002839A7">
              <w:rPr>
                <w:sz w:val="14"/>
                <w:szCs w:val="14"/>
              </w:rPr>
              <w:t>Million US Dollars</w:t>
            </w:r>
          </w:p>
        </w:tc>
      </w:tr>
      <w:tr w:rsidR="006D27E7" w:rsidRPr="00BF4323" w:rsidTr="006D27E7">
        <w:trPr>
          <w:trHeight w:val="141"/>
        </w:trPr>
        <w:tc>
          <w:tcPr>
            <w:tcW w:w="197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6D27E7" w:rsidRPr="00BF4323" w:rsidRDefault="006D27E7" w:rsidP="00567C4E">
            <w:pPr>
              <w:rPr>
                <w:sz w:val="16"/>
                <w:szCs w:val="16"/>
              </w:rPr>
            </w:pPr>
            <w:r w:rsidRPr="00BF4323">
              <w:rPr>
                <w:sz w:val="16"/>
                <w:szCs w:val="16"/>
              </w:rPr>
              <w:t> </w:t>
            </w:r>
          </w:p>
          <w:p w:rsidR="006D27E7" w:rsidRPr="00BF4323" w:rsidRDefault="006D27E7" w:rsidP="00567C4E">
            <w:pPr>
              <w:jc w:val="center"/>
              <w:rPr>
                <w:sz w:val="16"/>
                <w:szCs w:val="16"/>
              </w:rPr>
            </w:pPr>
            <w:r w:rsidRPr="00BF4323">
              <w:t> </w:t>
            </w:r>
          </w:p>
        </w:tc>
        <w:tc>
          <w:tcPr>
            <w:tcW w:w="1501"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6D27E7" w:rsidRPr="00BF4323" w:rsidRDefault="006D27E7" w:rsidP="0086143D">
            <w:pPr>
              <w:jc w:val="center"/>
              <w:rPr>
                <w:b/>
                <w:sz w:val="16"/>
                <w:szCs w:val="16"/>
              </w:rPr>
            </w:pPr>
            <w:r>
              <w:rPr>
                <w:b/>
                <w:sz w:val="16"/>
                <w:szCs w:val="16"/>
              </w:rPr>
              <w:t>2021</w:t>
            </w:r>
          </w:p>
        </w:tc>
        <w:tc>
          <w:tcPr>
            <w:tcW w:w="1521" w:type="pct"/>
            <w:gridSpan w:val="3"/>
            <w:tcBorders>
              <w:top w:val="single" w:sz="12" w:space="0" w:color="auto"/>
              <w:left w:val="single" w:sz="4" w:space="0" w:color="auto"/>
              <w:bottom w:val="single" w:sz="4" w:space="0" w:color="auto"/>
            </w:tcBorders>
            <w:shd w:val="clear" w:color="auto" w:fill="auto"/>
            <w:vAlign w:val="center"/>
          </w:tcPr>
          <w:p w:rsidR="006D27E7" w:rsidRPr="00BF4323" w:rsidRDefault="006D27E7" w:rsidP="0086143D">
            <w:pPr>
              <w:jc w:val="center"/>
              <w:rPr>
                <w:b/>
                <w:sz w:val="16"/>
                <w:szCs w:val="16"/>
              </w:rPr>
            </w:pPr>
            <w:r>
              <w:rPr>
                <w:b/>
                <w:sz w:val="16"/>
                <w:szCs w:val="16"/>
              </w:rPr>
              <w:t>2022</w:t>
            </w:r>
          </w:p>
        </w:tc>
      </w:tr>
      <w:tr w:rsidR="006D27E7" w:rsidRPr="00BF4323" w:rsidTr="006D27E7">
        <w:trPr>
          <w:trHeight w:val="204"/>
        </w:trPr>
        <w:tc>
          <w:tcPr>
            <w:tcW w:w="197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6D27E7" w:rsidRPr="00BF4323" w:rsidRDefault="006D27E7" w:rsidP="006D27E7">
            <w:pPr>
              <w:jc w:val="center"/>
            </w:pPr>
          </w:p>
        </w:tc>
        <w:tc>
          <w:tcPr>
            <w:tcW w:w="501"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6D27E7" w:rsidRPr="00316631" w:rsidRDefault="006D27E7" w:rsidP="006D27E7">
            <w:pPr>
              <w:jc w:val="right"/>
              <w:rPr>
                <w:b/>
                <w:bCs/>
                <w:sz w:val="14"/>
                <w:szCs w:val="14"/>
              </w:rPr>
            </w:pPr>
            <w:r>
              <w:rPr>
                <w:b/>
                <w:bCs/>
                <w:sz w:val="14"/>
                <w:szCs w:val="14"/>
              </w:rPr>
              <w:t>Jun</w:t>
            </w:r>
            <w:r>
              <w:rPr>
                <w:b/>
                <w:bCs/>
                <w:sz w:val="14"/>
                <w:szCs w:val="14"/>
                <w:vertAlign w:val="superscript"/>
              </w:rPr>
              <w:t xml:space="preserve"> </w:t>
            </w:r>
          </w:p>
        </w:tc>
        <w:tc>
          <w:tcPr>
            <w:tcW w:w="500" w:type="pct"/>
            <w:tcBorders>
              <w:top w:val="single" w:sz="4" w:space="0" w:color="auto"/>
              <w:left w:val="nil"/>
              <w:bottom w:val="single" w:sz="12" w:space="0" w:color="auto"/>
            </w:tcBorders>
            <w:shd w:val="clear" w:color="auto" w:fill="auto"/>
            <w:tcMar>
              <w:left w:w="43" w:type="dxa"/>
              <w:right w:w="43" w:type="dxa"/>
            </w:tcMar>
            <w:vAlign w:val="center"/>
          </w:tcPr>
          <w:p w:rsidR="006D27E7" w:rsidRPr="00316631" w:rsidRDefault="006D27E7" w:rsidP="006D27E7">
            <w:pPr>
              <w:jc w:val="right"/>
              <w:rPr>
                <w:b/>
                <w:bCs/>
                <w:sz w:val="14"/>
                <w:szCs w:val="14"/>
              </w:rPr>
            </w:pPr>
            <w:r>
              <w:rPr>
                <w:b/>
                <w:bCs/>
                <w:sz w:val="14"/>
                <w:szCs w:val="14"/>
              </w:rPr>
              <w:t>Sep</w:t>
            </w:r>
          </w:p>
        </w:tc>
        <w:tc>
          <w:tcPr>
            <w:tcW w:w="500" w:type="pct"/>
            <w:tcBorders>
              <w:top w:val="single" w:sz="4" w:space="0" w:color="auto"/>
              <w:left w:val="nil"/>
              <w:bottom w:val="single" w:sz="12" w:space="0" w:color="auto"/>
              <w:right w:val="single" w:sz="4" w:space="0" w:color="auto"/>
            </w:tcBorders>
            <w:tcMar>
              <w:right w:w="43" w:type="dxa"/>
            </w:tcMar>
            <w:vAlign w:val="center"/>
          </w:tcPr>
          <w:p w:rsidR="006D27E7" w:rsidRPr="00316631" w:rsidRDefault="006D27E7" w:rsidP="006D27E7">
            <w:pPr>
              <w:jc w:val="right"/>
              <w:rPr>
                <w:b/>
                <w:bCs/>
                <w:sz w:val="14"/>
                <w:szCs w:val="14"/>
              </w:rPr>
            </w:pPr>
            <w:r w:rsidRPr="002D4F1C">
              <w:rPr>
                <w:b/>
                <w:bCs/>
                <w:sz w:val="14"/>
                <w:szCs w:val="14"/>
              </w:rPr>
              <w:t>Dec</w:t>
            </w:r>
          </w:p>
        </w:tc>
        <w:tc>
          <w:tcPr>
            <w:tcW w:w="501"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6D27E7" w:rsidRPr="00316631" w:rsidRDefault="006D27E7" w:rsidP="00AA32F0">
            <w:pPr>
              <w:jc w:val="right"/>
              <w:rPr>
                <w:b/>
                <w:bCs/>
                <w:sz w:val="14"/>
                <w:szCs w:val="14"/>
              </w:rPr>
            </w:pPr>
            <w:r>
              <w:rPr>
                <w:b/>
                <w:bCs/>
                <w:sz w:val="14"/>
                <w:szCs w:val="14"/>
              </w:rPr>
              <w:t>Mar</w:t>
            </w:r>
          </w:p>
        </w:tc>
        <w:tc>
          <w:tcPr>
            <w:tcW w:w="503" w:type="pct"/>
            <w:tcBorders>
              <w:top w:val="single" w:sz="4" w:space="0" w:color="auto"/>
              <w:left w:val="nil"/>
              <w:bottom w:val="single" w:sz="12" w:space="0" w:color="auto"/>
            </w:tcBorders>
            <w:shd w:val="clear" w:color="auto" w:fill="auto"/>
            <w:tcMar>
              <w:left w:w="43" w:type="dxa"/>
              <w:right w:w="43" w:type="dxa"/>
            </w:tcMar>
            <w:vAlign w:val="center"/>
          </w:tcPr>
          <w:p w:rsidR="006D27E7" w:rsidRPr="001E0F27" w:rsidRDefault="006D27E7" w:rsidP="006D27E7">
            <w:pPr>
              <w:jc w:val="right"/>
              <w:rPr>
                <w:b/>
                <w:bCs/>
                <w:sz w:val="14"/>
                <w:szCs w:val="14"/>
                <w:vertAlign w:val="superscript"/>
              </w:rPr>
            </w:pPr>
            <w:proofErr w:type="spellStart"/>
            <w:r>
              <w:rPr>
                <w:b/>
                <w:bCs/>
                <w:sz w:val="14"/>
                <w:szCs w:val="14"/>
              </w:rPr>
              <w:t>Jun</w:t>
            </w:r>
            <w:r w:rsidRPr="006D27E7">
              <w:rPr>
                <w:b/>
                <w:bCs/>
                <w:sz w:val="14"/>
                <w:szCs w:val="14"/>
                <w:vertAlign w:val="superscript"/>
              </w:rPr>
              <w:t>R</w:t>
            </w:r>
            <w:proofErr w:type="spellEnd"/>
          </w:p>
        </w:tc>
        <w:tc>
          <w:tcPr>
            <w:tcW w:w="517" w:type="pct"/>
            <w:tcBorders>
              <w:top w:val="single" w:sz="4" w:space="0" w:color="auto"/>
              <w:left w:val="nil"/>
              <w:bottom w:val="single" w:sz="12" w:space="0" w:color="auto"/>
            </w:tcBorders>
            <w:shd w:val="clear" w:color="auto" w:fill="auto"/>
            <w:tcMar>
              <w:left w:w="43" w:type="dxa"/>
              <w:right w:w="43" w:type="dxa"/>
            </w:tcMar>
            <w:vAlign w:val="center"/>
          </w:tcPr>
          <w:p w:rsidR="006D27E7" w:rsidRPr="002D4F1C" w:rsidRDefault="00B00164" w:rsidP="006D27E7">
            <w:pPr>
              <w:jc w:val="right"/>
              <w:rPr>
                <w:b/>
                <w:bCs/>
                <w:sz w:val="14"/>
                <w:szCs w:val="14"/>
              </w:rPr>
            </w:pPr>
            <w:proofErr w:type="spellStart"/>
            <w:r w:rsidRPr="00B00164">
              <w:rPr>
                <w:b/>
                <w:bCs/>
                <w:sz w:val="14"/>
                <w:szCs w:val="14"/>
              </w:rPr>
              <w:t>Sep</w:t>
            </w:r>
            <w:r w:rsidR="006D27E7" w:rsidRPr="006D27E7">
              <w:rPr>
                <w:b/>
                <w:bCs/>
                <w:sz w:val="14"/>
                <w:szCs w:val="14"/>
                <w:vertAlign w:val="superscript"/>
              </w:rPr>
              <w:t>P</w:t>
            </w:r>
            <w:proofErr w:type="spellEnd"/>
          </w:p>
        </w:tc>
      </w:tr>
      <w:tr w:rsidR="006D27E7" w:rsidRPr="00BF4323"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BF4323" w:rsidRDefault="006D27E7" w:rsidP="006D27E7">
            <w:pPr>
              <w:rPr>
                <w:b/>
                <w:bCs/>
                <w:sz w:val="16"/>
                <w:szCs w:val="16"/>
              </w:rPr>
            </w:pPr>
          </w:p>
        </w:tc>
        <w:tc>
          <w:tcPr>
            <w:tcW w:w="501"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c>
          <w:tcPr>
            <w:tcW w:w="500" w:type="pct"/>
            <w:tcBorders>
              <w:top w:val="nil"/>
              <w:left w:val="nil"/>
              <w:bottom w:val="nil"/>
              <w:right w:val="nil"/>
            </w:tcBorders>
            <w:vAlign w:val="center"/>
          </w:tcPr>
          <w:p w:rsidR="006D27E7" w:rsidRPr="00BF4323" w:rsidRDefault="006D27E7" w:rsidP="006D27E7">
            <w:pPr>
              <w:jc w:val="right"/>
              <w:rPr>
                <w:b/>
                <w:bCs/>
                <w:sz w:val="14"/>
                <w:szCs w:val="14"/>
              </w:rPr>
            </w:pPr>
          </w:p>
        </w:tc>
        <w:tc>
          <w:tcPr>
            <w:tcW w:w="501"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c>
          <w:tcPr>
            <w:tcW w:w="503"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c>
          <w:tcPr>
            <w:tcW w:w="517"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AC3C24" w:rsidRDefault="006D27E7" w:rsidP="006D27E7">
            <w:pPr>
              <w:rPr>
                <w:b/>
                <w:bCs/>
                <w:sz w:val="14"/>
                <w:szCs w:val="14"/>
              </w:rPr>
            </w:pPr>
            <w:r w:rsidRPr="00AC3C24">
              <w:rPr>
                <w:b/>
                <w:bCs/>
                <w:sz w:val="14"/>
                <w:szCs w:val="14"/>
              </w:rPr>
              <w:t>B. Liabilities</w:t>
            </w:r>
          </w:p>
        </w:tc>
        <w:tc>
          <w:tcPr>
            <w:tcW w:w="501"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153,732.6</w:t>
            </w:r>
          </w:p>
        </w:tc>
        <w:tc>
          <w:tcPr>
            <w:tcW w:w="500"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157,635.0</w:t>
            </w:r>
          </w:p>
        </w:tc>
        <w:tc>
          <w:tcPr>
            <w:tcW w:w="500" w:type="pct"/>
            <w:tcBorders>
              <w:top w:val="nil"/>
              <w:left w:val="nil"/>
              <w:bottom w:val="nil"/>
              <w:right w:val="nil"/>
            </w:tcBorders>
            <w:shd w:val="clear" w:color="auto" w:fill="auto"/>
            <w:tcMar>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160,921.6</w:t>
            </w:r>
          </w:p>
        </w:tc>
        <w:tc>
          <w:tcPr>
            <w:tcW w:w="501"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396708">
              <w:rPr>
                <w:b/>
                <w:bCs/>
                <w:sz w:val="14"/>
                <w:szCs w:val="14"/>
              </w:rPr>
              <w:t>159,243.8</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159,571.6</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156,102.7</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AC3C24" w:rsidRDefault="006D27E7" w:rsidP="006D27E7">
            <w:pPr>
              <w:rPr>
                <w:b/>
                <w:bCs/>
                <w:sz w:val="14"/>
                <w:szCs w:val="14"/>
              </w:rPr>
            </w:pPr>
            <w:r w:rsidRPr="00AC3C24">
              <w:rPr>
                <w:b/>
                <w:bCs/>
                <w:sz w:val="14"/>
                <w:szCs w:val="14"/>
              </w:rPr>
              <w:t xml:space="preserve"> 1. Direct investment</w:t>
            </w:r>
          </w:p>
        </w:tc>
        <w:tc>
          <w:tcPr>
            <w:tcW w:w="501"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32,642.1</w:t>
            </w:r>
          </w:p>
        </w:tc>
        <w:tc>
          <w:tcPr>
            <w:tcW w:w="500"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32,205.2</w:t>
            </w:r>
          </w:p>
        </w:tc>
        <w:tc>
          <w:tcPr>
            <w:tcW w:w="500" w:type="pct"/>
            <w:tcBorders>
              <w:top w:val="nil"/>
              <w:left w:val="nil"/>
              <w:bottom w:val="nil"/>
              <w:right w:val="nil"/>
            </w:tcBorders>
            <w:shd w:val="clear" w:color="auto" w:fill="auto"/>
            <w:tcMar>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32,624.8</w:t>
            </w:r>
          </w:p>
        </w:tc>
        <w:tc>
          <w:tcPr>
            <w:tcW w:w="501"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396708">
              <w:rPr>
                <w:b/>
                <w:bCs/>
                <w:sz w:val="14"/>
                <w:szCs w:val="14"/>
              </w:rPr>
              <w:t>32,655.1</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32,343.7</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32,193.7</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1.1 Equity and investment fund shares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28,505.5</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27,989.3</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28,177.6</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28,424.8</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27,915.0</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27,816.3</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28,505.5</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27,989.3</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28,177.6</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28,424.8</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27,915.0</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27,816.3</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Default="006D27E7" w:rsidP="006D27E7">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rsidR="006D27E7" w:rsidRPr="00316631" w:rsidRDefault="006D27E7" w:rsidP="006D27E7">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1.1.3 Between fellow enterprises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1.2 Debt instruments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4,136.6</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4,215.9</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4,447.2</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4,230.3</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4,428.7</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4,377.4</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4,136.6</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4,215.9</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4,447.2</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4,230.3</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4,428.7</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4,377.4</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Default="006D27E7" w:rsidP="006D27E7">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rsidR="006D27E7" w:rsidRPr="00316631" w:rsidRDefault="006D27E7" w:rsidP="006D27E7">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1.2.3 Between fellow enterprises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AC3C24" w:rsidRDefault="006D27E7" w:rsidP="006D27E7">
            <w:pPr>
              <w:rPr>
                <w:b/>
                <w:bCs/>
                <w:sz w:val="14"/>
                <w:szCs w:val="14"/>
              </w:rPr>
            </w:pPr>
            <w:r w:rsidRPr="00AC3C24">
              <w:rPr>
                <w:b/>
                <w:bCs/>
                <w:sz w:val="14"/>
                <w:szCs w:val="14"/>
              </w:rPr>
              <w:t xml:space="preserve"> 2. Portfolio investment</w:t>
            </w:r>
          </w:p>
        </w:tc>
        <w:tc>
          <w:tcPr>
            <w:tcW w:w="501"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11,972.4</w:t>
            </w:r>
          </w:p>
        </w:tc>
        <w:tc>
          <w:tcPr>
            <w:tcW w:w="500"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12,580.7</w:t>
            </w:r>
          </w:p>
        </w:tc>
        <w:tc>
          <w:tcPr>
            <w:tcW w:w="500" w:type="pct"/>
            <w:tcBorders>
              <w:top w:val="nil"/>
              <w:left w:val="nil"/>
              <w:bottom w:val="nil"/>
              <w:right w:val="nil"/>
            </w:tcBorders>
            <w:shd w:val="clear" w:color="auto" w:fill="auto"/>
            <w:tcMar>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11,249.1</w:t>
            </w:r>
          </w:p>
        </w:tc>
        <w:tc>
          <w:tcPr>
            <w:tcW w:w="501"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396708">
              <w:rPr>
                <w:b/>
                <w:bCs/>
                <w:sz w:val="14"/>
                <w:szCs w:val="14"/>
              </w:rPr>
              <w:t>11,696.0</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11,185.1</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11,060.8</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2.1 Equity and investment fund shares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2,857.5</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2,560.7</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2,319.9</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2,169.8</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1,858.0</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1,737.8</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 xml:space="preserve"> 2.1.1 Central bank</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0A2BB1">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0A2BB1">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0A2BB1">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Pr>
                <w:rFonts w:asciiTheme="majorBidi" w:hAnsiTheme="majorBidi" w:cstheme="majorBidi"/>
                <w:sz w:val="14"/>
                <w:szCs w:val="14"/>
              </w:rPr>
              <w:t>...</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999.7</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990.2</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1,033.6</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1,015.2</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883.2</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836.5</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2.1.3 General government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2D7239">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2D7239">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2D7239">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Pr>
                <w:rFonts w:asciiTheme="majorBidi" w:hAnsiTheme="majorBidi" w:cstheme="majorBidi"/>
                <w:sz w:val="14"/>
                <w:szCs w:val="14"/>
              </w:rPr>
              <w:t>...</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2.1.4 Other sectors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1,857.8</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1,570.5</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1,286.3</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1,154.6</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974.8</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901.3</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2.2 Debt securities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9,114.9</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10,020.1</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8,929.2</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9,526.1</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9,327.1</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9,323.0</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2.2.1 Central bank</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2.2.3 General government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8,614.9</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9,520.1</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8,429.2</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9,026.1</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8,827.1</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8,823.0</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2.2.4 Other sectors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500.0</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500.0</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500.0</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500.0</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500.0</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500.0</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AC3C24" w:rsidRDefault="006D27E7" w:rsidP="006D27E7">
            <w:pPr>
              <w:rPr>
                <w:b/>
                <w:bCs/>
                <w:sz w:val="14"/>
                <w:szCs w:val="14"/>
              </w:rPr>
            </w:pPr>
            <w:r w:rsidRPr="00AC3C24">
              <w:rPr>
                <w:b/>
                <w:bCs/>
                <w:sz w:val="14"/>
                <w:szCs w:val="14"/>
              </w:rPr>
              <w:t xml:space="preserve"> 3. Financial derivatives (other than reserves) </w:t>
            </w:r>
          </w:p>
          <w:p w:rsidR="006D27E7" w:rsidRPr="00AC3C24" w:rsidRDefault="006D27E7" w:rsidP="006D27E7">
            <w:pPr>
              <w:rPr>
                <w:b/>
                <w:bCs/>
                <w:sz w:val="14"/>
                <w:szCs w:val="14"/>
              </w:rPr>
            </w:pPr>
            <w:r w:rsidRPr="00AC3C24">
              <w:rPr>
                <w:b/>
                <w:bCs/>
                <w:sz w:val="14"/>
                <w:szCs w:val="14"/>
              </w:rPr>
              <w:t xml:space="preserve">     and employee stock options</w:t>
            </w:r>
          </w:p>
        </w:tc>
        <w:tc>
          <w:tcPr>
            <w:tcW w:w="501"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10.2</w:t>
            </w:r>
          </w:p>
        </w:tc>
        <w:tc>
          <w:tcPr>
            <w:tcW w:w="500"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10.1</w:t>
            </w:r>
          </w:p>
        </w:tc>
        <w:tc>
          <w:tcPr>
            <w:tcW w:w="500" w:type="pct"/>
            <w:tcBorders>
              <w:top w:val="nil"/>
              <w:left w:val="nil"/>
              <w:bottom w:val="nil"/>
              <w:right w:val="nil"/>
            </w:tcBorders>
            <w:shd w:val="clear" w:color="auto" w:fill="auto"/>
            <w:tcMar>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7.3</w:t>
            </w:r>
          </w:p>
        </w:tc>
        <w:tc>
          <w:tcPr>
            <w:tcW w:w="501"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396708">
              <w:rPr>
                <w:b/>
                <w:bCs/>
                <w:sz w:val="14"/>
                <w:szCs w:val="14"/>
              </w:rPr>
              <w:t>9.6</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10.1</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31.4</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AC3C24" w:rsidRDefault="006D27E7" w:rsidP="006D27E7">
            <w:pPr>
              <w:rPr>
                <w:b/>
                <w:bCs/>
                <w:sz w:val="14"/>
                <w:szCs w:val="14"/>
              </w:rPr>
            </w:pPr>
            <w:r w:rsidRPr="00AC3C24">
              <w:rPr>
                <w:b/>
                <w:bCs/>
                <w:sz w:val="14"/>
                <w:szCs w:val="14"/>
              </w:rPr>
              <w:t xml:space="preserve">  4. Other investment</w:t>
            </w:r>
          </w:p>
        </w:tc>
        <w:tc>
          <w:tcPr>
            <w:tcW w:w="501"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109,107.8</w:t>
            </w:r>
          </w:p>
        </w:tc>
        <w:tc>
          <w:tcPr>
            <w:tcW w:w="500"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112,839.0</w:t>
            </w:r>
          </w:p>
        </w:tc>
        <w:tc>
          <w:tcPr>
            <w:tcW w:w="500" w:type="pct"/>
            <w:tcBorders>
              <w:top w:val="nil"/>
              <w:left w:val="nil"/>
              <w:bottom w:val="nil"/>
              <w:right w:val="nil"/>
            </w:tcBorders>
            <w:shd w:val="clear" w:color="auto" w:fill="auto"/>
            <w:tcMar>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117,040.3</w:t>
            </w:r>
          </w:p>
        </w:tc>
        <w:tc>
          <w:tcPr>
            <w:tcW w:w="501"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396708">
              <w:rPr>
                <w:b/>
                <w:bCs/>
                <w:sz w:val="14"/>
                <w:szCs w:val="14"/>
              </w:rPr>
              <w:t>114,883.1</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116,032.7</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112,816.9</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4.1 Other equity</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8647D6">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Pr>
                <w:sz w:val="14"/>
                <w:szCs w:val="14"/>
              </w:rPr>
              <w:t>..</w:t>
            </w:r>
            <w:r w:rsidRPr="00396708">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Pr>
                <w:rFonts w:asciiTheme="majorBidi" w:hAnsiTheme="majorBidi" w:cstheme="majorBidi"/>
                <w:sz w:val="14"/>
                <w:szCs w:val="14"/>
              </w:rPr>
              <w:t>...</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 xml:space="preserve"> 4.2 Currency and deposits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5,368.3</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5,401.1</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5,574.3</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5,627.2</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5,696.3</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5,508.5</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4.3 Loans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95,522.4</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95,937.7</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99,681.7</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97,713.4</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99,690.3</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97,224.0</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4.5 Trade credit and advances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827.2</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827.2</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827.2</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827.2</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827.2</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827.2</w:t>
            </w:r>
          </w:p>
        </w:tc>
      </w:tr>
      <w:tr w:rsidR="006D27E7" w:rsidRPr="00AC3C24" w:rsidTr="006D27E7">
        <w:trPr>
          <w:trHeight w:val="216"/>
        </w:trPr>
        <w:tc>
          <w:tcPr>
            <w:tcW w:w="1978" w:type="pct"/>
            <w:tcBorders>
              <w:top w:val="nil"/>
              <w:left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4.6 Other accounts payable</w:t>
            </w:r>
          </w:p>
        </w:tc>
        <w:tc>
          <w:tcPr>
            <w:tcW w:w="501" w:type="pct"/>
            <w:tcBorders>
              <w:top w:val="nil"/>
              <w:left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5,979.9</w:t>
            </w:r>
          </w:p>
        </w:tc>
        <w:tc>
          <w:tcPr>
            <w:tcW w:w="500" w:type="pct"/>
            <w:tcBorders>
              <w:top w:val="nil"/>
              <w:left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6,537.7</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6,808.2</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6,657.8</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5,921.6</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5,500.4</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1,410.1</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4,135.3</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4,149.1</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4,057.6</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3,897.3</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3,756.7</w:t>
            </w:r>
          </w:p>
        </w:tc>
      </w:tr>
      <w:tr w:rsidR="006D27E7" w:rsidRPr="00BF4323" w:rsidTr="001F1CD8">
        <w:trPr>
          <w:trHeight w:val="216"/>
        </w:trPr>
        <w:tc>
          <w:tcPr>
            <w:tcW w:w="1978"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rPr>
                <w:b/>
                <w:bCs/>
                <w:sz w:val="16"/>
                <w:szCs w:val="16"/>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c>
          <w:tcPr>
            <w:tcW w:w="500" w:type="pct"/>
            <w:tcBorders>
              <w:top w:val="nil"/>
              <w:left w:val="nil"/>
              <w:bottom w:val="single" w:sz="12" w:space="0" w:color="auto"/>
              <w:right w:val="nil"/>
            </w:tcBorders>
            <w:vAlign w:val="center"/>
          </w:tcPr>
          <w:p w:rsidR="006D27E7" w:rsidRPr="00BF4323" w:rsidRDefault="006D27E7" w:rsidP="006D27E7">
            <w:pPr>
              <w:jc w:val="right"/>
              <w:rPr>
                <w:b/>
                <w:bCs/>
                <w:sz w:val="14"/>
                <w:szCs w:val="14"/>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c>
          <w:tcPr>
            <w:tcW w:w="503"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c>
          <w:tcPr>
            <w:tcW w:w="517"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r>
      <w:tr w:rsidR="006D27E7"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6D27E7" w:rsidRPr="002415AF" w:rsidRDefault="006D27E7" w:rsidP="006D27E7">
            <w:pPr>
              <w:jc w:val="right"/>
              <w:rPr>
                <w:sz w:val="12"/>
                <w:szCs w:val="12"/>
              </w:rPr>
            </w:pPr>
            <w:r w:rsidRPr="00B863BF">
              <w:rPr>
                <w:sz w:val="14"/>
                <w:szCs w:val="14"/>
              </w:rPr>
              <w:t xml:space="preserve">Source: </w:t>
            </w:r>
            <w:r>
              <w:rPr>
                <w:sz w:val="14"/>
                <w:szCs w:val="14"/>
              </w:rPr>
              <w:t>Core Statistics Department</w:t>
            </w:r>
          </w:p>
        </w:tc>
      </w:tr>
      <w:tr w:rsidR="006D27E7"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281A29" w:rsidRPr="00281A29" w:rsidRDefault="00281A29" w:rsidP="00281A29">
            <w:pPr>
              <w:rPr>
                <w:color w:val="000000"/>
                <w:sz w:val="14"/>
                <w:szCs w:val="14"/>
              </w:rPr>
            </w:pPr>
            <w:r w:rsidRPr="00281A29">
              <w:rPr>
                <w:color w:val="000000"/>
                <w:sz w:val="14"/>
                <w:szCs w:val="14"/>
              </w:rPr>
              <w:t>Note</w:t>
            </w:r>
            <w:proofErr w:type="gramStart"/>
            <w:r w:rsidRPr="00281A29">
              <w:rPr>
                <w:color w:val="000000"/>
                <w:sz w:val="14"/>
                <w:szCs w:val="14"/>
              </w:rPr>
              <w:t>:-</w:t>
            </w:r>
            <w:proofErr w:type="gramEnd"/>
            <w:r w:rsidRPr="00281A29">
              <w:rPr>
                <w:color w:val="000000"/>
                <w:sz w:val="14"/>
                <w:szCs w:val="14"/>
              </w:rPr>
              <w:t xml:space="preserve"> International Investment Position of Pakistan as per Balance of Payments and International Investment Position Manual - Sixth Edition (BPM6) is being introduced since 2014Q1.</w:t>
            </w:r>
          </w:p>
          <w:p w:rsidR="006D27E7" w:rsidRPr="005E6B9E" w:rsidRDefault="006D27E7" w:rsidP="00281A29">
            <w:pPr>
              <w:rPr>
                <w:b/>
                <w:bCs/>
                <w:sz w:val="14"/>
                <w:szCs w:val="14"/>
              </w:rPr>
            </w:pPr>
            <w:r w:rsidRPr="00722927">
              <w:rPr>
                <w:sz w:val="14"/>
                <w:szCs w:val="12"/>
              </w:rPr>
              <w:t>Archive Link:</w:t>
            </w:r>
            <w:r>
              <w:rPr>
                <w:b/>
                <w:bCs/>
                <w:sz w:val="14"/>
                <w:szCs w:val="14"/>
              </w:rPr>
              <w:t xml:space="preserve"> </w:t>
            </w:r>
            <w:hyperlink r:id="rId16" w:history="1">
              <w:r w:rsidRPr="00722927">
                <w:rPr>
                  <w:rStyle w:val="Hyperlink"/>
                  <w:sz w:val="14"/>
                  <w:szCs w:val="14"/>
                </w:rPr>
                <w:t>http://www.sbp.org.pk/ecodata/Invest-BPM6.xls</w:t>
              </w:r>
            </w:hyperlink>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391"/>
        <w:gridCol w:w="489"/>
        <w:gridCol w:w="448"/>
        <w:gridCol w:w="450"/>
        <w:gridCol w:w="450"/>
        <w:gridCol w:w="538"/>
        <w:gridCol w:w="563"/>
        <w:gridCol w:w="540"/>
        <w:gridCol w:w="721"/>
        <w:gridCol w:w="540"/>
        <w:gridCol w:w="514"/>
        <w:gridCol w:w="476"/>
        <w:gridCol w:w="719"/>
        <w:gridCol w:w="467"/>
        <w:gridCol w:w="576"/>
        <w:gridCol w:w="486"/>
        <w:gridCol w:w="557"/>
        <w:gridCol w:w="629"/>
        <w:gridCol w:w="542"/>
        <w:gridCol w:w="572"/>
      </w:tblGrid>
      <w:tr w:rsidR="00E54BC3" w:rsidRPr="00BF4323" w:rsidTr="00E54BC3">
        <w:trPr>
          <w:trHeight w:val="328"/>
          <w:jc w:val="center"/>
        </w:trPr>
        <w:tc>
          <w:tcPr>
            <w:tcW w:w="5000" w:type="pct"/>
            <w:gridSpan w:val="20"/>
            <w:tcBorders>
              <w:top w:val="nil"/>
              <w:left w:val="nil"/>
              <w:right w:val="nil"/>
            </w:tcBorders>
          </w:tcPr>
          <w:p w:rsidR="00E54BC3" w:rsidRPr="00846066" w:rsidRDefault="00E54BC3" w:rsidP="00C7137B">
            <w:pPr>
              <w:pStyle w:val="Heading1"/>
              <w:jc w:val="center"/>
              <w:rPr>
                <w:color w:val="auto"/>
              </w:rPr>
            </w:pPr>
            <w:r w:rsidRPr="00846066">
              <w:rPr>
                <w:color w:val="auto"/>
              </w:rPr>
              <w:t>4.11   Gold and Foreign Exchange Reserves</w:t>
            </w:r>
          </w:p>
        </w:tc>
      </w:tr>
      <w:tr w:rsidR="00E54BC3" w:rsidRPr="00BF4323" w:rsidTr="00E54BC3">
        <w:trPr>
          <w:trHeight w:val="175"/>
          <w:jc w:val="center"/>
        </w:trPr>
        <w:tc>
          <w:tcPr>
            <w:tcW w:w="5000" w:type="pct"/>
            <w:gridSpan w:val="20"/>
            <w:tcBorders>
              <w:left w:val="nil"/>
              <w:bottom w:val="single" w:sz="12" w:space="0" w:color="auto"/>
              <w:right w:val="nil"/>
            </w:tcBorders>
          </w:tcPr>
          <w:p w:rsidR="00E54BC3" w:rsidRPr="00BE1EE6" w:rsidRDefault="002F1F57" w:rsidP="007139C9">
            <w:pPr>
              <w:jc w:val="right"/>
              <w:rPr>
                <w:sz w:val="14"/>
                <w:szCs w:val="14"/>
              </w:rPr>
            </w:pPr>
            <w:r>
              <w:rPr>
                <w:sz w:val="14"/>
                <w:szCs w:val="14"/>
              </w:rPr>
              <w:t>Million US Dollars</w:t>
            </w:r>
          </w:p>
        </w:tc>
      </w:tr>
      <w:tr w:rsidR="008512CA" w:rsidRPr="00BF4323" w:rsidTr="00C00929">
        <w:trPr>
          <w:trHeight w:hRule="exact" w:val="216"/>
          <w:jc w:val="center"/>
        </w:trPr>
        <w:tc>
          <w:tcPr>
            <w:tcW w:w="412" w:type="pct"/>
            <w:gridSpan w:val="2"/>
            <w:vMerge w:val="restart"/>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jc w:val="center"/>
              <w:rPr>
                <w:szCs w:val="22"/>
              </w:rPr>
            </w:pPr>
            <w:r w:rsidRPr="005B1941">
              <w:rPr>
                <w:sz w:val="16"/>
                <w:szCs w:val="18"/>
              </w:rPr>
              <w:t>End Period</w:t>
            </w:r>
          </w:p>
        </w:tc>
        <w:tc>
          <w:tcPr>
            <w:tcW w:w="210"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5" w:type="pct"/>
            <w:gridSpan w:val="15"/>
            <w:tcBorders>
              <w:top w:val="single" w:sz="12" w:space="0" w:color="auto"/>
              <w:left w:val="single" w:sz="4" w:space="0" w:color="auto"/>
              <w:bottom w:val="single" w:sz="4" w:space="0" w:color="auto"/>
              <w:right w:val="single" w:sz="4" w:space="0" w:color="auto"/>
            </w:tcBorders>
          </w:tcPr>
          <w:p w:rsidR="00793988" w:rsidRPr="00BF4323" w:rsidRDefault="00793988" w:rsidP="00BC35E2">
            <w:pPr>
              <w:jc w:val="center"/>
              <w:rPr>
                <w:b/>
                <w:bCs/>
                <w:sz w:val="14"/>
                <w:szCs w:val="14"/>
              </w:rPr>
            </w:pPr>
            <w:r w:rsidRPr="00BF4323">
              <w:rPr>
                <w:b/>
                <w:bCs/>
                <w:sz w:val="14"/>
                <w:szCs w:val="14"/>
              </w:rPr>
              <w:t>Foreign exchange reserves with</w:t>
            </w:r>
          </w:p>
        </w:tc>
        <w:tc>
          <w:tcPr>
            <w:tcW w:w="522"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93988" w:rsidRPr="00BF4323" w:rsidRDefault="00793988" w:rsidP="00C62C1E">
            <w:pPr>
              <w:jc w:val="center"/>
              <w:rPr>
                <w:b/>
                <w:bCs/>
                <w:sz w:val="14"/>
                <w:szCs w:val="14"/>
              </w:rPr>
            </w:pPr>
            <w:r w:rsidRPr="00BF4323">
              <w:rPr>
                <w:b/>
                <w:bCs/>
                <w:sz w:val="14"/>
                <w:szCs w:val="14"/>
              </w:rPr>
              <w:t>SBP and Scheduled Banks</w:t>
            </w:r>
          </w:p>
        </w:tc>
      </w:tr>
      <w:tr w:rsidR="008512CA" w:rsidRPr="00BF4323" w:rsidTr="00C00929">
        <w:trPr>
          <w:trHeight w:hRule="exact" w:val="216"/>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10"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782" w:type="pct"/>
            <w:gridSpan w:val="7"/>
            <w:vMerge w:val="restart"/>
            <w:tcBorders>
              <w:top w:val="single" w:sz="4" w:space="0" w:color="auto"/>
              <w:left w:val="single" w:sz="4" w:space="0" w:color="auto"/>
              <w:right w:val="single" w:sz="4" w:space="0" w:color="auto"/>
            </w:tcBorders>
            <w:vAlign w:val="bottom"/>
          </w:tcPr>
          <w:p w:rsidR="00793988" w:rsidRPr="00BF4323" w:rsidRDefault="00793988" w:rsidP="007A3F0C">
            <w:pPr>
              <w:jc w:val="center"/>
              <w:rPr>
                <w:b/>
                <w:bCs/>
                <w:sz w:val="14"/>
                <w:szCs w:val="14"/>
              </w:rPr>
            </w:pPr>
            <w:r w:rsidRPr="00BF4323">
              <w:rPr>
                <w:b/>
                <w:bCs/>
                <w:sz w:val="14"/>
                <w:szCs w:val="14"/>
              </w:rPr>
              <w:t>SBP</w:t>
            </w:r>
          </w:p>
        </w:tc>
        <w:tc>
          <w:tcPr>
            <w:tcW w:w="20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BC35E2">
            <w:pPr>
              <w:jc w:val="center"/>
              <w:rPr>
                <w:b/>
                <w:bCs/>
                <w:sz w:val="14"/>
                <w:szCs w:val="14"/>
              </w:rPr>
            </w:pPr>
            <w:r w:rsidRPr="00BF4323">
              <w:rPr>
                <w:b/>
                <w:bCs/>
                <w:sz w:val="14"/>
                <w:szCs w:val="14"/>
              </w:rPr>
              <w:t>Scheduled Banks</w:t>
            </w:r>
          </w:p>
        </w:tc>
        <w:tc>
          <w:tcPr>
            <w:tcW w:w="522" w:type="pct"/>
            <w:gridSpan w:val="2"/>
            <w:vMerge/>
            <w:tcBorders>
              <w:left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8512CA" w:rsidRPr="00BF4323" w:rsidTr="00C00929">
        <w:trPr>
          <w:trHeight w:val="258"/>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10"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782" w:type="pct"/>
            <w:gridSpan w:val="7"/>
            <w:vMerge/>
            <w:tcBorders>
              <w:left w:val="single" w:sz="4" w:space="0" w:color="auto"/>
              <w:bottom w:val="single" w:sz="4" w:space="0" w:color="auto"/>
              <w:right w:val="single" w:sz="4" w:space="0" w:color="auto"/>
            </w:tcBorders>
          </w:tcPr>
          <w:p w:rsidR="00793988" w:rsidRPr="00BF4323" w:rsidRDefault="00793988" w:rsidP="00EB305A">
            <w:pPr>
              <w:jc w:val="center"/>
              <w:rPr>
                <w:b/>
                <w:bCs/>
                <w:sz w:val="14"/>
                <w:szCs w:val="14"/>
              </w:rPr>
            </w:pPr>
          </w:p>
        </w:tc>
        <w:tc>
          <w:tcPr>
            <w:tcW w:w="801"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Deposits</w:t>
            </w:r>
          </w:p>
        </w:tc>
        <w:tc>
          <w:tcPr>
            <w:tcW w:w="71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Utilizations</w:t>
            </w:r>
          </w:p>
        </w:tc>
        <w:tc>
          <w:tcPr>
            <w:tcW w:w="261"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rsidR="00793988" w:rsidRPr="00BF4323" w:rsidRDefault="00793988" w:rsidP="00793988">
            <w:pPr>
              <w:ind w:left="113" w:right="113"/>
              <w:jc w:val="center"/>
              <w:rPr>
                <w:sz w:val="14"/>
                <w:szCs w:val="14"/>
              </w:rPr>
            </w:pPr>
            <w:r w:rsidRPr="00BF4323">
              <w:rPr>
                <w:rFonts w:eastAsia="Arial Unicode MS"/>
                <w:sz w:val="14"/>
                <w:szCs w:val="14"/>
              </w:rPr>
              <w:t>-10-11-12)**</w:t>
            </w:r>
          </w:p>
        </w:tc>
        <w:tc>
          <w:tcPr>
            <w:tcW w:w="29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r w:rsidR="00714F4F">
              <w:rPr>
                <w:rFonts w:eastAsia="Arial Unicode MS"/>
                <w:sz w:val="14"/>
                <w:szCs w:val="14"/>
              </w:rPr>
              <w:t>***</w:t>
            </w:r>
          </w:p>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rsidR="00793988" w:rsidRPr="00BF4323" w:rsidRDefault="00793988" w:rsidP="00793988">
            <w:pPr>
              <w:ind w:left="113" w:right="113"/>
              <w:jc w:val="center"/>
              <w:rPr>
                <w:sz w:val="14"/>
                <w:szCs w:val="14"/>
              </w:rPr>
            </w:pPr>
            <w:r w:rsidRPr="00BF4323">
              <w:rPr>
                <w:rFonts w:eastAsia="Arial Unicode MS"/>
                <w:sz w:val="14"/>
                <w:szCs w:val="14"/>
              </w:rPr>
              <w:t>(7-10)</w:t>
            </w:r>
          </w:p>
        </w:tc>
        <w:tc>
          <w:tcPr>
            <w:tcW w:w="522"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8512CA" w:rsidRPr="00BF4323" w:rsidTr="00C00929">
        <w:trPr>
          <w:trHeight w:val="1032"/>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6A7B5A" w:rsidRPr="00BF4323" w:rsidRDefault="006A7B5A" w:rsidP="00EB305A">
            <w:pPr>
              <w:rPr>
                <w:szCs w:val="22"/>
              </w:rPr>
            </w:pPr>
          </w:p>
        </w:tc>
        <w:tc>
          <w:tcPr>
            <w:tcW w:w="210"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6A7B5A" w:rsidRPr="00BF4323" w:rsidRDefault="006A7B5A" w:rsidP="00EB305A">
            <w:pPr>
              <w:rPr>
                <w:sz w:val="14"/>
                <w:szCs w:val="14"/>
              </w:rPr>
            </w:pPr>
          </w:p>
        </w:tc>
        <w:tc>
          <w:tcPr>
            <w:tcW w:w="21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SDRs</w:t>
            </w:r>
          </w:p>
        </w:tc>
        <w:tc>
          <w:tcPr>
            <w:tcW w:w="21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Cash Foreign Currency</w:t>
            </w:r>
          </w:p>
        </w:tc>
        <w:tc>
          <w:tcPr>
            <w:tcW w:w="252"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64" w:type="pct"/>
            <w:tcBorders>
              <w:top w:val="single" w:sz="4" w:space="0" w:color="auto"/>
              <w:left w:val="single" w:sz="4" w:space="0" w:color="auto"/>
              <w:bottom w:val="single" w:sz="4" w:space="0" w:color="auto"/>
              <w:right w:val="single" w:sz="4" w:space="0" w:color="auto"/>
            </w:tcBorders>
            <w:textDirection w:val="btLr"/>
            <w:vAlign w:val="center"/>
          </w:tcPr>
          <w:p w:rsidR="006A7B5A" w:rsidRPr="00BF4323" w:rsidRDefault="006A7B5A" w:rsidP="005F74DB">
            <w:pPr>
              <w:ind w:left="113" w:right="113"/>
              <w:jc w:val="center"/>
              <w:rPr>
                <w:rFonts w:eastAsia="Arial Unicode MS"/>
                <w:sz w:val="14"/>
                <w:szCs w:val="14"/>
              </w:rPr>
            </w:pPr>
            <w:r w:rsidRPr="00793988">
              <w:rPr>
                <w:rFonts w:eastAsia="Arial Unicode MS"/>
                <w:sz w:val="14"/>
                <w:szCs w:val="14"/>
              </w:rPr>
              <w:t>ACU Bal Net</w:t>
            </w:r>
          </w:p>
        </w:tc>
        <w:tc>
          <w:tcPr>
            <w:tcW w:w="253" w:type="pct"/>
            <w:tcBorders>
              <w:top w:val="single" w:sz="4" w:space="0" w:color="auto"/>
              <w:left w:val="single" w:sz="4" w:space="0" w:color="auto"/>
              <w:bottom w:val="single" w:sz="4" w:space="0" w:color="auto"/>
              <w:right w:val="single" w:sz="4" w:space="0" w:color="auto"/>
            </w:tcBorders>
            <w:textDirection w:val="btLr"/>
            <w:vAlign w:val="center"/>
          </w:tcPr>
          <w:p w:rsidR="006A7B5A" w:rsidRPr="008512CA" w:rsidRDefault="006A7B5A" w:rsidP="006A7B5A">
            <w:pPr>
              <w:jc w:val="center"/>
              <w:rPr>
                <w:rFonts w:eastAsia="Arial Unicode MS"/>
                <w:sz w:val="14"/>
                <w:szCs w:val="14"/>
              </w:rPr>
            </w:pPr>
            <w:r w:rsidRPr="006A7B5A">
              <w:rPr>
                <w:rFonts w:eastAsia="Arial Unicode MS"/>
                <w:sz w:val="14"/>
                <w:szCs w:val="14"/>
              </w:rPr>
              <w:t>IMF Reserve Positio</w:t>
            </w:r>
            <w:r w:rsidRPr="008512CA">
              <w:rPr>
                <w:rFonts w:eastAsia="Arial Unicode MS"/>
                <w:sz w:val="14"/>
                <w:szCs w:val="14"/>
              </w:rPr>
              <w:t>n</w:t>
            </w:r>
          </w:p>
          <w:p w:rsidR="006A7B5A" w:rsidRPr="00BF4323" w:rsidRDefault="006A7B5A" w:rsidP="005F74DB">
            <w:pPr>
              <w:ind w:left="113" w:right="113"/>
              <w:jc w:val="center"/>
              <w:rPr>
                <w:rFonts w:eastAsia="Arial Unicode MS"/>
                <w:sz w:val="14"/>
                <w:szCs w:val="14"/>
              </w:rPr>
            </w:pPr>
          </w:p>
        </w:tc>
        <w:tc>
          <w:tcPr>
            <w:tcW w:w="3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Total</w:t>
            </w:r>
          </w:p>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r w:rsidRPr="00BF4323">
              <w:rPr>
                <w:rFonts w:eastAsia="Arial Unicode MS"/>
                <w:sz w:val="14"/>
                <w:szCs w:val="14"/>
              </w:rPr>
              <w:t>Res</w:t>
            </w:r>
            <w:r>
              <w:rPr>
                <w:rFonts w:eastAsia="Arial Unicode MS"/>
                <w:sz w:val="14"/>
                <w:szCs w:val="14"/>
              </w:rPr>
              <w:t>e</w:t>
            </w:r>
            <w:r w:rsidRPr="00BF4323">
              <w:rPr>
                <w:rFonts w:eastAsia="Arial Unicode MS"/>
                <w:sz w:val="14"/>
                <w:szCs w:val="14"/>
              </w:rPr>
              <w:t>rves</w:t>
            </w:r>
          </w:p>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(2+3+4</w:t>
            </w:r>
            <w:r>
              <w:rPr>
                <w:rFonts w:eastAsia="Arial Unicode MS"/>
                <w:sz w:val="14"/>
                <w:szCs w:val="14"/>
              </w:rPr>
              <w:t>+a+b</w:t>
            </w:r>
            <w:r w:rsidRPr="00BF4323">
              <w:rPr>
                <w:rFonts w:eastAsia="Arial Unicode MS"/>
                <w:sz w:val="14"/>
                <w:szCs w:val="14"/>
              </w:rPr>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Net Reserves with SBP</w:t>
            </w:r>
          </w:p>
          <w:p w:rsidR="006A7B5A" w:rsidRPr="00BF4323" w:rsidRDefault="006A7B5A" w:rsidP="005F74DB">
            <w:pPr>
              <w:ind w:left="113" w:right="113"/>
              <w:jc w:val="center"/>
              <w:rPr>
                <w:sz w:val="14"/>
                <w:szCs w:val="14"/>
              </w:rPr>
            </w:pPr>
            <w:r w:rsidRPr="00BF4323">
              <w:rPr>
                <w:sz w:val="14"/>
                <w:szCs w:val="14"/>
              </w:rPr>
              <w:t>(2+4)</w:t>
            </w:r>
          </w:p>
        </w:tc>
        <w:tc>
          <w:tcPr>
            <w:tcW w:w="24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793988" w:rsidRDefault="006A7B5A"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3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Placement abroad (other than</w:t>
            </w:r>
          </w:p>
          <w:p w:rsidR="006A7B5A" w:rsidRPr="00BF4323" w:rsidRDefault="006A7B5A" w:rsidP="005F74DB">
            <w:pPr>
              <w:ind w:left="113" w:right="113"/>
              <w:jc w:val="center"/>
              <w:rPr>
                <w:sz w:val="14"/>
                <w:szCs w:val="14"/>
              </w:rPr>
            </w:pPr>
            <w:r w:rsidRPr="00BF4323">
              <w:rPr>
                <w:sz w:val="14"/>
                <w:szCs w:val="14"/>
              </w:rPr>
              <w:t>FE-25)</w:t>
            </w:r>
          </w:p>
        </w:tc>
        <w:tc>
          <w:tcPr>
            <w:tcW w:w="21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Pr>
                <w:rFonts w:eastAsia="Arial Unicode MS"/>
                <w:sz w:val="14"/>
                <w:szCs w:val="14"/>
              </w:rPr>
              <w:t>FE-25 Placem</w:t>
            </w:r>
            <w:r w:rsidRPr="00BF4323">
              <w:rPr>
                <w:rFonts w:eastAsia="Arial Unicode MS"/>
                <w:sz w:val="14"/>
                <w:szCs w:val="14"/>
              </w:rPr>
              <w:t>ents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Others</w:t>
            </w:r>
          </w:p>
        </w:tc>
        <w:tc>
          <w:tcPr>
            <w:tcW w:w="261"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6A7B5A" w:rsidRPr="00BF4323" w:rsidRDefault="006A7B5A" w:rsidP="005F74DB">
            <w:pPr>
              <w:ind w:left="113" w:right="113"/>
              <w:jc w:val="center"/>
              <w:rPr>
                <w:rFonts w:ascii="Calibri" w:hAnsi="Calibri"/>
                <w:sz w:val="14"/>
                <w:szCs w:val="14"/>
              </w:rPr>
            </w:pPr>
          </w:p>
        </w:tc>
        <w:tc>
          <w:tcPr>
            <w:tcW w:w="29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6A7B5A" w:rsidRPr="00BF4323" w:rsidRDefault="006A7B5A" w:rsidP="005F74DB">
            <w:pPr>
              <w:ind w:left="113" w:right="113"/>
              <w:jc w:val="center"/>
              <w:rPr>
                <w:sz w:val="14"/>
                <w:szCs w:val="14"/>
              </w:rPr>
            </w:pPr>
          </w:p>
        </w:tc>
        <w:tc>
          <w:tcPr>
            <w:tcW w:w="25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Total Reserve</w:t>
            </w:r>
          </w:p>
          <w:p w:rsidR="006A7B5A" w:rsidRPr="00BF4323" w:rsidRDefault="006A7B5A" w:rsidP="005F74DB">
            <w:pPr>
              <w:ind w:left="113" w:right="113"/>
              <w:jc w:val="center"/>
              <w:rPr>
                <w:sz w:val="14"/>
                <w:szCs w:val="14"/>
              </w:rPr>
            </w:pPr>
            <w:r w:rsidRPr="00BF4323">
              <w:rPr>
                <w:rFonts w:eastAsia="Arial Unicode MS"/>
                <w:sz w:val="14"/>
                <w:szCs w:val="14"/>
              </w:rPr>
              <w:t>Assets** (1+5+13)</w:t>
            </w:r>
          </w:p>
        </w:tc>
        <w:tc>
          <w:tcPr>
            <w:tcW w:w="268"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Total Liquid FX Reserve (6+14)</w:t>
            </w:r>
            <w:r>
              <w:rPr>
                <w:rFonts w:eastAsia="Arial Unicode MS"/>
                <w:sz w:val="14"/>
                <w:szCs w:val="14"/>
              </w:rPr>
              <w:t>***</w:t>
            </w:r>
          </w:p>
        </w:tc>
      </w:tr>
      <w:tr w:rsidR="008512CA" w:rsidRPr="00BF4323" w:rsidTr="00C00929">
        <w:trPr>
          <w:trHeight w:val="330"/>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6A7B5A" w:rsidRPr="00BF4323" w:rsidRDefault="006A7B5A" w:rsidP="00EB305A">
            <w:pPr>
              <w:rPr>
                <w:szCs w:val="22"/>
              </w:rPr>
            </w:pPr>
          </w:p>
        </w:tc>
        <w:tc>
          <w:tcPr>
            <w:tcW w:w="21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w:t>
            </w:r>
          </w:p>
        </w:tc>
        <w:tc>
          <w:tcPr>
            <w:tcW w:w="21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2</w:t>
            </w:r>
          </w:p>
        </w:tc>
        <w:tc>
          <w:tcPr>
            <w:tcW w:w="21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3</w:t>
            </w:r>
          </w:p>
        </w:tc>
        <w:tc>
          <w:tcPr>
            <w:tcW w:w="25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4</w:t>
            </w:r>
          </w:p>
        </w:tc>
        <w:tc>
          <w:tcPr>
            <w:tcW w:w="264" w:type="pct"/>
            <w:tcBorders>
              <w:top w:val="single" w:sz="4" w:space="0" w:color="auto"/>
              <w:left w:val="single" w:sz="4" w:space="0" w:color="auto"/>
              <w:bottom w:val="single" w:sz="12" w:space="0" w:color="auto"/>
              <w:right w:val="single" w:sz="4" w:space="0" w:color="auto"/>
            </w:tcBorders>
            <w:vAlign w:val="center"/>
          </w:tcPr>
          <w:p w:rsidR="006A7B5A" w:rsidRPr="00316631" w:rsidRDefault="006A7B5A" w:rsidP="00316631">
            <w:pPr>
              <w:jc w:val="center"/>
              <w:rPr>
                <w:rFonts w:eastAsia="Arial Unicode MS"/>
                <w:sz w:val="14"/>
                <w:szCs w:val="14"/>
              </w:rPr>
            </w:pPr>
            <w:r>
              <w:rPr>
                <w:rFonts w:eastAsia="Arial Unicode MS"/>
                <w:sz w:val="14"/>
                <w:szCs w:val="14"/>
              </w:rPr>
              <w:t>a</w:t>
            </w:r>
          </w:p>
        </w:tc>
        <w:tc>
          <w:tcPr>
            <w:tcW w:w="253" w:type="pct"/>
            <w:tcBorders>
              <w:top w:val="single" w:sz="4" w:space="0" w:color="auto"/>
              <w:left w:val="single" w:sz="4" w:space="0" w:color="auto"/>
              <w:bottom w:val="single" w:sz="12" w:space="0" w:color="auto"/>
              <w:right w:val="single" w:sz="4" w:space="0" w:color="auto"/>
            </w:tcBorders>
            <w:vAlign w:val="center"/>
          </w:tcPr>
          <w:p w:rsidR="006A7B5A" w:rsidRPr="00316631" w:rsidRDefault="006A7B5A" w:rsidP="00316631">
            <w:pPr>
              <w:jc w:val="center"/>
              <w:rPr>
                <w:rFonts w:eastAsia="Arial Unicode MS"/>
                <w:sz w:val="14"/>
                <w:szCs w:val="14"/>
              </w:rPr>
            </w:pPr>
            <w:r>
              <w:rPr>
                <w:rFonts w:eastAsia="Arial Unicode MS"/>
                <w:sz w:val="14"/>
                <w:szCs w:val="14"/>
              </w:rPr>
              <w:t>b</w:t>
            </w:r>
          </w:p>
        </w:tc>
        <w:tc>
          <w:tcPr>
            <w:tcW w:w="338" w:type="pct"/>
            <w:tcBorders>
              <w:top w:val="single" w:sz="4" w:space="0" w:color="auto"/>
              <w:left w:val="single" w:sz="4" w:space="0" w:color="auto"/>
              <w:bottom w:val="single" w:sz="12" w:space="0" w:color="auto"/>
              <w:right w:val="single" w:sz="4" w:space="0" w:color="auto"/>
            </w:tcBorders>
            <w:shd w:val="clear" w:color="auto" w:fill="auto"/>
            <w:vAlign w:val="center"/>
          </w:tcPr>
          <w:p w:rsidR="006A7B5A" w:rsidRPr="00316631" w:rsidRDefault="006A7B5A" w:rsidP="00316631">
            <w:pPr>
              <w:jc w:val="center"/>
              <w:rPr>
                <w:sz w:val="14"/>
                <w:szCs w:val="14"/>
              </w:rPr>
            </w:pPr>
            <w:r w:rsidRPr="00316631">
              <w:rPr>
                <w:rFonts w:eastAsia="Arial Unicode MS"/>
                <w:sz w:val="14"/>
                <w:szCs w:val="14"/>
              </w:rPr>
              <w:t>5</w:t>
            </w:r>
          </w:p>
        </w:tc>
        <w:tc>
          <w:tcPr>
            <w:tcW w:w="25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6</w:t>
            </w:r>
          </w:p>
        </w:tc>
        <w:tc>
          <w:tcPr>
            <w:tcW w:w="24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7</w:t>
            </w:r>
          </w:p>
        </w:tc>
        <w:tc>
          <w:tcPr>
            <w:tcW w:w="22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8</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9</w:t>
            </w:r>
          </w:p>
        </w:tc>
        <w:tc>
          <w:tcPr>
            <w:tcW w:w="219"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12</w:t>
            </w:r>
          </w:p>
        </w:tc>
        <w:tc>
          <w:tcPr>
            <w:tcW w:w="26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13</w:t>
            </w:r>
          </w:p>
        </w:tc>
        <w:tc>
          <w:tcPr>
            <w:tcW w:w="29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14</w:t>
            </w:r>
          </w:p>
        </w:tc>
        <w:tc>
          <w:tcPr>
            <w:tcW w:w="25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15</w:t>
            </w:r>
          </w:p>
        </w:tc>
        <w:tc>
          <w:tcPr>
            <w:tcW w:w="268" w:type="pct"/>
            <w:tcBorders>
              <w:top w:val="single" w:sz="4" w:space="0" w:color="auto"/>
              <w:left w:val="single" w:sz="4" w:space="0" w:color="auto"/>
              <w:bottom w:val="single" w:sz="12" w:space="0" w:color="auto"/>
              <w:right w:val="nil"/>
            </w:tcBorders>
            <w:shd w:val="clear" w:color="auto" w:fill="auto"/>
            <w:vAlign w:val="center"/>
            <w:hideMark/>
          </w:tcPr>
          <w:p w:rsidR="006A7B5A" w:rsidRPr="00316631" w:rsidRDefault="006A7B5A" w:rsidP="00316631">
            <w:pPr>
              <w:jc w:val="center"/>
              <w:rPr>
                <w:sz w:val="14"/>
                <w:szCs w:val="14"/>
              </w:rPr>
            </w:pPr>
            <w:r w:rsidRPr="00316631">
              <w:rPr>
                <w:sz w:val="14"/>
                <w:szCs w:val="14"/>
              </w:rPr>
              <w:t>16</w:t>
            </w:r>
          </w:p>
        </w:tc>
      </w:tr>
      <w:tr w:rsidR="008512CA" w:rsidRPr="00BF4323" w:rsidTr="00C00929">
        <w:trPr>
          <w:trHeight w:val="276"/>
          <w:jc w:val="center"/>
        </w:trPr>
        <w:tc>
          <w:tcPr>
            <w:tcW w:w="412" w:type="pct"/>
            <w:gridSpan w:val="2"/>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10"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1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11"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52"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264" w:type="pct"/>
            <w:tcBorders>
              <w:top w:val="nil"/>
              <w:left w:val="nil"/>
              <w:bottom w:val="nil"/>
              <w:right w:val="nil"/>
            </w:tcBorders>
          </w:tcPr>
          <w:p w:rsidR="006A7B5A" w:rsidRPr="00BF4323" w:rsidRDefault="006A7B5A" w:rsidP="006A7B5A">
            <w:pPr>
              <w:jc w:val="right"/>
              <w:rPr>
                <w:rFonts w:eastAsia="Arial Unicode MS"/>
                <w:sz w:val="16"/>
                <w:szCs w:val="16"/>
              </w:rPr>
            </w:pPr>
          </w:p>
        </w:tc>
        <w:tc>
          <w:tcPr>
            <w:tcW w:w="253" w:type="pct"/>
            <w:tcBorders>
              <w:top w:val="nil"/>
              <w:left w:val="nil"/>
              <w:bottom w:val="nil"/>
              <w:right w:val="nil"/>
            </w:tcBorders>
          </w:tcPr>
          <w:p w:rsidR="006A7B5A" w:rsidRPr="00BF4323" w:rsidRDefault="006A7B5A" w:rsidP="006A7B5A">
            <w:pPr>
              <w:jc w:val="right"/>
              <w:rPr>
                <w:rFonts w:eastAsia="Arial Unicode MS"/>
                <w:sz w:val="16"/>
                <w:szCs w:val="16"/>
              </w:rPr>
            </w:pPr>
          </w:p>
        </w:tc>
        <w:tc>
          <w:tcPr>
            <w:tcW w:w="338" w:type="pct"/>
            <w:tcBorders>
              <w:top w:val="nil"/>
              <w:left w:val="nil"/>
              <w:bottom w:val="nil"/>
              <w:right w:val="nil"/>
            </w:tcBorders>
            <w:shd w:val="clear" w:color="auto" w:fill="auto"/>
          </w:tcPr>
          <w:p w:rsidR="006A7B5A" w:rsidRPr="00BF4323" w:rsidRDefault="006A7B5A" w:rsidP="00EB305A">
            <w:pPr>
              <w:rPr>
                <w:rFonts w:eastAsia="Arial Unicode MS"/>
                <w:sz w:val="16"/>
                <w:szCs w:val="16"/>
              </w:rPr>
            </w:pPr>
          </w:p>
        </w:tc>
        <w:tc>
          <w:tcPr>
            <w:tcW w:w="253"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r w:rsidRPr="00BF4323">
              <w:rPr>
                <w:rFonts w:eastAsia="Arial Unicode MS"/>
                <w:sz w:val="16"/>
                <w:szCs w:val="16"/>
              </w:rPr>
              <w:t> </w:t>
            </w:r>
          </w:p>
        </w:tc>
        <w:tc>
          <w:tcPr>
            <w:tcW w:w="24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223"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337"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19"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6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95"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54"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r>
      <w:tr w:rsidR="008512CA"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8512CA" w:rsidRPr="00A75A33" w:rsidRDefault="008512CA" w:rsidP="008512CA">
            <w:pPr>
              <w:jc w:val="center"/>
              <w:rPr>
                <w:sz w:val="15"/>
                <w:szCs w:val="15"/>
              </w:rPr>
            </w:pPr>
            <w:r>
              <w:rPr>
                <w:sz w:val="15"/>
                <w:szCs w:val="15"/>
              </w:rPr>
              <w:t>FY18</w:t>
            </w:r>
          </w:p>
        </w:tc>
        <w:tc>
          <w:tcPr>
            <w:tcW w:w="21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2,598</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488</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101</w:t>
            </w:r>
          </w:p>
        </w:tc>
        <w:tc>
          <w:tcPr>
            <w:tcW w:w="252"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9,277</w:t>
            </w:r>
          </w:p>
        </w:tc>
        <w:tc>
          <w:tcPr>
            <w:tcW w:w="264"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253"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338"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9,866</w:t>
            </w:r>
          </w:p>
        </w:tc>
        <w:tc>
          <w:tcPr>
            <w:tcW w:w="25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9,765</w:t>
            </w:r>
          </w:p>
        </w:tc>
        <w:tc>
          <w:tcPr>
            <w:tcW w:w="24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7,591</w:t>
            </w:r>
          </w:p>
        </w:tc>
        <w:tc>
          <w:tcPr>
            <w:tcW w:w="22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(532)</w:t>
            </w:r>
          </w:p>
        </w:tc>
        <w:tc>
          <w:tcPr>
            <w:tcW w:w="337" w:type="pct"/>
            <w:tcBorders>
              <w:top w:val="nil"/>
              <w:left w:val="nil"/>
              <w:bottom w:val="nil"/>
              <w:right w:val="nil"/>
            </w:tcBorders>
            <w:shd w:val="clear" w:color="auto" w:fill="auto"/>
            <w:tcMar>
              <w:left w:w="115" w:type="dxa"/>
              <w:right w:w="115"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47.0</w:t>
            </w:r>
          </w:p>
        </w:tc>
        <w:tc>
          <w:tcPr>
            <w:tcW w:w="219"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3,136</w:t>
            </w:r>
          </w:p>
        </w:tc>
        <w:tc>
          <w:tcPr>
            <w:tcW w:w="26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2,938</w:t>
            </w:r>
          </w:p>
        </w:tc>
        <w:tc>
          <w:tcPr>
            <w:tcW w:w="295"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6,618</w:t>
            </w:r>
          </w:p>
        </w:tc>
        <w:tc>
          <w:tcPr>
            <w:tcW w:w="254"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15,402</w:t>
            </w:r>
          </w:p>
        </w:tc>
        <w:tc>
          <w:tcPr>
            <w:tcW w:w="26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16,384</w:t>
            </w:r>
          </w:p>
        </w:tc>
      </w:tr>
      <w:tr w:rsidR="008512CA"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8512CA" w:rsidRPr="00A75A33" w:rsidRDefault="008512CA" w:rsidP="008512CA">
            <w:pPr>
              <w:jc w:val="center"/>
              <w:rPr>
                <w:sz w:val="15"/>
                <w:szCs w:val="15"/>
              </w:rPr>
            </w:pPr>
            <w:r>
              <w:rPr>
                <w:sz w:val="15"/>
                <w:szCs w:val="15"/>
              </w:rPr>
              <w:t>FY19</w:t>
            </w:r>
          </w:p>
        </w:tc>
        <w:tc>
          <w:tcPr>
            <w:tcW w:w="21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2,928</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347</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489</w:t>
            </w:r>
          </w:p>
        </w:tc>
        <w:tc>
          <w:tcPr>
            <w:tcW w:w="252"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6,939</w:t>
            </w:r>
          </w:p>
        </w:tc>
        <w:tc>
          <w:tcPr>
            <w:tcW w:w="264"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253"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338"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7,774</w:t>
            </w:r>
          </w:p>
        </w:tc>
        <w:tc>
          <w:tcPr>
            <w:tcW w:w="25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7,285</w:t>
            </w:r>
          </w:p>
        </w:tc>
        <w:tc>
          <w:tcPr>
            <w:tcW w:w="24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7,823</w:t>
            </w:r>
          </w:p>
        </w:tc>
        <w:tc>
          <w:tcPr>
            <w:tcW w:w="22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(714)</w:t>
            </w:r>
          </w:p>
        </w:tc>
        <w:tc>
          <w:tcPr>
            <w:tcW w:w="337" w:type="pct"/>
            <w:tcBorders>
              <w:top w:val="nil"/>
              <w:left w:val="nil"/>
              <w:bottom w:val="nil"/>
              <w:right w:val="nil"/>
            </w:tcBorders>
            <w:shd w:val="clear" w:color="auto" w:fill="auto"/>
            <w:tcMar>
              <w:left w:w="115" w:type="dxa"/>
              <w:right w:w="115"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1.9</w:t>
            </w:r>
          </w:p>
        </w:tc>
        <w:tc>
          <w:tcPr>
            <w:tcW w:w="219"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3,545</w:t>
            </w:r>
          </w:p>
        </w:tc>
        <w:tc>
          <w:tcPr>
            <w:tcW w:w="26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2,878</w:t>
            </w:r>
          </w:p>
        </w:tc>
        <w:tc>
          <w:tcPr>
            <w:tcW w:w="295"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7,196</w:t>
            </w:r>
          </w:p>
        </w:tc>
        <w:tc>
          <w:tcPr>
            <w:tcW w:w="254"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13,580</w:t>
            </w:r>
          </w:p>
        </w:tc>
        <w:tc>
          <w:tcPr>
            <w:tcW w:w="26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14,482</w:t>
            </w:r>
          </w:p>
        </w:tc>
      </w:tr>
      <w:tr w:rsidR="008512CA"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8512CA" w:rsidRPr="00A75A33" w:rsidRDefault="008512CA" w:rsidP="008512CA">
            <w:pPr>
              <w:jc w:val="center"/>
              <w:rPr>
                <w:sz w:val="15"/>
                <w:szCs w:val="15"/>
              </w:rPr>
            </w:pPr>
            <w:r>
              <w:rPr>
                <w:sz w:val="15"/>
                <w:szCs w:val="15"/>
              </w:rPr>
              <w:t>FY20</w:t>
            </w:r>
          </w:p>
        </w:tc>
        <w:tc>
          <w:tcPr>
            <w:tcW w:w="21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3,674</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176</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369</w:t>
            </w:r>
          </w:p>
        </w:tc>
        <w:tc>
          <w:tcPr>
            <w:tcW w:w="252"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11,956</w:t>
            </w:r>
          </w:p>
        </w:tc>
        <w:tc>
          <w:tcPr>
            <w:tcW w:w="264"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49</w:t>
            </w:r>
          </w:p>
        </w:tc>
        <w:tc>
          <w:tcPr>
            <w:tcW w:w="253"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037664">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12,550</w:t>
            </w:r>
          </w:p>
        </w:tc>
        <w:tc>
          <w:tcPr>
            <w:tcW w:w="25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12,132</w:t>
            </w:r>
          </w:p>
        </w:tc>
        <w:tc>
          <w:tcPr>
            <w:tcW w:w="24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7,526</w:t>
            </w:r>
          </w:p>
        </w:tc>
        <w:tc>
          <w:tcPr>
            <w:tcW w:w="22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w:t>
            </w:r>
          </w:p>
        </w:tc>
        <w:tc>
          <w:tcPr>
            <w:tcW w:w="337" w:type="pct"/>
            <w:tcBorders>
              <w:top w:val="nil"/>
              <w:left w:val="nil"/>
              <w:bottom w:val="nil"/>
              <w:right w:val="nil"/>
            </w:tcBorders>
            <w:shd w:val="clear" w:color="auto" w:fill="auto"/>
            <w:tcMar>
              <w:left w:w="115" w:type="dxa"/>
              <w:right w:w="115"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1.7</w:t>
            </w:r>
          </w:p>
        </w:tc>
        <w:tc>
          <w:tcPr>
            <w:tcW w:w="219"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4,059</w:t>
            </w:r>
          </w:p>
        </w:tc>
        <w:tc>
          <w:tcPr>
            <w:tcW w:w="26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2,672</w:t>
            </w:r>
          </w:p>
        </w:tc>
        <w:tc>
          <w:tcPr>
            <w:tcW w:w="295"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6,754</w:t>
            </w:r>
          </w:p>
        </w:tc>
        <w:tc>
          <w:tcPr>
            <w:tcW w:w="254"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18,896</w:t>
            </w:r>
          </w:p>
        </w:tc>
        <w:tc>
          <w:tcPr>
            <w:tcW w:w="26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18,886</w:t>
            </w:r>
          </w:p>
        </w:tc>
      </w:tr>
      <w:tr w:rsidR="008512CA"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8512CA" w:rsidRPr="00A75A33" w:rsidRDefault="008512CA" w:rsidP="008512CA">
            <w:pPr>
              <w:jc w:val="center"/>
              <w:rPr>
                <w:sz w:val="15"/>
                <w:szCs w:val="15"/>
              </w:rPr>
            </w:pPr>
            <w:r>
              <w:rPr>
                <w:sz w:val="15"/>
                <w:szCs w:val="15"/>
              </w:rPr>
              <w:t>FY21</w:t>
            </w:r>
          </w:p>
        </w:tc>
        <w:tc>
          <w:tcPr>
            <w:tcW w:w="21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3,665</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386</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131</w:t>
            </w:r>
          </w:p>
        </w:tc>
        <w:tc>
          <w:tcPr>
            <w:tcW w:w="252"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16,913</w:t>
            </w:r>
          </w:p>
        </w:tc>
        <w:tc>
          <w:tcPr>
            <w:tcW w:w="264"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55</w:t>
            </w:r>
          </w:p>
        </w:tc>
        <w:tc>
          <w:tcPr>
            <w:tcW w:w="253"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037664">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17,486</w:t>
            </w:r>
          </w:p>
        </w:tc>
        <w:tc>
          <w:tcPr>
            <w:tcW w:w="25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17,299</w:t>
            </w:r>
          </w:p>
        </w:tc>
        <w:tc>
          <w:tcPr>
            <w:tcW w:w="24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7,879</w:t>
            </w:r>
          </w:p>
        </w:tc>
        <w:tc>
          <w:tcPr>
            <w:tcW w:w="22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52</w:t>
            </w:r>
          </w:p>
        </w:tc>
        <w:tc>
          <w:tcPr>
            <w:tcW w:w="337" w:type="pct"/>
            <w:tcBorders>
              <w:top w:val="nil"/>
              <w:left w:val="nil"/>
              <w:bottom w:val="nil"/>
              <w:right w:val="nil"/>
            </w:tcBorders>
            <w:shd w:val="clear" w:color="auto" w:fill="auto"/>
            <w:tcMar>
              <w:left w:w="115" w:type="dxa"/>
              <w:right w:w="115"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2.7</w:t>
            </w:r>
          </w:p>
        </w:tc>
        <w:tc>
          <w:tcPr>
            <w:tcW w:w="219"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4,507</w:t>
            </w:r>
          </w:p>
        </w:tc>
        <w:tc>
          <w:tcPr>
            <w:tcW w:w="26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2,568</w:t>
            </w:r>
          </w:p>
        </w:tc>
        <w:tc>
          <w:tcPr>
            <w:tcW w:w="295"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7,099</w:t>
            </w:r>
          </w:p>
        </w:tc>
        <w:tc>
          <w:tcPr>
            <w:tcW w:w="254"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23,718</w:t>
            </w:r>
          </w:p>
        </w:tc>
        <w:tc>
          <w:tcPr>
            <w:tcW w:w="26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24,398</w:t>
            </w:r>
          </w:p>
        </w:tc>
      </w:tr>
      <w:tr w:rsidR="00C00929"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C00929" w:rsidRPr="00A75A33" w:rsidRDefault="00C00929" w:rsidP="00C00929">
            <w:pPr>
              <w:jc w:val="center"/>
              <w:rPr>
                <w:sz w:val="15"/>
                <w:szCs w:val="15"/>
              </w:rPr>
            </w:pPr>
            <w:r>
              <w:rPr>
                <w:sz w:val="15"/>
                <w:szCs w:val="15"/>
              </w:rPr>
              <w:t>FY22</w:t>
            </w:r>
            <w:r w:rsidR="0078681C" w:rsidRPr="0078681C">
              <w:rPr>
                <w:sz w:val="15"/>
                <w:szCs w:val="15"/>
                <w:vertAlign w:val="superscript"/>
              </w:rPr>
              <w:t>R</w:t>
            </w:r>
          </w:p>
        </w:tc>
        <w:tc>
          <w:tcPr>
            <w:tcW w:w="210"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3,777</w:t>
            </w:r>
          </w:p>
        </w:tc>
        <w:tc>
          <w:tcPr>
            <w:tcW w:w="211"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212</w:t>
            </w:r>
          </w:p>
        </w:tc>
        <w:tc>
          <w:tcPr>
            <w:tcW w:w="211"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117</w:t>
            </w:r>
          </w:p>
        </w:tc>
        <w:tc>
          <w:tcPr>
            <w:tcW w:w="252"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9,602</w:t>
            </w:r>
          </w:p>
        </w:tc>
        <w:tc>
          <w:tcPr>
            <w:tcW w:w="264" w:type="pct"/>
            <w:tcBorders>
              <w:top w:val="nil"/>
              <w:left w:val="nil"/>
              <w:bottom w:val="nil"/>
              <w:right w:val="nil"/>
            </w:tcBorders>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132</w:t>
            </w:r>
          </w:p>
        </w:tc>
        <w:tc>
          <w:tcPr>
            <w:tcW w:w="253" w:type="pct"/>
            <w:tcBorders>
              <w:top w:val="nil"/>
              <w:left w:val="nil"/>
              <w:bottom w:val="nil"/>
              <w:right w:val="nil"/>
            </w:tcBorders>
            <w:vAlign w:val="center"/>
          </w:tcPr>
          <w:p w:rsidR="00C00929" w:rsidRPr="00C00929" w:rsidRDefault="00C00929" w:rsidP="00C00929">
            <w:pPr>
              <w:jc w:val="right"/>
              <w:rPr>
                <w:rFonts w:asciiTheme="majorBidi" w:hAnsiTheme="majorBidi" w:cstheme="majorBidi"/>
                <w:color w:val="000000"/>
                <w:sz w:val="14"/>
                <w:szCs w:val="14"/>
              </w:rPr>
            </w:pPr>
            <w:r>
              <w:rPr>
                <w:color w:val="000000"/>
                <w:sz w:val="14"/>
                <w:szCs w:val="14"/>
              </w:rPr>
              <w:t>0.2</w:t>
            </w:r>
          </w:p>
        </w:tc>
        <w:tc>
          <w:tcPr>
            <w:tcW w:w="338" w:type="pct"/>
            <w:tcBorders>
              <w:top w:val="nil"/>
              <w:left w:val="nil"/>
              <w:bottom w:val="nil"/>
              <w:right w:val="nil"/>
            </w:tcBorders>
            <w:shd w:val="clear" w:color="auto" w:fill="auto"/>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10,064</w:t>
            </w:r>
          </w:p>
        </w:tc>
        <w:tc>
          <w:tcPr>
            <w:tcW w:w="253"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9,815</w:t>
            </w:r>
          </w:p>
        </w:tc>
        <w:tc>
          <w:tcPr>
            <w:tcW w:w="241"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7,111</w:t>
            </w:r>
          </w:p>
        </w:tc>
        <w:tc>
          <w:tcPr>
            <w:tcW w:w="223"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202</w:t>
            </w:r>
          </w:p>
        </w:tc>
        <w:tc>
          <w:tcPr>
            <w:tcW w:w="337" w:type="pct"/>
            <w:tcBorders>
              <w:top w:val="nil"/>
              <w:left w:val="nil"/>
              <w:bottom w:val="nil"/>
              <w:right w:val="nil"/>
            </w:tcBorders>
            <w:shd w:val="clear" w:color="auto" w:fill="auto"/>
            <w:tcMar>
              <w:left w:w="115" w:type="dxa"/>
              <w:right w:w="115"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1,475</w:t>
            </w:r>
          </w:p>
        </w:tc>
        <w:tc>
          <w:tcPr>
            <w:tcW w:w="270"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120</w:t>
            </w:r>
          </w:p>
        </w:tc>
        <w:tc>
          <w:tcPr>
            <w:tcW w:w="228"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3,138</w:t>
            </w:r>
          </w:p>
        </w:tc>
        <w:tc>
          <w:tcPr>
            <w:tcW w:w="261"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2,580</w:t>
            </w:r>
          </w:p>
        </w:tc>
        <w:tc>
          <w:tcPr>
            <w:tcW w:w="295"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5,635</w:t>
            </w:r>
          </w:p>
        </w:tc>
        <w:tc>
          <w:tcPr>
            <w:tcW w:w="254"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b/>
                <w:color w:val="000000"/>
                <w:sz w:val="14"/>
                <w:szCs w:val="14"/>
              </w:rPr>
            </w:pPr>
            <w:r w:rsidRPr="00C00929">
              <w:rPr>
                <w:color w:val="000000"/>
                <w:sz w:val="14"/>
                <w:szCs w:val="14"/>
              </w:rPr>
              <w:t>16,421</w:t>
            </w:r>
          </w:p>
        </w:tc>
        <w:tc>
          <w:tcPr>
            <w:tcW w:w="268"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b/>
                <w:color w:val="000000"/>
                <w:sz w:val="14"/>
                <w:szCs w:val="14"/>
              </w:rPr>
            </w:pPr>
            <w:r w:rsidRPr="00C00929">
              <w:rPr>
                <w:color w:val="000000"/>
                <w:sz w:val="14"/>
                <w:szCs w:val="14"/>
              </w:rPr>
              <w:t>15,450</w:t>
            </w:r>
          </w:p>
        </w:tc>
      </w:tr>
      <w:tr w:rsidR="008512CA" w:rsidRPr="00BF4323" w:rsidTr="00C00929">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rsidR="006A7B5A" w:rsidRPr="00A75A33" w:rsidRDefault="006A7B5A" w:rsidP="00E26884">
            <w:pPr>
              <w:jc w:val="right"/>
              <w:rPr>
                <w:sz w:val="15"/>
                <w:szCs w:val="15"/>
              </w:rPr>
            </w:pPr>
          </w:p>
        </w:tc>
        <w:tc>
          <w:tcPr>
            <w:tcW w:w="229" w:type="pct"/>
            <w:tcBorders>
              <w:top w:val="nil"/>
              <w:left w:val="nil"/>
              <w:bottom w:val="nil"/>
              <w:right w:val="nil"/>
            </w:tcBorders>
            <w:shd w:val="clear" w:color="auto" w:fill="auto"/>
            <w:tcMar>
              <w:left w:w="14" w:type="dxa"/>
              <w:right w:w="29" w:type="dxa"/>
            </w:tcMar>
            <w:vAlign w:val="center"/>
            <w:hideMark/>
          </w:tcPr>
          <w:p w:rsidR="006A7B5A" w:rsidRPr="00A75A33" w:rsidRDefault="006A7B5A" w:rsidP="00E26884">
            <w:pPr>
              <w:jc w:val="right"/>
              <w:rPr>
                <w:sz w:val="15"/>
                <w:szCs w:val="15"/>
              </w:rPr>
            </w:pPr>
          </w:p>
        </w:tc>
        <w:tc>
          <w:tcPr>
            <w:tcW w:w="210"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11"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11"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52"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64" w:type="pct"/>
            <w:tcBorders>
              <w:top w:val="nil"/>
              <w:left w:val="nil"/>
              <w:bottom w:val="nil"/>
              <w:right w:val="nil"/>
            </w:tcBorders>
            <w:vAlign w:val="center"/>
          </w:tcPr>
          <w:p w:rsidR="006A7B5A" w:rsidRPr="008512CA" w:rsidRDefault="006A7B5A" w:rsidP="008512CA">
            <w:pPr>
              <w:jc w:val="right"/>
              <w:rPr>
                <w:rFonts w:asciiTheme="majorBidi" w:hAnsiTheme="majorBidi" w:cstheme="majorBidi"/>
                <w:sz w:val="14"/>
                <w:szCs w:val="14"/>
              </w:rPr>
            </w:pPr>
          </w:p>
        </w:tc>
        <w:tc>
          <w:tcPr>
            <w:tcW w:w="253" w:type="pct"/>
            <w:tcBorders>
              <w:top w:val="nil"/>
              <w:left w:val="nil"/>
              <w:bottom w:val="nil"/>
              <w:right w:val="nil"/>
            </w:tcBorders>
            <w:vAlign w:val="center"/>
          </w:tcPr>
          <w:p w:rsidR="006A7B5A" w:rsidRPr="008512CA" w:rsidRDefault="006A7B5A" w:rsidP="008512CA">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vAlign w:val="center"/>
          </w:tcPr>
          <w:p w:rsidR="006A7B5A" w:rsidRPr="008512CA" w:rsidRDefault="006A7B5A" w:rsidP="008512CA">
            <w:pPr>
              <w:jc w:val="right"/>
              <w:rPr>
                <w:rFonts w:asciiTheme="majorBidi" w:hAnsiTheme="majorBidi" w:cstheme="majorBidi"/>
                <w:sz w:val="14"/>
                <w:szCs w:val="14"/>
              </w:rPr>
            </w:pPr>
          </w:p>
        </w:tc>
        <w:tc>
          <w:tcPr>
            <w:tcW w:w="253"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23"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337" w:type="pct"/>
            <w:tcBorders>
              <w:top w:val="nil"/>
              <w:left w:val="nil"/>
              <w:bottom w:val="nil"/>
              <w:right w:val="nil"/>
            </w:tcBorders>
            <w:shd w:val="clear" w:color="auto" w:fill="auto"/>
            <w:tcMar>
              <w:left w:w="115" w:type="dxa"/>
              <w:right w:w="115" w:type="dxa"/>
            </w:tcMar>
            <w:vAlign w:val="center"/>
            <w:hideMark/>
          </w:tcPr>
          <w:p w:rsidR="006A7B5A" w:rsidRPr="008512CA" w:rsidRDefault="006A7B5A" w:rsidP="008512CA">
            <w:pPr>
              <w:jc w:val="right"/>
              <w:rPr>
                <w:rFonts w:asciiTheme="majorBidi" w:hAnsiTheme="majorBidi" w:cstheme="majorBidi"/>
                <w:sz w:val="14"/>
                <w:szCs w:val="14"/>
              </w:rPr>
            </w:pPr>
          </w:p>
        </w:tc>
        <w:tc>
          <w:tcPr>
            <w:tcW w:w="219"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95"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54"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b/>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b/>
                <w:sz w:val="14"/>
                <w:szCs w:val="14"/>
              </w:rPr>
            </w:pPr>
          </w:p>
        </w:tc>
      </w:tr>
      <w:tr w:rsidR="006F75C8"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6F75C8" w:rsidRDefault="006F75C8" w:rsidP="006F75C8">
            <w:pPr>
              <w:rPr>
                <w:sz w:val="15"/>
                <w:szCs w:val="15"/>
              </w:rPr>
            </w:pPr>
            <w:r>
              <w:rPr>
                <w:sz w:val="15"/>
                <w:szCs w:val="15"/>
              </w:rPr>
              <w:t>2021</w:t>
            </w:r>
          </w:p>
        </w:tc>
        <w:tc>
          <w:tcPr>
            <w:tcW w:w="229" w:type="pct"/>
            <w:tcBorders>
              <w:top w:val="nil"/>
              <w:left w:val="nil"/>
              <w:bottom w:val="nil"/>
              <w:right w:val="nil"/>
            </w:tcBorders>
            <w:shd w:val="clear" w:color="auto" w:fill="auto"/>
            <w:tcMar>
              <w:left w:w="14" w:type="dxa"/>
              <w:right w:w="29" w:type="dxa"/>
            </w:tcMar>
            <w:vAlign w:val="center"/>
          </w:tcPr>
          <w:p w:rsidR="006F75C8" w:rsidRPr="00BF4323" w:rsidRDefault="006F75C8" w:rsidP="006F75C8">
            <w:pPr>
              <w:rPr>
                <w:sz w:val="15"/>
                <w:szCs w:val="15"/>
              </w:rPr>
            </w:pPr>
            <w:r w:rsidRPr="00DC6C00">
              <w:rPr>
                <w:sz w:val="15"/>
                <w:szCs w:val="15"/>
              </w:rPr>
              <w:t>Dec</w:t>
            </w:r>
            <w:r>
              <w:rPr>
                <w:sz w:val="15"/>
                <w:szCs w:val="15"/>
                <w:vertAlign w:val="superscript"/>
              </w:rPr>
              <w:t xml:space="preserve"> </w:t>
            </w:r>
          </w:p>
        </w:tc>
        <w:tc>
          <w:tcPr>
            <w:tcW w:w="210"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3,783</w:t>
            </w:r>
          </w:p>
        </w:tc>
        <w:tc>
          <w:tcPr>
            <w:tcW w:w="21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3,058</w:t>
            </w:r>
          </w:p>
        </w:tc>
        <w:tc>
          <w:tcPr>
            <w:tcW w:w="21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92</w:t>
            </w:r>
          </w:p>
        </w:tc>
        <w:tc>
          <w:tcPr>
            <w:tcW w:w="252"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14,628</w:t>
            </w:r>
          </w:p>
        </w:tc>
        <w:tc>
          <w:tcPr>
            <w:tcW w:w="264"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59</w:t>
            </w:r>
          </w:p>
        </w:tc>
        <w:tc>
          <w:tcPr>
            <w:tcW w:w="253"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r w:rsidRPr="0023659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17,837</w:t>
            </w:r>
          </w:p>
        </w:tc>
        <w:tc>
          <w:tcPr>
            <w:tcW w:w="253"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17,686</w:t>
            </w:r>
          </w:p>
        </w:tc>
        <w:tc>
          <w:tcPr>
            <w:tcW w:w="24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7,652</w:t>
            </w:r>
          </w:p>
        </w:tc>
        <w:tc>
          <w:tcPr>
            <w:tcW w:w="223"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(183)</w:t>
            </w:r>
          </w:p>
        </w:tc>
        <w:tc>
          <w:tcPr>
            <w:tcW w:w="337" w:type="pct"/>
            <w:tcBorders>
              <w:top w:val="nil"/>
              <w:left w:val="nil"/>
              <w:bottom w:val="nil"/>
              <w:right w:val="nil"/>
            </w:tcBorders>
            <w:shd w:val="clear" w:color="auto" w:fill="auto"/>
            <w:tcMar>
              <w:left w:w="115" w:type="dxa"/>
              <w:right w:w="115"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color w:val="000000"/>
                <w:sz w:val="14"/>
                <w:szCs w:val="14"/>
              </w:rPr>
              <w:t>1.6</w:t>
            </w:r>
          </w:p>
        </w:tc>
        <w:tc>
          <w:tcPr>
            <w:tcW w:w="219"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1,455</w:t>
            </w:r>
          </w:p>
        </w:tc>
        <w:tc>
          <w:tcPr>
            <w:tcW w:w="270"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86</w:t>
            </w:r>
          </w:p>
        </w:tc>
        <w:tc>
          <w:tcPr>
            <w:tcW w:w="228"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3,632</w:t>
            </w:r>
          </w:p>
        </w:tc>
        <w:tc>
          <w:tcPr>
            <w:tcW w:w="26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2,298</w:t>
            </w:r>
          </w:p>
        </w:tc>
        <w:tc>
          <w:tcPr>
            <w:tcW w:w="295"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6,197</w:t>
            </w:r>
          </w:p>
        </w:tc>
        <w:tc>
          <w:tcPr>
            <w:tcW w:w="254"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23,918</w:t>
            </w:r>
          </w:p>
        </w:tc>
        <w:tc>
          <w:tcPr>
            <w:tcW w:w="268"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23,883</w:t>
            </w:r>
          </w:p>
        </w:tc>
      </w:tr>
      <w:tr w:rsidR="006F75C8"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6F75C8" w:rsidRDefault="006F75C8" w:rsidP="006F75C8">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75C8" w:rsidRPr="00BF4323" w:rsidRDefault="006F75C8" w:rsidP="006F75C8">
            <w:pPr>
              <w:rPr>
                <w:sz w:val="15"/>
                <w:szCs w:val="15"/>
              </w:rPr>
            </w:pPr>
          </w:p>
        </w:tc>
        <w:tc>
          <w:tcPr>
            <w:tcW w:w="210"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52"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64"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p>
        </w:tc>
        <w:tc>
          <w:tcPr>
            <w:tcW w:w="338"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337" w:type="pct"/>
            <w:tcBorders>
              <w:top w:val="nil"/>
              <w:left w:val="nil"/>
              <w:bottom w:val="nil"/>
              <w:right w:val="nil"/>
            </w:tcBorders>
            <w:shd w:val="clear" w:color="auto" w:fill="auto"/>
            <w:tcMar>
              <w:left w:w="115" w:type="dxa"/>
              <w:right w:w="115"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19"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6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95"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54"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b/>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b/>
                <w:color w:val="000000"/>
                <w:sz w:val="14"/>
                <w:szCs w:val="14"/>
              </w:rPr>
            </w:pPr>
          </w:p>
        </w:tc>
      </w:tr>
      <w:tr w:rsidR="006F75C8"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75C8" w:rsidRDefault="006F75C8" w:rsidP="006F75C8">
            <w:pPr>
              <w:rPr>
                <w:sz w:val="15"/>
                <w:szCs w:val="15"/>
              </w:rPr>
            </w:pPr>
            <w:r>
              <w:rPr>
                <w:sz w:val="15"/>
                <w:szCs w:val="15"/>
              </w:rPr>
              <w:t>2022</w:t>
            </w:r>
          </w:p>
        </w:tc>
        <w:tc>
          <w:tcPr>
            <w:tcW w:w="229" w:type="pct"/>
            <w:tcBorders>
              <w:top w:val="nil"/>
              <w:left w:val="nil"/>
              <w:bottom w:val="nil"/>
              <w:right w:val="nil"/>
            </w:tcBorders>
            <w:shd w:val="clear" w:color="auto" w:fill="auto"/>
            <w:tcMar>
              <w:left w:w="14" w:type="dxa"/>
              <w:right w:w="29" w:type="dxa"/>
            </w:tcMar>
            <w:vAlign w:val="center"/>
          </w:tcPr>
          <w:p w:rsidR="006F75C8" w:rsidRPr="00BF4323" w:rsidRDefault="006F75C8" w:rsidP="006F75C8">
            <w:pPr>
              <w:rPr>
                <w:sz w:val="15"/>
                <w:szCs w:val="15"/>
              </w:rPr>
            </w:pPr>
            <w:r w:rsidRPr="00E70221">
              <w:rPr>
                <w:sz w:val="15"/>
                <w:szCs w:val="15"/>
              </w:rPr>
              <w:t>Feb</w:t>
            </w:r>
          </w:p>
        </w:tc>
        <w:tc>
          <w:tcPr>
            <w:tcW w:w="210"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3,970</w:t>
            </w:r>
          </w:p>
        </w:tc>
        <w:tc>
          <w:tcPr>
            <w:tcW w:w="21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2,979</w:t>
            </w:r>
          </w:p>
        </w:tc>
        <w:tc>
          <w:tcPr>
            <w:tcW w:w="21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107</w:t>
            </w:r>
          </w:p>
        </w:tc>
        <w:tc>
          <w:tcPr>
            <w:tcW w:w="252"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13,407</w:t>
            </w:r>
          </w:p>
        </w:tc>
        <w:tc>
          <w:tcPr>
            <w:tcW w:w="264"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86</w:t>
            </w:r>
          </w:p>
        </w:tc>
        <w:tc>
          <w:tcPr>
            <w:tcW w:w="253"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r w:rsidRPr="0044645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16,580</w:t>
            </w:r>
          </w:p>
        </w:tc>
        <w:tc>
          <w:tcPr>
            <w:tcW w:w="253"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16,386</w:t>
            </w:r>
          </w:p>
        </w:tc>
        <w:tc>
          <w:tcPr>
            <w:tcW w:w="24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7,667</w:t>
            </w:r>
          </w:p>
        </w:tc>
        <w:tc>
          <w:tcPr>
            <w:tcW w:w="223"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83</w:t>
            </w:r>
          </w:p>
        </w:tc>
        <w:tc>
          <w:tcPr>
            <w:tcW w:w="337" w:type="pct"/>
            <w:tcBorders>
              <w:top w:val="nil"/>
              <w:left w:val="nil"/>
              <w:bottom w:val="nil"/>
              <w:right w:val="nil"/>
            </w:tcBorders>
            <w:shd w:val="clear" w:color="auto" w:fill="auto"/>
            <w:tcMar>
              <w:left w:w="115" w:type="dxa"/>
              <w:right w:w="115"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color w:val="000000"/>
                <w:sz w:val="14"/>
                <w:szCs w:val="14"/>
              </w:rPr>
              <w:t>1.5</w:t>
            </w:r>
          </w:p>
        </w:tc>
        <w:tc>
          <w:tcPr>
            <w:tcW w:w="219"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1,415</w:t>
            </w:r>
          </w:p>
        </w:tc>
        <w:tc>
          <w:tcPr>
            <w:tcW w:w="270"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3,188</w:t>
            </w:r>
          </w:p>
        </w:tc>
        <w:tc>
          <w:tcPr>
            <w:tcW w:w="26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3,084</w:t>
            </w:r>
          </w:p>
        </w:tc>
        <w:tc>
          <w:tcPr>
            <w:tcW w:w="295"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6,252</w:t>
            </w:r>
          </w:p>
        </w:tc>
        <w:tc>
          <w:tcPr>
            <w:tcW w:w="254"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23,634</w:t>
            </w:r>
          </w:p>
        </w:tc>
        <w:tc>
          <w:tcPr>
            <w:tcW w:w="268"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22,638</w:t>
            </w:r>
          </w:p>
        </w:tc>
      </w:tr>
      <w:tr w:rsidR="006F75C8"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75C8" w:rsidRDefault="006F75C8" w:rsidP="006F75C8">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75C8" w:rsidRPr="00BF4323" w:rsidRDefault="006F75C8" w:rsidP="006F75C8">
            <w:pPr>
              <w:rPr>
                <w:sz w:val="15"/>
                <w:szCs w:val="15"/>
              </w:rPr>
            </w:pPr>
            <w:r>
              <w:rPr>
                <w:sz w:val="15"/>
                <w:szCs w:val="15"/>
              </w:rPr>
              <w:t>Mar</w:t>
            </w:r>
          </w:p>
        </w:tc>
        <w:tc>
          <w:tcPr>
            <w:tcW w:w="210"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4,037</w:t>
            </w:r>
          </w:p>
        </w:tc>
        <w:tc>
          <w:tcPr>
            <w:tcW w:w="21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2,948</w:t>
            </w:r>
          </w:p>
        </w:tc>
        <w:tc>
          <w:tcPr>
            <w:tcW w:w="21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138</w:t>
            </w:r>
          </w:p>
        </w:tc>
        <w:tc>
          <w:tcPr>
            <w:tcW w:w="252"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8,477</w:t>
            </w:r>
          </w:p>
        </w:tc>
        <w:tc>
          <w:tcPr>
            <w:tcW w:w="264"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81</w:t>
            </w:r>
          </w:p>
        </w:tc>
        <w:tc>
          <w:tcPr>
            <w:tcW w:w="253"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r w:rsidRPr="0044645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11,644</w:t>
            </w:r>
          </w:p>
        </w:tc>
        <w:tc>
          <w:tcPr>
            <w:tcW w:w="253"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11,425</w:t>
            </w:r>
          </w:p>
        </w:tc>
        <w:tc>
          <w:tcPr>
            <w:tcW w:w="24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7,360</w:t>
            </w:r>
          </w:p>
        </w:tc>
        <w:tc>
          <w:tcPr>
            <w:tcW w:w="223"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(179)</w:t>
            </w:r>
          </w:p>
        </w:tc>
        <w:tc>
          <w:tcPr>
            <w:tcW w:w="337" w:type="pct"/>
            <w:tcBorders>
              <w:top w:val="nil"/>
              <w:left w:val="nil"/>
              <w:bottom w:val="nil"/>
              <w:right w:val="nil"/>
            </w:tcBorders>
            <w:shd w:val="clear" w:color="auto" w:fill="auto"/>
            <w:tcMar>
              <w:left w:w="115" w:type="dxa"/>
              <w:right w:w="115"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color w:val="000000"/>
                <w:sz w:val="14"/>
                <w:szCs w:val="14"/>
              </w:rPr>
              <w:t>1.4</w:t>
            </w:r>
          </w:p>
        </w:tc>
        <w:tc>
          <w:tcPr>
            <w:tcW w:w="219"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1,359</w:t>
            </w:r>
          </w:p>
        </w:tc>
        <w:tc>
          <w:tcPr>
            <w:tcW w:w="270"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2,821</w:t>
            </w:r>
          </w:p>
        </w:tc>
        <w:tc>
          <w:tcPr>
            <w:tcW w:w="26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2,940</w:t>
            </w:r>
          </w:p>
        </w:tc>
        <w:tc>
          <w:tcPr>
            <w:tcW w:w="295"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6,001</w:t>
            </w:r>
          </w:p>
        </w:tc>
        <w:tc>
          <w:tcPr>
            <w:tcW w:w="254"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18,620</w:t>
            </w:r>
          </w:p>
        </w:tc>
        <w:tc>
          <w:tcPr>
            <w:tcW w:w="268"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17,426</w:t>
            </w:r>
          </w:p>
        </w:tc>
      </w:tr>
      <w:tr w:rsidR="006F75C8"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75C8" w:rsidRDefault="006F75C8" w:rsidP="006F75C8">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75C8" w:rsidRPr="00727467" w:rsidRDefault="006F75C8" w:rsidP="006F75C8">
            <w:pPr>
              <w:rPr>
                <w:sz w:val="15"/>
                <w:szCs w:val="15"/>
                <w:vertAlign w:val="superscript"/>
              </w:rPr>
            </w:pPr>
            <w:r w:rsidRPr="00721F49">
              <w:rPr>
                <w:sz w:val="15"/>
                <w:szCs w:val="15"/>
              </w:rPr>
              <w:t>Apr</w:t>
            </w:r>
          </w:p>
        </w:tc>
        <w:tc>
          <w:tcPr>
            <w:tcW w:w="210"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3,973</w:t>
            </w:r>
          </w:p>
        </w:tc>
        <w:tc>
          <w:tcPr>
            <w:tcW w:w="21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2,204</w:t>
            </w:r>
          </w:p>
        </w:tc>
        <w:tc>
          <w:tcPr>
            <w:tcW w:w="21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133</w:t>
            </w:r>
          </w:p>
        </w:tc>
        <w:tc>
          <w:tcPr>
            <w:tcW w:w="252"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8,295</w:t>
            </w:r>
          </w:p>
        </w:tc>
        <w:tc>
          <w:tcPr>
            <w:tcW w:w="264"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120</w:t>
            </w:r>
          </w:p>
        </w:tc>
        <w:tc>
          <w:tcPr>
            <w:tcW w:w="253"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r w:rsidRPr="0044645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10,752</w:t>
            </w:r>
          </w:p>
        </w:tc>
        <w:tc>
          <w:tcPr>
            <w:tcW w:w="253"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10,499</w:t>
            </w:r>
          </w:p>
        </w:tc>
        <w:tc>
          <w:tcPr>
            <w:tcW w:w="24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7,301</w:t>
            </w:r>
          </w:p>
        </w:tc>
        <w:tc>
          <w:tcPr>
            <w:tcW w:w="223"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(253)</w:t>
            </w:r>
          </w:p>
        </w:tc>
        <w:tc>
          <w:tcPr>
            <w:tcW w:w="337" w:type="pct"/>
            <w:tcBorders>
              <w:top w:val="nil"/>
              <w:left w:val="nil"/>
              <w:bottom w:val="nil"/>
              <w:right w:val="nil"/>
            </w:tcBorders>
            <w:shd w:val="clear" w:color="auto" w:fill="auto"/>
            <w:tcMar>
              <w:left w:w="115" w:type="dxa"/>
              <w:right w:w="115"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color w:val="000000"/>
                <w:sz w:val="14"/>
                <w:szCs w:val="14"/>
              </w:rPr>
              <w:t>1.3</w:t>
            </w:r>
          </w:p>
        </w:tc>
        <w:tc>
          <w:tcPr>
            <w:tcW w:w="219"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1,394</w:t>
            </w:r>
          </w:p>
        </w:tc>
        <w:tc>
          <w:tcPr>
            <w:tcW w:w="270"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2,821</w:t>
            </w:r>
          </w:p>
        </w:tc>
        <w:tc>
          <w:tcPr>
            <w:tcW w:w="26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2,772</w:t>
            </w:r>
          </w:p>
        </w:tc>
        <w:tc>
          <w:tcPr>
            <w:tcW w:w="295"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5,907</w:t>
            </w:r>
          </w:p>
        </w:tc>
        <w:tc>
          <w:tcPr>
            <w:tcW w:w="254"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17,496</w:t>
            </w:r>
          </w:p>
        </w:tc>
        <w:tc>
          <w:tcPr>
            <w:tcW w:w="268"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16,406</w:t>
            </w:r>
          </w:p>
        </w:tc>
      </w:tr>
      <w:tr w:rsidR="006F75C8"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75C8" w:rsidRDefault="006F75C8" w:rsidP="006F75C8">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75C8" w:rsidRPr="00D62C8D" w:rsidRDefault="006F75C8" w:rsidP="006F75C8">
            <w:pPr>
              <w:rPr>
                <w:sz w:val="15"/>
                <w:szCs w:val="15"/>
              </w:rPr>
            </w:pPr>
            <w:r w:rsidRPr="00C04F90">
              <w:rPr>
                <w:sz w:val="15"/>
                <w:szCs w:val="15"/>
              </w:rPr>
              <w:t>May</w:t>
            </w:r>
            <w:r>
              <w:rPr>
                <w:sz w:val="15"/>
                <w:szCs w:val="15"/>
              </w:rPr>
              <w:t xml:space="preserve"> </w:t>
            </w:r>
          </w:p>
        </w:tc>
        <w:tc>
          <w:tcPr>
            <w:tcW w:w="210"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3,822</w:t>
            </w:r>
          </w:p>
        </w:tc>
        <w:tc>
          <w:tcPr>
            <w:tcW w:w="21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2,180</w:t>
            </w:r>
          </w:p>
        </w:tc>
        <w:tc>
          <w:tcPr>
            <w:tcW w:w="21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122</w:t>
            </w:r>
          </w:p>
        </w:tc>
        <w:tc>
          <w:tcPr>
            <w:tcW w:w="252"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7,217</w:t>
            </w:r>
          </w:p>
        </w:tc>
        <w:tc>
          <w:tcPr>
            <w:tcW w:w="264"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100</w:t>
            </w:r>
          </w:p>
        </w:tc>
        <w:tc>
          <w:tcPr>
            <w:tcW w:w="253"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r w:rsidRPr="0044645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9,619</w:t>
            </w:r>
          </w:p>
        </w:tc>
        <w:tc>
          <w:tcPr>
            <w:tcW w:w="253"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9,397</w:t>
            </w:r>
          </w:p>
        </w:tc>
        <w:tc>
          <w:tcPr>
            <w:tcW w:w="24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7,203</w:t>
            </w:r>
          </w:p>
        </w:tc>
        <w:tc>
          <w:tcPr>
            <w:tcW w:w="223"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(330)</w:t>
            </w:r>
          </w:p>
        </w:tc>
        <w:tc>
          <w:tcPr>
            <w:tcW w:w="337" w:type="pct"/>
            <w:tcBorders>
              <w:top w:val="nil"/>
              <w:left w:val="nil"/>
              <w:bottom w:val="nil"/>
              <w:right w:val="nil"/>
            </w:tcBorders>
            <w:shd w:val="clear" w:color="auto" w:fill="auto"/>
            <w:tcMar>
              <w:left w:w="115" w:type="dxa"/>
              <w:right w:w="115"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color w:val="000000"/>
                <w:sz w:val="14"/>
                <w:szCs w:val="14"/>
              </w:rPr>
              <w:t>1.3</w:t>
            </w:r>
          </w:p>
        </w:tc>
        <w:tc>
          <w:tcPr>
            <w:tcW w:w="219"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1,466</w:t>
            </w:r>
          </w:p>
        </w:tc>
        <w:tc>
          <w:tcPr>
            <w:tcW w:w="270"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67</w:t>
            </w:r>
          </w:p>
        </w:tc>
        <w:tc>
          <w:tcPr>
            <w:tcW w:w="228"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3,253</w:t>
            </w:r>
          </w:p>
        </w:tc>
        <w:tc>
          <w:tcPr>
            <w:tcW w:w="26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2,089</w:t>
            </w:r>
          </w:p>
        </w:tc>
        <w:tc>
          <w:tcPr>
            <w:tcW w:w="295"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5,737</w:t>
            </w:r>
          </w:p>
        </w:tc>
        <w:tc>
          <w:tcPr>
            <w:tcW w:w="254"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15,530</w:t>
            </w:r>
          </w:p>
        </w:tc>
        <w:tc>
          <w:tcPr>
            <w:tcW w:w="268"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15,134</w:t>
            </w:r>
          </w:p>
        </w:tc>
      </w:tr>
      <w:tr w:rsidR="006F75C8"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75C8" w:rsidRPr="00BF4323" w:rsidRDefault="006F75C8" w:rsidP="006F75C8">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75C8" w:rsidRPr="00D62C8D" w:rsidRDefault="006F75C8" w:rsidP="006F75C8">
            <w:pPr>
              <w:rPr>
                <w:sz w:val="15"/>
                <w:szCs w:val="15"/>
              </w:rPr>
            </w:pPr>
            <w:r>
              <w:rPr>
                <w:sz w:val="15"/>
                <w:szCs w:val="15"/>
              </w:rPr>
              <w:t>Jun</w:t>
            </w:r>
          </w:p>
        </w:tc>
        <w:tc>
          <w:tcPr>
            <w:tcW w:w="210"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3,777</w:t>
            </w:r>
          </w:p>
        </w:tc>
        <w:tc>
          <w:tcPr>
            <w:tcW w:w="21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212</w:t>
            </w:r>
          </w:p>
        </w:tc>
        <w:tc>
          <w:tcPr>
            <w:tcW w:w="21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117</w:t>
            </w:r>
          </w:p>
        </w:tc>
        <w:tc>
          <w:tcPr>
            <w:tcW w:w="252"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9,602</w:t>
            </w:r>
          </w:p>
        </w:tc>
        <w:tc>
          <w:tcPr>
            <w:tcW w:w="264"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132</w:t>
            </w:r>
          </w:p>
        </w:tc>
        <w:tc>
          <w:tcPr>
            <w:tcW w:w="253"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10,064</w:t>
            </w:r>
          </w:p>
        </w:tc>
        <w:tc>
          <w:tcPr>
            <w:tcW w:w="253"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9,815</w:t>
            </w:r>
          </w:p>
        </w:tc>
        <w:tc>
          <w:tcPr>
            <w:tcW w:w="24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7,111</w:t>
            </w:r>
          </w:p>
        </w:tc>
        <w:tc>
          <w:tcPr>
            <w:tcW w:w="223"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202</w:t>
            </w:r>
          </w:p>
        </w:tc>
        <w:tc>
          <w:tcPr>
            <w:tcW w:w="337" w:type="pct"/>
            <w:tcBorders>
              <w:top w:val="nil"/>
              <w:left w:val="nil"/>
              <w:bottom w:val="nil"/>
              <w:right w:val="nil"/>
            </w:tcBorders>
            <w:shd w:val="clear" w:color="auto" w:fill="auto"/>
            <w:tcMar>
              <w:left w:w="115" w:type="dxa"/>
              <w:right w:w="115"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1,475</w:t>
            </w:r>
          </w:p>
        </w:tc>
        <w:tc>
          <w:tcPr>
            <w:tcW w:w="270"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120</w:t>
            </w:r>
          </w:p>
        </w:tc>
        <w:tc>
          <w:tcPr>
            <w:tcW w:w="228"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3,138</w:t>
            </w:r>
          </w:p>
        </w:tc>
        <w:tc>
          <w:tcPr>
            <w:tcW w:w="26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2,580</w:t>
            </w:r>
          </w:p>
        </w:tc>
        <w:tc>
          <w:tcPr>
            <w:tcW w:w="295"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5,635</w:t>
            </w:r>
          </w:p>
        </w:tc>
        <w:tc>
          <w:tcPr>
            <w:tcW w:w="254"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16,421</w:t>
            </w:r>
          </w:p>
        </w:tc>
        <w:tc>
          <w:tcPr>
            <w:tcW w:w="268"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15,450</w:t>
            </w:r>
          </w:p>
        </w:tc>
      </w:tr>
      <w:tr w:rsidR="006F75C8" w:rsidRPr="00BF4323" w:rsidTr="006F10A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75C8" w:rsidRPr="00BF4323" w:rsidRDefault="006F75C8" w:rsidP="006F75C8">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75C8" w:rsidRPr="00D62C8D" w:rsidRDefault="006F75C8" w:rsidP="006F75C8">
            <w:pPr>
              <w:rPr>
                <w:sz w:val="15"/>
                <w:szCs w:val="15"/>
              </w:rPr>
            </w:pPr>
            <w:r>
              <w:rPr>
                <w:sz w:val="15"/>
                <w:szCs w:val="15"/>
              </w:rPr>
              <w:t>Jul</w:t>
            </w:r>
            <w:r>
              <w:rPr>
                <w:sz w:val="15"/>
                <w:szCs w:val="15"/>
                <w:vertAlign w:val="superscript"/>
              </w:rPr>
              <w:t xml:space="preserve"> </w:t>
            </w:r>
          </w:p>
        </w:tc>
        <w:tc>
          <w:tcPr>
            <w:tcW w:w="210"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3,644</w:t>
            </w:r>
          </w:p>
        </w:tc>
        <w:tc>
          <w:tcPr>
            <w:tcW w:w="21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210</w:t>
            </w:r>
          </w:p>
        </w:tc>
        <w:tc>
          <w:tcPr>
            <w:tcW w:w="21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116</w:t>
            </w:r>
          </w:p>
        </w:tc>
        <w:tc>
          <w:tcPr>
            <w:tcW w:w="252"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8,185</w:t>
            </w:r>
          </w:p>
        </w:tc>
        <w:tc>
          <w:tcPr>
            <w:tcW w:w="264"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94</w:t>
            </w:r>
          </w:p>
        </w:tc>
        <w:tc>
          <w:tcPr>
            <w:tcW w:w="253"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8,606</w:t>
            </w:r>
          </w:p>
        </w:tc>
        <w:tc>
          <w:tcPr>
            <w:tcW w:w="253"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8,395</w:t>
            </w:r>
          </w:p>
        </w:tc>
        <w:tc>
          <w:tcPr>
            <w:tcW w:w="24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6,989</w:t>
            </w:r>
          </w:p>
        </w:tc>
        <w:tc>
          <w:tcPr>
            <w:tcW w:w="223"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(74)</w:t>
            </w:r>
          </w:p>
        </w:tc>
        <w:tc>
          <w:tcPr>
            <w:tcW w:w="337" w:type="pct"/>
            <w:tcBorders>
              <w:top w:val="nil"/>
              <w:left w:val="nil"/>
              <w:bottom w:val="nil"/>
              <w:right w:val="nil"/>
            </w:tcBorders>
            <w:shd w:val="clear" w:color="auto" w:fill="auto"/>
            <w:tcMar>
              <w:left w:w="115" w:type="dxa"/>
              <w:right w:w="115"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1,435</w:t>
            </w:r>
          </w:p>
        </w:tc>
        <w:tc>
          <w:tcPr>
            <w:tcW w:w="270"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130</w:t>
            </w:r>
          </w:p>
        </w:tc>
        <w:tc>
          <w:tcPr>
            <w:tcW w:w="228"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3,387</w:t>
            </w:r>
          </w:p>
        </w:tc>
        <w:tc>
          <w:tcPr>
            <w:tcW w:w="26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1,963</w:t>
            </w:r>
          </w:p>
        </w:tc>
        <w:tc>
          <w:tcPr>
            <w:tcW w:w="295"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5,554</w:t>
            </w:r>
          </w:p>
        </w:tc>
        <w:tc>
          <w:tcPr>
            <w:tcW w:w="254"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14,213</w:t>
            </w:r>
          </w:p>
        </w:tc>
        <w:tc>
          <w:tcPr>
            <w:tcW w:w="268"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13,949</w:t>
            </w:r>
          </w:p>
        </w:tc>
      </w:tr>
      <w:tr w:rsidR="006F75C8" w:rsidRPr="00BF4323" w:rsidTr="006F10A6">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rsidR="006F75C8" w:rsidRPr="00BF4323" w:rsidRDefault="006F75C8" w:rsidP="006F75C8">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75C8" w:rsidRPr="00FE6071" w:rsidRDefault="006F75C8" w:rsidP="006F75C8">
            <w:pPr>
              <w:rPr>
                <w:sz w:val="15"/>
                <w:szCs w:val="15"/>
                <w:vertAlign w:val="superscript"/>
              </w:rPr>
            </w:pPr>
            <w:r>
              <w:rPr>
                <w:sz w:val="15"/>
                <w:szCs w:val="15"/>
              </w:rPr>
              <w:t xml:space="preserve">Aug  </w:t>
            </w:r>
          </w:p>
        </w:tc>
        <w:tc>
          <w:tcPr>
            <w:tcW w:w="210"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3,567</w:t>
            </w:r>
          </w:p>
        </w:tc>
        <w:tc>
          <w:tcPr>
            <w:tcW w:w="21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144</w:t>
            </w:r>
          </w:p>
        </w:tc>
        <w:tc>
          <w:tcPr>
            <w:tcW w:w="21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109</w:t>
            </w:r>
          </w:p>
        </w:tc>
        <w:tc>
          <w:tcPr>
            <w:tcW w:w="252"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8,662</w:t>
            </w:r>
          </w:p>
        </w:tc>
        <w:tc>
          <w:tcPr>
            <w:tcW w:w="264"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107</w:t>
            </w:r>
          </w:p>
        </w:tc>
        <w:tc>
          <w:tcPr>
            <w:tcW w:w="253"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9,021</w:t>
            </w:r>
          </w:p>
        </w:tc>
        <w:tc>
          <w:tcPr>
            <w:tcW w:w="253"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8,805</w:t>
            </w:r>
          </w:p>
        </w:tc>
        <w:tc>
          <w:tcPr>
            <w:tcW w:w="24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6,874</w:t>
            </w:r>
          </w:p>
        </w:tc>
        <w:tc>
          <w:tcPr>
            <w:tcW w:w="223"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(56)</w:t>
            </w:r>
          </w:p>
        </w:tc>
        <w:tc>
          <w:tcPr>
            <w:tcW w:w="337" w:type="pct"/>
            <w:tcBorders>
              <w:top w:val="nil"/>
              <w:left w:val="nil"/>
              <w:bottom w:val="nil"/>
              <w:right w:val="nil"/>
            </w:tcBorders>
            <w:shd w:val="clear" w:color="auto" w:fill="auto"/>
            <w:tcMar>
              <w:left w:w="115" w:type="dxa"/>
              <w:right w:w="115"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w:t>
            </w:r>
          </w:p>
        </w:tc>
        <w:tc>
          <w:tcPr>
            <w:tcW w:w="219"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1,446</w:t>
            </w:r>
          </w:p>
        </w:tc>
        <w:tc>
          <w:tcPr>
            <w:tcW w:w="270"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134</w:t>
            </w:r>
          </w:p>
        </w:tc>
        <w:tc>
          <w:tcPr>
            <w:tcW w:w="228"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3,440</w:t>
            </w:r>
          </w:p>
        </w:tc>
        <w:tc>
          <w:tcPr>
            <w:tcW w:w="26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1,798</w:t>
            </w:r>
          </w:p>
        </w:tc>
        <w:tc>
          <w:tcPr>
            <w:tcW w:w="295"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5,428</w:t>
            </w:r>
          </w:p>
        </w:tc>
        <w:tc>
          <w:tcPr>
            <w:tcW w:w="254"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14,385</w:t>
            </w:r>
          </w:p>
        </w:tc>
        <w:tc>
          <w:tcPr>
            <w:tcW w:w="268"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14,233</w:t>
            </w:r>
          </w:p>
        </w:tc>
      </w:tr>
      <w:tr w:rsidR="006F75C8" w:rsidRPr="00BF4323" w:rsidTr="006F10A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75C8" w:rsidRPr="00BF4323" w:rsidRDefault="006F75C8" w:rsidP="006F75C8">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75C8" w:rsidRPr="002921F4" w:rsidRDefault="006F75C8" w:rsidP="006F75C8">
            <w:pPr>
              <w:rPr>
                <w:sz w:val="15"/>
                <w:szCs w:val="15"/>
                <w:vertAlign w:val="superscript"/>
              </w:rPr>
            </w:pPr>
            <w:r>
              <w:rPr>
                <w:sz w:val="15"/>
                <w:szCs w:val="15"/>
              </w:rPr>
              <w:t>Sep</w:t>
            </w:r>
            <w:r>
              <w:rPr>
                <w:sz w:val="15"/>
                <w:szCs w:val="15"/>
                <w:vertAlign w:val="superscript"/>
              </w:rPr>
              <w:t xml:space="preserve"> </w:t>
            </w:r>
            <w:r>
              <w:rPr>
                <w:sz w:val="15"/>
                <w:szCs w:val="15"/>
              </w:rPr>
              <w:t xml:space="preserve"> </w:t>
            </w:r>
          </w:p>
        </w:tc>
        <w:tc>
          <w:tcPr>
            <w:tcW w:w="210"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3,475</w:t>
            </w:r>
          </w:p>
        </w:tc>
        <w:tc>
          <w:tcPr>
            <w:tcW w:w="21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126</w:t>
            </w:r>
          </w:p>
        </w:tc>
        <w:tc>
          <w:tcPr>
            <w:tcW w:w="21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109</w:t>
            </w:r>
          </w:p>
        </w:tc>
        <w:tc>
          <w:tcPr>
            <w:tcW w:w="252"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7,734</w:t>
            </w:r>
          </w:p>
        </w:tc>
        <w:tc>
          <w:tcPr>
            <w:tcW w:w="264"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77</w:t>
            </w:r>
          </w:p>
        </w:tc>
        <w:tc>
          <w:tcPr>
            <w:tcW w:w="253"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8,045</w:t>
            </w:r>
          </w:p>
        </w:tc>
        <w:tc>
          <w:tcPr>
            <w:tcW w:w="253"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7,860</w:t>
            </w:r>
          </w:p>
        </w:tc>
        <w:tc>
          <w:tcPr>
            <w:tcW w:w="24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6,789</w:t>
            </w:r>
          </w:p>
        </w:tc>
        <w:tc>
          <w:tcPr>
            <w:tcW w:w="223"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88</w:t>
            </w:r>
          </w:p>
        </w:tc>
        <w:tc>
          <w:tcPr>
            <w:tcW w:w="337" w:type="pct"/>
            <w:tcBorders>
              <w:top w:val="nil"/>
              <w:left w:val="nil"/>
              <w:bottom w:val="nil"/>
              <w:right w:val="nil"/>
            </w:tcBorders>
            <w:shd w:val="clear" w:color="auto" w:fill="auto"/>
            <w:tcMar>
              <w:left w:w="115" w:type="dxa"/>
              <w:right w:w="115"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w:t>
            </w:r>
          </w:p>
        </w:tc>
        <w:tc>
          <w:tcPr>
            <w:tcW w:w="219"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1,356</w:t>
            </w:r>
          </w:p>
        </w:tc>
        <w:tc>
          <w:tcPr>
            <w:tcW w:w="270"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187</w:t>
            </w:r>
          </w:p>
        </w:tc>
        <w:tc>
          <w:tcPr>
            <w:tcW w:w="228"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3,234</w:t>
            </w:r>
          </w:p>
        </w:tc>
        <w:tc>
          <w:tcPr>
            <w:tcW w:w="26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2,101</w:t>
            </w:r>
          </w:p>
        </w:tc>
        <w:tc>
          <w:tcPr>
            <w:tcW w:w="295"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5,432</w:t>
            </w:r>
          </w:p>
        </w:tc>
        <w:tc>
          <w:tcPr>
            <w:tcW w:w="254"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13,621</w:t>
            </w:r>
          </w:p>
        </w:tc>
        <w:tc>
          <w:tcPr>
            <w:tcW w:w="268"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13,292</w:t>
            </w:r>
          </w:p>
        </w:tc>
      </w:tr>
      <w:tr w:rsidR="006F75C8" w:rsidRPr="00BF4323" w:rsidTr="006F10A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75C8" w:rsidRPr="00BF4323" w:rsidRDefault="006F75C8" w:rsidP="006F75C8">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75C8" w:rsidRPr="002921F4" w:rsidRDefault="006F75C8" w:rsidP="006F75C8">
            <w:pPr>
              <w:rPr>
                <w:sz w:val="15"/>
                <w:szCs w:val="15"/>
                <w:vertAlign w:val="superscript"/>
              </w:rPr>
            </w:pPr>
            <w:r>
              <w:rPr>
                <w:sz w:val="15"/>
                <w:szCs w:val="15"/>
              </w:rPr>
              <w:t xml:space="preserve">Oct </w:t>
            </w:r>
          </w:p>
        </w:tc>
        <w:tc>
          <w:tcPr>
            <w:tcW w:w="210"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3,407</w:t>
            </w:r>
          </w:p>
        </w:tc>
        <w:tc>
          <w:tcPr>
            <w:tcW w:w="21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131</w:t>
            </w:r>
          </w:p>
        </w:tc>
        <w:tc>
          <w:tcPr>
            <w:tcW w:w="21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107</w:t>
            </w:r>
          </w:p>
        </w:tc>
        <w:tc>
          <w:tcPr>
            <w:tcW w:w="252"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8,629</w:t>
            </w:r>
          </w:p>
        </w:tc>
        <w:tc>
          <w:tcPr>
            <w:tcW w:w="264"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105</w:t>
            </w:r>
          </w:p>
        </w:tc>
        <w:tc>
          <w:tcPr>
            <w:tcW w:w="253"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8,972</w:t>
            </w:r>
          </w:p>
        </w:tc>
        <w:tc>
          <w:tcPr>
            <w:tcW w:w="253"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8,760</w:t>
            </w:r>
          </w:p>
        </w:tc>
        <w:tc>
          <w:tcPr>
            <w:tcW w:w="24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6,545</w:t>
            </w:r>
          </w:p>
        </w:tc>
        <w:tc>
          <w:tcPr>
            <w:tcW w:w="223"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(266)</w:t>
            </w:r>
          </w:p>
        </w:tc>
        <w:tc>
          <w:tcPr>
            <w:tcW w:w="337" w:type="pct"/>
            <w:tcBorders>
              <w:top w:val="nil"/>
              <w:left w:val="nil"/>
              <w:bottom w:val="nil"/>
              <w:right w:val="nil"/>
            </w:tcBorders>
            <w:shd w:val="clear" w:color="auto" w:fill="auto"/>
            <w:tcMar>
              <w:left w:w="115" w:type="dxa"/>
              <w:right w:w="115"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0.5</w:t>
            </w:r>
          </w:p>
        </w:tc>
        <w:tc>
          <w:tcPr>
            <w:tcW w:w="219"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1,314</w:t>
            </w:r>
          </w:p>
        </w:tc>
        <w:tc>
          <w:tcPr>
            <w:tcW w:w="270"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72</w:t>
            </w:r>
          </w:p>
        </w:tc>
        <w:tc>
          <w:tcPr>
            <w:tcW w:w="228"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3,038</w:t>
            </w:r>
          </w:p>
        </w:tc>
        <w:tc>
          <w:tcPr>
            <w:tcW w:w="26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1,856</w:t>
            </w:r>
          </w:p>
        </w:tc>
        <w:tc>
          <w:tcPr>
            <w:tcW w:w="295"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5,232</w:t>
            </w:r>
          </w:p>
        </w:tc>
        <w:tc>
          <w:tcPr>
            <w:tcW w:w="254" w:type="pct"/>
            <w:tcBorders>
              <w:top w:val="nil"/>
              <w:left w:val="nil"/>
              <w:bottom w:val="nil"/>
              <w:right w:val="nil"/>
            </w:tcBorders>
            <w:shd w:val="clear" w:color="auto" w:fill="auto"/>
            <w:tcMar>
              <w:left w:w="29" w:type="dxa"/>
              <w:right w:w="43" w:type="dxa"/>
            </w:tcMar>
            <w:vAlign w:val="center"/>
          </w:tcPr>
          <w:p w:rsidR="006F75C8" w:rsidRPr="006F10A6" w:rsidRDefault="006F75C8" w:rsidP="006F75C8">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14,235</w:t>
            </w:r>
          </w:p>
        </w:tc>
        <w:tc>
          <w:tcPr>
            <w:tcW w:w="268" w:type="pct"/>
            <w:tcBorders>
              <w:top w:val="nil"/>
              <w:left w:val="nil"/>
              <w:bottom w:val="nil"/>
              <w:right w:val="nil"/>
            </w:tcBorders>
            <w:shd w:val="clear" w:color="auto" w:fill="auto"/>
            <w:tcMar>
              <w:left w:w="29" w:type="dxa"/>
              <w:right w:w="43" w:type="dxa"/>
            </w:tcMar>
            <w:vAlign w:val="center"/>
          </w:tcPr>
          <w:p w:rsidR="006F75C8" w:rsidRPr="006F10A6" w:rsidRDefault="006F75C8" w:rsidP="006F75C8">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13,991</w:t>
            </w:r>
          </w:p>
        </w:tc>
      </w:tr>
      <w:tr w:rsidR="006F75C8" w:rsidRPr="00BF4323" w:rsidTr="006F10A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75C8" w:rsidRPr="00BF4323" w:rsidRDefault="006F75C8" w:rsidP="006F75C8">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75C8" w:rsidRPr="00BF4323" w:rsidRDefault="006F75C8" w:rsidP="006F75C8">
            <w:pPr>
              <w:rPr>
                <w:sz w:val="15"/>
                <w:szCs w:val="15"/>
              </w:rPr>
            </w:pPr>
            <w:r>
              <w:rPr>
                <w:sz w:val="15"/>
                <w:szCs w:val="15"/>
              </w:rPr>
              <w:t xml:space="preserve">Nov </w:t>
            </w:r>
          </w:p>
        </w:tc>
        <w:tc>
          <w:tcPr>
            <w:tcW w:w="210"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3,645</w:t>
            </w:r>
          </w:p>
        </w:tc>
        <w:tc>
          <w:tcPr>
            <w:tcW w:w="21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44</w:t>
            </w:r>
          </w:p>
        </w:tc>
        <w:tc>
          <w:tcPr>
            <w:tcW w:w="21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107</w:t>
            </w:r>
          </w:p>
        </w:tc>
        <w:tc>
          <w:tcPr>
            <w:tcW w:w="252"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7,679</w:t>
            </w:r>
          </w:p>
        </w:tc>
        <w:tc>
          <w:tcPr>
            <w:tcW w:w="264"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24</w:t>
            </w:r>
          </w:p>
        </w:tc>
        <w:tc>
          <w:tcPr>
            <w:tcW w:w="253"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7,853</w:t>
            </w:r>
          </w:p>
        </w:tc>
        <w:tc>
          <w:tcPr>
            <w:tcW w:w="253"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7,722</w:t>
            </w:r>
          </w:p>
        </w:tc>
        <w:tc>
          <w:tcPr>
            <w:tcW w:w="24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6,526</w:t>
            </w:r>
          </w:p>
        </w:tc>
        <w:tc>
          <w:tcPr>
            <w:tcW w:w="223"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w:t>
            </w:r>
          </w:p>
        </w:tc>
        <w:tc>
          <w:tcPr>
            <w:tcW w:w="337" w:type="pct"/>
            <w:tcBorders>
              <w:top w:val="nil"/>
              <w:left w:val="nil"/>
              <w:bottom w:val="nil"/>
              <w:right w:val="nil"/>
            </w:tcBorders>
            <w:shd w:val="clear" w:color="auto" w:fill="auto"/>
            <w:tcMar>
              <w:left w:w="115" w:type="dxa"/>
              <w:right w:w="115"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0.5</w:t>
            </w:r>
          </w:p>
        </w:tc>
        <w:tc>
          <w:tcPr>
            <w:tcW w:w="219"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1,228</w:t>
            </w:r>
          </w:p>
        </w:tc>
        <w:tc>
          <w:tcPr>
            <w:tcW w:w="270"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134</w:t>
            </w:r>
          </w:p>
        </w:tc>
        <w:tc>
          <w:tcPr>
            <w:tcW w:w="228"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3,169</w:t>
            </w:r>
          </w:p>
        </w:tc>
        <w:tc>
          <w:tcPr>
            <w:tcW w:w="26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1,988</w:t>
            </w:r>
          </w:p>
        </w:tc>
        <w:tc>
          <w:tcPr>
            <w:tcW w:w="295"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5,298</w:t>
            </w:r>
          </w:p>
        </w:tc>
        <w:tc>
          <w:tcPr>
            <w:tcW w:w="254" w:type="pct"/>
            <w:tcBorders>
              <w:top w:val="nil"/>
              <w:left w:val="nil"/>
              <w:bottom w:val="nil"/>
              <w:right w:val="nil"/>
            </w:tcBorders>
            <w:shd w:val="clear" w:color="auto" w:fill="auto"/>
            <w:tcMar>
              <w:left w:w="29" w:type="dxa"/>
              <w:right w:w="43" w:type="dxa"/>
            </w:tcMar>
            <w:vAlign w:val="center"/>
          </w:tcPr>
          <w:p w:rsidR="006F75C8" w:rsidRPr="006F10A6" w:rsidRDefault="006F75C8" w:rsidP="006F75C8">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13,486</w:t>
            </w:r>
          </w:p>
        </w:tc>
        <w:tc>
          <w:tcPr>
            <w:tcW w:w="268" w:type="pct"/>
            <w:tcBorders>
              <w:top w:val="nil"/>
              <w:left w:val="nil"/>
              <w:bottom w:val="nil"/>
              <w:right w:val="nil"/>
            </w:tcBorders>
            <w:shd w:val="clear" w:color="auto" w:fill="auto"/>
            <w:tcMar>
              <w:left w:w="29" w:type="dxa"/>
              <w:right w:w="43" w:type="dxa"/>
            </w:tcMar>
            <w:vAlign w:val="center"/>
          </w:tcPr>
          <w:p w:rsidR="006F75C8" w:rsidRPr="006F10A6" w:rsidRDefault="006F75C8" w:rsidP="006F75C8">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13,020</w:t>
            </w:r>
          </w:p>
        </w:tc>
      </w:tr>
      <w:tr w:rsidR="006F75C8" w:rsidRPr="001B7FC0" w:rsidTr="006F75C8">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75C8" w:rsidRDefault="006F75C8" w:rsidP="006F75C8">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75C8" w:rsidRPr="00C04F90" w:rsidRDefault="006F75C8" w:rsidP="006F75C8">
            <w:pPr>
              <w:rPr>
                <w:sz w:val="15"/>
                <w:szCs w:val="15"/>
                <w:vertAlign w:val="superscript"/>
              </w:rPr>
            </w:pPr>
            <w:r>
              <w:rPr>
                <w:sz w:val="15"/>
                <w:szCs w:val="15"/>
              </w:rPr>
              <w:t xml:space="preserve">Dec </w:t>
            </w:r>
          </w:p>
        </w:tc>
        <w:tc>
          <w:tcPr>
            <w:tcW w:w="210"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3,767</w:t>
            </w:r>
          </w:p>
        </w:tc>
        <w:tc>
          <w:tcPr>
            <w:tcW w:w="211"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44</w:t>
            </w:r>
          </w:p>
        </w:tc>
        <w:tc>
          <w:tcPr>
            <w:tcW w:w="211"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5,541</w:t>
            </w:r>
          </w:p>
        </w:tc>
        <w:tc>
          <w:tcPr>
            <w:tcW w:w="264" w:type="pct"/>
            <w:tcBorders>
              <w:top w:val="nil"/>
              <w:left w:val="nil"/>
              <w:bottom w:val="nil"/>
              <w:right w:val="nil"/>
            </w:tcBorders>
            <w:shd w:val="clear" w:color="auto" w:fill="auto"/>
            <w:vAlign w:val="center"/>
          </w:tcPr>
          <w:p w:rsidR="006F75C8" w:rsidRPr="006F75C8" w:rsidRDefault="006F75C8" w:rsidP="006F75C8">
            <w:pPr>
              <w:jc w:val="right"/>
              <w:rPr>
                <w:color w:val="000000"/>
                <w:sz w:val="14"/>
                <w:szCs w:val="14"/>
              </w:rPr>
            </w:pPr>
            <w:r w:rsidRPr="006F75C8">
              <w:rPr>
                <w:color w:val="000000"/>
                <w:sz w:val="14"/>
                <w:szCs w:val="14"/>
              </w:rPr>
              <w:t>41</w:t>
            </w:r>
          </w:p>
        </w:tc>
        <w:tc>
          <w:tcPr>
            <w:tcW w:w="253" w:type="pct"/>
            <w:tcBorders>
              <w:top w:val="nil"/>
              <w:left w:val="nil"/>
              <w:bottom w:val="nil"/>
              <w:right w:val="nil"/>
            </w:tcBorders>
            <w:shd w:val="clear" w:color="auto" w:fill="auto"/>
            <w:vAlign w:val="center"/>
          </w:tcPr>
          <w:p w:rsidR="006F75C8" w:rsidRPr="006F75C8" w:rsidRDefault="006F75C8" w:rsidP="006F75C8">
            <w:pPr>
              <w:jc w:val="right"/>
              <w:rPr>
                <w:color w:val="000000"/>
                <w:sz w:val="14"/>
                <w:szCs w:val="14"/>
              </w:rPr>
            </w:pPr>
            <w:r w:rsidRPr="006F75C8">
              <w:rPr>
                <w:color w:val="000000"/>
                <w:sz w:val="14"/>
                <w:szCs w:val="14"/>
              </w:rPr>
              <w:t>0.2</w:t>
            </w:r>
          </w:p>
        </w:tc>
        <w:tc>
          <w:tcPr>
            <w:tcW w:w="338" w:type="pct"/>
            <w:tcBorders>
              <w:top w:val="nil"/>
              <w:left w:val="nil"/>
              <w:bottom w:val="nil"/>
              <w:right w:val="nil"/>
            </w:tcBorders>
            <w:shd w:val="clear" w:color="auto" w:fill="auto"/>
            <w:vAlign w:val="center"/>
          </w:tcPr>
          <w:p w:rsidR="006F75C8" w:rsidRPr="006F75C8" w:rsidRDefault="006F75C8" w:rsidP="006F75C8">
            <w:pPr>
              <w:jc w:val="right"/>
              <w:rPr>
                <w:color w:val="000000"/>
                <w:sz w:val="14"/>
                <w:szCs w:val="14"/>
              </w:rPr>
            </w:pPr>
            <w:r w:rsidRPr="006F75C8">
              <w:rPr>
                <w:color w:val="000000"/>
                <w:sz w:val="14"/>
                <w:szCs w:val="14"/>
              </w:rPr>
              <w:t>5,702</w:t>
            </w:r>
          </w:p>
        </w:tc>
        <w:tc>
          <w:tcPr>
            <w:tcW w:w="253"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5,586</w:t>
            </w:r>
          </w:p>
        </w:tc>
        <w:tc>
          <w:tcPr>
            <w:tcW w:w="241"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6,470</w:t>
            </w:r>
          </w:p>
        </w:tc>
        <w:tc>
          <w:tcPr>
            <w:tcW w:w="223"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53</w:t>
            </w:r>
          </w:p>
        </w:tc>
        <w:tc>
          <w:tcPr>
            <w:tcW w:w="337" w:type="pct"/>
            <w:tcBorders>
              <w:top w:val="nil"/>
              <w:left w:val="nil"/>
              <w:bottom w:val="nil"/>
              <w:right w:val="nil"/>
            </w:tcBorders>
            <w:shd w:val="clear" w:color="auto" w:fill="auto"/>
            <w:tcMar>
              <w:left w:w="115" w:type="dxa"/>
              <w:right w:w="115" w:type="dxa"/>
            </w:tcMar>
            <w:vAlign w:val="center"/>
          </w:tcPr>
          <w:p w:rsidR="006F75C8" w:rsidRPr="006F75C8" w:rsidRDefault="006F75C8" w:rsidP="006F75C8">
            <w:pPr>
              <w:jc w:val="right"/>
              <w:rPr>
                <w:color w:val="000000"/>
                <w:sz w:val="14"/>
                <w:szCs w:val="14"/>
              </w:rPr>
            </w:pPr>
            <w:r w:rsidRPr="006F75C8">
              <w:rPr>
                <w:color w:val="000000"/>
                <w:sz w:val="14"/>
                <w:szCs w:val="14"/>
              </w:rPr>
              <w:t>0.7</w:t>
            </w:r>
          </w:p>
        </w:tc>
        <w:tc>
          <w:tcPr>
            <w:tcW w:w="219"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1,210</w:t>
            </w:r>
          </w:p>
        </w:tc>
        <w:tc>
          <w:tcPr>
            <w:tcW w:w="270"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107</w:t>
            </w:r>
          </w:p>
        </w:tc>
        <w:tc>
          <w:tcPr>
            <w:tcW w:w="228"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3,454</w:t>
            </w:r>
          </w:p>
        </w:tc>
        <w:tc>
          <w:tcPr>
            <w:tcW w:w="261"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1,752</w:t>
            </w:r>
          </w:p>
        </w:tc>
        <w:tc>
          <w:tcPr>
            <w:tcW w:w="295"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5,260</w:t>
            </w:r>
          </w:p>
        </w:tc>
        <w:tc>
          <w:tcPr>
            <w:tcW w:w="254" w:type="pct"/>
            <w:tcBorders>
              <w:top w:val="nil"/>
              <w:left w:val="nil"/>
              <w:bottom w:val="nil"/>
              <w:right w:val="nil"/>
            </w:tcBorders>
            <w:shd w:val="clear" w:color="auto" w:fill="auto"/>
            <w:tcMar>
              <w:left w:w="29" w:type="dxa"/>
              <w:right w:w="43" w:type="dxa"/>
            </w:tcMar>
            <w:vAlign w:val="center"/>
          </w:tcPr>
          <w:p w:rsidR="006F75C8" w:rsidRPr="006F75C8" w:rsidRDefault="006F75C8" w:rsidP="006F75C8">
            <w:pPr>
              <w:jc w:val="right"/>
              <w:rPr>
                <w:color w:val="000000"/>
                <w:sz w:val="14"/>
                <w:szCs w:val="14"/>
              </w:rPr>
            </w:pPr>
            <w:r w:rsidRPr="006F75C8">
              <w:rPr>
                <w:color w:val="000000"/>
                <w:sz w:val="14"/>
                <w:szCs w:val="14"/>
              </w:rPr>
              <w:t>11,221</w:t>
            </w:r>
          </w:p>
        </w:tc>
        <w:tc>
          <w:tcPr>
            <w:tcW w:w="268" w:type="pct"/>
            <w:tcBorders>
              <w:top w:val="nil"/>
              <w:left w:val="nil"/>
              <w:bottom w:val="nil"/>
              <w:right w:val="nil"/>
            </w:tcBorders>
            <w:shd w:val="clear" w:color="auto" w:fill="auto"/>
            <w:tcMar>
              <w:left w:w="29" w:type="dxa"/>
              <w:right w:w="43" w:type="dxa"/>
            </w:tcMar>
            <w:vAlign w:val="center"/>
          </w:tcPr>
          <w:p w:rsidR="006F75C8" w:rsidRPr="006F75C8" w:rsidRDefault="006F75C8" w:rsidP="006F75C8">
            <w:pPr>
              <w:jc w:val="right"/>
              <w:rPr>
                <w:color w:val="000000"/>
                <w:sz w:val="14"/>
                <w:szCs w:val="14"/>
              </w:rPr>
            </w:pPr>
            <w:r w:rsidRPr="006F75C8">
              <w:rPr>
                <w:color w:val="000000"/>
                <w:sz w:val="14"/>
                <w:szCs w:val="14"/>
              </w:rPr>
              <w:t>10,845</w:t>
            </w:r>
          </w:p>
        </w:tc>
      </w:tr>
      <w:tr w:rsidR="006F75C8" w:rsidRPr="001B7FC0" w:rsidTr="006F75C8">
        <w:trPr>
          <w:trHeight w:hRule="exact" w:val="360"/>
          <w:jc w:val="center"/>
        </w:trPr>
        <w:tc>
          <w:tcPr>
            <w:tcW w:w="183" w:type="pct"/>
            <w:tcBorders>
              <w:top w:val="nil"/>
              <w:left w:val="nil"/>
              <w:right w:val="nil"/>
            </w:tcBorders>
            <w:shd w:val="clear" w:color="auto" w:fill="auto"/>
            <w:tcMar>
              <w:left w:w="14" w:type="dxa"/>
              <w:right w:w="29" w:type="dxa"/>
            </w:tcMar>
            <w:vAlign w:val="center"/>
          </w:tcPr>
          <w:p w:rsidR="006F75C8" w:rsidRDefault="003567D1" w:rsidP="006F75C8">
            <w:pPr>
              <w:rPr>
                <w:sz w:val="15"/>
                <w:szCs w:val="15"/>
              </w:rPr>
            </w:pPr>
            <w:r>
              <w:rPr>
                <w:sz w:val="15"/>
                <w:szCs w:val="15"/>
              </w:rPr>
              <w:t>2023</w:t>
            </w:r>
          </w:p>
        </w:tc>
        <w:tc>
          <w:tcPr>
            <w:tcW w:w="229" w:type="pct"/>
            <w:tcBorders>
              <w:top w:val="nil"/>
              <w:left w:val="nil"/>
              <w:bottom w:val="nil"/>
              <w:right w:val="nil"/>
            </w:tcBorders>
            <w:shd w:val="clear" w:color="auto" w:fill="auto"/>
            <w:tcMar>
              <w:left w:w="14" w:type="dxa"/>
              <w:right w:w="29" w:type="dxa"/>
            </w:tcMar>
            <w:vAlign w:val="center"/>
          </w:tcPr>
          <w:p w:rsidR="006F75C8" w:rsidRPr="00C04F90" w:rsidRDefault="003567D1" w:rsidP="006F75C8">
            <w:pPr>
              <w:rPr>
                <w:sz w:val="15"/>
                <w:szCs w:val="15"/>
                <w:vertAlign w:val="superscript"/>
              </w:rPr>
            </w:pPr>
            <w:r>
              <w:rPr>
                <w:sz w:val="15"/>
                <w:szCs w:val="15"/>
              </w:rPr>
              <w:t>Jan</w:t>
            </w:r>
            <w:r w:rsidR="006F75C8">
              <w:rPr>
                <w:sz w:val="15"/>
                <w:szCs w:val="15"/>
              </w:rPr>
              <w:t xml:space="preserve"> </w:t>
            </w:r>
            <w:r w:rsidR="006F75C8" w:rsidRPr="00A167C5">
              <w:rPr>
                <w:sz w:val="15"/>
                <w:szCs w:val="15"/>
                <w:vertAlign w:val="superscript"/>
              </w:rPr>
              <w:t>P</w:t>
            </w:r>
          </w:p>
        </w:tc>
        <w:tc>
          <w:tcPr>
            <w:tcW w:w="210"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3,999</w:t>
            </w:r>
          </w:p>
        </w:tc>
        <w:tc>
          <w:tcPr>
            <w:tcW w:w="211"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144</w:t>
            </w:r>
          </w:p>
        </w:tc>
        <w:tc>
          <w:tcPr>
            <w:tcW w:w="211"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63</w:t>
            </w:r>
          </w:p>
        </w:tc>
        <w:tc>
          <w:tcPr>
            <w:tcW w:w="252"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2,966</w:t>
            </w:r>
          </w:p>
        </w:tc>
        <w:tc>
          <w:tcPr>
            <w:tcW w:w="264" w:type="pct"/>
            <w:tcBorders>
              <w:top w:val="nil"/>
              <w:left w:val="nil"/>
              <w:bottom w:val="nil"/>
              <w:right w:val="nil"/>
            </w:tcBorders>
            <w:shd w:val="clear" w:color="auto" w:fill="auto"/>
            <w:vAlign w:val="center"/>
          </w:tcPr>
          <w:p w:rsidR="006F75C8" w:rsidRPr="006F75C8" w:rsidRDefault="006F75C8" w:rsidP="006F75C8">
            <w:pPr>
              <w:jc w:val="right"/>
              <w:rPr>
                <w:color w:val="000000"/>
                <w:sz w:val="14"/>
                <w:szCs w:val="14"/>
              </w:rPr>
            </w:pPr>
            <w:r w:rsidRPr="006F75C8">
              <w:rPr>
                <w:color w:val="000000"/>
                <w:sz w:val="14"/>
                <w:szCs w:val="14"/>
              </w:rPr>
              <w:t>30</w:t>
            </w:r>
          </w:p>
        </w:tc>
        <w:tc>
          <w:tcPr>
            <w:tcW w:w="253" w:type="pct"/>
            <w:tcBorders>
              <w:top w:val="nil"/>
              <w:left w:val="nil"/>
              <w:bottom w:val="nil"/>
              <w:right w:val="nil"/>
            </w:tcBorders>
            <w:shd w:val="clear" w:color="auto" w:fill="auto"/>
            <w:vAlign w:val="center"/>
          </w:tcPr>
          <w:p w:rsidR="006F75C8" w:rsidRPr="006F75C8" w:rsidRDefault="006F75C8" w:rsidP="006F75C8">
            <w:pPr>
              <w:jc w:val="right"/>
              <w:rPr>
                <w:color w:val="000000"/>
                <w:sz w:val="14"/>
                <w:szCs w:val="14"/>
              </w:rPr>
            </w:pPr>
            <w:r w:rsidRPr="006F75C8">
              <w:rPr>
                <w:color w:val="000000"/>
                <w:sz w:val="14"/>
                <w:szCs w:val="14"/>
              </w:rPr>
              <w:t>0.2</w:t>
            </w:r>
          </w:p>
        </w:tc>
        <w:tc>
          <w:tcPr>
            <w:tcW w:w="338" w:type="pct"/>
            <w:tcBorders>
              <w:top w:val="nil"/>
              <w:left w:val="nil"/>
              <w:bottom w:val="nil"/>
              <w:right w:val="nil"/>
            </w:tcBorders>
            <w:shd w:val="clear" w:color="auto" w:fill="auto"/>
            <w:vAlign w:val="center"/>
          </w:tcPr>
          <w:p w:rsidR="006F75C8" w:rsidRPr="006F75C8" w:rsidRDefault="006F75C8" w:rsidP="006F75C8">
            <w:pPr>
              <w:jc w:val="right"/>
              <w:rPr>
                <w:color w:val="000000"/>
                <w:sz w:val="14"/>
                <w:szCs w:val="14"/>
              </w:rPr>
            </w:pPr>
            <w:r w:rsidRPr="006F75C8">
              <w:rPr>
                <w:color w:val="000000"/>
                <w:sz w:val="14"/>
                <w:szCs w:val="14"/>
              </w:rPr>
              <w:t>3,204</w:t>
            </w:r>
          </w:p>
        </w:tc>
        <w:tc>
          <w:tcPr>
            <w:tcW w:w="253"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3,110</w:t>
            </w:r>
          </w:p>
        </w:tc>
        <w:tc>
          <w:tcPr>
            <w:tcW w:w="241"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6,382</w:t>
            </w:r>
          </w:p>
        </w:tc>
        <w:tc>
          <w:tcPr>
            <w:tcW w:w="223"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132</w:t>
            </w:r>
          </w:p>
        </w:tc>
        <w:tc>
          <w:tcPr>
            <w:tcW w:w="337" w:type="pct"/>
            <w:tcBorders>
              <w:top w:val="nil"/>
              <w:left w:val="nil"/>
              <w:bottom w:val="nil"/>
              <w:right w:val="nil"/>
            </w:tcBorders>
            <w:shd w:val="clear" w:color="auto" w:fill="auto"/>
            <w:tcMar>
              <w:left w:w="115" w:type="dxa"/>
              <w:right w:w="115" w:type="dxa"/>
            </w:tcMar>
            <w:vAlign w:val="center"/>
          </w:tcPr>
          <w:p w:rsidR="006F75C8" w:rsidRPr="006F75C8" w:rsidRDefault="006F75C8" w:rsidP="006F75C8">
            <w:pPr>
              <w:jc w:val="right"/>
              <w:rPr>
                <w:color w:val="000000"/>
                <w:sz w:val="14"/>
                <w:szCs w:val="14"/>
              </w:rPr>
            </w:pPr>
            <w:r w:rsidRPr="006F75C8">
              <w:rPr>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1,099</w:t>
            </w:r>
          </w:p>
        </w:tc>
        <w:tc>
          <w:tcPr>
            <w:tcW w:w="270"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121</w:t>
            </w:r>
          </w:p>
        </w:tc>
        <w:tc>
          <w:tcPr>
            <w:tcW w:w="228"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3,195</w:t>
            </w:r>
          </w:p>
        </w:tc>
        <w:tc>
          <w:tcPr>
            <w:tcW w:w="261"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2,101</w:t>
            </w:r>
          </w:p>
        </w:tc>
        <w:tc>
          <w:tcPr>
            <w:tcW w:w="295"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5,283</w:t>
            </w:r>
          </w:p>
        </w:tc>
        <w:tc>
          <w:tcPr>
            <w:tcW w:w="254" w:type="pct"/>
            <w:tcBorders>
              <w:top w:val="nil"/>
              <w:left w:val="nil"/>
              <w:bottom w:val="nil"/>
              <w:right w:val="nil"/>
            </w:tcBorders>
            <w:shd w:val="clear" w:color="auto" w:fill="auto"/>
            <w:tcMar>
              <w:left w:w="29" w:type="dxa"/>
              <w:right w:w="43" w:type="dxa"/>
            </w:tcMar>
            <w:vAlign w:val="center"/>
          </w:tcPr>
          <w:p w:rsidR="006F75C8" w:rsidRPr="006F75C8" w:rsidRDefault="006F75C8" w:rsidP="006F75C8">
            <w:pPr>
              <w:jc w:val="right"/>
              <w:rPr>
                <w:color w:val="000000"/>
                <w:sz w:val="14"/>
                <w:szCs w:val="14"/>
              </w:rPr>
            </w:pPr>
            <w:r w:rsidRPr="006F75C8">
              <w:rPr>
                <w:color w:val="000000"/>
                <w:sz w:val="14"/>
                <w:szCs w:val="14"/>
              </w:rPr>
              <w:t>9,303</w:t>
            </w:r>
          </w:p>
        </w:tc>
        <w:tc>
          <w:tcPr>
            <w:tcW w:w="268" w:type="pct"/>
            <w:tcBorders>
              <w:top w:val="nil"/>
              <w:left w:val="nil"/>
              <w:bottom w:val="nil"/>
              <w:right w:val="nil"/>
            </w:tcBorders>
            <w:shd w:val="clear" w:color="auto" w:fill="auto"/>
            <w:tcMar>
              <w:left w:w="29" w:type="dxa"/>
              <w:right w:w="43" w:type="dxa"/>
            </w:tcMar>
            <w:vAlign w:val="center"/>
          </w:tcPr>
          <w:p w:rsidR="006F75C8" w:rsidRPr="006F75C8" w:rsidRDefault="006F75C8" w:rsidP="006F75C8">
            <w:pPr>
              <w:jc w:val="right"/>
              <w:rPr>
                <w:color w:val="000000"/>
                <w:sz w:val="14"/>
                <w:szCs w:val="14"/>
              </w:rPr>
            </w:pPr>
            <w:r w:rsidRPr="006F75C8">
              <w:rPr>
                <w:color w:val="000000"/>
                <w:sz w:val="14"/>
                <w:szCs w:val="14"/>
              </w:rPr>
              <w:t>8,394</w:t>
            </w:r>
          </w:p>
        </w:tc>
      </w:tr>
      <w:tr w:rsidR="006F75C8" w:rsidRPr="00BF4323" w:rsidTr="00C00929">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rsidR="006F75C8" w:rsidRPr="00BF4323" w:rsidRDefault="006F75C8" w:rsidP="006F75C8">
            <w:pPr>
              <w:jc w:val="center"/>
              <w:rPr>
                <w:sz w:val="15"/>
                <w:szCs w:val="15"/>
              </w:rPr>
            </w:pPr>
          </w:p>
        </w:tc>
        <w:tc>
          <w:tcPr>
            <w:tcW w:w="229" w:type="pct"/>
            <w:tcBorders>
              <w:top w:val="nil"/>
              <w:left w:val="nil"/>
              <w:bottom w:val="single" w:sz="12" w:space="0" w:color="auto"/>
              <w:right w:val="nil"/>
            </w:tcBorders>
            <w:shd w:val="clear" w:color="auto" w:fill="auto"/>
            <w:tcMar>
              <w:left w:w="14" w:type="dxa"/>
              <w:right w:w="29" w:type="dxa"/>
            </w:tcMar>
            <w:vAlign w:val="center"/>
          </w:tcPr>
          <w:p w:rsidR="006F75C8" w:rsidRPr="00BF4323" w:rsidRDefault="006F75C8" w:rsidP="006F75C8">
            <w:pPr>
              <w:rPr>
                <w:sz w:val="15"/>
                <w:szCs w:val="15"/>
              </w:rPr>
            </w:pPr>
          </w:p>
        </w:tc>
        <w:tc>
          <w:tcPr>
            <w:tcW w:w="210" w:type="pct"/>
            <w:tcBorders>
              <w:top w:val="nil"/>
              <w:left w:val="nil"/>
              <w:bottom w:val="single" w:sz="12" w:space="0" w:color="auto"/>
              <w:right w:val="nil"/>
            </w:tcBorders>
            <w:shd w:val="clear" w:color="auto" w:fill="auto"/>
            <w:tcMar>
              <w:left w:w="14" w:type="dxa"/>
              <w:right w:w="29" w:type="dxa"/>
            </w:tcMar>
            <w:vAlign w:val="center"/>
          </w:tcPr>
          <w:p w:rsidR="006F75C8" w:rsidRDefault="006F75C8" w:rsidP="006F75C8">
            <w:pPr>
              <w:jc w:val="right"/>
              <w:rPr>
                <w:color w:val="000000"/>
                <w:sz w:val="14"/>
                <w:szCs w:val="14"/>
              </w:rPr>
            </w:pPr>
          </w:p>
        </w:tc>
        <w:tc>
          <w:tcPr>
            <w:tcW w:w="211" w:type="pct"/>
            <w:tcBorders>
              <w:top w:val="nil"/>
              <w:left w:val="nil"/>
              <w:bottom w:val="single" w:sz="12" w:space="0" w:color="auto"/>
              <w:right w:val="nil"/>
            </w:tcBorders>
            <w:shd w:val="clear" w:color="auto" w:fill="auto"/>
            <w:tcMar>
              <w:left w:w="14" w:type="dxa"/>
              <w:right w:w="29" w:type="dxa"/>
            </w:tcMar>
            <w:vAlign w:val="center"/>
          </w:tcPr>
          <w:p w:rsidR="006F75C8" w:rsidRDefault="006F75C8" w:rsidP="006F75C8">
            <w:pPr>
              <w:jc w:val="right"/>
              <w:rPr>
                <w:color w:val="000000"/>
                <w:sz w:val="14"/>
                <w:szCs w:val="14"/>
              </w:rPr>
            </w:pPr>
          </w:p>
        </w:tc>
        <w:tc>
          <w:tcPr>
            <w:tcW w:w="211" w:type="pct"/>
            <w:tcBorders>
              <w:top w:val="nil"/>
              <w:left w:val="nil"/>
              <w:bottom w:val="single" w:sz="12" w:space="0" w:color="auto"/>
              <w:right w:val="nil"/>
            </w:tcBorders>
            <w:shd w:val="clear" w:color="auto" w:fill="auto"/>
            <w:tcMar>
              <w:left w:w="14" w:type="dxa"/>
              <w:right w:w="29" w:type="dxa"/>
            </w:tcMar>
            <w:vAlign w:val="center"/>
          </w:tcPr>
          <w:p w:rsidR="006F75C8" w:rsidRDefault="006F75C8" w:rsidP="006F75C8">
            <w:pPr>
              <w:jc w:val="right"/>
              <w:rPr>
                <w:color w:val="000000"/>
                <w:sz w:val="14"/>
                <w:szCs w:val="14"/>
              </w:rPr>
            </w:pPr>
          </w:p>
        </w:tc>
        <w:tc>
          <w:tcPr>
            <w:tcW w:w="252" w:type="pct"/>
            <w:tcBorders>
              <w:top w:val="nil"/>
              <w:left w:val="nil"/>
              <w:bottom w:val="single" w:sz="12" w:space="0" w:color="auto"/>
              <w:right w:val="nil"/>
            </w:tcBorders>
            <w:shd w:val="clear" w:color="auto" w:fill="auto"/>
            <w:tcMar>
              <w:left w:w="14" w:type="dxa"/>
              <w:right w:w="29" w:type="dxa"/>
            </w:tcMar>
            <w:vAlign w:val="center"/>
          </w:tcPr>
          <w:p w:rsidR="006F75C8" w:rsidRDefault="006F75C8" w:rsidP="006F75C8">
            <w:pPr>
              <w:jc w:val="right"/>
              <w:rPr>
                <w:color w:val="000000"/>
                <w:sz w:val="14"/>
                <w:szCs w:val="14"/>
              </w:rPr>
            </w:pPr>
          </w:p>
        </w:tc>
        <w:tc>
          <w:tcPr>
            <w:tcW w:w="517" w:type="pct"/>
            <w:gridSpan w:val="2"/>
            <w:tcBorders>
              <w:top w:val="nil"/>
              <w:left w:val="nil"/>
              <w:bottom w:val="single" w:sz="12" w:space="0" w:color="auto"/>
              <w:right w:val="nil"/>
            </w:tcBorders>
            <w:vAlign w:val="center"/>
          </w:tcPr>
          <w:p w:rsidR="006F75C8" w:rsidRDefault="006F75C8" w:rsidP="006F75C8">
            <w:pPr>
              <w:jc w:val="right"/>
              <w:rPr>
                <w:color w:val="000000"/>
                <w:sz w:val="14"/>
                <w:szCs w:val="14"/>
              </w:rPr>
            </w:pPr>
          </w:p>
        </w:tc>
        <w:tc>
          <w:tcPr>
            <w:tcW w:w="338" w:type="pct"/>
            <w:tcBorders>
              <w:top w:val="nil"/>
              <w:left w:val="nil"/>
              <w:bottom w:val="single" w:sz="12" w:space="0" w:color="auto"/>
              <w:right w:val="nil"/>
            </w:tcBorders>
            <w:shd w:val="clear" w:color="auto" w:fill="auto"/>
            <w:vAlign w:val="center"/>
          </w:tcPr>
          <w:p w:rsidR="006F75C8" w:rsidRDefault="006F75C8" w:rsidP="006F75C8">
            <w:pPr>
              <w:jc w:val="right"/>
              <w:rPr>
                <w:color w:val="000000"/>
                <w:sz w:val="14"/>
                <w:szCs w:val="14"/>
              </w:rPr>
            </w:pPr>
          </w:p>
        </w:tc>
        <w:tc>
          <w:tcPr>
            <w:tcW w:w="253" w:type="pct"/>
            <w:tcBorders>
              <w:top w:val="nil"/>
              <w:left w:val="nil"/>
              <w:bottom w:val="single" w:sz="12" w:space="0" w:color="auto"/>
              <w:right w:val="nil"/>
            </w:tcBorders>
            <w:shd w:val="clear" w:color="auto" w:fill="auto"/>
            <w:tcMar>
              <w:left w:w="14" w:type="dxa"/>
              <w:right w:w="29" w:type="dxa"/>
            </w:tcMar>
            <w:vAlign w:val="center"/>
          </w:tcPr>
          <w:p w:rsidR="006F75C8" w:rsidRDefault="006F75C8" w:rsidP="006F75C8">
            <w:pPr>
              <w:jc w:val="right"/>
              <w:rPr>
                <w:color w:val="000000"/>
                <w:sz w:val="14"/>
                <w:szCs w:val="14"/>
              </w:rPr>
            </w:pPr>
          </w:p>
        </w:tc>
        <w:tc>
          <w:tcPr>
            <w:tcW w:w="241" w:type="pct"/>
            <w:tcBorders>
              <w:top w:val="nil"/>
              <w:left w:val="nil"/>
              <w:bottom w:val="single" w:sz="12" w:space="0" w:color="auto"/>
              <w:right w:val="nil"/>
            </w:tcBorders>
            <w:shd w:val="clear" w:color="auto" w:fill="auto"/>
            <w:tcMar>
              <w:left w:w="14" w:type="dxa"/>
              <w:right w:w="29" w:type="dxa"/>
            </w:tcMar>
            <w:vAlign w:val="center"/>
          </w:tcPr>
          <w:p w:rsidR="006F75C8" w:rsidRDefault="006F75C8" w:rsidP="006F75C8">
            <w:pPr>
              <w:jc w:val="right"/>
              <w:rPr>
                <w:color w:val="000000"/>
                <w:sz w:val="14"/>
                <w:szCs w:val="14"/>
              </w:rPr>
            </w:pPr>
          </w:p>
        </w:tc>
        <w:tc>
          <w:tcPr>
            <w:tcW w:w="223" w:type="pct"/>
            <w:tcBorders>
              <w:top w:val="nil"/>
              <w:left w:val="nil"/>
              <w:bottom w:val="single" w:sz="12" w:space="0" w:color="auto"/>
              <w:right w:val="nil"/>
            </w:tcBorders>
            <w:shd w:val="clear" w:color="auto" w:fill="auto"/>
            <w:tcMar>
              <w:left w:w="14" w:type="dxa"/>
              <w:right w:w="29" w:type="dxa"/>
            </w:tcMar>
            <w:vAlign w:val="center"/>
          </w:tcPr>
          <w:p w:rsidR="006F75C8" w:rsidRDefault="006F75C8" w:rsidP="006F75C8">
            <w:pPr>
              <w:jc w:val="right"/>
              <w:rPr>
                <w:color w:val="000000"/>
                <w:sz w:val="14"/>
                <w:szCs w:val="14"/>
              </w:rPr>
            </w:pPr>
          </w:p>
        </w:tc>
        <w:tc>
          <w:tcPr>
            <w:tcW w:w="337" w:type="pct"/>
            <w:tcBorders>
              <w:top w:val="nil"/>
              <w:left w:val="nil"/>
              <w:bottom w:val="single" w:sz="12" w:space="0" w:color="auto"/>
              <w:right w:val="nil"/>
            </w:tcBorders>
            <w:shd w:val="clear" w:color="auto" w:fill="auto"/>
            <w:tcMar>
              <w:left w:w="14" w:type="dxa"/>
              <w:right w:w="29" w:type="dxa"/>
            </w:tcMar>
            <w:vAlign w:val="center"/>
          </w:tcPr>
          <w:p w:rsidR="006F75C8" w:rsidRDefault="006F75C8" w:rsidP="006F75C8">
            <w:pPr>
              <w:jc w:val="right"/>
              <w:rPr>
                <w:color w:val="000000"/>
                <w:sz w:val="14"/>
                <w:szCs w:val="14"/>
              </w:rPr>
            </w:pPr>
          </w:p>
        </w:tc>
        <w:tc>
          <w:tcPr>
            <w:tcW w:w="219" w:type="pct"/>
            <w:tcBorders>
              <w:top w:val="nil"/>
              <w:left w:val="nil"/>
              <w:bottom w:val="single" w:sz="12" w:space="0" w:color="auto"/>
              <w:right w:val="nil"/>
            </w:tcBorders>
            <w:shd w:val="clear" w:color="auto" w:fill="auto"/>
            <w:tcMar>
              <w:left w:w="14" w:type="dxa"/>
              <w:right w:w="29" w:type="dxa"/>
            </w:tcMar>
            <w:vAlign w:val="center"/>
          </w:tcPr>
          <w:p w:rsidR="006F75C8" w:rsidRDefault="006F75C8" w:rsidP="006F75C8">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6F75C8" w:rsidRDefault="006F75C8" w:rsidP="006F75C8">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rsidR="006F75C8" w:rsidRDefault="006F75C8" w:rsidP="006F75C8">
            <w:pPr>
              <w:jc w:val="right"/>
              <w:rPr>
                <w:color w:val="000000"/>
                <w:sz w:val="14"/>
                <w:szCs w:val="14"/>
              </w:rPr>
            </w:pPr>
          </w:p>
        </w:tc>
        <w:tc>
          <w:tcPr>
            <w:tcW w:w="261" w:type="pct"/>
            <w:tcBorders>
              <w:top w:val="nil"/>
              <w:left w:val="nil"/>
              <w:bottom w:val="single" w:sz="12" w:space="0" w:color="auto"/>
              <w:right w:val="nil"/>
            </w:tcBorders>
            <w:shd w:val="clear" w:color="auto" w:fill="auto"/>
            <w:tcMar>
              <w:left w:w="14" w:type="dxa"/>
              <w:right w:w="29" w:type="dxa"/>
            </w:tcMar>
            <w:vAlign w:val="center"/>
          </w:tcPr>
          <w:p w:rsidR="006F75C8" w:rsidRDefault="006F75C8" w:rsidP="006F75C8">
            <w:pPr>
              <w:jc w:val="right"/>
              <w:rPr>
                <w:color w:val="000000"/>
                <w:sz w:val="14"/>
                <w:szCs w:val="14"/>
              </w:rPr>
            </w:pPr>
          </w:p>
        </w:tc>
        <w:tc>
          <w:tcPr>
            <w:tcW w:w="295" w:type="pct"/>
            <w:tcBorders>
              <w:top w:val="nil"/>
              <w:left w:val="nil"/>
              <w:bottom w:val="single" w:sz="12" w:space="0" w:color="auto"/>
              <w:right w:val="nil"/>
            </w:tcBorders>
            <w:shd w:val="clear" w:color="auto" w:fill="auto"/>
            <w:tcMar>
              <w:left w:w="14" w:type="dxa"/>
              <w:right w:w="29" w:type="dxa"/>
            </w:tcMar>
            <w:vAlign w:val="center"/>
          </w:tcPr>
          <w:p w:rsidR="006F75C8" w:rsidRDefault="006F75C8" w:rsidP="006F75C8">
            <w:pPr>
              <w:jc w:val="right"/>
              <w:rPr>
                <w:color w:val="000000"/>
                <w:sz w:val="14"/>
                <w:szCs w:val="14"/>
              </w:rPr>
            </w:pPr>
          </w:p>
        </w:tc>
        <w:tc>
          <w:tcPr>
            <w:tcW w:w="254" w:type="pct"/>
            <w:tcBorders>
              <w:top w:val="nil"/>
              <w:left w:val="nil"/>
              <w:bottom w:val="single" w:sz="12" w:space="0" w:color="auto"/>
              <w:right w:val="nil"/>
            </w:tcBorders>
            <w:shd w:val="clear" w:color="auto" w:fill="auto"/>
            <w:tcMar>
              <w:left w:w="29" w:type="dxa"/>
              <w:right w:w="43" w:type="dxa"/>
            </w:tcMar>
            <w:vAlign w:val="center"/>
          </w:tcPr>
          <w:p w:rsidR="006F75C8" w:rsidRDefault="006F75C8" w:rsidP="006F75C8">
            <w:pPr>
              <w:jc w:val="right"/>
              <w:rPr>
                <w:b/>
                <w:bCs/>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tcPr>
          <w:p w:rsidR="006F75C8" w:rsidRDefault="006F75C8" w:rsidP="006F75C8">
            <w:pPr>
              <w:jc w:val="right"/>
              <w:rPr>
                <w:b/>
                <w:bCs/>
                <w:color w:val="000000"/>
                <w:sz w:val="14"/>
                <w:szCs w:val="14"/>
              </w:rPr>
            </w:pPr>
          </w:p>
        </w:tc>
      </w:tr>
      <w:tr w:rsidR="006F75C8" w:rsidRPr="00BF4323" w:rsidTr="005B1941">
        <w:trPr>
          <w:trHeight w:val="173"/>
          <w:jc w:val="center"/>
        </w:trPr>
        <w:tc>
          <w:tcPr>
            <w:tcW w:w="5000" w:type="pct"/>
            <w:gridSpan w:val="20"/>
            <w:tcBorders>
              <w:top w:val="single" w:sz="12" w:space="0" w:color="auto"/>
              <w:left w:val="nil"/>
              <w:right w:val="nil"/>
            </w:tcBorders>
            <w:shd w:val="clear" w:color="auto" w:fill="auto"/>
          </w:tcPr>
          <w:p w:rsidR="006F75C8" w:rsidRPr="002829E5" w:rsidRDefault="006F75C8" w:rsidP="006F75C8">
            <w:pPr>
              <w:jc w:val="right"/>
              <w:rPr>
                <w:sz w:val="12"/>
                <w:szCs w:val="12"/>
              </w:rPr>
            </w:pPr>
            <w:r w:rsidRPr="00B863BF">
              <w:rPr>
                <w:sz w:val="14"/>
                <w:szCs w:val="14"/>
              </w:rPr>
              <w:t xml:space="preserve">Source: </w:t>
            </w:r>
            <w:r>
              <w:rPr>
                <w:sz w:val="14"/>
                <w:szCs w:val="14"/>
              </w:rPr>
              <w:t>Core Statistics Department</w:t>
            </w:r>
          </w:p>
        </w:tc>
      </w:tr>
      <w:tr w:rsidR="006F75C8" w:rsidRPr="00BF4323" w:rsidTr="005B1941">
        <w:trPr>
          <w:trHeight w:val="173"/>
          <w:jc w:val="center"/>
        </w:trPr>
        <w:tc>
          <w:tcPr>
            <w:tcW w:w="5000" w:type="pct"/>
            <w:gridSpan w:val="20"/>
            <w:tcBorders>
              <w:left w:val="nil"/>
              <w:right w:val="nil"/>
            </w:tcBorders>
            <w:shd w:val="clear" w:color="auto" w:fill="auto"/>
            <w:vAlign w:val="center"/>
          </w:tcPr>
          <w:p w:rsidR="006F75C8" w:rsidRPr="00BF4323" w:rsidRDefault="006F75C8" w:rsidP="006F75C8">
            <w:pPr>
              <w:rPr>
                <w:sz w:val="14"/>
                <w:szCs w:val="14"/>
              </w:rPr>
            </w:pPr>
            <w:r w:rsidRPr="00BF4323">
              <w:rPr>
                <w:sz w:val="14"/>
                <w:szCs w:val="14"/>
              </w:rPr>
              <w:t> * Excludes RBI Holding</w:t>
            </w:r>
          </w:p>
        </w:tc>
      </w:tr>
      <w:tr w:rsidR="006F75C8" w:rsidRPr="00BF4323" w:rsidTr="005B1941">
        <w:trPr>
          <w:trHeight w:val="173"/>
          <w:jc w:val="center"/>
        </w:trPr>
        <w:tc>
          <w:tcPr>
            <w:tcW w:w="5000" w:type="pct"/>
            <w:gridSpan w:val="20"/>
            <w:tcBorders>
              <w:left w:val="nil"/>
              <w:right w:val="nil"/>
            </w:tcBorders>
            <w:shd w:val="clear" w:color="auto" w:fill="auto"/>
            <w:vAlign w:val="center"/>
          </w:tcPr>
          <w:p w:rsidR="006F75C8" w:rsidRDefault="006F75C8" w:rsidP="006F75C8">
            <w:pPr>
              <w:rPr>
                <w:sz w:val="14"/>
                <w:szCs w:val="14"/>
              </w:rPr>
            </w:pPr>
            <w:r w:rsidRPr="00BF4323">
              <w:rPr>
                <w:sz w:val="14"/>
                <w:szCs w:val="14"/>
              </w:rPr>
              <w:t>** Compiled as per IMF Balance of Payments Manual Guidelines</w:t>
            </w:r>
          </w:p>
          <w:p w:rsidR="006F75C8" w:rsidRPr="00BF4323" w:rsidRDefault="006F75C8" w:rsidP="006F75C8">
            <w:pPr>
              <w:rPr>
                <w:sz w:val="14"/>
                <w:szCs w:val="14"/>
              </w:rPr>
            </w:pPr>
            <w:r w:rsidRPr="00D24F2B">
              <w:rPr>
                <w:sz w:val="14"/>
                <w:szCs w:val="14"/>
              </w:rPr>
              <w:t>*** In align with Foreign Exchange Reserves compiled by DMMD</w:t>
            </w:r>
          </w:p>
        </w:tc>
      </w:tr>
      <w:tr w:rsidR="006F75C8" w:rsidRPr="00BF4323" w:rsidTr="005B1941">
        <w:trPr>
          <w:trHeight w:val="247"/>
          <w:jc w:val="center"/>
        </w:trPr>
        <w:tc>
          <w:tcPr>
            <w:tcW w:w="5000" w:type="pct"/>
            <w:gridSpan w:val="20"/>
            <w:tcBorders>
              <w:left w:val="nil"/>
              <w:right w:val="nil"/>
            </w:tcBorders>
            <w:shd w:val="clear" w:color="auto" w:fill="auto"/>
            <w:vAlign w:val="center"/>
          </w:tcPr>
          <w:p w:rsidR="006F75C8" w:rsidRPr="00BF4323" w:rsidRDefault="006F75C8" w:rsidP="006F75C8">
            <w:pPr>
              <w:rPr>
                <w:sz w:val="14"/>
                <w:szCs w:val="14"/>
              </w:rPr>
            </w:pPr>
            <w:r w:rsidRPr="00BF4323">
              <w:rPr>
                <w:sz w:val="14"/>
                <w:szCs w:val="14"/>
              </w:rPr>
              <w:t>1. Excludes FE-13/CRR, unsettled claims on India and includes sinking fund.</w:t>
            </w:r>
          </w:p>
        </w:tc>
      </w:tr>
      <w:tr w:rsidR="006F75C8" w:rsidRPr="00BF4323" w:rsidTr="005B1941">
        <w:trPr>
          <w:trHeight w:val="173"/>
          <w:jc w:val="center"/>
        </w:trPr>
        <w:tc>
          <w:tcPr>
            <w:tcW w:w="5000" w:type="pct"/>
            <w:gridSpan w:val="20"/>
            <w:tcBorders>
              <w:left w:val="nil"/>
              <w:bottom w:val="nil"/>
              <w:right w:val="nil"/>
            </w:tcBorders>
            <w:shd w:val="clear" w:color="auto" w:fill="auto"/>
            <w:vAlign w:val="center"/>
          </w:tcPr>
          <w:p w:rsidR="006F75C8" w:rsidRPr="00BF4323" w:rsidRDefault="006F75C8" w:rsidP="006F75C8">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630" w:type="dxa"/>
        <w:tblLayout w:type="fixed"/>
        <w:tblLook w:val="04A0" w:firstRow="1" w:lastRow="0" w:firstColumn="1" w:lastColumn="0" w:noHBand="0" w:noVBand="1"/>
      </w:tblPr>
      <w:tblGrid>
        <w:gridCol w:w="1680"/>
        <w:gridCol w:w="654"/>
        <w:gridCol w:w="630"/>
        <w:gridCol w:w="636"/>
        <w:gridCol w:w="630"/>
        <w:gridCol w:w="624"/>
        <w:gridCol w:w="540"/>
        <w:gridCol w:w="633"/>
        <w:gridCol w:w="633"/>
        <w:gridCol w:w="540"/>
        <w:gridCol w:w="605"/>
        <w:gridCol w:w="605"/>
        <w:gridCol w:w="590"/>
        <w:gridCol w:w="630"/>
      </w:tblGrid>
      <w:tr w:rsidR="008519C9" w:rsidRPr="001764F5" w:rsidTr="000B15D6">
        <w:trPr>
          <w:trHeight w:val="310"/>
        </w:trPr>
        <w:tc>
          <w:tcPr>
            <w:tcW w:w="9630"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sidRPr="00846066">
              <w:rPr>
                <w:b/>
                <w:bCs/>
                <w:color w:val="000000"/>
                <w:sz w:val="27"/>
                <w:szCs w:val="27"/>
              </w:rPr>
              <w:t>4.12   Foreign Currency Deposits</w:t>
            </w:r>
          </w:p>
        </w:tc>
      </w:tr>
      <w:tr w:rsidR="008519C9" w:rsidRPr="001764F5" w:rsidTr="000B15D6">
        <w:trPr>
          <w:trHeight w:val="310"/>
        </w:trPr>
        <w:tc>
          <w:tcPr>
            <w:tcW w:w="9630"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0B15D6">
        <w:trPr>
          <w:trHeight w:val="183"/>
        </w:trPr>
        <w:tc>
          <w:tcPr>
            <w:tcW w:w="9630" w:type="dxa"/>
            <w:gridSpan w:val="14"/>
            <w:tcBorders>
              <w:top w:val="nil"/>
              <w:left w:val="nil"/>
              <w:bottom w:val="single" w:sz="12" w:space="0" w:color="auto"/>
              <w:right w:val="nil"/>
            </w:tcBorders>
            <w:shd w:val="clear" w:color="auto" w:fill="auto"/>
            <w:vAlign w:val="bottom"/>
            <w:hideMark/>
          </w:tcPr>
          <w:p w:rsidR="008519C9" w:rsidRPr="001764F5" w:rsidRDefault="002F1F57" w:rsidP="00777F8D">
            <w:pPr>
              <w:jc w:val="right"/>
              <w:rPr>
                <w:color w:val="000000"/>
                <w:sz w:val="15"/>
                <w:szCs w:val="15"/>
              </w:rPr>
            </w:pPr>
            <w:r>
              <w:rPr>
                <w:color w:val="000000"/>
                <w:sz w:val="15"/>
                <w:szCs w:val="15"/>
              </w:rPr>
              <w:t>Million US Dollars</w:t>
            </w:r>
          </w:p>
        </w:tc>
      </w:tr>
      <w:tr w:rsidR="00AF50A5" w:rsidRPr="001764F5" w:rsidTr="00AF50A5">
        <w:trPr>
          <w:trHeight w:val="330"/>
        </w:trPr>
        <w:tc>
          <w:tcPr>
            <w:tcW w:w="1680" w:type="dxa"/>
            <w:vMerge w:val="restart"/>
            <w:tcBorders>
              <w:top w:val="nil"/>
              <w:left w:val="nil"/>
              <w:bottom w:val="single" w:sz="8" w:space="0" w:color="000000"/>
              <w:right w:val="single" w:sz="4" w:space="0" w:color="auto"/>
            </w:tcBorders>
            <w:shd w:val="clear" w:color="auto" w:fill="auto"/>
            <w:vAlign w:val="bottom"/>
            <w:hideMark/>
          </w:tcPr>
          <w:p w:rsidR="00AF50A5" w:rsidRPr="001764F5" w:rsidRDefault="00AF50A5" w:rsidP="008519C9">
            <w:pPr>
              <w:jc w:val="center"/>
              <w:rPr>
                <w:b/>
                <w:bCs/>
                <w:color w:val="000000"/>
                <w:sz w:val="17"/>
                <w:szCs w:val="17"/>
              </w:rPr>
            </w:pPr>
            <w:r w:rsidRPr="001764F5">
              <w:rPr>
                <w:b/>
                <w:bCs/>
                <w:color w:val="000000"/>
                <w:sz w:val="17"/>
                <w:szCs w:val="17"/>
              </w:rPr>
              <w:t>DESCRIPTION</w:t>
            </w:r>
          </w:p>
        </w:tc>
        <w:tc>
          <w:tcPr>
            <w:tcW w:w="7320" w:type="dxa"/>
            <w:gridSpan w:val="12"/>
            <w:tcBorders>
              <w:top w:val="single" w:sz="12" w:space="0" w:color="auto"/>
              <w:left w:val="single" w:sz="4" w:space="0" w:color="auto"/>
              <w:bottom w:val="single" w:sz="4" w:space="0" w:color="auto"/>
            </w:tcBorders>
            <w:shd w:val="clear" w:color="auto" w:fill="auto"/>
            <w:vAlign w:val="center"/>
            <w:hideMark/>
          </w:tcPr>
          <w:p w:rsidR="00AF50A5" w:rsidRPr="00316631" w:rsidRDefault="00AF50A5" w:rsidP="00AF50A5">
            <w:pPr>
              <w:jc w:val="center"/>
              <w:rPr>
                <w:b/>
                <w:bCs/>
                <w:color w:val="000000"/>
                <w:sz w:val="16"/>
                <w:szCs w:val="16"/>
              </w:rPr>
            </w:pPr>
            <w:r w:rsidRPr="00316631">
              <w:rPr>
                <w:b/>
                <w:bCs/>
                <w:color w:val="000000"/>
                <w:sz w:val="16"/>
                <w:szCs w:val="16"/>
              </w:rPr>
              <w:t>2</w:t>
            </w:r>
            <w:r>
              <w:rPr>
                <w:b/>
                <w:bCs/>
                <w:color w:val="000000"/>
                <w:sz w:val="16"/>
                <w:szCs w:val="16"/>
              </w:rPr>
              <w:t>022</w:t>
            </w:r>
          </w:p>
        </w:tc>
        <w:tc>
          <w:tcPr>
            <w:tcW w:w="630" w:type="dxa"/>
            <w:tcBorders>
              <w:top w:val="single" w:sz="12" w:space="0" w:color="auto"/>
              <w:left w:val="single" w:sz="4" w:space="0" w:color="auto"/>
              <w:bottom w:val="single" w:sz="4" w:space="0" w:color="auto"/>
            </w:tcBorders>
            <w:shd w:val="clear" w:color="auto" w:fill="auto"/>
            <w:vAlign w:val="center"/>
          </w:tcPr>
          <w:p w:rsidR="00AF50A5" w:rsidRPr="00316631" w:rsidRDefault="00AF50A5" w:rsidP="00AF50A5">
            <w:pPr>
              <w:jc w:val="center"/>
              <w:rPr>
                <w:b/>
                <w:bCs/>
                <w:color w:val="000000"/>
                <w:sz w:val="16"/>
                <w:szCs w:val="16"/>
              </w:rPr>
            </w:pPr>
            <w:r>
              <w:rPr>
                <w:b/>
                <w:bCs/>
                <w:color w:val="000000"/>
                <w:sz w:val="16"/>
                <w:szCs w:val="16"/>
              </w:rPr>
              <w:t>2023</w:t>
            </w:r>
          </w:p>
        </w:tc>
      </w:tr>
      <w:tr w:rsidR="00111695" w:rsidRPr="001764F5" w:rsidTr="00AF50A5">
        <w:trPr>
          <w:trHeight w:val="200"/>
        </w:trPr>
        <w:tc>
          <w:tcPr>
            <w:tcW w:w="1680" w:type="dxa"/>
            <w:vMerge/>
            <w:tcBorders>
              <w:top w:val="nil"/>
              <w:left w:val="nil"/>
              <w:bottom w:val="single" w:sz="8" w:space="0" w:color="000000"/>
              <w:right w:val="single" w:sz="4" w:space="0" w:color="auto"/>
            </w:tcBorders>
            <w:shd w:val="clear" w:color="auto" w:fill="auto"/>
            <w:vAlign w:val="center"/>
            <w:hideMark/>
          </w:tcPr>
          <w:p w:rsidR="00111695" w:rsidRPr="001764F5" w:rsidRDefault="00111695" w:rsidP="00111695">
            <w:pPr>
              <w:rPr>
                <w:b/>
                <w:bCs/>
                <w:color w:val="000000"/>
                <w:sz w:val="17"/>
                <w:szCs w:val="17"/>
              </w:rPr>
            </w:pPr>
          </w:p>
        </w:tc>
        <w:tc>
          <w:tcPr>
            <w:tcW w:w="654"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111695" w:rsidRPr="00316631" w:rsidRDefault="00111695" w:rsidP="00111695">
            <w:pPr>
              <w:jc w:val="right"/>
              <w:rPr>
                <w:b/>
                <w:bCs/>
                <w:color w:val="000000"/>
                <w:sz w:val="14"/>
                <w:szCs w:val="14"/>
              </w:rPr>
            </w:pPr>
            <w:r>
              <w:rPr>
                <w:b/>
                <w:bCs/>
                <w:color w:val="000000"/>
                <w:sz w:val="14"/>
                <w:szCs w:val="14"/>
              </w:rPr>
              <w:t>Jan</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111695" w:rsidRPr="00316631" w:rsidRDefault="00111695" w:rsidP="00111695">
            <w:pPr>
              <w:jc w:val="right"/>
              <w:rPr>
                <w:b/>
                <w:bCs/>
                <w:color w:val="000000"/>
                <w:sz w:val="14"/>
                <w:szCs w:val="14"/>
              </w:rPr>
            </w:pPr>
            <w:r>
              <w:rPr>
                <w:b/>
                <w:bCs/>
                <w:color w:val="000000"/>
                <w:sz w:val="14"/>
                <w:szCs w:val="14"/>
              </w:rPr>
              <w:t>Feb</w:t>
            </w:r>
          </w:p>
        </w:tc>
        <w:tc>
          <w:tcPr>
            <w:tcW w:w="636" w:type="dxa"/>
            <w:tcBorders>
              <w:top w:val="single" w:sz="4" w:space="0" w:color="auto"/>
              <w:left w:val="nil"/>
              <w:bottom w:val="single" w:sz="8" w:space="0" w:color="auto"/>
            </w:tcBorders>
            <w:shd w:val="clear" w:color="auto" w:fill="auto"/>
            <w:tcMar>
              <w:left w:w="86" w:type="dxa"/>
              <w:right w:w="43" w:type="dxa"/>
            </w:tcMar>
            <w:vAlign w:val="center"/>
          </w:tcPr>
          <w:p w:rsidR="00111695" w:rsidRPr="00316631" w:rsidRDefault="00111695" w:rsidP="00111695">
            <w:pPr>
              <w:jc w:val="right"/>
              <w:rPr>
                <w:b/>
                <w:bCs/>
                <w:color w:val="000000"/>
                <w:sz w:val="14"/>
                <w:szCs w:val="14"/>
              </w:rPr>
            </w:pPr>
            <w:r w:rsidRPr="002E2583">
              <w:rPr>
                <w:b/>
                <w:bCs/>
                <w:color w:val="000000"/>
                <w:sz w:val="14"/>
                <w:szCs w:val="14"/>
              </w:rPr>
              <w:t>Mar</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111695" w:rsidRPr="00316631" w:rsidRDefault="00111695" w:rsidP="00111695">
            <w:pPr>
              <w:jc w:val="right"/>
              <w:rPr>
                <w:b/>
                <w:bCs/>
                <w:color w:val="000000"/>
                <w:sz w:val="14"/>
                <w:szCs w:val="14"/>
              </w:rPr>
            </w:pPr>
            <w:r w:rsidRPr="00E957BB">
              <w:rPr>
                <w:b/>
                <w:bCs/>
                <w:color w:val="000000"/>
                <w:sz w:val="14"/>
                <w:szCs w:val="14"/>
              </w:rPr>
              <w:t>Apr</w:t>
            </w:r>
          </w:p>
        </w:tc>
        <w:tc>
          <w:tcPr>
            <w:tcW w:w="624" w:type="dxa"/>
            <w:tcBorders>
              <w:top w:val="single" w:sz="4" w:space="0" w:color="auto"/>
              <w:left w:val="nil"/>
              <w:bottom w:val="single" w:sz="8" w:space="0" w:color="auto"/>
            </w:tcBorders>
            <w:shd w:val="clear" w:color="auto" w:fill="auto"/>
            <w:tcMar>
              <w:left w:w="86" w:type="dxa"/>
              <w:right w:w="43" w:type="dxa"/>
            </w:tcMar>
            <w:vAlign w:val="center"/>
          </w:tcPr>
          <w:p w:rsidR="00111695" w:rsidRPr="00316631" w:rsidRDefault="00111695" w:rsidP="00111695">
            <w:pPr>
              <w:jc w:val="right"/>
              <w:rPr>
                <w:b/>
                <w:bCs/>
                <w:color w:val="000000"/>
                <w:sz w:val="14"/>
                <w:szCs w:val="14"/>
              </w:rPr>
            </w:pPr>
            <w:r w:rsidRPr="00523C50">
              <w:rPr>
                <w:b/>
                <w:bCs/>
                <w:color w:val="000000"/>
                <w:sz w:val="14"/>
                <w:szCs w:val="14"/>
              </w:rPr>
              <w:t>May</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rsidR="00111695" w:rsidRPr="00316631" w:rsidRDefault="00111695" w:rsidP="00111695">
            <w:pPr>
              <w:jc w:val="right"/>
              <w:rPr>
                <w:b/>
                <w:bCs/>
                <w:color w:val="000000"/>
                <w:sz w:val="14"/>
                <w:szCs w:val="14"/>
              </w:rPr>
            </w:pPr>
            <w:r>
              <w:rPr>
                <w:b/>
                <w:bCs/>
                <w:color w:val="000000"/>
                <w:sz w:val="14"/>
                <w:szCs w:val="14"/>
              </w:rPr>
              <w:t>Jun</w:t>
            </w:r>
          </w:p>
        </w:tc>
        <w:tc>
          <w:tcPr>
            <w:tcW w:w="633" w:type="dxa"/>
            <w:tcBorders>
              <w:left w:val="nil"/>
              <w:bottom w:val="single" w:sz="8" w:space="0" w:color="auto"/>
            </w:tcBorders>
            <w:shd w:val="clear" w:color="auto" w:fill="auto"/>
            <w:tcMar>
              <w:left w:w="86" w:type="dxa"/>
              <w:right w:w="43" w:type="dxa"/>
            </w:tcMar>
            <w:vAlign w:val="center"/>
          </w:tcPr>
          <w:p w:rsidR="00111695" w:rsidRPr="00316631" w:rsidRDefault="00111695" w:rsidP="00111695">
            <w:pPr>
              <w:jc w:val="right"/>
              <w:rPr>
                <w:b/>
                <w:bCs/>
                <w:color w:val="000000"/>
                <w:sz w:val="14"/>
                <w:szCs w:val="14"/>
              </w:rPr>
            </w:pPr>
            <w:r>
              <w:rPr>
                <w:b/>
                <w:bCs/>
                <w:color w:val="000000"/>
                <w:sz w:val="14"/>
                <w:szCs w:val="14"/>
              </w:rPr>
              <w:t>Jul</w:t>
            </w:r>
          </w:p>
        </w:tc>
        <w:tc>
          <w:tcPr>
            <w:tcW w:w="633" w:type="dxa"/>
            <w:tcBorders>
              <w:top w:val="single" w:sz="4" w:space="0" w:color="auto"/>
              <w:left w:val="nil"/>
              <w:bottom w:val="single" w:sz="8" w:space="0" w:color="auto"/>
            </w:tcBorders>
            <w:shd w:val="clear" w:color="auto" w:fill="auto"/>
            <w:tcMar>
              <w:left w:w="86" w:type="dxa"/>
              <w:right w:w="43" w:type="dxa"/>
            </w:tcMar>
            <w:vAlign w:val="center"/>
          </w:tcPr>
          <w:p w:rsidR="00111695" w:rsidRPr="00316631" w:rsidRDefault="00111695" w:rsidP="00111695">
            <w:pPr>
              <w:jc w:val="right"/>
              <w:rPr>
                <w:b/>
                <w:bCs/>
                <w:color w:val="000000"/>
                <w:sz w:val="14"/>
                <w:szCs w:val="14"/>
              </w:rPr>
            </w:pPr>
            <w:r>
              <w:rPr>
                <w:b/>
                <w:bCs/>
                <w:color w:val="000000"/>
                <w:sz w:val="14"/>
                <w:szCs w:val="14"/>
              </w:rPr>
              <w:t>Aug</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rsidR="00111695" w:rsidRPr="00316631" w:rsidRDefault="00111695" w:rsidP="00111695">
            <w:pPr>
              <w:jc w:val="right"/>
              <w:rPr>
                <w:b/>
                <w:bCs/>
                <w:color w:val="000000"/>
                <w:sz w:val="14"/>
                <w:szCs w:val="14"/>
              </w:rPr>
            </w:pPr>
            <w:r>
              <w:rPr>
                <w:b/>
                <w:bCs/>
                <w:color w:val="000000"/>
                <w:sz w:val="14"/>
                <w:szCs w:val="14"/>
              </w:rPr>
              <w:t>Sep</w:t>
            </w:r>
          </w:p>
        </w:tc>
        <w:tc>
          <w:tcPr>
            <w:tcW w:w="605" w:type="dxa"/>
            <w:tcBorders>
              <w:top w:val="single" w:sz="4" w:space="0" w:color="auto"/>
              <w:bottom w:val="single" w:sz="8" w:space="0" w:color="auto"/>
            </w:tcBorders>
            <w:shd w:val="clear" w:color="auto" w:fill="auto"/>
            <w:tcMar>
              <w:left w:w="86" w:type="dxa"/>
              <w:right w:w="43" w:type="dxa"/>
            </w:tcMar>
            <w:vAlign w:val="center"/>
          </w:tcPr>
          <w:p w:rsidR="00111695" w:rsidRPr="00316631" w:rsidRDefault="00111695" w:rsidP="00111695">
            <w:pPr>
              <w:jc w:val="right"/>
              <w:rPr>
                <w:b/>
                <w:bCs/>
                <w:color w:val="000000"/>
                <w:sz w:val="14"/>
                <w:szCs w:val="14"/>
              </w:rPr>
            </w:pPr>
            <w:r>
              <w:rPr>
                <w:b/>
                <w:bCs/>
                <w:color w:val="000000"/>
                <w:sz w:val="14"/>
                <w:szCs w:val="14"/>
              </w:rPr>
              <w:t>Oct</w:t>
            </w:r>
          </w:p>
        </w:tc>
        <w:tc>
          <w:tcPr>
            <w:tcW w:w="605" w:type="dxa"/>
            <w:tcBorders>
              <w:top w:val="single" w:sz="4" w:space="0" w:color="auto"/>
              <w:bottom w:val="single" w:sz="8" w:space="0" w:color="auto"/>
            </w:tcBorders>
            <w:shd w:val="clear" w:color="auto" w:fill="auto"/>
            <w:tcMar>
              <w:left w:w="86" w:type="dxa"/>
              <w:right w:w="43" w:type="dxa"/>
            </w:tcMar>
            <w:vAlign w:val="center"/>
          </w:tcPr>
          <w:p w:rsidR="00111695" w:rsidRPr="00316631" w:rsidRDefault="00111695" w:rsidP="00111695">
            <w:pPr>
              <w:jc w:val="right"/>
              <w:rPr>
                <w:b/>
                <w:bCs/>
                <w:color w:val="000000"/>
                <w:sz w:val="14"/>
                <w:szCs w:val="14"/>
              </w:rPr>
            </w:pPr>
            <w:r>
              <w:rPr>
                <w:b/>
                <w:bCs/>
                <w:color w:val="000000"/>
                <w:sz w:val="14"/>
                <w:szCs w:val="14"/>
              </w:rPr>
              <w:t>Nov</w:t>
            </w:r>
          </w:p>
        </w:tc>
        <w:tc>
          <w:tcPr>
            <w:tcW w:w="590" w:type="dxa"/>
            <w:tcBorders>
              <w:top w:val="single" w:sz="4" w:space="0" w:color="auto"/>
              <w:bottom w:val="single" w:sz="8" w:space="0" w:color="auto"/>
              <w:right w:val="single" w:sz="4" w:space="0" w:color="auto"/>
            </w:tcBorders>
            <w:shd w:val="clear" w:color="auto" w:fill="auto"/>
            <w:tcMar>
              <w:left w:w="86" w:type="dxa"/>
              <w:right w:w="43" w:type="dxa"/>
            </w:tcMar>
            <w:vAlign w:val="center"/>
          </w:tcPr>
          <w:p w:rsidR="00111695" w:rsidRPr="00316631" w:rsidRDefault="00111695" w:rsidP="00111695">
            <w:pPr>
              <w:jc w:val="right"/>
              <w:rPr>
                <w:b/>
                <w:bCs/>
                <w:color w:val="000000"/>
                <w:sz w:val="14"/>
                <w:szCs w:val="14"/>
              </w:rPr>
            </w:pPr>
            <w:r>
              <w:rPr>
                <w:b/>
                <w:bCs/>
                <w:color w:val="000000"/>
                <w:sz w:val="14"/>
                <w:szCs w:val="14"/>
              </w:rPr>
              <w:t>Dec</w:t>
            </w:r>
          </w:p>
        </w:tc>
        <w:tc>
          <w:tcPr>
            <w:tcW w:w="630" w:type="dxa"/>
            <w:tcBorders>
              <w:top w:val="single" w:sz="4" w:space="0" w:color="auto"/>
              <w:left w:val="single" w:sz="4" w:space="0" w:color="auto"/>
              <w:bottom w:val="single" w:sz="8" w:space="0" w:color="auto"/>
              <w:right w:val="nil"/>
            </w:tcBorders>
            <w:shd w:val="clear" w:color="auto" w:fill="auto"/>
            <w:tcMar>
              <w:left w:w="86" w:type="dxa"/>
              <w:right w:w="43" w:type="dxa"/>
            </w:tcMar>
            <w:vAlign w:val="center"/>
          </w:tcPr>
          <w:p w:rsidR="00111695" w:rsidRPr="00316631" w:rsidRDefault="00111695" w:rsidP="00111695">
            <w:pPr>
              <w:jc w:val="right"/>
              <w:rPr>
                <w:b/>
                <w:bCs/>
                <w:color w:val="000000"/>
                <w:sz w:val="14"/>
                <w:szCs w:val="14"/>
              </w:rPr>
            </w:pPr>
            <w:r>
              <w:rPr>
                <w:b/>
                <w:bCs/>
                <w:color w:val="000000"/>
                <w:sz w:val="14"/>
                <w:szCs w:val="14"/>
              </w:rPr>
              <w:t>Jan</w:t>
            </w:r>
          </w:p>
        </w:tc>
      </w:tr>
      <w:tr w:rsidR="00111695" w:rsidRPr="001764F5" w:rsidTr="00AF50A5">
        <w:trPr>
          <w:trHeight w:hRule="exact" w:val="331"/>
        </w:trPr>
        <w:tc>
          <w:tcPr>
            <w:tcW w:w="1680" w:type="dxa"/>
            <w:tcBorders>
              <w:top w:val="nil"/>
              <w:left w:val="nil"/>
              <w:bottom w:val="nil"/>
              <w:right w:val="nil"/>
            </w:tcBorders>
            <w:shd w:val="clear" w:color="auto" w:fill="auto"/>
            <w:tcMar>
              <w:left w:w="14" w:type="dxa"/>
              <w:right w:w="14" w:type="dxa"/>
            </w:tcMar>
            <w:vAlign w:val="center"/>
            <w:hideMark/>
          </w:tcPr>
          <w:p w:rsidR="00111695" w:rsidRPr="001764F5" w:rsidRDefault="00111695" w:rsidP="00111695">
            <w:pPr>
              <w:rPr>
                <w:b/>
                <w:bCs/>
                <w:color w:val="000000"/>
                <w:sz w:val="14"/>
                <w:szCs w:val="14"/>
              </w:rPr>
            </w:pPr>
            <w:r w:rsidRPr="001764F5">
              <w:rPr>
                <w:b/>
                <w:bCs/>
                <w:color w:val="000000"/>
                <w:sz w:val="14"/>
                <w:szCs w:val="14"/>
              </w:rPr>
              <w:t>Foreign Currency Deposits</w:t>
            </w:r>
          </w:p>
        </w:tc>
        <w:tc>
          <w:tcPr>
            <w:tcW w:w="654" w:type="dxa"/>
            <w:tcBorders>
              <w:top w:val="nil"/>
              <w:left w:val="nil"/>
              <w:bottom w:val="nil"/>
              <w:right w:val="nil"/>
            </w:tcBorders>
            <w:shd w:val="clear" w:color="auto" w:fill="auto"/>
            <w:tcMar>
              <w:left w:w="86" w:type="dxa"/>
              <w:right w:w="43" w:type="dxa"/>
            </w:tcMar>
            <w:vAlign w:val="center"/>
          </w:tcPr>
          <w:p w:rsidR="00111695" w:rsidRPr="00FC61C9" w:rsidRDefault="00111695" w:rsidP="00111695">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111695" w:rsidRPr="00FC61C9" w:rsidRDefault="00111695" w:rsidP="00111695">
            <w:pPr>
              <w:jc w:val="right"/>
              <w:rPr>
                <w:b/>
                <w:bCs/>
                <w:color w:val="000000"/>
                <w:sz w:val="14"/>
                <w:szCs w:val="14"/>
              </w:rPr>
            </w:pPr>
          </w:p>
        </w:tc>
        <w:tc>
          <w:tcPr>
            <w:tcW w:w="636" w:type="dxa"/>
            <w:tcBorders>
              <w:top w:val="nil"/>
              <w:left w:val="nil"/>
              <w:bottom w:val="nil"/>
              <w:right w:val="nil"/>
            </w:tcBorders>
            <w:shd w:val="clear" w:color="auto" w:fill="auto"/>
            <w:tcMar>
              <w:left w:w="86" w:type="dxa"/>
              <w:right w:w="43" w:type="dxa"/>
            </w:tcMar>
            <w:vAlign w:val="center"/>
          </w:tcPr>
          <w:p w:rsidR="00111695" w:rsidRPr="00FC61C9" w:rsidRDefault="00111695" w:rsidP="00111695">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111695" w:rsidRPr="00FC61C9" w:rsidRDefault="00111695" w:rsidP="00111695">
            <w:pPr>
              <w:jc w:val="right"/>
              <w:rPr>
                <w:b/>
                <w:bCs/>
                <w:color w:val="000000"/>
                <w:sz w:val="14"/>
                <w:szCs w:val="14"/>
              </w:rPr>
            </w:pPr>
          </w:p>
        </w:tc>
        <w:tc>
          <w:tcPr>
            <w:tcW w:w="624" w:type="dxa"/>
            <w:tcBorders>
              <w:top w:val="nil"/>
              <w:left w:val="nil"/>
              <w:bottom w:val="nil"/>
              <w:right w:val="nil"/>
            </w:tcBorders>
            <w:shd w:val="clear" w:color="auto" w:fill="auto"/>
            <w:tcMar>
              <w:left w:w="86" w:type="dxa"/>
              <w:right w:w="43" w:type="dxa"/>
            </w:tcMar>
            <w:vAlign w:val="center"/>
          </w:tcPr>
          <w:p w:rsidR="00111695" w:rsidRPr="00FC61C9" w:rsidRDefault="00111695" w:rsidP="00111695">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111695" w:rsidRPr="00FC61C9" w:rsidRDefault="00111695" w:rsidP="00111695">
            <w:pPr>
              <w:jc w:val="right"/>
              <w:rPr>
                <w:b/>
                <w:bCs/>
                <w:color w:val="000000"/>
                <w:sz w:val="14"/>
                <w:szCs w:val="14"/>
              </w:rPr>
            </w:pPr>
          </w:p>
        </w:tc>
        <w:tc>
          <w:tcPr>
            <w:tcW w:w="633" w:type="dxa"/>
            <w:tcBorders>
              <w:top w:val="nil"/>
              <w:left w:val="nil"/>
              <w:bottom w:val="nil"/>
              <w:right w:val="nil"/>
            </w:tcBorders>
            <w:shd w:val="clear" w:color="auto" w:fill="auto"/>
            <w:tcMar>
              <w:left w:w="86" w:type="dxa"/>
              <w:right w:w="43" w:type="dxa"/>
            </w:tcMar>
            <w:vAlign w:val="center"/>
          </w:tcPr>
          <w:p w:rsidR="00111695" w:rsidRPr="00FC61C9" w:rsidRDefault="00111695" w:rsidP="00111695">
            <w:pPr>
              <w:jc w:val="right"/>
              <w:rPr>
                <w:b/>
                <w:bCs/>
                <w:color w:val="000000"/>
                <w:sz w:val="14"/>
                <w:szCs w:val="14"/>
              </w:rPr>
            </w:pPr>
          </w:p>
        </w:tc>
        <w:tc>
          <w:tcPr>
            <w:tcW w:w="633" w:type="dxa"/>
            <w:tcBorders>
              <w:top w:val="nil"/>
              <w:left w:val="nil"/>
              <w:bottom w:val="nil"/>
              <w:right w:val="nil"/>
            </w:tcBorders>
            <w:shd w:val="clear" w:color="auto" w:fill="auto"/>
            <w:tcMar>
              <w:left w:w="86" w:type="dxa"/>
              <w:right w:w="43" w:type="dxa"/>
            </w:tcMar>
            <w:vAlign w:val="center"/>
          </w:tcPr>
          <w:p w:rsidR="00111695" w:rsidRPr="00FC61C9" w:rsidRDefault="00111695" w:rsidP="00111695">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111695" w:rsidRPr="00FC61C9" w:rsidRDefault="00111695" w:rsidP="00111695">
            <w:pPr>
              <w:jc w:val="right"/>
              <w:rPr>
                <w:b/>
                <w:bCs/>
                <w:color w:val="000000"/>
                <w:sz w:val="14"/>
                <w:szCs w:val="14"/>
              </w:rPr>
            </w:pPr>
          </w:p>
        </w:tc>
        <w:tc>
          <w:tcPr>
            <w:tcW w:w="605" w:type="dxa"/>
            <w:tcBorders>
              <w:top w:val="nil"/>
              <w:left w:val="nil"/>
              <w:bottom w:val="nil"/>
              <w:right w:val="nil"/>
            </w:tcBorders>
            <w:shd w:val="clear" w:color="auto" w:fill="auto"/>
            <w:tcMar>
              <w:left w:w="86" w:type="dxa"/>
              <w:right w:w="43" w:type="dxa"/>
            </w:tcMar>
            <w:vAlign w:val="center"/>
          </w:tcPr>
          <w:p w:rsidR="00111695" w:rsidRPr="00FC61C9" w:rsidRDefault="00111695" w:rsidP="00111695">
            <w:pPr>
              <w:jc w:val="right"/>
              <w:rPr>
                <w:b/>
                <w:bCs/>
                <w:color w:val="000000"/>
                <w:sz w:val="14"/>
                <w:szCs w:val="14"/>
              </w:rPr>
            </w:pPr>
          </w:p>
        </w:tc>
        <w:tc>
          <w:tcPr>
            <w:tcW w:w="605" w:type="dxa"/>
            <w:tcBorders>
              <w:top w:val="nil"/>
              <w:left w:val="nil"/>
              <w:bottom w:val="nil"/>
              <w:right w:val="nil"/>
            </w:tcBorders>
            <w:shd w:val="clear" w:color="auto" w:fill="auto"/>
            <w:tcMar>
              <w:left w:w="86" w:type="dxa"/>
              <w:right w:w="43" w:type="dxa"/>
            </w:tcMar>
            <w:vAlign w:val="center"/>
          </w:tcPr>
          <w:p w:rsidR="00111695" w:rsidRPr="00FC61C9" w:rsidRDefault="00111695" w:rsidP="00111695">
            <w:pPr>
              <w:jc w:val="right"/>
              <w:rPr>
                <w:b/>
                <w:bCs/>
                <w:color w:val="000000"/>
                <w:sz w:val="14"/>
                <w:szCs w:val="14"/>
              </w:rPr>
            </w:pPr>
          </w:p>
        </w:tc>
        <w:tc>
          <w:tcPr>
            <w:tcW w:w="590" w:type="dxa"/>
            <w:tcBorders>
              <w:top w:val="nil"/>
              <w:left w:val="nil"/>
              <w:bottom w:val="nil"/>
              <w:right w:val="nil"/>
            </w:tcBorders>
            <w:shd w:val="clear" w:color="auto" w:fill="auto"/>
            <w:tcMar>
              <w:left w:w="86" w:type="dxa"/>
              <w:right w:w="43" w:type="dxa"/>
            </w:tcMar>
            <w:vAlign w:val="center"/>
          </w:tcPr>
          <w:p w:rsidR="00111695" w:rsidRPr="00FC61C9" w:rsidRDefault="00111695" w:rsidP="00111695">
            <w:pPr>
              <w:jc w:val="right"/>
              <w:rPr>
                <w:b/>
                <w:bCs/>
                <w:color w:val="000000"/>
                <w:sz w:val="14"/>
                <w:szCs w:val="14"/>
              </w:rPr>
            </w:pPr>
          </w:p>
        </w:tc>
        <w:tc>
          <w:tcPr>
            <w:tcW w:w="630" w:type="dxa"/>
            <w:tcBorders>
              <w:top w:val="nil"/>
              <w:left w:val="nil"/>
              <w:bottom w:val="nil"/>
              <w:right w:val="nil"/>
            </w:tcBorders>
            <w:shd w:val="clear" w:color="auto" w:fill="auto"/>
            <w:noWrap/>
            <w:tcMar>
              <w:left w:w="86" w:type="dxa"/>
              <w:right w:w="43" w:type="dxa"/>
            </w:tcMar>
            <w:vAlign w:val="center"/>
          </w:tcPr>
          <w:p w:rsidR="00111695" w:rsidRPr="00FC61C9" w:rsidRDefault="00111695" w:rsidP="00111695">
            <w:pPr>
              <w:jc w:val="right"/>
              <w:rPr>
                <w:b/>
                <w:bCs/>
                <w:color w:val="000000"/>
                <w:sz w:val="14"/>
                <w:szCs w:val="14"/>
              </w:rPr>
            </w:pPr>
          </w:p>
        </w:tc>
      </w:tr>
      <w:tr w:rsidR="001F7A3F" w:rsidRPr="007907E2" w:rsidTr="00AF50A5">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F7A3F" w:rsidRPr="001764F5" w:rsidRDefault="001F7A3F" w:rsidP="001F7A3F">
            <w:pPr>
              <w:rPr>
                <w:b/>
                <w:bCs/>
                <w:color w:val="000000"/>
                <w:sz w:val="14"/>
                <w:szCs w:val="14"/>
              </w:rPr>
            </w:pPr>
            <w:r w:rsidRPr="001764F5">
              <w:rPr>
                <w:b/>
                <w:bCs/>
                <w:color w:val="000000"/>
                <w:sz w:val="14"/>
                <w:szCs w:val="14"/>
              </w:rPr>
              <w:t>A. FE-25 Deposits</w:t>
            </w:r>
          </w:p>
        </w:tc>
        <w:tc>
          <w:tcPr>
            <w:tcW w:w="654" w:type="dxa"/>
            <w:tcBorders>
              <w:top w:val="nil"/>
              <w:left w:val="nil"/>
              <w:bottom w:val="nil"/>
              <w:right w:val="nil"/>
            </w:tcBorders>
            <w:shd w:val="clear" w:color="auto" w:fill="auto"/>
            <w:tcMar>
              <w:left w:w="29" w:type="dxa"/>
              <w:right w:w="29" w:type="dxa"/>
            </w:tcMar>
            <w:vAlign w:val="center"/>
          </w:tcPr>
          <w:p w:rsidR="001F7A3F" w:rsidRPr="001F7A3F" w:rsidRDefault="001F7A3F" w:rsidP="001F7A3F">
            <w:pPr>
              <w:jc w:val="right"/>
              <w:rPr>
                <w:rFonts w:asciiTheme="majorBidi" w:hAnsiTheme="majorBidi" w:cstheme="majorBidi"/>
                <w:b/>
                <w:bCs/>
                <w:color w:val="000000"/>
                <w:sz w:val="14"/>
                <w:szCs w:val="14"/>
              </w:rPr>
            </w:pPr>
            <w:r w:rsidRPr="001F7A3F">
              <w:rPr>
                <w:rFonts w:asciiTheme="majorBidi" w:hAnsiTheme="majorBidi" w:cstheme="majorBidi"/>
                <w:b/>
                <w:bCs/>
                <w:color w:val="000000"/>
                <w:sz w:val="14"/>
                <w:szCs w:val="14"/>
              </w:rPr>
              <w:t>7,658.4</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7,666.9</w:t>
            </w:r>
          </w:p>
        </w:tc>
        <w:tc>
          <w:tcPr>
            <w:tcW w:w="636"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7,359.8</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7,301.4</w:t>
            </w:r>
          </w:p>
        </w:tc>
        <w:tc>
          <w:tcPr>
            <w:tcW w:w="624"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7,203.0</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7,110.5</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6,988.6</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6,873.7</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6,788.8</w:t>
            </w:r>
          </w:p>
        </w:tc>
        <w:tc>
          <w:tcPr>
            <w:tcW w:w="605"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6,545.5</w:t>
            </w:r>
          </w:p>
        </w:tc>
        <w:tc>
          <w:tcPr>
            <w:tcW w:w="605"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b/>
                <w:bCs/>
                <w:color w:val="000000"/>
                <w:sz w:val="14"/>
                <w:szCs w:val="14"/>
              </w:rPr>
            </w:pPr>
            <w:r w:rsidRPr="00D80385">
              <w:rPr>
                <w:rFonts w:asciiTheme="majorBidi" w:hAnsiTheme="majorBidi" w:cstheme="majorBidi"/>
                <w:b/>
                <w:bCs/>
                <w:color w:val="000000"/>
                <w:sz w:val="14"/>
                <w:szCs w:val="14"/>
              </w:rPr>
              <w:t>6,526.3</w:t>
            </w:r>
          </w:p>
        </w:tc>
        <w:tc>
          <w:tcPr>
            <w:tcW w:w="590"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b/>
                <w:bCs/>
                <w:color w:val="000000"/>
                <w:sz w:val="14"/>
                <w:szCs w:val="14"/>
              </w:rPr>
            </w:pPr>
            <w:r w:rsidRPr="00D80385">
              <w:rPr>
                <w:rFonts w:asciiTheme="majorBidi" w:hAnsiTheme="majorBidi" w:cstheme="majorBidi"/>
                <w:b/>
                <w:bCs/>
                <w:color w:val="000000"/>
                <w:sz w:val="14"/>
                <w:szCs w:val="14"/>
              </w:rPr>
              <w:t>6,469.7</w:t>
            </w:r>
          </w:p>
        </w:tc>
        <w:tc>
          <w:tcPr>
            <w:tcW w:w="630" w:type="dxa"/>
            <w:tcBorders>
              <w:top w:val="nil"/>
              <w:left w:val="nil"/>
              <w:bottom w:val="nil"/>
              <w:right w:val="nil"/>
            </w:tcBorders>
            <w:shd w:val="clear" w:color="auto" w:fill="auto"/>
            <w:noWrap/>
            <w:tcMar>
              <w:left w:w="29" w:type="dxa"/>
              <w:right w:w="29" w:type="dxa"/>
            </w:tcMar>
            <w:vAlign w:val="center"/>
          </w:tcPr>
          <w:p w:rsidR="001F7A3F" w:rsidRPr="00111695" w:rsidRDefault="001F7A3F" w:rsidP="001F7A3F">
            <w:pPr>
              <w:jc w:val="right"/>
              <w:rPr>
                <w:rFonts w:asciiTheme="majorBidi" w:hAnsiTheme="majorBidi" w:cstheme="majorBidi"/>
                <w:b/>
                <w:bCs/>
                <w:color w:val="000000"/>
                <w:sz w:val="14"/>
                <w:szCs w:val="14"/>
              </w:rPr>
            </w:pPr>
            <w:r w:rsidRPr="00111695">
              <w:rPr>
                <w:rFonts w:asciiTheme="majorBidi" w:hAnsiTheme="majorBidi" w:cstheme="majorBidi"/>
                <w:b/>
                <w:bCs/>
                <w:color w:val="000000"/>
                <w:sz w:val="14"/>
                <w:szCs w:val="14"/>
              </w:rPr>
              <w:t>6,382.1</w:t>
            </w:r>
          </w:p>
        </w:tc>
      </w:tr>
      <w:tr w:rsidR="001F7A3F" w:rsidRPr="007907E2" w:rsidTr="00AF50A5">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F7A3F" w:rsidRPr="001764F5" w:rsidRDefault="001F7A3F" w:rsidP="001F7A3F">
            <w:pPr>
              <w:rPr>
                <w:color w:val="000000"/>
                <w:sz w:val="14"/>
                <w:szCs w:val="14"/>
              </w:rPr>
            </w:pPr>
            <w:r>
              <w:rPr>
                <w:color w:val="000000"/>
                <w:sz w:val="14"/>
                <w:szCs w:val="14"/>
              </w:rPr>
              <w:t xml:space="preserve">  </w:t>
            </w:r>
            <w:r w:rsidRPr="001764F5">
              <w:rPr>
                <w:color w:val="000000"/>
                <w:sz w:val="14"/>
                <w:szCs w:val="14"/>
              </w:rPr>
              <w:t xml:space="preserve">1. Resident </w:t>
            </w:r>
          </w:p>
        </w:tc>
        <w:tc>
          <w:tcPr>
            <w:tcW w:w="654" w:type="dxa"/>
            <w:tcBorders>
              <w:top w:val="nil"/>
              <w:left w:val="nil"/>
              <w:bottom w:val="nil"/>
              <w:right w:val="nil"/>
            </w:tcBorders>
            <w:shd w:val="clear" w:color="auto" w:fill="auto"/>
            <w:tcMar>
              <w:left w:w="29" w:type="dxa"/>
              <w:right w:w="29" w:type="dxa"/>
            </w:tcMar>
            <w:vAlign w:val="center"/>
          </w:tcPr>
          <w:p w:rsidR="001F7A3F" w:rsidRPr="001F7A3F" w:rsidRDefault="001F7A3F" w:rsidP="001F7A3F">
            <w:pPr>
              <w:jc w:val="right"/>
              <w:rPr>
                <w:rFonts w:asciiTheme="majorBidi" w:hAnsiTheme="majorBidi" w:cstheme="majorBidi"/>
                <w:color w:val="000000"/>
                <w:sz w:val="14"/>
                <w:szCs w:val="14"/>
              </w:rPr>
            </w:pPr>
            <w:r w:rsidRPr="001F7A3F">
              <w:rPr>
                <w:rFonts w:asciiTheme="majorBidi" w:hAnsiTheme="majorBidi" w:cstheme="majorBidi"/>
                <w:color w:val="000000"/>
                <w:sz w:val="14"/>
                <w:szCs w:val="14"/>
              </w:rPr>
              <w:t>6,749.2</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6,765.1</w:t>
            </w:r>
          </w:p>
        </w:tc>
        <w:tc>
          <w:tcPr>
            <w:tcW w:w="636"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6,432.9</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6,386.0</w:t>
            </w:r>
          </w:p>
        </w:tc>
        <w:tc>
          <w:tcPr>
            <w:tcW w:w="624"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6,311.8</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6,230.7</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6,137.3</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6,045.6</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5,995.3</w:t>
            </w:r>
          </w:p>
        </w:tc>
        <w:tc>
          <w:tcPr>
            <w:tcW w:w="605"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5,738.4</w:t>
            </w:r>
          </w:p>
        </w:tc>
        <w:tc>
          <w:tcPr>
            <w:tcW w:w="605"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5,715.0</w:t>
            </w:r>
          </w:p>
        </w:tc>
        <w:tc>
          <w:tcPr>
            <w:tcW w:w="590"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5,658.2</w:t>
            </w:r>
          </w:p>
        </w:tc>
        <w:tc>
          <w:tcPr>
            <w:tcW w:w="630" w:type="dxa"/>
            <w:tcBorders>
              <w:top w:val="nil"/>
              <w:left w:val="nil"/>
              <w:bottom w:val="nil"/>
              <w:right w:val="nil"/>
            </w:tcBorders>
            <w:shd w:val="clear" w:color="auto" w:fill="auto"/>
            <w:noWrap/>
            <w:tcMar>
              <w:left w:w="29" w:type="dxa"/>
              <w:right w:w="29" w:type="dxa"/>
            </w:tcMar>
            <w:vAlign w:val="center"/>
          </w:tcPr>
          <w:p w:rsidR="001F7A3F" w:rsidRPr="00111695" w:rsidRDefault="001F7A3F" w:rsidP="001F7A3F">
            <w:pPr>
              <w:jc w:val="right"/>
              <w:rPr>
                <w:rFonts w:asciiTheme="majorBidi" w:hAnsiTheme="majorBidi" w:cstheme="majorBidi"/>
                <w:color w:val="000000"/>
                <w:sz w:val="14"/>
                <w:szCs w:val="14"/>
              </w:rPr>
            </w:pPr>
            <w:r w:rsidRPr="00111695">
              <w:rPr>
                <w:rFonts w:asciiTheme="majorBidi" w:hAnsiTheme="majorBidi" w:cstheme="majorBidi"/>
                <w:color w:val="000000"/>
                <w:sz w:val="14"/>
                <w:szCs w:val="14"/>
              </w:rPr>
              <w:t>5,604.5</w:t>
            </w:r>
          </w:p>
        </w:tc>
      </w:tr>
      <w:tr w:rsidR="001F7A3F" w:rsidRPr="007907E2" w:rsidTr="00AF50A5">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F7A3F" w:rsidRPr="001764F5" w:rsidRDefault="001F7A3F" w:rsidP="001F7A3F">
            <w:pPr>
              <w:rPr>
                <w:color w:val="000000"/>
                <w:sz w:val="14"/>
                <w:szCs w:val="14"/>
              </w:rPr>
            </w:pPr>
            <w:r>
              <w:rPr>
                <w:color w:val="000000"/>
                <w:sz w:val="14"/>
                <w:szCs w:val="14"/>
              </w:rPr>
              <w:t xml:space="preserve">    </w:t>
            </w:r>
            <w:r w:rsidRPr="001764F5">
              <w:rPr>
                <w:color w:val="000000"/>
                <w:sz w:val="14"/>
                <w:szCs w:val="14"/>
              </w:rPr>
              <w:t>i)  Demand Deposits</w:t>
            </w:r>
          </w:p>
        </w:tc>
        <w:tc>
          <w:tcPr>
            <w:tcW w:w="654" w:type="dxa"/>
            <w:tcBorders>
              <w:top w:val="nil"/>
              <w:left w:val="nil"/>
              <w:bottom w:val="nil"/>
              <w:right w:val="nil"/>
            </w:tcBorders>
            <w:shd w:val="clear" w:color="auto" w:fill="auto"/>
            <w:tcMar>
              <w:left w:w="29" w:type="dxa"/>
              <w:right w:w="29" w:type="dxa"/>
            </w:tcMar>
            <w:vAlign w:val="center"/>
          </w:tcPr>
          <w:p w:rsidR="001F7A3F" w:rsidRPr="001F7A3F" w:rsidRDefault="001F7A3F" w:rsidP="001F7A3F">
            <w:pPr>
              <w:jc w:val="right"/>
              <w:rPr>
                <w:rFonts w:asciiTheme="majorBidi" w:hAnsiTheme="majorBidi" w:cstheme="majorBidi"/>
                <w:color w:val="000000"/>
                <w:sz w:val="14"/>
                <w:szCs w:val="14"/>
              </w:rPr>
            </w:pPr>
            <w:r w:rsidRPr="001F7A3F">
              <w:rPr>
                <w:rFonts w:asciiTheme="majorBidi" w:hAnsiTheme="majorBidi" w:cstheme="majorBidi"/>
                <w:color w:val="000000"/>
                <w:sz w:val="14"/>
                <w:szCs w:val="14"/>
              </w:rPr>
              <w:t>2,746.2</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2,846.5</w:t>
            </w:r>
          </w:p>
        </w:tc>
        <w:tc>
          <w:tcPr>
            <w:tcW w:w="636"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2,738.5</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2,668.4</w:t>
            </w:r>
          </w:p>
        </w:tc>
        <w:tc>
          <w:tcPr>
            <w:tcW w:w="624"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2,544.9</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2,555.4</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2,488.3</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2,485.8</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2,454.5</w:t>
            </w:r>
          </w:p>
        </w:tc>
        <w:tc>
          <w:tcPr>
            <w:tcW w:w="605"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2,169.6</w:t>
            </w:r>
          </w:p>
        </w:tc>
        <w:tc>
          <w:tcPr>
            <w:tcW w:w="605"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2,312.5</w:t>
            </w:r>
          </w:p>
        </w:tc>
        <w:tc>
          <w:tcPr>
            <w:tcW w:w="590"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2,157.3</w:t>
            </w:r>
          </w:p>
        </w:tc>
        <w:tc>
          <w:tcPr>
            <w:tcW w:w="630" w:type="dxa"/>
            <w:tcBorders>
              <w:top w:val="nil"/>
              <w:left w:val="nil"/>
              <w:bottom w:val="nil"/>
              <w:right w:val="nil"/>
            </w:tcBorders>
            <w:shd w:val="clear" w:color="auto" w:fill="auto"/>
            <w:noWrap/>
            <w:tcMar>
              <w:left w:w="29" w:type="dxa"/>
              <w:right w:w="29" w:type="dxa"/>
            </w:tcMar>
            <w:vAlign w:val="center"/>
          </w:tcPr>
          <w:p w:rsidR="001F7A3F" w:rsidRPr="00111695" w:rsidRDefault="001F7A3F" w:rsidP="001F7A3F">
            <w:pPr>
              <w:jc w:val="right"/>
              <w:rPr>
                <w:rFonts w:asciiTheme="majorBidi" w:hAnsiTheme="majorBidi" w:cstheme="majorBidi"/>
                <w:color w:val="000000"/>
                <w:sz w:val="14"/>
                <w:szCs w:val="14"/>
              </w:rPr>
            </w:pPr>
            <w:r w:rsidRPr="00111695">
              <w:rPr>
                <w:rFonts w:asciiTheme="majorBidi" w:hAnsiTheme="majorBidi" w:cstheme="majorBidi"/>
                <w:color w:val="000000"/>
                <w:sz w:val="14"/>
                <w:szCs w:val="14"/>
              </w:rPr>
              <w:t>2,156.6</w:t>
            </w:r>
          </w:p>
        </w:tc>
      </w:tr>
      <w:tr w:rsidR="001F7A3F" w:rsidRPr="007907E2" w:rsidTr="00AF50A5">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F7A3F" w:rsidRPr="001764F5" w:rsidRDefault="001F7A3F" w:rsidP="001F7A3F">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54" w:type="dxa"/>
            <w:tcBorders>
              <w:top w:val="nil"/>
              <w:left w:val="nil"/>
              <w:bottom w:val="nil"/>
              <w:right w:val="nil"/>
            </w:tcBorders>
            <w:shd w:val="clear" w:color="auto" w:fill="auto"/>
            <w:tcMar>
              <w:left w:w="29" w:type="dxa"/>
              <w:right w:w="29" w:type="dxa"/>
            </w:tcMar>
            <w:vAlign w:val="center"/>
          </w:tcPr>
          <w:p w:rsidR="001F7A3F" w:rsidRPr="001F7A3F" w:rsidRDefault="001F7A3F" w:rsidP="001F7A3F">
            <w:pPr>
              <w:jc w:val="right"/>
              <w:rPr>
                <w:rFonts w:asciiTheme="majorBidi" w:hAnsiTheme="majorBidi" w:cstheme="majorBidi"/>
                <w:color w:val="000000"/>
                <w:sz w:val="14"/>
                <w:szCs w:val="14"/>
              </w:rPr>
            </w:pPr>
            <w:r w:rsidRPr="001F7A3F">
              <w:rPr>
                <w:rFonts w:asciiTheme="majorBidi" w:hAnsiTheme="majorBidi" w:cstheme="majorBidi"/>
                <w:color w:val="000000"/>
                <w:sz w:val="14"/>
                <w:szCs w:val="14"/>
              </w:rPr>
              <w:t>2,465.7</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2,470.1</w:t>
            </w:r>
          </w:p>
        </w:tc>
        <w:tc>
          <w:tcPr>
            <w:tcW w:w="636"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2,467.8</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2,435.0</w:t>
            </w:r>
          </w:p>
        </w:tc>
        <w:tc>
          <w:tcPr>
            <w:tcW w:w="624"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2,317.1</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2,247.0</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2,197.6</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2,206.4</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2,139.9</w:t>
            </w:r>
          </w:p>
        </w:tc>
        <w:tc>
          <w:tcPr>
            <w:tcW w:w="605"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2,071.5</w:t>
            </w:r>
          </w:p>
        </w:tc>
        <w:tc>
          <w:tcPr>
            <w:tcW w:w="605"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2,036.4</w:t>
            </w:r>
          </w:p>
        </w:tc>
        <w:tc>
          <w:tcPr>
            <w:tcW w:w="590"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2,035.8</w:t>
            </w:r>
          </w:p>
        </w:tc>
        <w:tc>
          <w:tcPr>
            <w:tcW w:w="630" w:type="dxa"/>
            <w:tcBorders>
              <w:top w:val="nil"/>
              <w:left w:val="nil"/>
              <w:bottom w:val="nil"/>
              <w:right w:val="nil"/>
            </w:tcBorders>
            <w:shd w:val="clear" w:color="auto" w:fill="auto"/>
            <w:noWrap/>
            <w:tcMar>
              <w:left w:w="29" w:type="dxa"/>
              <w:right w:w="29" w:type="dxa"/>
            </w:tcMar>
            <w:vAlign w:val="center"/>
          </w:tcPr>
          <w:p w:rsidR="001F7A3F" w:rsidRPr="00111695" w:rsidRDefault="001F7A3F" w:rsidP="001F7A3F">
            <w:pPr>
              <w:jc w:val="right"/>
              <w:rPr>
                <w:rFonts w:asciiTheme="majorBidi" w:hAnsiTheme="majorBidi" w:cstheme="majorBidi"/>
                <w:color w:val="000000"/>
                <w:sz w:val="14"/>
                <w:szCs w:val="14"/>
              </w:rPr>
            </w:pPr>
            <w:r w:rsidRPr="00111695">
              <w:rPr>
                <w:rFonts w:asciiTheme="majorBidi" w:hAnsiTheme="majorBidi" w:cstheme="majorBidi"/>
                <w:color w:val="000000"/>
                <w:sz w:val="14"/>
                <w:szCs w:val="14"/>
              </w:rPr>
              <w:t>1,966.6</w:t>
            </w:r>
          </w:p>
        </w:tc>
      </w:tr>
      <w:tr w:rsidR="001F7A3F" w:rsidRPr="007907E2" w:rsidTr="00AF50A5">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F7A3F" w:rsidRPr="001764F5" w:rsidRDefault="001F7A3F" w:rsidP="001F7A3F">
            <w:pPr>
              <w:rPr>
                <w:color w:val="000000"/>
                <w:sz w:val="14"/>
                <w:szCs w:val="14"/>
              </w:rPr>
            </w:pPr>
            <w:r>
              <w:rPr>
                <w:color w:val="000000"/>
                <w:sz w:val="14"/>
                <w:szCs w:val="14"/>
              </w:rPr>
              <w:t xml:space="preserve">    </w:t>
            </w:r>
            <w:r w:rsidRPr="001764F5">
              <w:rPr>
                <w:color w:val="000000"/>
                <w:sz w:val="14"/>
                <w:szCs w:val="14"/>
              </w:rPr>
              <w:t>iii)  Time Deposits</w:t>
            </w:r>
          </w:p>
        </w:tc>
        <w:tc>
          <w:tcPr>
            <w:tcW w:w="654" w:type="dxa"/>
            <w:tcBorders>
              <w:top w:val="nil"/>
              <w:left w:val="nil"/>
              <w:bottom w:val="nil"/>
              <w:right w:val="nil"/>
            </w:tcBorders>
            <w:shd w:val="clear" w:color="auto" w:fill="auto"/>
            <w:tcMar>
              <w:left w:w="29" w:type="dxa"/>
              <w:right w:w="29" w:type="dxa"/>
            </w:tcMar>
            <w:vAlign w:val="center"/>
          </w:tcPr>
          <w:p w:rsidR="001F7A3F" w:rsidRPr="001F7A3F" w:rsidRDefault="001F7A3F" w:rsidP="001F7A3F">
            <w:pPr>
              <w:jc w:val="right"/>
              <w:rPr>
                <w:rFonts w:asciiTheme="majorBidi" w:hAnsiTheme="majorBidi" w:cstheme="majorBidi"/>
                <w:color w:val="000000"/>
                <w:sz w:val="14"/>
                <w:szCs w:val="14"/>
              </w:rPr>
            </w:pPr>
            <w:r w:rsidRPr="001F7A3F">
              <w:rPr>
                <w:rFonts w:asciiTheme="majorBidi" w:hAnsiTheme="majorBidi" w:cstheme="majorBidi"/>
                <w:color w:val="000000"/>
                <w:sz w:val="14"/>
                <w:szCs w:val="14"/>
              </w:rPr>
              <w:t>1,537.4</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1,448.6</w:t>
            </w:r>
          </w:p>
        </w:tc>
        <w:tc>
          <w:tcPr>
            <w:tcW w:w="636"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1,226.6</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1,282.5</w:t>
            </w:r>
          </w:p>
        </w:tc>
        <w:tc>
          <w:tcPr>
            <w:tcW w:w="624"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1,449.8</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1,428.3</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1,451.4</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1,353.4</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1,401.0</w:t>
            </w:r>
          </w:p>
        </w:tc>
        <w:tc>
          <w:tcPr>
            <w:tcW w:w="605"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1,497.3</w:t>
            </w:r>
          </w:p>
        </w:tc>
        <w:tc>
          <w:tcPr>
            <w:tcW w:w="605"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1,366.1</w:t>
            </w:r>
          </w:p>
        </w:tc>
        <w:tc>
          <w:tcPr>
            <w:tcW w:w="590"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1,465.2</w:t>
            </w:r>
          </w:p>
        </w:tc>
        <w:tc>
          <w:tcPr>
            <w:tcW w:w="630" w:type="dxa"/>
            <w:tcBorders>
              <w:top w:val="nil"/>
              <w:left w:val="nil"/>
              <w:bottom w:val="nil"/>
              <w:right w:val="nil"/>
            </w:tcBorders>
            <w:shd w:val="clear" w:color="auto" w:fill="auto"/>
            <w:noWrap/>
            <w:tcMar>
              <w:left w:w="29" w:type="dxa"/>
              <w:right w:w="29" w:type="dxa"/>
            </w:tcMar>
            <w:vAlign w:val="center"/>
          </w:tcPr>
          <w:p w:rsidR="001F7A3F" w:rsidRPr="00111695" w:rsidRDefault="001F7A3F" w:rsidP="001F7A3F">
            <w:pPr>
              <w:jc w:val="right"/>
              <w:rPr>
                <w:rFonts w:asciiTheme="majorBidi" w:hAnsiTheme="majorBidi" w:cstheme="majorBidi"/>
                <w:color w:val="000000"/>
                <w:sz w:val="14"/>
                <w:szCs w:val="14"/>
              </w:rPr>
            </w:pPr>
            <w:r w:rsidRPr="00111695">
              <w:rPr>
                <w:rFonts w:asciiTheme="majorBidi" w:hAnsiTheme="majorBidi" w:cstheme="majorBidi"/>
                <w:color w:val="000000"/>
                <w:sz w:val="14"/>
                <w:szCs w:val="14"/>
              </w:rPr>
              <w:t>1,481.3</w:t>
            </w:r>
          </w:p>
        </w:tc>
      </w:tr>
      <w:tr w:rsidR="001F7A3F" w:rsidRPr="007907E2" w:rsidTr="00AF50A5">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F7A3F" w:rsidRPr="001764F5" w:rsidRDefault="001F7A3F" w:rsidP="001F7A3F">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54" w:type="dxa"/>
            <w:tcBorders>
              <w:top w:val="nil"/>
              <w:left w:val="nil"/>
              <w:bottom w:val="nil"/>
              <w:right w:val="nil"/>
            </w:tcBorders>
            <w:shd w:val="clear" w:color="auto" w:fill="auto"/>
            <w:tcMar>
              <w:left w:w="29" w:type="dxa"/>
              <w:right w:w="29" w:type="dxa"/>
            </w:tcMar>
            <w:vAlign w:val="center"/>
          </w:tcPr>
          <w:p w:rsidR="001F7A3F" w:rsidRPr="001F7A3F" w:rsidRDefault="001F7A3F" w:rsidP="001F7A3F">
            <w:pPr>
              <w:jc w:val="right"/>
              <w:rPr>
                <w:rFonts w:asciiTheme="majorBidi" w:hAnsiTheme="majorBidi" w:cstheme="majorBidi"/>
                <w:color w:val="000000"/>
                <w:sz w:val="14"/>
                <w:szCs w:val="14"/>
              </w:rPr>
            </w:pPr>
            <w:r w:rsidRPr="001F7A3F">
              <w:rPr>
                <w:rFonts w:asciiTheme="majorBidi" w:hAnsiTheme="majorBidi" w:cstheme="majorBidi"/>
                <w:color w:val="000000"/>
                <w:sz w:val="14"/>
                <w:szCs w:val="14"/>
              </w:rPr>
              <w:t>909.1</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901.7</w:t>
            </w:r>
          </w:p>
        </w:tc>
        <w:tc>
          <w:tcPr>
            <w:tcW w:w="636"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926.9</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915.4</w:t>
            </w:r>
          </w:p>
        </w:tc>
        <w:tc>
          <w:tcPr>
            <w:tcW w:w="624"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891.2</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879.8</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851.3</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828.1</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793.5</w:t>
            </w:r>
          </w:p>
        </w:tc>
        <w:tc>
          <w:tcPr>
            <w:tcW w:w="605"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807.1</w:t>
            </w:r>
          </w:p>
        </w:tc>
        <w:tc>
          <w:tcPr>
            <w:tcW w:w="605"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811.3</w:t>
            </w:r>
          </w:p>
        </w:tc>
        <w:tc>
          <w:tcPr>
            <w:tcW w:w="590"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811.5</w:t>
            </w:r>
          </w:p>
        </w:tc>
        <w:tc>
          <w:tcPr>
            <w:tcW w:w="630" w:type="dxa"/>
            <w:tcBorders>
              <w:top w:val="nil"/>
              <w:left w:val="nil"/>
              <w:bottom w:val="nil"/>
              <w:right w:val="nil"/>
            </w:tcBorders>
            <w:shd w:val="clear" w:color="auto" w:fill="auto"/>
            <w:noWrap/>
            <w:tcMar>
              <w:left w:w="29" w:type="dxa"/>
              <w:right w:w="29" w:type="dxa"/>
            </w:tcMar>
            <w:vAlign w:val="center"/>
          </w:tcPr>
          <w:p w:rsidR="001F7A3F" w:rsidRPr="00111695" w:rsidRDefault="001F7A3F" w:rsidP="001F7A3F">
            <w:pPr>
              <w:jc w:val="right"/>
              <w:rPr>
                <w:rFonts w:asciiTheme="majorBidi" w:hAnsiTheme="majorBidi" w:cstheme="majorBidi"/>
                <w:color w:val="000000"/>
                <w:sz w:val="14"/>
                <w:szCs w:val="14"/>
              </w:rPr>
            </w:pPr>
            <w:r w:rsidRPr="00111695">
              <w:rPr>
                <w:rFonts w:asciiTheme="majorBidi" w:hAnsiTheme="majorBidi" w:cstheme="majorBidi"/>
                <w:color w:val="000000"/>
                <w:sz w:val="14"/>
                <w:szCs w:val="14"/>
              </w:rPr>
              <w:t>777.7</w:t>
            </w:r>
          </w:p>
        </w:tc>
      </w:tr>
      <w:tr w:rsidR="001F7A3F" w:rsidRPr="007907E2" w:rsidTr="00AF50A5">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F7A3F" w:rsidRPr="001764F5" w:rsidRDefault="001F7A3F" w:rsidP="001F7A3F">
            <w:pPr>
              <w:rPr>
                <w:color w:val="000000"/>
                <w:sz w:val="14"/>
                <w:szCs w:val="14"/>
              </w:rPr>
            </w:pPr>
            <w:r w:rsidRPr="001764F5">
              <w:rPr>
                <w:color w:val="000000"/>
                <w:sz w:val="14"/>
                <w:szCs w:val="14"/>
              </w:rPr>
              <w:t xml:space="preserve">       i)  Demand Deposits</w:t>
            </w:r>
          </w:p>
        </w:tc>
        <w:tc>
          <w:tcPr>
            <w:tcW w:w="654" w:type="dxa"/>
            <w:tcBorders>
              <w:top w:val="nil"/>
              <w:left w:val="nil"/>
              <w:bottom w:val="nil"/>
              <w:right w:val="nil"/>
            </w:tcBorders>
            <w:shd w:val="clear" w:color="auto" w:fill="auto"/>
            <w:tcMar>
              <w:left w:w="29" w:type="dxa"/>
              <w:right w:w="29" w:type="dxa"/>
            </w:tcMar>
            <w:vAlign w:val="center"/>
          </w:tcPr>
          <w:p w:rsidR="001F7A3F" w:rsidRPr="001F7A3F" w:rsidRDefault="001F7A3F" w:rsidP="001F7A3F">
            <w:pPr>
              <w:jc w:val="right"/>
              <w:rPr>
                <w:rFonts w:asciiTheme="majorBidi" w:hAnsiTheme="majorBidi" w:cstheme="majorBidi"/>
                <w:color w:val="000000"/>
                <w:sz w:val="14"/>
                <w:szCs w:val="14"/>
              </w:rPr>
            </w:pPr>
            <w:r w:rsidRPr="001F7A3F">
              <w:rPr>
                <w:rFonts w:asciiTheme="majorBidi" w:hAnsiTheme="majorBidi" w:cstheme="majorBidi"/>
                <w:color w:val="000000"/>
                <w:sz w:val="14"/>
                <w:szCs w:val="14"/>
              </w:rPr>
              <w:t>530.0</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519.6</w:t>
            </w:r>
          </w:p>
        </w:tc>
        <w:tc>
          <w:tcPr>
            <w:tcW w:w="636"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547.0</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540.0</w:t>
            </w:r>
          </w:p>
        </w:tc>
        <w:tc>
          <w:tcPr>
            <w:tcW w:w="624"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521.7</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501.8</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473.6</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459.2</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441.0</w:t>
            </w:r>
          </w:p>
        </w:tc>
        <w:tc>
          <w:tcPr>
            <w:tcW w:w="605"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458.9</w:t>
            </w:r>
          </w:p>
        </w:tc>
        <w:tc>
          <w:tcPr>
            <w:tcW w:w="605"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461.9</w:t>
            </w:r>
          </w:p>
        </w:tc>
        <w:tc>
          <w:tcPr>
            <w:tcW w:w="590"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463.7</w:t>
            </w:r>
          </w:p>
        </w:tc>
        <w:tc>
          <w:tcPr>
            <w:tcW w:w="630" w:type="dxa"/>
            <w:tcBorders>
              <w:top w:val="nil"/>
              <w:left w:val="nil"/>
              <w:bottom w:val="nil"/>
              <w:right w:val="nil"/>
            </w:tcBorders>
            <w:shd w:val="clear" w:color="auto" w:fill="auto"/>
            <w:noWrap/>
            <w:tcMar>
              <w:left w:w="29" w:type="dxa"/>
              <w:right w:w="29" w:type="dxa"/>
            </w:tcMar>
            <w:vAlign w:val="center"/>
          </w:tcPr>
          <w:p w:rsidR="001F7A3F" w:rsidRPr="00111695" w:rsidRDefault="001F7A3F" w:rsidP="001F7A3F">
            <w:pPr>
              <w:jc w:val="right"/>
              <w:rPr>
                <w:rFonts w:asciiTheme="majorBidi" w:hAnsiTheme="majorBidi" w:cstheme="majorBidi"/>
                <w:color w:val="000000"/>
                <w:sz w:val="14"/>
                <w:szCs w:val="14"/>
              </w:rPr>
            </w:pPr>
            <w:r w:rsidRPr="00111695">
              <w:rPr>
                <w:rFonts w:asciiTheme="majorBidi" w:hAnsiTheme="majorBidi" w:cstheme="majorBidi"/>
                <w:color w:val="000000"/>
                <w:sz w:val="14"/>
                <w:szCs w:val="14"/>
              </w:rPr>
              <w:t>420.3</w:t>
            </w:r>
          </w:p>
        </w:tc>
      </w:tr>
      <w:tr w:rsidR="001F7A3F" w:rsidRPr="007907E2" w:rsidTr="00AF50A5">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F7A3F" w:rsidRPr="001764F5" w:rsidRDefault="001F7A3F" w:rsidP="001F7A3F">
            <w:pPr>
              <w:tabs>
                <w:tab w:val="left" w:pos="269"/>
              </w:tabs>
              <w:rPr>
                <w:color w:val="000000"/>
                <w:sz w:val="14"/>
                <w:szCs w:val="14"/>
              </w:rPr>
            </w:pPr>
            <w:r w:rsidRPr="001764F5">
              <w:rPr>
                <w:color w:val="000000"/>
                <w:sz w:val="14"/>
                <w:szCs w:val="14"/>
              </w:rPr>
              <w:t xml:space="preserve">      ii)  Savings Deposits</w:t>
            </w:r>
          </w:p>
        </w:tc>
        <w:tc>
          <w:tcPr>
            <w:tcW w:w="654" w:type="dxa"/>
            <w:tcBorders>
              <w:top w:val="nil"/>
              <w:left w:val="nil"/>
              <w:bottom w:val="nil"/>
              <w:right w:val="nil"/>
            </w:tcBorders>
            <w:shd w:val="clear" w:color="auto" w:fill="auto"/>
            <w:tcMar>
              <w:left w:w="29" w:type="dxa"/>
              <w:right w:w="29" w:type="dxa"/>
            </w:tcMar>
            <w:vAlign w:val="center"/>
          </w:tcPr>
          <w:p w:rsidR="001F7A3F" w:rsidRPr="001F7A3F" w:rsidRDefault="001F7A3F" w:rsidP="001F7A3F">
            <w:pPr>
              <w:jc w:val="right"/>
              <w:rPr>
                <w:rFonts w:asciiTheme="majorBidi" w:hAnsiTheme="majorBidi" w:cstheme="majorBidi"/>
                <w:color w:val="000000"/>
                <w:sz w:val="14"/>
                <w:szCs w:val="14"/>
              </w:rPr>
            </w:pPr>
            <w:r w:rsidRPr="001F7A3F">
              <w:rPr>
                <w:rFonts w:asciiTheme="majorBidi" w:hAnsiTheme="majorBidi" w:cstheme="majorBidi"/>
                <w:color w:val="000000"/>
                <w:sz w:val="14"/>
                <w:szCs w:val="14"/>
              </w:rPr>
              <w:t>293.2</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294.4</w:t>
            </w:r>
          </w:p>
        </w:tc>
        <w:tc>
          <w:tcPr>
            <w:tcW w:w="636"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294.1</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285.6</w:t>
            </w:r>
          </w:p>
        </w:tc>
        <w:tc>
          <w:tcPr>
            <w:tcW w:w="624"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279.5</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285.5</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278.4</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275.4</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256.3</w:t>
            </w:r>
          </w:p>
        </w:tc>
        <w:tc>
          <w:tcPr>
            <w:tcW w:w="605"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256.8</w:t>
            </w:r>
          </w:p>
        </w:tc>
        <w:tc>
          <w:tcPr>
            <w:tcW w:w="605"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254.4</w:t>
            </w:r>
          </w:p>
        </w:tc>
        <w:tc>
          <w:tcPr>
            <w:tcW w:w="590"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251.1</w:t>
            </w:r>
          </w:p>
        </w:tc>
        <w:tc>
          <w:tcPr>
            <w:tcW w:w="630" w:type="dxa"/>
            <w:tcBorders>
              <w:top w:val="nil"/>
              <w:left w:val="nil"/>
              <w:bottom w:val="nil"/>
              <w:right w:val="nil"/>
            </w:tcBorders>
            <w:shd w:val="clear" w:color="auto" w:fill="auto"/>
            <w:noWrap/>
            <w:tcMar>
              <w:left w:w="29" w:type="dxa"/>
              <w:right w:w="29" w:type="dxa"/>
            </w:tcMar>
            <w:vAlign w:val="center"/>
          </w:tcPr>
          <w:p w:rsidR="001F7A3F" w:rsidRPr="00111695" w:rsidRDefault="001F7A3F" w:rsidP="001F7A3F">
            <w:pPr>
              <w:jc w:val="right"/>
              <w:rPr>
                <w:rFonts w:asciiTheme="majorBidi" w:hAnsiTheme="majorBidi" w:cstheme="majorBidi"/>
                <w:color w:val="000000"/>
                <w:sz w:val="14"/>
                <w:szCs w:val="14"/>
              </w:rPr>
            </w:pPr>
            <w:r w:rsidRPr="00111695">
              <w:rPr>
                <w:rFonts w:asciiTheme="majorBidi" w:hAnsiTheme="majorBidi" w:cstheme="majorBidi"/>
                <w:color w:val="000000"/>
                <w:sz w:val="14"/>
                <w:szCs w:val="14"/>
              </w:rPr>
              <w:t>251.1</w:t>
            </w:r>
          </w:p>
        </w:tc>
      </w:tr>
      <w:tr w:rsidR="001F7A3F" w:rsidRPr="007907E2" w:rsidTr="00AF50A5">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F7A3F" w:rsidRPr="001764F5" w:rsidRDefault="001F7A3F" w:rsidP="001F7A3F">
            <w:pPr>
              <w:rPr>
                <w:color w:val="000000"/>
                <w:sz w:val="14"/>
                <w:szCs w:val="14"/>
              </w:rPr>
            </w:pPr>
            <w:r w:rsidRPr="001764F5">
              <w:rPr>
                <w:color w:val="000000"/>
                <w:sz w:val="14"/>
                <w:szCs w:val="14"/>
              </w:rPr>
              <w:t xml:space="preserve">     iii)  Time Deposits</w:t>
            </w:r>
          </w:p>
        </w:tc>
        <w:tc>
          <w:tcPr>
            <w:tcW w:w="654" w:type="dxa"/>
            <w:tcBorders>
              <w:top w:val="nil"/>
              <w:left w:val="nil"/>
              <w:bottom w:val="nil"/>
              <w:right w:val="nil"/>
            </w:tcBorders>
            <w:shd w:val="clear" w:color="auto" w:fill="auto"/>
            <w:tcMar>
              <w:left w:w="29" w:type="dxa"/>
              <w:right w:w="29" w:type="dxa"/>
            </w:tcMar>
            <w:vAlign w:val="center"/>
          </w:tcPr>
          <w:p w:rsidR="001F7A3F" w:rsidRPr="001F7A3F" w:rsidRDefault="001F7A3F" w:rsidP="001F7A3F">
            <w:pPr>
              <w:jc w:val="right"/>
              <w:rPr>
                <w:rFonts w:asciiTheme="majorBidi" w:hAnsiTheme="majorBidi" w:cstheme="majorBidi"/>
                <w:color w:val="000000"/>
                <w:sz w:val="14"/>
                <w:szCs w:val="14"/>
              </w:rPr>
            </w:pPr>
            <w:r w:rsidRPr="001F7A3F">
              <w:rPr>
                <w:rFonts w:asciiTheme="majorBidi" w:hAnsiTheme="majorBidi" w:cstheme="majorBidi"/>
                <w:color w:val="000000"/>
                <w:sz w:val="14"/>
                <w:szCs w:val="14"/>
              </w:rPr>
              <w:t>85.9</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87.7</w:t>
            </w:r>
          </w:p>
        </w:tc>
        <w:tc>
          <w:tcPr>
            <w:tcW w:w="636"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85.9</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89.8</w:t>
            </w:r>
          </w:p>
        </w:tc>
        <w:tc>
          <w:tcPr>
            <w:tcW w:w="624"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90.0</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92.6</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99.3</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93.6</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96.3</w:t>
            </w:r>
          </w:p>
        </w:tc>
        <w:tc>
          <w:tcPr>
            <w:tcW w:w="605"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91.4</w:t>
            </w:r>
          </w:p>
        </w:tc>
        <w:tc>
          <w:tcPr>
            <w:tcW w:w="605"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95.0</w:t>
            </w:r>
          </w:p>
        </w:tc>
        <w:tc>
          <w:tcPr>
            <w:tcW w:w="590"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96.7</w:t>
            </w:r>
          </w:p>
        </w:tc>
        <w:tc>
          <w:tcPr>
            <w:tcW w:w="630" w:type="dxa"/>
            <w:tcBorders>
              <w:top w:val="nil"/>
              <w:left w:val="nil"/>
              <w:bottom w:val="nil"/>
              <w:right w:val="nil"/>
            </w:tcBorders>
            <w:shd w:val="clear" w:color="auto" w:fill="auto"/>
            <w:noWrap/>
            <w:tcMar>
              <w:left w:w="29" w:type="dxa"/>
              <w:right w:w="29" w:type="dxa"/>
            </w:tcMar>
            <w:vAlign w:val="center"/>
          </w:tcPr>
          <w:p w:rsidR="001F7A3F" w:rsidRPr="00111695" w:rsidRDefault="001F7A3F" w:rsidP="001F7A3F">
            <w:pPr>
              <w:jc w:val="right"/>
              <w:rPr>
                <w:rFonts w:asciiTheme="majorBidi" w:hAnsiTheme="majorBidi" w:cstheme="majorBidi"/>
                <w:color w:val="000000"/>
                <w:sz w:val="14"/>
                <w:szCs w:val="14"/>
              </w:rPr>
            </w:pPr>
            <w:r w:rsidRPr="00111695">
              <w:rPr>
                <w:rFonts w:asciiTheme="majorBidi" w:hAnsiTheme="majorBidi" w:cstheme="majorBidi"/>
                <w:color w:val="000000"/>
                <w:sz w:val="14"/>
                <w:szCs w:val="14"/>
              </w:rPr>
              <w:t>106.3</w:t>
            </w:r>
          </w:p>
        </w:tc>
      </w:tr>
      <w:tr w:rsidR="001F7A3F" w:rsidRPr="007907E2" w:rsidTr="00AF50A5">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F7A3F" w:rsidRPr="001764F5" w:rsidRDefault="001F7A3F" w:rsidP="001F7A3F">
            <w:pPr>
              <w:rPr>
                <w:b/>
                <w:bCs/>
                <w:color w:val="000000"/>
                <w:sz w:val="14"/>
                <w:szCs w:val="14"/>
              </w:rPr>
            </w:pPr>
            <w:r w:rsidRPr="001764F5">
              <w:rPr>
                <w:b/>
                <w:bCs/>
                <w:color w:val="000000"/>
                <w:sz w:val="14"/>
                <w:szCs w:val="14"/>
              </w:rPr>
              <w:t>B. Old FCAs Deposits</w:t>
            </w:r>
          </w:p>
        </w:tc>
        <w:tc>
          <w:tcPr>
            <w:tcW w:w="654" w:type="dxa"/>
            <w:tcBorders>
              <w:top w:val="nil"/>
              <w:left w:val="nil"/>
              <w:bottom w:val="nil"/>
              <w:right w:val="nil"/>
            </w:tcBorders>
            <w:shd w:val="clear" w:color="auto" w:fill="auto"/>
            <w:tcMar>
              <w:left w:w="29" w:type="dxa"/>
              <w:right w:w="29" w:type="dxa"/>
            </w:tcMar>
            <w:vAlign w:val="center"/>
          </w:tcPr>
          <w:p w:rsidR="001F7A3F" w:rsidRPr="001F7A3F" w:rsidRDefault="001F7A3F" w:rsidP="001F7A3F">
            <w:pPr>
              <w:jc w:val="right"/>
              <w:rPr>
                <w:rFonts w:asciiTheme="majorBidi" w:hAnsiTheme="majorBidi" w:cstheme="majorBidi"/>
                <w:b/>
                <w:bCs/>
                <w:color w:val="000000"/>
                <w:sz w:val="14"/>
                <w:szCs w:val="14"/>
              </w:rPr>
            </w:pPr>
            <w:r w:rsidRPr="001F7A3F">
              <w:rPr>
                <w:rFonts w:asciiTheme="majorBidi" w:hAnsiTheme="majorBidi" w:cstheme="majorBidi"/>
                <w:b/>
                <w:bCs/>
                <w:color w:val="000000"/>
                <w:sz w:val="14"/>
                <w:szCs w:val="14"/>
              </w:rPr>
              <w:t>10.3</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10.3</w:t>
            </w:r>
          </w:p>
        </w:tc>
        <w:tc>
          <w:tcPr>
            <w:tcW w:w="636"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10.2</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10.1</w:t>
            </w:r>
          </w:p>
        </w:tc>
        <w:tc>
          <w:tcPr>
            <w:tcW w:w="624"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9.8</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9.7</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highlight w:val="yellow"/>
              </w:rPr>
            </w:pPr>
            <w:r w:rsidRPr="008C3DC4">
              <w:rPr>
                <w:rFonts w:asciiTheme="majorBidi" w:hAnsiTheme="majorBidi" w:cstheme="majorBidi"/>
                <w:b/>
                <w:bCs/>
                <w:color w:val="000000"/>
                <w:sz w:val="14"/>
                <w:szCs w:val="14"/>
              </w:rPr>
              <w:t>9.7</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highlight w:val="yellow"/>
              </w:rPr>
            </w:pPr>
            <w:r w:rsidRPr="008C3DC4">
              <w:rPr>
                <w:rFonts w:asciiTheme="majorBidi" w:hAnsiTheme="majorBidi" w:cstheme="majorBidi"/>
                <w:b/>
                <w:bCs/>
                <w:color w:val="000000"/>
                <w:sz w:val="14"/>
                <w:szCs w:val="14"/>
              </w:rPr>
              <w:t>9.6</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highlight w:val="yellow"/>
              </w:rPr>
            </w:pPr>
            <w:r w:rsidRPr="008C3DC4">
              <w:rPr>
                <w:rFonts w:asciiTheme="majorBidi" w:hAnsiTheme="majorBidi" w:cstheme="majorBidi"/>
                <w:b/>
                <w:bCs/>
                <w:color w:val="000000"/>
                <w:sz w:val="14"/>
                <w:szCs w:val="14"/>
              </w:rPr>
              <w:t>9.5</w:t>
            </w:r>
          </w:p>
        </w:tc>
        <w:tc>
          <w:tcPr>
            <w:tcW w:w="605"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highlight w:val="yellow"/>
              </w:rPr>
            </w:pPr>
            <w:r w:rsidRPr="008C3DC4">
              <w:rPr>
                <w:rFonts w:asciiTheme="majorBidi" w:hAnsiTheme="majorBidi" w:cstheme="majorBidi"/>
                <w:b/>
                <w:bCs/>
                <w:color w:val="000000"/>
                <w:sz w:val="14"/>
                <w:szCs w:val="14"/>
              </w:rPr>
              <w:t>9.6</w:t>
            </w:r>
          </w:p>
        </w:tc>
        <w:tc>
          <w:tcPr>
            <w:tcW w:w="605"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b/>
                <w:bCs/>
                <w:color w:val="000000"/>
                <w:sz w:val="14"/>
                <w:szCs w:val="14"/>
                <w:highlight w:val="yellow"/>
              </w:rPr>
            </w:pPr>
            <w:r w:rsidRPr="00D80385">
              <w:rPr>
                <w:rFonts w:asciiTheme="majorBidi" w:hAnsiTheme="majorBidi" w:cstheme="majorBidi"/>
                <w:b/>
                <w:bCs/>
                <w:color w:val="000000"/>
                <w:sz w:val="14"/>
                <w:szCs w:val="14"/>
              </w:rPr>
              <w:t>9.7</w:t>
            </w:r>
          </w:p>
        </w:tc>
        <w:tc>
          <w:tcPr>
            <w:tcW w:w="590"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b/>
                <w:bCs/>
                <w:color w:val="000000"/>
                <w:sz w:val="14"/>
                <w:szCs w:val="14"/>
                <w:highlight w:val="yellow"/>
              </w:rPr>
            </w:pPr>
            <w:r w:rsidRPr="00D80385">
              <w:rPr>
                <w:rFonts w:asciiTheme="majorBidi" w:hAnsiTheme="majorBidi" w:cstheme="majorBidi"/>
                <w:b/>
                <w:bCs/>
                <w:color w:val="000000"/>
                <w:sz w:val="14"/>
                <w:szCs w:val="14"/>
              </w:rPr>
              <w:t>9.7</w:t>
            </w:r>
          </w:p>
        </w:tc>
        <w:tc>
          <w:tcPr>
            <w:tcW w:w="630" w:type="dxa"/>
            <w:tcBorders>
              <w:top w:val="nil"/>
              <w:left w:val="nil"/>
              <w:bottom w:val="nil"/>
              <w:right w:val="nil"/>
            </w:tcBorders>
            <w:shd w:val="clear" w:color="auto" w:fill="auto"/>
            <w:tcMar>
              <w:left w:w="29" w:type="dxa"/>
              <w:right w:w="29" w:type="dxa"/>
            </w:tcMar>
            <w:vAlign w:val="center"/>
          </w:tcPr>
          <w:p w:rsidR="001F7A3F" w:rsidRPr="00111695" w:rsidRDefault="001F7A3F" w:rsidP="001F7A3F">
            <w:pPr>
              <w:jc w:val="right"/>
              <w:rPr>
                <w:rFonts w:asciiTheme="majorBidi" w:hAnsiTheme="majorBidi" w:cstheme="majorBidi"/>
                <w:b/>
                <w:bCs/>
                <w:color w:val="000000"/>
                <w:sz w:val="14"/>
                <w:szCs w:val="14"/>
              </w:rPr>
            </w:pPr>
            <w:r w:rsidRPr="00111695">
              <w:rPr>
                <w:rFonts w:asciiTheme="majorBidi" w:hAnsiTheme="majorBidi" w:cstheme="majorBidi"/>
                <w:b/>
                <w:bCs/>
                <w:color w:val="000000"/>
                <w:sz w:val="14"/>
                <w:szCs w:val="14"/>
              </w:rPr>
              <w:t>9.7</w:t>
            </w:r>
          </w:p>
        </w:tc>
      </w:tr>
      <w:tr w:rsidR="001F7A3F" w:rsidRPr="007907E2" w:rsidTr="00AF50A5">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F7A3F" w:rsidRPr="001764F5" w:rsidRDefault="001F7A3F" w:rsidP="001F7A3F">
            <w:pPr>
              <w:rPr>
                <w:color w:val="000000"/>
                <w:sz w:val="14"/>
                <w:szCs w:val="14"/>
              </w:rPr>
            </w:pPr>
            <w:r>
              <w:rPr>
                <w:color w:val="000000"/>
                <w:sz w:val="14"/>
                <w:szCs w:val="14"/>
              </w:rPr>
              <w:t xml:space="preserve">  1</w:t>
            </w:r>
            <w:r w:rsidRPr="001764F5">
              <w:rPr>
                <w:color w:val="000000"/>
                <w:sz w:val="14"/>
                <w:szCs w:val="14"/>
              </w:rPr>
              <w:t>. Resident</w:t>
            </w:r>
          </w:p>
        </w:tc>
        <w:tc>
          <w:tcPr>
            <w:tcW w:w="654" w:type="dxa"/>
            <w:tcBorders>
              <w:top w:val="nil"/>
              <w:left w:val="nil"/>
              <w:bottom w:val="nil"/>
              <w:right w:val="nil"/>
            </w:tcBorders>
            <w:shd w:val="clear" w:color="auto" w:fill="auto"/>
            <w:tcMar>
              <w:left w:w="29" w:type="dxa"/>
              <w:right w:w="29" w:type="dxa"/>
            </w:tcMar>
            <w:vAlign w:val="center"/>
          </w:tcPr>
          <w:p w:rsidR="001F7A3F" w:rsidRPr="001F7A3F" w:rsidRDefault="001F7A3F" w:rsidP="001F7A3F">
            <w:pPr>
              <w:jc w:val="right"/>
              <w:rPr>
                <w:rFonts w:asciiTheme="majorBidi" w:hAnsiTheme="majorBidi" w:cstheme="majorBidi"/>
                <w:color w:val="000000"/>
                <w:sz w:val="14"/>
                <w:szCs w:val="14"/>
              </w:rPr>
            </w:pPr>
            <w:r w:rsidRPr="001F7A3F">
              <w:rPr>
                <w:rFonts w:asciiTheme="majorBidi" w:hAnsiTheme="majorBidi" w:cstheme="majorBidi"/>
                <w:color w:val="000000"/>
                <w:sz w:val="14"/>
                <w:szCs w:val="14"/>
              </w:rPr>
              <w:t>8.1</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8.1</w:t>
            </w:r>
          </w:p>
        </w:tc>
        <w:tc>
          <w:tcPr>
            <w:tcW w:w="636"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8.1</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8.0</w:t>
            </w:r>
          </w:p>
        </w:tc>
        <w:tc>
          <w:tcPr>
            <w:tcW w:w="624"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7.7</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7.6</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7.6</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7.6</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7.5</w:t>
            </w:r>
          </w:p>
        </w:tc>
        <w:tc>
          <w:tcPr>
            <w:tcW w:w="605"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7.5</w:t>
            </w:r>
          </w:p>
        </w:tc>
        <w:tc>
          <w:tcPr>
            <w:tcW w:w="605"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highlight w:val="yellow"/>
              </w:rPr>
            </w:pPr>
            <w:r w:rsidRPr="00D80385">
              <w:rPr>
                <w:rFonts w:asciiTheme="majorBidi" w:hAnsiTheme="majorBidi" w:cstheme="majorBidi"/>
                <w:color w:val="000000"/>
                <w:sz w:val="14"/>
                <w:szCs w:val="14"/>
              </w:rPr>
              <w:t>7.6</w:t>
            </w:r>
          </w:p>
        </w:tc>
        <w:tc>
          <w:tcPr>
            <w:tcW w:w="590"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highlight w:val="yellow"/>
              </w:rPr>
            </w:pPr>
            <w:r w:rsidRPr="00D80385">
              <w:rPr>
                <w:rFonts w:asciiTheme="majorBidi" w:hAnsiTheme="majorBidi" w:cstheme="majorBidi"/>
                <w:color w:val="000000"/>
                <w:sz w:val="14"/>
                <w:szCs w:val="14"/>
              </w:rPr>
              <w:t>7.6</w:t>
            </w:r>
          </w:p>
        </w:tc>
        <w:tc>
          <w:tcPr>
            <w:tcW w:w="630" w:type="dxa"/>
            <w:tcBorders>
              <w:top w:val="nil"/>
              <w:left w:val="nil"/>
              <w:bottom w:val="nil"/>
              <w:right w:val="nil"/>
            </w:tcBorders>
            <w:shd w:val="clear" w:color="auto" w:fill="auto"/>
            <w:tcMar>
              <w:left w:w="29" w:type="dxa"/>
              <w:right w:w="29" w:type="dxa"/>
            </w:tcMar>
            <w:vAlign w:val="center"/>
          </w:tcPr>
          <w:p w:rsidR="001F7A3F" w:rsidRPr="00111695" w:rsidRDefault="001F7A3F" w:rsidP="001F7A3F">
            <w:pPr>
              <w:jc w:val="right"/>
              <w:rPr>
                <w:rFonts w:asciiTheme="majorBidi" w:hAnsiTheme="majorBidi" w:cstheme="majorBidi"/>
                <w:color w:val="000000"/>
                <w:sz w:val="14"/>
                <w:szCs w:val="14"/>
              </w:rPr>
            </w:pPr>
            <w:r w:rsidRPr="00111695">
              <w:rPr>
                <w:rFonts w:asciiTheme="majorBidi" w:hAnsiTheme="majorBidi" w:cstheme="majorBidi"/>
                <w:color w:val="000000"/>
                <w:sz w:val="14"/>
                <w:szCs w:val="14"/>
              </w:rPr>
              <w:t>7.6</w:t>
            </w:r>
          </w:p>
        </w:tc>
      </w:tr>
      <w:tr w:rsidR="001F7A3F" w:rsidRPr="007907E2" w:rsidTr="00AF50A5">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F7A3F" w:rsidRPr="001764F5" w:rsidRDefault="001F7A3F" w:rsidP="001F7A3F">
            <w:pPr>
              <w:rPr>
                <w:color w:val="000000"/>
                <w:sz w:val="14"/>
                <w:szCs w:val="14"/>
              </w:rPr>
            </w:pPr>
            <w:r>
              <w:rPr>
                <w:color w:val="000000"/>
                <w:sz w:val="14"/>
                <w:szCs w:val="14"/>
              </w:rPr>
              <w:t xml:space="preserve">  2</w:t>
            </w:r>
            <w:r w:rsidRPr="001764F5">
              <w:rPr>
                <w:color w:val="000000"/>
                <w:sz w:val="14"/>
                <w:szCs w:val="14"/>
              </w:rPr>
              <w:t>.  Non- Resident</w:t>
            </w:r>
          </w:p>
        </w:tc>
        <w:tc>
          <w:tcPr>
            <w:tcW w:w="654" w:type="dxa"/>
            <w:tcBorders>
              <w:top w:val="nil"/>
              <w:left w:val="nil"/>
              <w:bottom w:val="nil"/>
              <w:right w:val="nil"/>
            </w:tcBorders>
            <w:shd w:val="clear" w:color="auto" w:fill="auto"/>
            <w:tcMar>
              <w:left w:w="29" w:type="dxa"/>
              <w:right w:w="29" w:type="dxa"/>
            </w:tcMar>
            <w:vAlign w:val="center"/>
          </w:tcPr>
          <w:p w:rsidR="001F7A3F" w:rsidRPr="001F7A3F" w:rsidRDefault="001F7A3F" w:rsidP="001F7A3F">
            <w:pPr>
              <w:jc w:val="right"/>
              <w:rPr>
                <w:rFonts w:asciiTheme="majorBidi" w:hAnsiTheme="majorBidi" w:cstheme="majorBidi"/>
                <w:color w:val="000000"/>
                <w:sz w:val="14"/>
                <w:szCs w:val="14"/>
              </w:rPr>
            </w:pPr>
            <w:r w:rsidRPr="001F7A3F">
              <w:rPr>
                <w:rFonts w:asciiTheme="majorBidi" w:hAnsiTheme="majorBidi" w:cstheme="majorBidi"/>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w:t>
            </w:r>
          </w:p>
        </w:tc>
        <w:tc>
          <w:tcPr>
            <w:tcW w:w="636"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w:t>
            </w:r>
          </w:p>
        </w:tc>
        <w:tc>
          <w:tcPr>
            <w:tcW w:w="624"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2.1</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2.0</w:t>
            </w:r>
          </w:p>
        </w:tc>
        <w:tc>
          <w:tcPr>
            <w:tcW w:w="605"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2.1</w:t>
            </w:r>
          </w:p>
        </w:tc>
        <w:tc>
          <w:tcPr>
            <w:tcW w:w="605"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highlight w:val="yellow"/>
              </w:rPr>
            </w:pPr>
            <w:r w:rsidRPr="00D80385">
              <w:rPr>
                <w:rFonts w:asciiTheme="majorBidi" w:hAnsiTheme="majorBidi" w:cstheme="majorBidi"/>
                <w:color w:val="000000"/>
                <w:sz w:val="14"/>
                <w:szCs w:val="14"/>
              </w:rPr>
              <w:t>2.1</w:t>
            </w:r>
          </w:p>
        </w:tc>
        <w:tc>
          <w:tcPr>
            <w:tcW w:w="590"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highlight w:val="yellow"/>
              </w:rPr>
            </w:pPr>
            <w:r w:rsidRPr="00D80385">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1F7A3F" w:rsidRPr="00111695" w:rsidRDefault="001F7A3F" w:rsidP="001F7A3F">
            <w:pPr>
              <w:jc w:val="right"/>
              <w:rPr>
                <w:rFonts w:asciiTheme="majorBidi" w:hAnsiTheme="majorBidi" w:cstheme="majorBidi"/>
                <w:color w:val="000000"/>
                <w:sz w:val="14"/>
                <w:szCs w:val="14"/>
              </w:rPr>
            </w:pPr>
            <w:r w:rsidRPr="00111695">
              <w:rPr>
                <w:rFonts w:asciiTheme="majorBidi" w:hAnsiTheme="majorBidi" w:cstheme="majorBidi"/>
                <w:color w:val="000000"/>
                <w:sz w:val="14"/>
                <w:szCs w:val="14"/>
              </w:rPr>
              <w:t>2.1</w:t>
            </w:r>
          </w:p>
        </w:tc>
      </w:tr>
      <w:tr w:rsidR="001F7A3F" w:rsidRPr="007907E2" w:rsidTr="00AF50A5">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F7A3F" w:rsidRPr="001764F5" w:rsidRDefault="001F7A3F" w:rsidP="001F7A3F">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54" w:type="dxa"/>
            <w:tcBorders>
              <w:top w:val="nil"/>
              <w:left w:val="nil"/>
              <w:bottom w:val="nil"/>
              <w:right w:val="nil"/>
            </w:tcBorders>
            <w:shd w:val="clear" w:color="auto" w:fill="auto"/>
            <w:tcMar>
              <w:left w:w="29" w:type="dxa"/>
              <w:right w:w="29" w:type="dxa"/>
            </w:tcMar>
            <w:vAlign w:val="center"/>
          </w:tcPr>
          <w:p w:rsidR="001F7A3F" w:rsidRPr="001F7A3F" w:rsidRDefault="001F7A3F" w:rsidP="001F7A3F">
            <w:pPr>
              <w:jc w:val="right"/>
              <w:rPr>
                <w:rFonts w:asciiTheme="majorBidi" w:hAnsiTheme="majorBidi" w:cstheme="majorBidi"/>
                <w:b/>
                <w:bCs/>
                <w:color w:val="000000"/>
                <w:sz w:val="14"/>
                <w:szCs w:val="14"/>
              </w:rPr>
            </w:pPr>
            <w:r w:rsidRPr="001F7A3F">
              <w:rPr>
                <w:rFonts w:asciiTheme="majorBidi" w:hAnsiTheme="majorBidi" w:cstheme="majorBidi"/>
                <w:b/>
                <w:bCs/>
                <w:color w:val="000000"/>
                <w:sz w:val="14"/>
                <w:szCs w:val="14"/>
              </w:rPr>
              <w:t>7,668.7</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7,677.1</w:t>
            </w:r>
          </w:p>
        </w:tc>
        <w:tc>
          <w:tcPr>
            <w:tcW w:w="636"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7,370.0</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7,311.5</w:t>
            </w:r>
          </w:p>
        </w:tc>
        <w:tc>
          <w:tcPr>
            <w:tcW w:w="624"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7,212.8</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7,120.2</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6,998.3</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6,883.3</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6,798.4</w:t>
            </w:r>
          </w:p>
        </w:tc>
        <w:tc>
          <w:tcPr>
            <w:tcW w:w="605"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6,555.1</w:t>
            </w:r>
          </w:p>
        </w:tc>
        <w:tc>
          <w:tcPr>
            <w:tcW w:w="605"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b/>
                <w:bCs/>
                <w:color w:val="000000"/>
                <w:sz w:val="14"/>
                <w:szCs w:val="14"/>
              </w:rPr>
            </w:pPr>
            <w:r w:rsidRPr="00D80385">
              <w:rPr>
                <w:rFonts w:asciiTheme="majorBidi" w:hAnsiTheme="majorBidi" w:cstheme="majorBidi"/>
                <w:b/>
                <w:bCs/>
                <w:color w:val="000000"/>
                <w:sz w:val="14"/>
                <w:szCs w:val="14"/>
              </w:rPr>
              <w:t>6,535.9</w:t>
            </w:r>
          </w:p>
        </w:tc>
        <w:tc>
          <w:tcPr>
            <w:tcW w:w="590"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b/>
                <w:bCs/>
                <w:sz w:val="14"/>
                <w:szCs w:val="14"/>
              </w:rPr>
            </w:pPr>
            <w:r w:rsidRPr="00D80385">
              <w:rPr>
                <w:rFonts w:asciiTheme="majorBidi" w:hAnsiTheme="majorBidi" w:cstheme="majorBidi"/>
                <w:b/>
                <w:bCs/>
                <w:color w:val="000000"/>
                <w:sz w:val="14"/>
                <w:szCs w:val="14"/>
              </w:rPr>
              <w:t>6,479.4</w:t>
            </w:r>
          </w:p>
        </w:tc>
        <w:tc>
          <w:tcPr>
            <w:tcW w:w="630" w:type="dxa"/>
            <w:tcBorders>
              <w:top w:val="nil"/>
              <w:left w:val="nil"/>
              <w:bottom w:val="nil"/>
              <w:right w:val="nil"/>
            </w:tcBorders>
            <w:shd w:val="clear" w:color="auto" w:fill="auto"/>
            <w:tcMar>
              <w:left w:w="29" w:type="dxa"/>
              <w:right w:w="29" w:type="dxa"/>
            </w:tcMar>
            <w:vAlign w:val="center"/>
          </w:tcPr>
          <w:p w:rsidR="001F7A3F" w:rsidRPr="00111695" w:rsidRDefault="001F7A3F" w:rsidP="001F7A3F">
            <w:pPr>
              <w:jc w:val="right"/>
              <w:rPr>
                <w:rFonts w:asciiTheme="majorBidi" w:hAnsiTheme="majorBidi" w:cstheme="majorBidi"/>
                <w:b/>
                <w:bCs/>
                <w:color w:val="000000"/>
                <w:sz w:val="14"/>
                <w:szCs w:val="14"/>
              </w:rPr>
            </w:pPr>
            <w:r w:rsidRPr="00111695">
              <w:rPr>
                <w:rFonts w:asciiTheme="majorBidi" w:hAnsiTheme="majorBidi" w:cstheme="majorBidi"/>
                <w:b/>
                <w:bCs/>
                <w:color w:val="000000"/>
                <w:sz w:val="14"/>
                <w:szCs w:val="14"/>
              </w:rPr>
              <w:t>6,391.8</w:t>
            </w:r>
          </w:p>
        </w:tc>
      </w:tr>
      <w:tr w:rsidR="001F7A3F" w:rsidRPr="007907E2" w:rsidTr="00AF50A5">
        <w:trPr>
          <w:trHeight w:hRule="exact" w:val="211"/>
        </w:trPr>
        <w:tc>
          <w:tcPr>
            <w:tcW w:w="1680" w:type="dxa"/>
            <w:tcBorders>
              <w:top w:val="nil"/>
              <w:left w:val="nil"/>
              <w:bottom w:val="nil"/>
              <w:right w:val="nil"/>
            </w:tcBorders>
            <w:shd w:val="clear" w:color="auto" w:fill="auto"/>
            <w:tcMar>
              <w:left w:w="43" w:type="dxa"/>
              <w:right w:w="43" w:type="dxa"/>
            </w:tcMar>
            <w:vAlign w:val="center"/>
            <w:hideMark/>
          </w:tcPr>
          <w:p w:rsidR="001F7A3F" w:rsidRPr="001764F5" w:rsidRDefault="001F7A3F" w:rsidP="001F7A3F">
            <w:pPr>
              <w:rPr>
                <w:color w:val="000000"/>
                <w:sz w:val="14"/>
                <w:szCs w:val="14"/>
              </w:rPr>
            </w:pPr>
          </w:p>
        </w:tc>
        <w:tc>
          <w:tcPr>
            <w:tcW w:w="654" w:type="dxa"/>
            <w:tcBorders>
              <w:top w:val="nil"/>
              <w:left w:val="nil"/>
              <w:bottom w:val="nil"/>
              <w:right w:val="nil"/>
            </w:tcBorders>
            <w:shd w:val="clear" w:color="auto" w:fill="auto"/>
            <w:tcMar>
              <w:left w:w="29" w:type="dxa"/>
              <w:right w:w="29" w:type="dxa"/>
            </w:tcMar>
            <w:vAlign w:val="center"/>
          </w:tcPr>
          <w:p w:rsidR="001F7A3F" w:rsidRPr="001F7A3F" w:rsidRDefault="001F7A3F" w:rsidP="001F7A3F">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p>
        </w:tc>
        <w:tc>
          <w:tcPr>
            <w:tcW w:w="636"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p>
        </w:tc>
        <w:tc>
          <w:tcPr>
            <w:tcW w:w="624"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p>
        </w:tc>
        <w:tc>
          <w:tcPr>
            <w:tcW w:w="605"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p>
        </w:tc>
        <w:tc>
          <w:tcPr>
            <w:tcW w:w="605"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b/>
                <w:bCs/>
                <w:color w:val="000000"/>
                <w:sz w:val="14"/>
                <w:szCs w:val="14"/>
              </w:rPr>
            </w:pPr>
          </w:p>
        </w:tc>
        <w:tc>
          <w:tcPr>
            <w:tcW w:w="590"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F7A3F" w:rsidRPr="00111695" w:rsidRDefault="001F7A3F" w:rsidP="001F7A3F">
            <w:pPr>
              <w:jc w:val="right"/>
              <w:rPr>
                <w:rFonts w:asciiTheme="majorBidi" w:hAnsiTheme="majorBidi" w:cstheme="majorBidi"/>
                <w:b/>
                <w:bCs/>
                <w:color w:val="000000"/>
                <w:sz w:val="14"/>
                <w:szCs w:val="14"/>
              </w:rPr>
            </w:pPr>
          </w:p>
        </w:tc>
      </w:tr>
      <w:tr w:rsidR="001F7A3F" w:rsidRPr="007907E2" w:rsidTr="00AF50A5">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F7A3F" w:rsidRPr="001764F5" w:rsidRDefault="001F7A3F" w:rsidP="001F7A3F">
            <w:pPr>
              <w:rPr>
                <w:b/>
                <w:bCs/>
                <w:color w:val="000000"/>
                <w:sz w:val="14"/>
                <w:szCs w:val="14"/>
              </w:rPr>
            </w:pPr>
            <w:r w:rsidRPr="001764F5">
              <w:rPr>
                <w:b/>
                <w:bCs/>
                <w:color w:val="000000"/>
                <w:sz w:val="14"/>
                <w:szCs w:val="14"/>
              </w:rPr>
              <w:t>FE-25 Deposits Utilization</w:t>
            </w:r>
          </w:p>
        </w:tc>
        <w:tc>
          <w:tcPr>
            <w:tcW w:w="654" w:type="dxa"/>
            <w:tcBorders>
              <w:top w:val="nil"/>
              <w:left w:val="nil"/>
              <w:bottom w:val="nil"/>
              <w:right w:val="nil"/>
            </w:tcBorders>
            <w:shd w:val="clear" w:color="auto" w:fill="auto"/>
            <w:tcMar>
              <w:left w:w="29" w:type="dxa"/>
              <w:right w:w="29" w:type="dxa"/>
            </w:tcMar>
            <w:vAlign w:val="center"/>
          </w:tcPr>
          <w:p w:rsidR="001F7A3F" w:rsidRPr="001F7A3F" w:rsidRDefault="001F7A3F" w:rsidP="001F7A3F">
            <w:pPr>
              <w:jc w:val="right"/>
              <w:rPr>
                <w:rFonts w:asciiTheme="majorBidi" w:hAnsiTheme="majorBidi" w:cstheme="majorBidi"/>
                <w:b/>
                <w:bCs/>
                <w:color w:val="000000"/>
                <w:sz w:val="14"/>
                <w:szCs w:val="14"/>
              </w:rPr>
            </w:pPr>
            <w:r w:rsidRPr="001F7A3F">
              <w:rPr>
                <w:rFonts w:asciiTheme="majorBidi" w:hAnsiTheme="majorBidi" w:cstheme="majorBidi"/>
                <w:b/>
                <w:bCs/>
                <w:color w:val="000000"/>
                <w:sz w:val="14"/>
                <w:szCs w:val="14"/>
              </w:rPr>
              <w:t>7,658.4</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7,666.9</w:t>
            </w:r>
          </w:p>
        </w:tc>
        <w:tc>
          <w:tcPr>
            <w:tcW w:w="636"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7,359.8</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7,301.4</w:t>
            </w:r>
          </w:p>
        </w:tc>
        <w:tc>
          <w:tcPr>
            <w:tcW w:w="624"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7,203.0</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7,110.5</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6,988.6</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6,873.7</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6,788.8</w:t>
            </w:r>
          </w:p>
        </w:tc>
        <w:tc>
          <w:tcPr>
            <w:tcW w:w="605"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6,545.5</w:t>
            </w:r>
          </w:p>
        </w:tc>
        <w:tc>
          <w:tcPr>
            <w:tcW w:w="605"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b/>
                <w:bCs/>
                <w:color w:val="000000"/>
                <w:sz w:val="14"/>
                <w:szCs w:val="14"/>
              </w:rPr>
            </w:pPr>
            <w:r w:rsidRPr="00D80385">
              <w:rPr>
                <w:rFonts w:asciiTheme="majorBidi" w:hAnsiTheme="majorBidi" w:cstheme="majorBidi"/>
                <w:b/>
                <w:bCs/>
                <w:color w:val="000000"/>
                <w:sz w:val="14"/>
                <w:szCs w:val="14"/>
              </w:rPr>
              <w:t>6,526.3</w:t>
            </w:r>
          </w:p>
        </w:tc>
        <w:tc>
          <w:tcPr>
            <w:tcW w:w="590"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b/>
                <w:bCs/>
                <w:color w:val="000000"/>
                <w:sz w:val="14"/>
                <w:szCs w:val="14"/>
              </w:rPr>
            </w:pPr>
            <w:r w:rsidRPr="00D80385">
              <w:rPr>
                <w:rFonts w:asciiTheme="majorBidi" w:hAnsiTheme="majorBidi" w:cstheme="majorBidi"/>
                <w:b/>
                <w:bCs/>
                <w:color w:val="000000"/>
                <w:sz w:val="14"/>
                <w:szCs w:val="14"/>
              </w:rPr>
              <w:t>6,469.7</w:t>
            </w:r>
          </w:p>
        </w:tc>
        <w:tc>
          <w:tcPr>
            <w:tcW w:w="630" w:type="dxa"/>
            <w:tcBorders>
              <w:top w:val="nil"/>
              <w:left w:val="nil"/>
              <w:bottom w:val="nil"/>
              <w:right w:val="nil"/>
            </w:tcBorders>
            <w:shd w:val="clear" w:color="auto" w:fill="auto"/>
            <w:noWrap/>
            <w:tcMar>
              <w:left w:w="29" w:type="dxa"/>
              <w:right w:w="29" w:type="dxa"/>
            </w:tcMar>
            <w:vAlign w:val="center"/>
          </w:tcPr>
          <w:p w:rsidR="001F7A3F" w:rsidRPr="00111695" w:rsidRDefault="001F7A3F" w:rsidP="001F7A3F">
            <w:pPr>
              <w:jc w:val="right"/>
              <w:rPr>
                <w:rFonts w:asciiTheme="majorBidi" w:hAnsiTheme="majorBidi" w:cstheme="majorBidi"/>
                <w:b/>
                <w:bCs/>
                <w:color w:val="000000"/>
                <w:sz w:val="14"/>
                <w:szCs w:val="14"/>
              </w:rPr>
            </w:pPr>
            <w:r w:rsidRPr="00111695">
              <w:rPr>
                <w:rFonts w:asciiTheme="majorBidi" w:hAnsiTheme="majorBidi" w:cstheme="majorBidi"/>
                <w:b/>
                <w:bCs/>
                <w:color w:val="000000"/>
                <w:sz w:val="14"/>
                <w:szCs w:val="14"/>
              </w:rPr>
              <w:t>6,382.1</w:t>
            </w:r>
          </w:p>
        </w:tc>
      </w:tr>
      <w:tr w:rsidR="001F7A3F" w:rsidRPr="007907E2" w:rsidTr="00AF50A5">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F7A3F" w:rsidRPr="001764F5" w:rsidRDefault="001F7A3F" w:rsidP="001F7A3F">
            <w:pPr>
              <w:tabs>
                <w:tab w:val="left" w:pos="206"/>
              </w:tabs>
              <w:rPr>
                <w:color w:val="000000"/>
                <w:sz w:val="14"/>
                <w:szCs w:val="14"/>
              </w:rPr>
            </w:pPr>
            <w:r w:rsidRPr="001764F5">
              <w:rPr>
                <w:color w:val="000000"/>
                <w:sz w:val="14"/>
                <w:szCs w:val="14"/>
              </w:rPr>
              <w:t xml:space="preserve">    1. Financing </w:t>
            </w:r>
          </w:p>
        </w:tc>
        <w:tc>
          <w:tcPr>
            <w:tcW w:w="654" w:type="dxa"/>
            <w:tcBorders>
              <w:top w:val="nil"/>
              <w:left w:val="nil"/>
              <w:bottom w:val="nil"/>
              <w:right w:val="nil"/>
            </w:tcBorders>
            <w:shd w:val="clear" w:color="auto" w:fill="auto"/>
            <w:tcMar>
              <w:left w:w="29" w:type="dxa"/>
              <w:right w:w="29" w:type="dxa"/>
            </w:tcMar>
            <w:vAlign w:val="center"/>
          </w:tcPr>
          <w:p w:rsidR="001F7A3F" w:rsidRPr="001F7A3F" w:rsidRDefault="001F7A3F" w:rsidP="001F7A3F">
            <w:pPr>
              <w:jc w:val="right"/>
              <w:rPr>
                <w:rFonts w:asciiTheme="majorBidi" w:hAnsiTheme="majorBidi" w:cstheme="majorBidi"/>
                <w:color w:val="000000"/>
                <w:sz w:val="14"/>
                <w:szCs w:val="14"/>
              </w:rPr>
            </w:pPr>
            <w:r w:rsidRPr="001F7A3F">
              <w:rPr>
                <w:rFonts w:asciiTheme="majorBidi" w:hAnsiTheme="majorBidi" w:cstheme="majorBidi"/>
                <w:color w:val="000000"/>
                <w:sz w:val="14"/>
                <w:szCs w:val="14"/>
              </w:rPr>
              <w:t>1,430.2</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1,415.3</w:t>
            </w:r>
          </w:p>
        </w:tc>
        <w:tc>
          <w:tcPr>
            <w:tcW w:w="636"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1,358.5</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1,394.2</w:t>
            </w:r>
          </w:p>
        </w:tc>
        <w:tc>
          <w:tcPr>
            <w:tcW w:w="624"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1,466.2</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1,475.3</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1,434.9</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1,446.1</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1,356.5</w:t>
            </w:r>
          </w:p>
        </w:tc>
        <w:tc>
          <w:tcPr>
            <w:tcW w:w="605"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1,313.9</w:t>
            </w:r>
          </w:p>
        </w:tc>
        <w:tc>
          <w:tcPr>
            <w:tcW w:w="605"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1,228.2</w:t>
            </w:r>
          </w:p>
        </w:tc>
        <w:tc>
          <w:tcPr>
            <w:tcW w:w="590"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1,210.1</w:t>
            </w:r>
          </w:p>
        </w:tc>
        <w:tc>
          <w:tcPr>
            <w:tcW w:w="630" w:type="dxa"/>
            <w:tcBorders>
              <w:top w:val="nil"/>
              <w:left w:val="nil"/>
              <w:bottom w:val="nil"/>
              <w:right w:val="nil"/>
            </w:tcBorders>
            <w:shd w:val="clear" w:color="auto" w:fill="auto"/>
            <w:noWrap/>
            <w:tcMar>
              <w:left w:w="29" w:type="dxa"/>
              <w:right w:w="29" w:type="dxa"/>
            </w:tcMar>
            <w:vAlign w:val="center"/>
          </w:tcPr>
          <w:p w:rsidR="001F7A3F" w:rsidRPr="00111695" w:rsidRDefault="001F7A3F" w:rsidP="001F7A3F">
            <w:pPr>
              <w:jc w:val="right"/>
              <w:rPr>
                <w:rFonts w:asciiTheme="majorBidi" w:hAnsiTheme="majorBidi" w:cstheme="majorBidi"/>
                <w:color w:val="000000"/>
                <w:sz w:val="14"/>
                <w:szCs w:val="14"/>
              </w:rPr>
            </w:pPr>
            <w:r w:rsidRPr="00111695">
              <w:rPr>
                <w:rFonts w:asciiTheme="majorBidi" w:hAnsiTheme="majorBidi" w:cstheme="majorBidi"/>
                <w:color w:val="000000"/>
                <w:sz w:val="14"/>
                <w:szCs w:val="14"/>
              </w:rPr>
              <w:t>1,098.7</w:t>
            </w:r>
          </w:p>
        </w:tc>
      </w:tr>
      <w:tr w:rsidR="001F7A3F" w:rsidRPr="007907E2" w:rsidTr="00AF50A5">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F7A3F" w:rsidRPr="001764F5" w:rsidRDefault="001F7A3F" w:rsidP="001F7A3F">
            <w:pPr>
              <w:tabs>
                <w:tab w:val="left" w:pos="348"/>
                <w:tab w:val="left" w:pos="473"/>
              </w:tabs>
              <w:rPr>
                <w:color w:val="000000"/>
                <w:sz w:val="14"/>
                <w:szCs w:val="14"/>
              </w:rPr>
            </w:pPr>
            <w:r w:rsidRPr="001764F5">
              <w:rPr>
                <w:color w:val="000000"/>
                <w:sz w:val="14"/>
                <w:szCs w:val="14"/>
              </w:rPr>
              <w:t xml:space="preserve">       i)   Exports Financing</w:t>
            </w:r>
          </w:p>
        </w:tc>
        <w:tc>
          <w:tcPr>
            <w:tcW w:w="654" w:type="dxa"/>
            <w:tcBorders>
              <w:top w:val="nil"/>
              <w:left w:val="nil"/>
              <w:bottom w:val="nil"/>
              <w:right w:val="nil"/>
            </w:tcBorders>
            <w:shd w:val="clear" w:color="auto" w:fill="auto"/>
            <w:tcMar>
              <w:left w:w="29" w:type="dxa"/>
              <w:right w:w="29" w:type="dxa"/>
            </w:tcMar>
            <w:vAlign w:val="center"/>
          </w:tcPr>
          <w:p w:rsidR="001F7A3F" w:rsidRPr="001F7A3F" w:rsidRDefault="001F7A3F" w:rsidP="001F7A3F">
            <w:pPr>
              <w:jc w:val="right"/>
              <w:rPr>
                <w:rFonts w:asciiTheme="majorBidi" w:hAnsiTheme="majorBidi" w:cstheme="majorBidi"/>
                <w:color w:val="000000"/>
                <w:sz w:val="14"/>
                <w:szCs w:val="14"/>
              </w:rPr>
            </w:pPr>
            <w:r w:rsidRPr="001F7A3F">
              <w:rPr>
                <w:rFonts w:asciiTheme="majorBidi" w:hAnsiTheme="majorBidi" w:cstheme="majorBidi"/>
                <w:color w:val="000000"/>
                <w:sz w:val="14"/>
                <w:szCs w:val="14"/>
              </w:rPr>
              <w:t>420.9</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443.9</w:t>
            </w:r>
          </w:p>
        </w:tc>
        <w:tc>
          <w:tcPr>
            <w:tcW w:w="636"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409.2</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418.2</w:t>
            </w:r>
          </w:p>
        </w:tc>
        <w:tc>
          <w:tcPr>
            <w:tcW w:w="624"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418.4</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407.7</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345.6</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336.9</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314.8</w:t>
            </w:r>
          </w:p>
        </w:tc>
        <w:tc>
          <w:tcPr>
            <w:tcW w:w="605"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296.9</w:t>
            </w:r>
          </w:p>
        </w:tc>
        <w:tc>
          <w:tcPr>
            <w:tcW w:w="605"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253.9</w:t>
            </w:r>
          </w:p>
        </w:tc>
        <w:tc>
          <w:tcPr>
            <w:tcW w:w="590"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210.4</w:t>
            </w:r>
          </w:p>
        </w:tc>
        <w:tc>
          <w:tcPr>
            <w:tcW w:w="630" w:type="dxa"/>
            <w:tcBorders>
              <w:top w:val="nil"/>
              <w:left w:val="nil"/>
              <w:bottom w:val="nil"/>
              <w:right w:val="nil"/>
            </w:tcBorders>
            <w:shd w:val="clear" w:color="auto" w:fill="auto"/>
            <w:noWrap/>
            <w:tcMar>
              <w:left w:w="29" w:type="dxa"/>
              <w:right w:w="29" w:type="dxa"/>
            </w:tcMar>
            <w:vAlign w:val="center"/>
          </w:tcPr>
          <w:p w:rsidR="001F7A3F" w:rsidRPr="00111695" w:rsidRDefault="001F7A3F" w:rsidP="001F7A3F">
            <w:pPr>
              <w:jc w:val="right"/>
              <w:rPr>
                <w:rFonts w:asciiTheme="majorBidi" w:hAnsiTheme="majorBidi" w:cstheme="majorBidi"/>
                <w:color w:val="000000"/>
                <w:sz w:val="14"/>
                <w:szCs w:val="14"/>
              </w:rPr>
            </w:pPr>
            <w:r w:rsidRPr="00111695">
              <w:rPr>
                <w:rFonts w:asciiTheme="majorBidi" w:hAnsiTheme="majorBidi" w:cstheme="majorBidi"/>
                <w:color w:val="000000"/>
                <w:sz w:val="14"/>
                <w:szCs w:val="14"/>
              </w:rPr>
              <w:t>173.4</w:t>
            </w:r>
          </w:p>
        </w:tc>
      </w:tr>
      <w:tr w:rsidR="001F7A3F" w:rsidRPr="007907E2" w:rsidTr="00AF50A5">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F7A3F" w:rsidRPr="001764F5" w:rsidRDefault="001F7A3F" w:rsidP="001F7A3F">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54" w:type="dxa"/>
            <w:tcBorders>
              <w:top w:val="nil"/>
              <w:left w:val="nil"/>
              <w:bottom w:val="nil"/>
              <w:right w:val="nil"/>
            </w:tcBorders>
            <w:shd w:val="clear" w:color="auto" w:fill="auto"/>
            <w:tcMar>
              <w:left w:w="29" w:type="dxa"/>
              <w:right w:w="29" w:type="dxa"/>
            </w:tcMar>
            <w:vAlign w:val="center"/>
          </w:tcPr>
          <w:p w:rsidR="001F7A3F" w:rsidRPr="001F7A3F" w:rsidRDefault="001F7A3F" w:rsidP="001F7A3F">
            <w:pPr>
              <w:jc w:val="right"/>
              <w:rPr>
                <w:rFonts w:asciiTheme="majorBidi" w:hAnsiTheme="majorBidi" w:cstheme="majorBidi"/>
                <w:color w:val="000000"/>
                <w:sz w:val="14"/>
                <w:szCs w:val="14"/>
              </w:rPr>
            </w:pPr>
            <w:r w:rsidRPr="001F7A3F">
              <w:rPr>
                <w:rFonts w:asciiTheme="majorBidi" w:hAnsiTheme="majorBidi" w:cstheme="majorBidi"/>
                <w:color w:val="000000"/>
                <w:sz w:val="14"/>
                <w:szCs w:val="14"/>
              </w:rPr>
              <w:t>230.8</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223.0</w:t>
            </w:r>
          </w:p>
        </w:tc>
        <w:tc>
          <w:tcPr>
            <w:tcW w:w="636"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217.6</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236.3</w:t>
            </w:r>
          </w:p>
        </w:tc>
        <w:tc>
          <w:tcPr>
            <w:tcW w:w="624"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245.1</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229.3</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198.0</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212.5</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206.3</w:t>
            </w:r>
          </w:p>
        </w:tc>
        <w:tc>
          <w:tcPr>
            <w:tcW w:w="605"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195.2</w:t>
            </w:r>
          </w:p>
        </w:tc>
        <w:tc>
          <w:tcPr>
            <w:tcW w:w="605"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151.2</w:t>
            </w:r>
          </w:p>
        </w:tc>
        <w:tc>
          <w:tcPr>
            <w:tcW w:w="590"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108.4</w:t>
            </w:r>
          </w:p>
        </w:tc>
        <w:tc>
          <w:tcPr>
            <w:tcW w:w="630" w:type="dxa"/>
            <w:tcBorders>
              <w:top w:val="nil"/>
              <w:left w:val="nil"/>
              <w:bottom w:val="nil"/>
              <w:right w:val="nil"/>
            </w:tcBorders>
            <w:shd w:val="clear" w:color="auto" w:fill="auto"/>
            <w:noWrap/>
            <w:tcMar>
              <w:left w:w="29" w:type="dxa"/>
              <w:right w:w="29" w:type="dxa"/>
            </w:tcMar>
            <w:vAlign w:val="center"/>
          </w:tcPr>
          <w:p w:rsidR="001F7A3F" w:rsidRPr="00111695" w:rsidRDefault="001F7A3F" w:rsidP="001F7A3F">
            <w:pPr>
              <w:jc w:val="right"/>
              <w:rPr>
                <w:rFonts w:asciiTheme="majorBidi" w:hAnsiTheme="majorBidi" w:cstheme="majorBidi"/>
                <w:color w:val="000000"/>
                <w:sz w:val="14"/>
                <w:szCs w:val="14"/>
              </w:rPr>
            </w:pPr>
            <w:r w:rsidRPr="00111695">
              <w:rPr>
                <w:rFonts w:asciiTheme="majorBidi" w:hAnsiTheme="majorBidi" w:cstheme="majorBidi"/>
                <w:color w:val="000000"/>
                <w:sz w:val="14"/>
                <w:szCs w:val="14"/>
              </w:rPr>
              <w:t>83.7</w:t>
            </w:r>
          </w:p>
        </w:tc>
      </w:tr>
      <w:tr w:rsidR="001F7A3F" w:rsidRPr="007907E2" w:rsidTr="00AF50A5">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F7A3F" w:rsidRPr="001764F5" w:rsidRDefault="001F7A3F" w:rsidP="001F7A3F">
            <w:pPr>
              <w:rPr>
                <w:color w:val="000000"/>
                <w:sz w:val="14"/>
                <w:szCs w:val="14"/>
              </w:rPr>
            </w:pPr>
            <w:r>
              <w:rPr>
                <w:color w:val="000000"/>
                <w:sz w:val="14"/>
                <w:szCs w:val="14"/>
              </w:rPr>
              <w:t xml:space="preserve">             </w:t>
            </w:r>
            <w:r w:rsidRPr="001764F5">
              <w:rPr>
                <w:color w:val="000000"/>
                <w:sz w:val="14"/>
                <w:szCs w:val="14"/>
              </w:rPr>
              <w:t>b) Post-Shipment</w:t>
            </w:r>
          </w:p>
        </w:tc>
        <w:tc>
          <w:tcPr>
            <w:tcW w:w="654" w:type="dxa"/>
            <w:tcBorders>
              <w:top w:val="nil"/>
              <w:left w:val="nil"/>
              <w:bottom w:val="nil"/>
              <w:right w:val="nil"/>
            </w:tcBorders>
            <w:shd w:val="clear" w:color="auto" w:fill="auto"/>
            <w:tcMar>
              <w:left w:w="29" w:type="dxa"/>
              <w:right w:w="29" w:type="dxa"/>
            </w:tcMar>
            <w:vAlign w:val="center"/>
          </w:tcPr>
          <w:p w:rsidR="001F7A3F" w:rsidRPr="001F7A3F" w:rsidRDefault="001F7A3F" w:rsidP="001F7A3F">
            <w:pPr>
              <w:jc w:val="right"/>
              <w:rPr>
                <w:rFonts w:asciiTheme="majorBidi" w:hAnsiTheme="majorBidi" w:cstheme="majorBidi"/>
                <w:color w:val="000000"/>
                <w:sz w:val="14"/>
                <w:szCs w:val="14"/>
              </w:rPr>
            </w:pPr>
            <w:r w:rsidRPr="001F7A3F">
              <w:rPr>
                <w:rFonts w:asciiTheme="majorBidi" w:hAnsiTheme="majorBidi" w:cstheme="majorBidi"/>
                <w:color w:val="000000"/>
                <w:sz w:val="14"/>
                <w:szCs w:val="14"/>
              </w:rPr>
              <w:t>190.2</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220.8</w:t>
            </w:r>
          </w:p>
        </w:tc>
        <w:tc>
          <w:tcPr>
            <w:tcW w:w="636"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191.6</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181.9</w:t>
            </w:r>
          </w:p>
        </w:tc>
        <w:tc>
          <w:tcPr>
            <w:tcW w:w="624"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173.2</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178.4</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147.7</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124.3</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108.4</w:t>
            </w:r>
          </w:p>
        </w:tc>
        <w:tc>
          <w:tcPr>
            <w:tcW w:w="605"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101.7</w:t>
            </w:r>
          </w:p>
        </w:tc>
        <w:tc>
          <w:tcPr>
            <w:tcW w:w="605"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102.7</w:t>
            </w:r>
          </w:p>
        </w:tc>
        <w:tc>
          <w:tcPr>
            <w:tcW w:w="590"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102.0</w:t>
            </w:r>
          </w:p>
        </w:tc>
        <w:tc>
          <w:tcPr>
            <w:tcW w:w="630" w:type="dxa"/>
            <w:tcBorders>
              <w:top w:val="nil"/>
              <w:left w:val="nil"/>
              <w:bottom w:val="nil"/>
              <w:right w:val="nil"/>
            </w:tcBorders>
            <w:shd w:val="clear" w:color="auto" w:fill="auto"/>
            <w:noWrap/>
            <w:tcMar>
              <w:left w:w="29" w:type="dxa"/>
              <w:right w:w="29" w:type="dxa"/>
            </w:tcMar>
            <w:vAlign w:val="center"/>
          </w:tcPr>
          <w:p w:rsidR="001F7A3F" w:rsidRPr="00111695" w:rsidRDefault="001F7A3F" w:rsidP="001F7A3F">
            <w:pPr>
              <w:jc w:val="right"/>
              <w:rPr>
                <w:rFonts w:asciiTheme="majorBidi" w:hAnsiTheme="majorBidi" w:cstheme="majorBidi"/>
                <w:color w:val="000000"/>
                <w:sz w:val="14"/>
                <w:szCs w:val="14"/>
              </w:rPr>
            </w:pPr>
            <w:r w:rsidRPr="00111695">
              <w:rPr>
                <w:rFonts w:asciiTheme="majorBidi" w:hAnsiTheme="majorBidi" w:cstheme="majorBidi"/>
                <w:color w:val="000000"/>
                <w:sz w:val="14"/>
                <w:szCs w:val="14"/>
              </w:rPr>
              <w:t>89.8</w:t>
            </w:r>
          </w:p>
        </w:tc>
      </w:tr>
      <w:tr w:rsidR="001F7A3F" w:rsidRPr="007907E2" w:rsidTr="00AF50A5">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F7A3F" w:rsidRPr="001764F5" w:rsidRDefault="001F7A3F" w:rsidP="001F7A3F">
            <w:pPr>
              <w:rPr>
                <w:color w:val="000000"/>
                <w:sz w:val="14"/>
                <w:szCs w:val="14"/>
              </w:rPr>
            </w:pPr>
            <w:r w:rsidRPr="001764F5">
              <w:rPr>
                <w:color w:val="000000"/>
                <w:sz w:val="14"/>
                <w:szCs w:val="14"/>
              </w:rPr>
              <w:t xml:space="preserve">      ii)    Import Financing</w:t>
            </w:r>
          </w:p>
        </w:tc>
        <w:tc>
          <w:tcPr>
            <w:tcW w:w="654" w:type="dxa"/>
            <w:tcBorders>
              <w:top w:val="nil"/>
              <w:left w:val="nil"/>
              <w:bottom w:val="nil"/>
              <w:right w:val="nil"/>
            </w:tcBorders>
            <w:shd w:val="clear" w:color="auto" w:fill="auto"/>
            <w:tcMar>
              <w:left w:w="29" w:type="dxa"/>
              <w:right w:w="29" w:type="dxa"/>
            </w:tcMar>
            <w:vAlign w:val="center"/>
          </w:tcPr>
          <w:p w:rsidR="001F7A3F" w:rsidRPr="001F7A3F" w:rsidRDefault="001F7A3F" w:rsidP="001F7A3F">
            <w:pPr>
              <w:jc w:val="right"/>
              <w:rPr>
                <w:rFonts w:asciiTheme="majorBidi" w:hAnsiTheme="majorBidi" w:cstheme="majorBidi"/>
                <w:color w:val="000000"/>
                <w:sz w:val="14"/>
                <w:szCs w:val="14"/>
              </w:rPr>
            </w:pPr>
            <w:r w:rsidRPr="001F7A3F">
              <w:rPr>
                <w:rFonts w:asciiTheme="majorBidi" w:hAnsiTheme="majorBidi" w:cstheme="majorBidi"/>
                <w:color w:val="000000"/>
                <w:sz w:val="14"/>
                <w:szCs w:val="14"/>
              </w:rPr>
              <w:t>1,009.3</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971.4</w:t>
            </w:r>
          </w:p>
        </w:tc>
        <w:tc>
          <w:tcPr>
            <w:tcW w:w="636"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949.3</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976.1</w:t>
            </w:r>
          </w:p>
        </w:tc>
        <w:tc>
          <w:tcPr>
            <w:tcW w:w="624"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1,047.8</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1,067.6</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1,089.3</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1,109.2</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1,041.7</w:t>
            </w:r>
          </w:p>
        </w:tc>
        <w:tc>
          <w:tcPr>
            <w:tcW w:w="605"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1,017.0</w:t>
            </w:r>
          </w:p>
        </w:tc>
        <w:tc>
          <w:tcPr>
            <w:tcW w:w="605"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974.3</w:t>
            </w:r>
          </w:p>
        </w:tc>
        <w:tc>
          <w:tcPr>
            <w:tcW w:w="590"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999.8</w:t>
            </w:r>
          </w:p>
        </w:tc>
        <w:tc>
          <w:tcPr>
            <w:tcW w:w="630" w:type="dxa"/>
            <w:tcBorders>
              <w:top w:val="nil"/>
              <w:left w:val="nil"/>
              <w:bottom w:val="nil"/>
              <w:right w:val="nil"/>
            </w:tcBorders>
            <w:shd w:val="clear" w:color="auto" w:fill="auto"/>
            <w:noWrap/>
            <w:tcMar>
              <w:left w:w="29" w:type="dxa"/>
              <w:right w:w="29" w:type="dxa"/>
            </w:tcMar>
            <w:vAlign w:val="center"/>
          </w:tcPr>
          <w:p w:rsidR="001F7A3F" w:rsidRPr="00111695" w:rsidRDefault="001F7A3F" w:rsidP="001F7A3F">
            <w:pPr>
              <w:jc w:val="right"/>
              <w:rPr>
                <w:rFonts w:asciiTheme="majorBidi" w:hAnsiTheme="majorBidi" w:cstheme="majorBidi"/>
                <w:color w:val="000000"/>
                <w:sz w:val="14"/>
                <w:szCs w:val="14"/>
              </w:rPr>
            </w:pPr>
            <w:r w:rsidRPr="00111695">
              <w:rPr>
                <w:rFonts w:asciiTheme="majorBidi" w:hAnsiTheme="majorBidi" w:cstheme="majorBidi"/>
                <w:color w:val="000000"/>
                <w:sz w:val="14"/>
                <w:szCs w:val="14"/>
              </w:rPr>
              <w:t>925.3</w:t>
            </w:r>
          </w:p>
        </w:tc>
      </w:tr>
      <w:tr w:rsidR="001F7A3F" w:rsidRPr="007907E2" w:rsidTr="00AF50A5">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F7A3F" w:rsidRPr="001764F5" w:rsidRDefault="001F7A3F" w:rsidP="001F7A3F">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54" w:type="dxa"/>
            <w:tcBorders>
              <w:top w:val="nil"/>
              <w:left w:val="nil"/>
              <w:bottom w:val="nil"/>
              <w:right w:val="nil"/>
            </w:tcBorders>
            <w:shd w:val="clear" w:color="auto" w:fill="auto"/>
            <w:tcMar>
              <w:left w:w="29" w:type="dxa"/>
              <w:right w:w="29" w:type="dxa"/>
            </w:tcMar>
            <w:vAlign w:val="center"/>
          </w:tcPr>
          <w:p w:rsidR="001F7A3F" w:rsidRPr="001F7A3F" w:rsidRDefault="001F7A3F" w:rsidP="001F7A3F">
            <w:pPr>
              <w:jc w:val="right"/>
              <w:rPr>
                <w:rFonts w:asciiTheme="majorBidi" w:hAnsiTheme="majorBidi" w:cstheme="majorBidi"/>
                <w:color w:val="000000"/>
                <w:sz w:val="14"/>
                <w:szCs w:val="14"/>
              </w:rPr>
            </w:pPr>
            <w:r w:rsidRPr="001F7A3F">
              <w:rPr>
                <w:rFonts w:asciiTheme="majorBidi" w:hAnsiTheme="majorBidi" w:cstheme="majorBidi"/>
                <w:color w:val="000000"/>
                <w:sz w:val="14"/>
                <w:szCs w:val="14"/>
              </w:rPr>
              <w:t>2,154.6</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2,347.3</w:t>
            </w:r>
          </w:p>
        </w:tc>
        <w:tc>
          <w:tcPr>
            <w:tcW w:w="636"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2,344.8</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2,194.4</w:t>
            </w:r>
          </w:p>
        </w:tc>
        <w:tc>
          <w:tcPr>
            <w:tcW w:w="624"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1,853.8</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1,691.1</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1,417.6</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1,283.1</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1,371.4</w:t>
            </w:r>
          </w:p>
        </w:tc>
        <w:tc>
          <w:tcPr>
            <w:tcW w:w="605"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1,335.9</w:t>
            </w:r>
          </w:p>
        </w:tc>
        <w:tc>
          <w:tcPr>
            <w:tcW w:w="605"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1,386.4</w:t>
            </w:r>
          </w:p>
        </w:tc>
        <w:tc>
          <w:tcPr>
            <w:tcW w:w="590"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1,100.9</w:t>
            </w:r>
          </w:p>
        </w:tc>
        <w:tc>
          <w:tcPr>
            <w:tcW w:w="630" w:type="dxa"/>
            <w:tcBorders>
              <w:top w:val="nil"/>
              <w:left w:val="nil"/>
              <w:bottom w:val="nil"/>
              <w:right w:val="nil"/>
            </w:tcBorders>
            <w:shd w:val="clear" w:color="auto" w:fill="auto"/>
            <w:noWrap/>
            <w:tcMar>
              <w:left w:w="29" w:type="dxa"/>
              <w:right w:w="29" w:type="dxa"/>
            </w:tcMar>
            <w:vAlign w:val="center"/>
          </w:tcPr>
          <w:p w:rsidR="001F7A3F" w:rsidRPr="00111695" w:rsidRDefault="001F7A3F" w:rsidP="001F7A3F">
            <w:pPr>
              <w:jc w:val="right"/>
              <w:rPr>
                <w:rFonts w:asciiTheme="majorBidi" w:hAnsiTheme="majorBidi" w:cstheme="majorBidi"/>
                <w:color w:val="000000"/>
                <w:sz w:val="14"/>
                <w:szCs w:val="14"/>
              </w:rPr>
            </w:pPr>
            <w:r w:rsidRPr="00111695">
              <w:rPr>
                <w:rFonts w:asciiTheme="majorBidi" w:hAnsiTheme="majorBidi" w:cstheme="majorBidi"/>
                <w:color w:val="000000"/>
                <w:sz w:val="14"/>
                <w:szCs w:val="14"/>
              </w:rPr>
              <w:t>1,499.2</w:t>
            </w:r>
          </w:p>
        </w:tc>
      </w:tr>
      <w:tr w:rsidR="001F7A3F" w:rsidRPr="007907E2" w:rsidTr="00AF50A5">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F7A3F" w:rsidRPr="001764F5" w:rsidRDefault="001F7A3F" w:rsidP="001F7A3F">
            <w:pPr>
              <w:tabs>
                <w:tab w:val="left" w:pos="356"/>
              </w:tabs>
              <w:ind w:left="232" w:hanging="232"/>
              <w:rPr>
                <w:color w:val="000000"/>
                <w:sz w:val="14"/>
                <w:szCs w:val="14"/>
              </w:rPr>
            </w:pPr>
            <w:r>
              <w:rPr>
                <w:color w:val="000000"/>
                <w:sz w:val="14"/>
                <w:szCs w:val="14"/>
              </w:rPr>
              <w:t xml:space="preserve">       </w:t>
            </w:r>
            <w:r w:rsidRPr="001764F5">
              <w:rPr>
                <w:color w:val="000000"/>
                <w:sz w:val="14"/>
                <w:szCs w:val="14"/>
              </w:rPr>
              <w:t>i)  With State Bank of</w:t>
            </w:r>
            <w:r>
              <w:rPr>
                <w:color w:val="000000"/>
                <w:sz w:val="14"/>
                <w:szCs w:val="14"/>
              </w:rPr>
              <w:t xml:space="preserve">      </w:t>
            </w:r>
            <w:r w:rsidRPr="001764F5">
              <w:rPr>
                <w:color w:val="000000"/>
                <w:sz w:val="14"/>
                <w:szCs w:val="14"/>
              </w:rPr>
              <w:t>Pakistan</w:t>
            </w:r>
          </w:p>
        </w:tc>
        <w:tc>
          <w:tcPr>
            <w:tcW w:w="654" w:type="dxa"/>
            <w:tcBorders>
              <w:top w:val="nil"/>
              <w:left w:val="nil"/>
              <w:bottom w:val="nil"/>
              <w:right w:val="nil"/>
            </w:tcBorders>
            <w:shd w:val="clear" w:color="auto" w:fill="auto"/>
            <w:tcMar>
              <w:left w:w="29" w:type="dxa"/>
              <w:right w:w="29" w:type="dxa"/>
            </w:tcMar>
            <w:vAlign w:val="center"/>
          </w:tcPr>
          <w:p w:rsidR="001F7A3F" w:rsidRPr="001F7A3F" w:rsidRDefault="001F7A3F" w:rsidP="001F7A3F">
            <w:pPr>
              <w:jc w:val="right"/>
              <w:rPr>
                <w:rFonts w:asciiTheme="majorBidi" w:hAnsiTheme="majorBidi" w:cstheme="majorBidi"/>
                <w:color w:val="000000"/>
                <w:sz w:val="14"/>
                <w:szCs w:val="14"/>
              </w:rPr>
            </w:pPr>
            <w:r w:rsidRPr="001F7A3F">
              <w:rPr>
                <w:rFonts w:asciiTheme="majorBidi" w:hAnsiTheme="majorBidi" w:cstheme="majorBidi"/>
                <w:color w:val="000000"/>
                <w:sz w:val="14"/>
                <w:szCs w:val="14"/>
              </w:rPr>
              <w:t>1,151.4</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1,166.4</w:t>
            </w:r>
          </w:p>
        </w:tc>
        <w:tc>
          <w:tcPr>
            <w:tcW w:w="636"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1,172.5</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1,115.2</w:t>
            </w:r>
          </w:p>
        </w:tc>
        <w:tc>
          <w:tcPr>
            <w:tcW w:w="624"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1,109.5</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947.8</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628.6</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497.0</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510.9</w:t>
            </w:r>
          </w:p>
        </w:tc>
        <w:tc>
          <w:tcPr>
            <w:tcW w:w="605"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670.8</w:t>
            </w:r>
          </w:p>
        </w:tc>
        <w:tc>
          <w:tcPr>
            <w:tcW w:w="605"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677.4</w:t>
            </w:r>
          </w:p>
        </w:tc>
        <w:tc>
          <w:tcPr>
            <w:tcW w:w="590"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382.4</w:t>
            </w:r>
          </w:p>
        </w:tc>
        <w:tc>
          <w:tcPr>
            <w:tcW w:w="630" w:type="dxa"/>
            <w:tcBorders>
              <w:top w:val="nil"/>
              <w:left w:val="nil"/>
              <w:bottom w:val="nil"/>
              <w:right w:val="nil"/>
            </w:tcBorders>
            <w:shd w:val="clear" w:color="auto" w:fill="auto"/>
            <w:noWrap/>
            <w:tcMar>
              <w:left w:w="29" w:type="dxa"/>
              <w:right w:w="29" w:type="dxa"/>
            </w:tcMar>
            <w:vAlign w:val="center"/>
          </w:tcPr>
          <w:p w:rsidR="001F7A3F" w:rsidRPr="00111695" w:rsidRDefault="001F7A3F" w:rsidP="001F7A3F">
            <w:pPr>
              <w:jc w:val="right"/>
              <w:rPr>
                <w:rFonts w:asciiTheme="majorBidi" w:hAnsiTheme="majorBidi" w:cstheme="majorBidi"/>
                <w:color w:val="000000"/>
                <w:sz w:val="14"/>
                <w:szCs w:val="14"/>
              </w:rPr>
            </w:pPr>
            <w:r w:rsidRPr="00111695">
              <w:rPr>
                <w:rFonts w:asciiTheme="majorBidi" w:hAnsiTheme="majorBidi" w:cstheme="majorBidi"/>
                <w:color w:val="000000"/>
                <w:sz w:val="14"/>
                <w:szCs w:val="14"/>
              </w:rPr>
              <w:t>736.5</w:t>
            </w:r>
          </w:p>
        </w:tc>
      </w:tr>
      <w:tr w:rsidR="001F7A3F" w:rsidRPr="007907E2" w:rsidTr="00AF50A5">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F7A3F" w:rsidRPr="001764F5" w:rsidRDefault="001F7A3F" w:rsidP="001F7A3F">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54" w:type="dxa"/>
            <w:tcBorders>
              <w:top w:val="nil"/>
              <w:left w:val="nil"/>
              <w:bottom w:val="nil"/>
              <w:right w:val="nil"/>
            </w:tcBorders>
            <w:shd w:val="clear" w:color="auto" w:fill="auto"/>
            <w:tcMar>
              <w:left w:w="29" w:type="dxa"/>
              <w:right w:w="29" w:type="dxa"/>
            </w:tcMar>
            <w:vAlign w:val="center"/>
          </w:tcPr>
          <w:p w:rsidR="001F7A3F" w:rsidRPr="001F7A3F" w:rsidRDefault="001F7A3F" w:rsidP="001F7A3F">
            <w:pPr>
              <w:jc w:val="right"/>
              <w:rPr>
                <w:rFonts w:asciiTheme="majorBidi" w:hAnsiTheme="majorBidi" w:cstheme="majorBidi"/>
                <w:color w:val="000000"/>
                <w:sz w:val="14"/>
                <w:szCs w:val="14"/>
              </w:rPr>
            </w:pPr>
            <w:r w:rsidRPr="001F7A3F">
              <w:rPr>
                <w:rFonts w:asciiTheme="majorBidi" w:hAnsiTheme="majorBidi" w:cstheme="majorBidi"/>
                <w:color w:val="000000"/>
                <w:sz w:val="14"/>
                <w:szCs w:val="14"/>
              </w:rPr>
              <w:t>400.6</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405.9</w:t>
            </w:r>
          </w:p>
        </w:tc>
        <w:tc>
          <w:tcPr>
            <w:tcW w:w="636"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407.7</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389.2</w:t>
            </w:r>
          </w:p>
        </w:tc>
        <w:tc>
          <w:tcPr>
            <w:tcW w:w="624"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388.1</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383.9</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375.7</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369.1</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367.3</w:t>
            </w:r>
          </w:p>
        </w:tc>
        <w:tc>
          <w:tcPr>
            <w:tcW w:w="605"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360.5</w:t>
            </w:r>
          </w:p>
        </w:tc>
        <w:tc>
          <w:tcPr>
            <w:tcW w:w="605"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363.4</w:t>
            </w:r>
          </w:p>
        </w:tc>
        <w:tc>
          <w:tcPr>
            <w:tcW w:w="590"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216.8</w:t>
            </w:r>
          </w:p>
        </w:tc>
        <w:tc>
          <w:tcPr>
            <w:tcW w:w="630" w:type="dxa"/>
            <w:tcBorders>
              <w:top w:val="nil"/>
              <w:left w:val="nil"/>
              <w:bottom w:val="nil"/>
              <w:right w:val="nil"/>
            </w:tcBorders>
            <w:shd w:val="clear" w:color="auto" w:fill="auto"/>
            <w:noWrap/>
            <w:tcMar>
              <w:left w:w="29" w:type="dxa"/>
              <w:right w:w="29" w:type="dxa"/>
            </w:tcMar>
            <w:vAlign w:val="center"/>
          </w:tcPr>
          <w:p w:rsidR="001F7A3F" w:rsidRPr="00111695" w:rsidRDefault="001F7A3F" w:rsidP="001F7A3F">
            <w:pPr>
              <w:jc w:val="right"/>
              <w:rPr>
                <w:rFonts w:asciiTheme="majorBidi" w:hAnsiTheme="majorBidi" w:cstheme="majorBidi"/>
                <w:color w:val="000000"/>
                <w:sz w:val="14"/>
                <w:szCs w:val="14"/>
              </w:rPr>
            </w:pPr>
            <w:r w:rsidRPr="00111695">
              <w:rPr>
                <w:rFonts w:asciiTheme="majorBidi" w:hAnsiTheme="majorBidi" w:cstheme="majorBidi"/>
                <w:color w:val="000000"/>
                <w:sz w:val="14"/>
                <w:szCs w:val="14"/>
              </w:rPr>
              <w:t>214.5</w:t>
            </w:r>
          </w:p>
        </w:tc>
      </w:tr>
      <w:tr w:rsidR="001F7A3F" w:rsidRPr="007907E2" w:rsidTr="00AF50A5">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F7A3F" w:rsidRPr="001764F5" w:rsidRDefault="001F7A3F" w:rsidP="001F7A3F">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54" w:type="dxa"/>
            <w:tcBorders>
              <w:top w:val="nil"/>
              <w:left w:val="nil"/>
              <w:bottom w:val="nil"/>
              <w:right w:val="nil"/>
            </w:tcBorders>
            <w:shd w:val="clear" w:color="auto" w:fill="auto"/>
            <w:tcMar>
              <w:left w:w="29" w:type="dxa"/>
              <w:right w:w="29" w:type="dxa"/>
            </w:tcMar>
            <w:vAlign w:val="center"/>
          </w:tcPr>
          <w:p w:rsidR="001F7A3F" w:rsidRPr="001F7A3F" w:rsidRDefault="001F7A3F" w:rsidP="001F7A3F">
            <w:pPr>
              <w:jc w:val="right"/>
              <w:rPr>
                <w:rFonts w:asciiTheme="majorBidi" w:hAnsiTheme="majorBidi" w:cstheme="majorBidi"/>
                <w:color w:val="000000"/>
                <w:sz w:val="14"/>
                <w:szCs w:val="14"/>
              </w:rPr>
            </w:pPr>
            <w:r w:rsidRPr="001F7A3F">
              <w:rPr>
                <w:rFonts w:asciiTheme="majorBidi" w:hAnsiTheme="majorBidi" w:cstheme="majorBidi"/>
                <w:color w:val="000000"/>
                <w:sz w:val="14"/>
                <w:szCs w:val="14"/>
              </w:rPr>
              <w:t>750.8</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760.4</w:t>
            </w:r>
          </w:p>
        </w:tc>
        <w:tc>
          <w:tcPr>
            <w:tcW w:w="636"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764.9</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726.0</w:t>
            </w:r>
          </w:p>
        </w:tc>
        <w:tc>
          <w:tcPr>
            <w:tcW w:w="624"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721.4</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563.9</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252.9</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127.9</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143.6</w:t>
            </w:r>
          </w:p>
        </w:tc>
        <w:tc>
          <w:tcPr>
            <w:tcW w:w="605"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310.3</w:t>
            </w:r>
          </w:p>
        </w:tc>
        <w:tc>
          <w:tcPr>
            <w:tcW w:w="605"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314.0</w:t>
            </w:r>
          </w:p>
        </w:tc>
        <w:tc>
          <w:tcPr>
            <w:tcW w:w="590"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165.5</w:t>
            </w:r>
          </w:p>
        </w:tc>
        <w:tc>
          <w:tcPr>
            <w:tcW w:w="630" w:type="dxa"/>
            <w:tcBorders>
              <w:top w:val="nil"/>
              <w:left w:val="nil"/>
              <w:bottom w:val="nil"/>
              <w:right w:val="nil"/>
            </w:tcBorders>
            <w:shd w:val="clear" w:color="auto" w:fill="auto"/>
            <w:noWrap/>
            <w:tcMar>
              <w:left w:w="29" w:type="dxa"/>
              <w:right w:w="29" w:type="dxa"/>
            </w:tcMar>
            <w:vAlign w:val="center"/>
          </w:tcPr>
          <w:p w:rsidR="001F7A3F" w:rsidRPr="00111695" w:rsidRDefault="001F7A3F" w:rsidP="001F7A3F">
            <w:pPr>
              <w:jc w:val="right"/>
              <w:rPr>
                <w:rFonts w:asciiTheme="majorBidi" w:hAnsiTheme="majorBidi" w:cstheme="majorBidi"/>
                <w:color w:val="000000"/>
                <w:sz w:val="14"/>
                <w:szCs w:val="14"/>
              </w:rPr>
            </w:pPr>
            <w:r w:rsidRPr="00111695">
              <w:rPr>
                <w:rFonts w:asciiTheme="majorBidi" w:hAnsiTheme="majorBidi" w:cstheme="majorBidi"/>
                <w:color w:val="000000"/>
                <w:sz w:val="14"/>
                <w:szCs w:val="14"/>
              </w:rPr>
              <w:t>521.9</w:t>
            </w:r>
          </w:p>
        </w:tc>
      </w:tr>
      <w:tr w:rsidR="001F7A3F" w:rsidRPr="007907E2" w:rsidTr="00AF50A5">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F7A3F" w:rsidRPr="001764F5" w:rsidRDefault="001F7A3F" w:rsidP="001F7A3F">
            <w:pPr>
              <w:rPr>
                <w:color w:val="000000"/>
                <w:sz w:val="14"/>
                <w:szCs w:val="14"/>
              </w:rPr>
            </w:pPr>
            <w:r>
              <w:rPr>
                <w:color w:val="000000"/>
                <w:sz w:val="14"/>
                <w:szCs w:val="14"/>
              </w:rPr>
              <w:t xml:space="preserve">       </w:t>
            </w:r>
            <w:r w:rsidRPr="001764F5">
              <w:rPr>
                <w:color w:val="000000"/>
                <w:sz w:val="14"/>
                <w:szCs w:val="14"/>
              </w:rPr>
              <w:t>ii)   With Banks</w:t>
            </w:r>
          </w:p>
        </w:tc>
        <w:tc>
          <w:tcPr>
            <w:tcW w:w="654" w:type="dxa"/>
            <w:tcBorders>
              <w:top w:val="nil"/>
              <w:left w:val="nil"/>
              <w:bottom w:val="nil"/>
              <w:right w:val="nil"/>
            </w:tcBorders>
            <w:shd w:val="clear" w:color="auto" w:fill="auto"/>
            <w:tcMar>
              <w:left w:w="29" w:type="dxa"/>
              <w:right w:w="29" w:type="dxa"/>
            </w:tcMar>
            <w:vAlign w:val="center"/>
          </w:tcPr>
          <w:p w:rsidR="001F7A3F" w:rsidRPr="001F7A3F" w:rsidRDefault="001F7A3F" w:rsidP="001F7A3F">
            <w:pPr>
              <w:jc w:val="right"/>
              <w:rPr>
                <w:rFonts w:asciiTheme="majorBidi" w:hAnsiTheme="majorBidi" w:cstheme="majorBidi"/>
                <w:color w:val="000000"/>
                <w:sz w:val="14"/>
                <w:szCs w:val="14"/>
              </w:rPr>
            </w:pPr>
            <w:r w:rsidRPr="001F7A3F">
              <w:rPr>
                <w:rFonts w:asciiTheme="majorBidi" w:hAnsiTheme="majorBidi" w:cstheme="majorBidi"/>
                <w:color w:val="000000"/>
                <w:sz w:val="14"/>
                <w:szCs w:val="14"/>
              </w:rPr>
              <w:t>1,003.1</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1,181.0</w:t>
            </w:r>
          </w:p>
        </w:tc>
        <w:tc>
          <w:tcPr>
            <w:tcW w:w="636"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1,172.2</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1,079.2</w:t>
            </w:r>
          </w:p>
        </w:tc>
        <w:tc>
          <w:tcPr>
            <w:tcW w:w="624"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744.2</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743.3</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789.0</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786.1</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860.5</w:t>
            </w:r>
          </w:p>
        </w:tc>
        <w:tc>
          <w:tcPr>
            <w:tcW w:w="605"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665.2</w:t>
            </w:r>
          </w:p>
        </w:tc>
        <w:tc>
          <w:tcPr>
            <w:tcW w:w="605"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709.0</w:t>
            </w:r>
          </w:p>
        </w:tc>
        <w:tc>
          <w:tcPr>
            <w:tcW w:w="590"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718.5</w:t>
            </w:r>
          </w:p>
        </w:tc>
        <w:tc>
          <w:tcPr>
            <w:tcW w:w="630" w:type="dxa"/>
            <w:tcBorders>
              <w:top w:val="nil"/>
              <w:left w:val="nil"/>
              <w:bottom w:val="nil"/>
              <w:right w:val="nil"/>
            </w:tcBorders>
            <w:shd w:val="clear" w:color="auto" w:fill="auto"/>
            <w:noWrap/>
            <w:tcMar>
              <w:left w:w="29" w:type="dxa"/>
              <w:right w:w="29" w:type="dxa"/>
            </w:tcMar>
            <w:vAlign w:val="center"/>
          </w:tcPr>
          <w:p w:rsidR="001F7A3F" w:rsidRPr="00111695" w:rsidRDefault="001F7A3F" w:rsidP="001F7A3F">
            <w:pPr>
              <w:jc w:val="right"/>
              <w:rPr>
                <w:rFonts w:asciiTheme="majorBidi" w:hAnsiTheme="majorBidi" w:cstheme="majorBidi"/>
                <w:color w:val="000000"/>
                <w:sz w:val="14"/>
                <w:szCs w:val="14"/>
              </w:rPr>
            </w:pPr>
            <w:r w:rsidRPr="00111695">
              <w:rPr>
                <w:rFonts w:asciiTheme="majorBidi" w:hAnsiTheme="majorBidi" w:cstheme="majorBidi"/>
                <w:color w:val="000000"/>
                <w:sz w:val="14"/>
                <w:szCs w:val="14"/>
              </w:rPr>
              <w:t>762.8</w:t>
            </w:r>
          </w:p>
        </w:tc>
      </w:tr>
      <w:tr w:rsidR="001F7A3F" w:rsidRPr="007907E2" w:rsidTr="00AF50A5">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F7A3F" w:rsidRPr="001764F5" w:rsidRDefault="001F7A3F" w:rsidP="001F7A3F">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54" w:type="dxa"/>
            <w:tcBorders>
              <w:top w:val="nil"/>
              <w:left w:val="nil"/>
              <w:bottom w:val="nil"/>
              <w:right w:val="nil"/>
            </w:tcBorders>
            <w:shd w:val="clear" w:color="auto" w:fill="auto"/>
            <w:tcMar>
              <w:left w:w="29" w:type="dxa"/>
              <w:right w:w="29" w:type="dxa"/>
            </w:tcMar>
            <w:vAlign w:val="center"/>
          </w:tcPr>
          <w:p w:rsidR="001F7A3F" w:rsidRPr="001F7A3F" w:rsidRDefault="001F7A3F" w:rsidP="001F7A3F">
            <w:pPr>
              <w:jc w:val="right"/>
              <w:rPr>
                <w:rFonts w:asciiTheme="majorBidi" w:hAnsiTheme="majorBidi" w:cstheme="majorBidi"/>
                <w:color w:val="000000"/>
                <w:sz w:val="14"/>
                <w:szCs w:val="14"/>
              </w:rPr>
            </w:pPr>
            <w:r w:rsidRPr="001F7A3F">
              <w:rPr>
                <w:rFonts w:asciiTheme="majorBidi" w:hAnsiTheme="majorBidi" w:cstheme="majorBidi"/>
                <w:color w:val="000000"/>
                <w:sz w:val="14"/>
                <w:szCs w:val="14"/>
              </w:rPr>
              <w:t>66.7</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63.0</w:t>
            </w:r>
          </w:p>
        </w:tc>
        <w:tc>
          <w:tcPr>
            <w:tcW w:w="636"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63.5</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63.0</w:t>
            </w:r>
          </w:p>
        </w:tc>
        <w:tc>
          <w:tcPr>
            <w:tcW w:w="624"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66.5</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120.1</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130.3</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134.3</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186.6</w:t>
            </w:r>
          </w:p>
        </w:tc>
        <w:tc>
          <w:tcPr>
            <w:tcW w:w="605"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71.9</w:t>
            </w:r>
          </w:p>
        </w:tc>
        <w:tc>
          <w:tcPr>
            <w:tcW w:w="605"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133.5</w:t>
            </w:r>
          </w:p>
        </w:tc>
        <w:tc>
          <w:tcPr>
            <w:tcW w:w="590"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107.4</w:t>
            </w:r>
          </w:p>
        </w:tc>
        <w:tc>
          <w:tcPr>
            <w:tcW w:w="630" w:type="dxa"/>
            <w:tcBorders>
              <w:top w:val="nil"/>
              <w:left w:val="nil"/>
              <w:bottom w:val="nil"/>
              <w:right w:val="nil"/>
            </w:tcBorders>
            <w:shd w:val="clear" w:color="auto" w:fill="auto"/>
            <w:noWrap/>
            <w:tcMar>
              <w:left w:w="29" w:type="dxa"/>
              <w:right w:w="29" w:type="dxa"/>
            </w:tcMar>
            <w:vAlign w:val="center"/>
          </w:tcPr>
          <w:p w:rsidR="001F7A3F" w:rsidRPr="00111695" w:rsidRDefault="001F7A3F" w:rsidP="001F7A3F">
            <w:pPr>
              <w:jc w:val="right"/>
              <w:rPr>
                <w:rFonts w:asciiTheme="majorBidi" w:hAnsiTheme="majorBidi" w:cstheme="majorBidi"/>
                <w:color w:val="000000"/>
                <w:sz w:val="14"/>
                <w:szCs w:val="14"/>
              </w:rPr>
            </w:pPr>
            <w:r w:rsidRPr="00111695">
              <w:rPr>
                <w:rFonts w:asciiTheme="majorBidi" w:hAnsiTheme="majorBidi" w:cstheme="majorBidi"/>
                <w:color w:val="000000"/>
                <w:sz w:val="14"/>
                <w:szCs w:val="14"/>
              </w:rPr>
              <w:t>121.0</w:t>
            </w:r>
          </w:p>
        </w:tc>
      </w:tr>
      <w:tr w:rsidR="001F7A3F" w:rsidRPr="007907E2" w:rsidTr="00AF50A5">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F7A3F" w:rsidRPr="001764F5" w:rsidRDefault="001F7A3F" w:rsidP="001F7A3F">
            <w:pPr>
              <w:rPr>
                <w:color w:val="000000"/>
                <w:sz w:val="14"/>
                <w:szCs w:val="14"/>
              </w:rPr>
            </w:pPr>
            <w:r>
              <w:rPr>
                <w:color w:val="000000"/>
                <w:sz w:val="14"/>
                <w:szCs w:val="14"/>
              </w:rPr>
              <w:t xml:space="preserve">            </w:t>
            </w:r>
            <w:r w:rsidRPr="001764F5">
              <w:rPr>
                <w:color w:val="000000"/>
                <w:sz w:val="14"/>
                <w:szCs w:val="14"/>
              </w:rPr>
              <w:t>b)   Outside Pakistan</w:t>
            </w:r>
          </w:p>
        </w:tc>
        <w:tc>
          <w:tcPr>
            <w:tcW w:w="654" w:type="dxa"/>
            <w:tcBorders>
              <w:top w:val="nil"/>
              <w:left w:val="nil"/>
              <w:bottom w:val="nil"/>
              <w:right w:val="nil"/>
            </w:tcBorders>
            <w:shd w:val="clear" w:color="auto" w:fill="auto"/>
            <w:tcMar>
              <w:left w:w="29" w:type="dxa"/>
              <w:right w:w="29" w:type="dxa"/>
            </w:tcMar>
            <w:vAlign w:val="center"/>
          </w:tcPr>
          <w:p w:rsidR="001F7A3F" w:rsidRPr="001F7A3F" w:rsidRDefault="001F7A3F" w:rsidP="001F7A3F">
            <w:pPr>
              <w:jc w:val="right"/>
              <w:rPr>
                <w:rFonts w:asciiTheme="majorBidi" w:hAnsiTheme="majorBidi" w:cstheme="majorBidi"/>
                <w:color w:val="000000"/>
                <w:sz w:val="14"/>
                <w:szCs w:val="14"/>
              </w:rPr>
            </w:pPr>
            <w:r w:rsidRPr="001F7A3F">
              <w:rPr>
                <w:rFonts w:asciiTheme="majorBidi" w:hAnsiTheme="majorBidi" w:cstheme="majorBidi"/>
                <w:color w:val="000000"/>
                <w:sz w:val="14"/>
                <w:szCs w:val="14"/>
              </w:rPr>
              <w:t>936.4</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1,118.0</w:t>
            </w:r>
          </w:p>
        </w:tc>
        <w:tc>
          <w:tcPr>
            <w:tcW w:w="636"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1,108.8</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1,016.2</w:t>
            </w:r>
          </w:p>
        </w:tc>
        <w:tc>
          <w:tcPr>
            <w:tcW w:w="624"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677.7</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623.2</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658.7</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651.8</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673.9</w:t>
            </w:r>
          </w:p>
        </w:tc>
        <w:tc>
          <w:tcPr>
            <w:tcW w:w="605"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593.3</w:t>
            </w:r>
          </w:p>
        </w:tc>
        <w:tc>
          <w:tcPr>
            <w:tcW w:w="605"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575.4</w:t>
            </w:r>
          </w:p>
        </w:tc>
        <w:tc>
          <w:tcPr>
            <w:tcW w:w="590"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611.1</w:t>
            </w:r>
          </w:p>
        </w:tc>
        <w:tc>
          <w:tcPr>
            <w:tcW w:w="630" w:type="dxa"/>
            <w:tcBorders>
              <w:top w:val="nil"/>
              <w:left w:val="nil"/>
              <w:bottom w:val="nil"/>
              <w:right w:val="nil"/>
            </w:tcBorders>
            <w:shd w:val="clear" w:color="auto" w:fill="auto"/>
            <w:noWrap/>
            <w:tcMar>
              <w:left w:w="29" w:type="dxa"/>
              <w:right w:w="29" w:type="dxa"/>
            </w:tcMar>
            <w:vAlign w:val="center"/>
          </w:tcPr>
          <w:p w:rsidR="001F7A3F" w:rsidRPr="00111695" w:rsidRDefault="001F7A3F" w:rsidP="001F7A3F">
            <w:pPr>
              <w:jc w:val="right"/>
              <w:rPr>
                <w:rFonts w:asciiTheme="majorBidi" w:hAnsiTheme="majorBidi" w:cstheme="majorBidi"/>
                <w:color w:val="000000"/>
                <w:sz w:val="14"/>
                <w:szCs w:val="14"/>
              </w:rPr>
            </w:pPr>
            <w:r w:rsidRPr="00111695">
              <w:rPr>
                <w:rFonts w:asciiTheme="majorBidi" w:hAnsiTheme="majorBidi" w:cstheme="majorBidi"/>
                <w:color w:val="000000"/>
                <w:sz w:val="14"/>
                <w:szCs w:val="14"/>
              </w:rPr>
              <w:t>641.8</w:t>
            </w:r>
          </w:p>
        </w:tc>
      </w:tr>
      <w:tr w:rsidR="001F7A3F" w:rsidRPr="007907E2" w:rsidTr="00AF50A5">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F7A3F" w:rsidRPr="001764F5" w:rsidRDefault="001F7A3F" w:rsidP="001F7A3F">
            <w:pPr>
              <w:rPr>
                <w:color w:val="000000"/>
                <w:sz w:val="14"/>
                <w:szCs w:val="14"/>
              </w:rPr>
            </w:pPr>
            <w:r w:rsidRPr="001764F5">
              <w:rPr>
                <w:color w:val="000000"/>
                <w:sz w:val="14"/>
                <w:szCs w:val="14"/>
              </w:rPr>
              <w:t xml:space="preserve">    3. Balances </w:t>
            </w:r>
          </w:p>
        </w:tc>
        <w:tc>
          <w:tcPr>
            <w:tcW w:w="654" w:type="dxa"/>
            <w:tcBorders>
              <w:top w:val="nil"/>
              <w:left w:val="nil"/>
              <w:bottom w:val="nil"/>
              <w:right w:val="nil"/>
            </w:tcBorders>
            <w:shd w:val="clear" w:color="auto" w:fill="auto"/>
            <w:tcMar>
              <w:left w:w="29" w:type="dxa"/>
              <w:right w:w="29" w:type="dxa"/>
            </w:tcMar>
            <w:vAlign w:val="center"/>
          </w:tcPr>
          <w:p w:rsidR="001F7A3F" w:rsidRPr="001F7A3F" w:rsidRDefault="001F7A3F" w:rsidP="001F7A3F">
            <w:pPr>
              <w:jc w:val="right"/>
              <w:rPr>
                <w:rFonts w:asciiTheme="majorBidi" w:hAnsiTheme="majorBidi" w:cstheme="majorBidi"/>
                <w:color w:val="000000"/>
                <w:sz w:val="14"/>
                <w:szCs w:val="14"/>
              </w:rPr>
            </w:pPr>
            <w:r w:rsidRPr="001F7A3F">
              <w:rPr>
                <w:rFonts w:asciiTheme="majorBidi" w:hAnsiTheme="majorBidi" w:cstheme="majorBidi"/>
                <w:color w:val="000000"/>
                <w:sz w:val="14"/>
                <w:szCs w:val="14"/>
              </w:rPr>
              <w:t>709.9</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715.8</w:t>
            </w:r>
          </w:p>
        </w:tc>
        <w:tc>
          <w:tcPr>
            <w:tcW w:w="636"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835.5</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891.3</w:t>
            </w:r>
          </w:p>
        </w:tc>
        <w:tc>
          <w:tcPr>
            <w:tcW w:w="624"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630.3</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806.3</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749.2</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704.7</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827.3</w:t>
            </w:r>
          </w:p>
        </w:tc>
        <w:tc>
          <w:tcPr>
            <w:tcW w:w="605"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857.5</w:t>
            </w:r>
          </w:p>
        </w:tc>
        <w:tc>
          <w:tcPr>
            <w:tcW w:w="605"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742.3</w:t>
            </w:r>
          </w:p>
        </w:tc>
        <w:tc>
          <w:tcPr>
            <w:tcW w:w="590"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704.7</w:t>
            </w:r>
          </w:p>
        </w:tc>
        <w:tc>
          <w:tcPr>
            <w:tcW w:w="630" w:type="dxa"/>
            <w:tcBorders>
              <w:top w:val="nil"/>
              <w:left w:val="nil"/>
              <w:bottom w:val="nil"/>
              <w:right w:val="nil"/>
            </w:tcBorders>
            <w:shd w:val="clear" w:color="auto" w:fill="auto"/>
            <w:noWrap/>
            <w:tcMar>
              <w:left w:w="29" w:type="dxa"/>
              <w:right w:w="29" w:type="dxa"/>
            </w:tcMar>
            <w:vAlign w:val="center"/>
          </w:tcPr>
          <w:p w:rsidR="001F7A3F" w:rsidRPr="00111695" w:rsidRDefault="001F7A3F" w:rsidP="001F7A3F">
            <w:pPr>
              <w:jc w:val="right"/>
              <w:rPr>
                <w:rFonts w:asciiTheme="majorBidi" w:hAnsiTheme="majorBidi" w:cstheme="majorBidi"/>
                <w:color w:val="000000"/>
                <w:sz w:val="14"/>
                <w:szCs w:val="14"/>
              </w:rPr>
            </w:pPr>
            <w:r w:rsidRPr="00111695">
              <w:rPr>
                <w:rFonts w:asciiTheme="majorBidi" w:hAnsiTheme="majorBidi" w:cstheme="majorBidi"/>
                <w:color w:val="000000"/>
                <w:sz w:val="14"/>
                <w:szCs w:val="14"/>
              </w:rPr>
              <w:t>589.1</w:t>
            </w:r>
          </w:p>
        </w:tc>
      </w:tr>
      <w:tr w:rsidR="001F7A3F" w:rsidRPr="007907E2" w:rsidTr="00AF50A5">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F7A3F" w:rsidRPr="001764F5" w:rsidRDefault="001F7A3F" w:rsidP="001F7A3F">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54" w:type="dxa"/>
            <w:tcBorders>
              <w:top w:val="nil"/>
              <w:left w:val="nil"/>
              <w:bottom w:val="nil"/>
              <w:right w:val="nil"/>
            </w:tcBorders>
            <w:shd w:val="clear" w:color="auto" w:fill="auto"/>
            <w:tcMar>
              <w:left w:w="29" w:type="dxa"/>
              <w:right w:w="29" w:type="dxa"/>
            </w:tcMar>
            <w:vAlign w:val="center"/>
          </w:tcPr>
          <w:p w:rsidR="001F7A3F" w:rsidRPr="001F7A3F" w:rsidRDefault="001F7A3F" w:rsidP="001F7A3F">
            <w:pPr>
              <w:jc w:val="right"/>
              <w:rPr>
                <w:rFonts w:asciiTheme="majorBidi" w:hAnsiTheme="majorBidi" w:cstheme="majorBidi"/>
                <w:color w:val="000000"/>
                <w:sz w:val="14"/>
                <w:szCs w:val="14"/>
              </w:rPr>
            </w:pPr>
            <w:r w:rsidRPr="001F7A3F">
              <w:rPr>
                <w:rFonts w:asciiTheme="majorBidi" w:hAnsiTheme="majorBidi" w:cstheme="majorBidi"/>
                <w:color w:val="000000"/>
                <w:sz w:val="14"/>
                <w:szCs w:val="14"/>
              </w:rPr>
              <w:t>428.0</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435.6</w:t>
            </w:r>
          </w:p>
        </w:tc>
        <w:tc>
          <w:tcPr>
            <w:tcW w:w="636"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511.0</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555.3</w:t>
            </w:r>
          </w:p>
        </w:tc>
        <w:tc>
          <w:tcPr>
            <w:tcW w:w="624"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302.5</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473.9</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434.7</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350.0</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502.1</w:t>
            </w:r>
          </w:p>
        </w:tc>
        <w:tc>
          <w:tcPr>
            <w:tcW w:w="605"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532.9</w:t>
            </w:r>
          </w:p>
        </w:tc>
        <w:tc>
          <w:tcPr>
            <w:tcW w:w="605"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432.6</w:t>
            </w:r>
          </w:p>
        </w:tc>
        <w:tc>
          <w:tcPr>
            <w:tcW w:w="590"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466.4</w:t>
            </w:r>
          </w:p>
        </w:tc>
        <w:tc>
          <w:tcPr>
            <w:tcW w:w="630" w:type="dxa"/>
            <w:tcBorders>
              <w:top w:val="nil"/>
              <w:left w:val="nil"/>
              <w:bottom w:val="nil"/>
              <w:right w:val="nil"/>
            </w:tcBorders>
            <w:shd w:val="clear" w:color="auto" w:fill="auto"/>
            <w:noWrap/>
            <w:tcMar>
              <w:left w:w="29" w:type="dxa"/>
              <w:right w:w="29" w:type="dxa"/>
            </w:tcMar>
            <w:vAlign w:val="center"/>
          </w:tcPr>
          <w:p w:rsidR="001F7A3F" w:rsidRPr="00111695" w:rsidRDefault="001F7A3F" w:rsidP="001F7A3F">
            <w:pPr>
              <w:jc w:val="right"/>
              <w:rPr>
                <w:rFonts w:asciiTheme="majorBidi" w:hAnsiTheme="majorBidi" w:cstheme="majorBidi"/>
                <w:color w:val="000000"/>
                <w:sz w:val="14"/>
                <w:szCs w:val="14"/>
              </w:rPr>
            </w:pPr>
            <w:r w:rsidRPr="00111695">
              <w:rPr>
                <w:rFonts w:asciiTheme="majorBidi" w:hAnsiTheme="majorBidi" w:cstheme="majorBidi"/>
                <w:color w:val="000000"/>
                <w:sz w:val="14"/>
                <w:szCs w:val="14"/>
              </w:rPr>
              <w:t>364.1</w:t>
            </w:r>
          </w:p>
        </w:tc>
      </w:tr>
      <w:tr w:rsidR="001F7A3F" w:rsidRPr="007907E2" w:rsidTr="00AF50A5">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F7A3F" w:rsidRPr="001764F5" w:rsidRDefault="001F7A3F" w:rsidP="001F7A3F">
            <w:pPr>
              <w:rPr>
                <w:color w:val="000000"/>
                <w:sz w:val="14"/>
                <w:szCs w:val="14"/>
              </w:rPr>
            </w:pPr>
            <w:r>
              <w:rPr>
                <w:color w:val="000000"/>
                <w:sz w:val="14"/>
                <w:szCs w:val="14"/>
              </w:rPr>
              <w:t xml:space="preserve">      </w:t>
            </w:r>
            <w:r w:rsidRPr="001764F5">
              <w:rPr>
                <w:color w:val="000000"/>
                <w:sz w:val="14"/>
                <w:szCs w:val="14"/>
              </w:rPr>
              <w:t>ii) Cash in hand</w:t>
            </w:r>
          </w:p>
        </w:tc>
        <w:tc>
          <w:tcPr>
            <w:tcW w:w="654" w:type="dxa"/>
            <w:tcBorders>
              <w:top w:val="nil"/>
              <w:left w:val="nil"/>
              <w:bottom w:val="nil"/>
              <w:right w:val="nil"/>
            </w:tcBorders>
            <w:shd w:val="clear" w:color="auto" w:fill="auto"/>
            <w:tcMar>
              <w:left w:w="29" w:type="dxa"/>
              <w:right w:w="29" w:type="dxa"/>
            </w:tcMar>
            <w:vAlign w:val="center"/>
          </w:tcPr>
          <w:p w:rsidR="001F7A3F" w:rsidRPr="001F7A3F" w:rsidRDefault="001F7A3F" w:rsidP="001F7A3F">
            <w:pPr>
              <w:jc w:val="right"/>
              <w:rPr>
                <w:rFonts w:asciiTheme="majorBidi" w:hAnsiTheme="majorBidi" w:cstheme="majorBidi"/>
                <w:color w:val="000000"/>
                <w:sz w:val="14"/>
                <w:szCs w:val="14"/>
              </w:rPr>
            </w:pPr>
            <w:r w:rsidRPr="001F7A3F">
              <w:rPr>
                <w:rFonts w:asciiTheme="majorBidi" w:hAnsiTheme="majorBidi" w:cstheme="majorBidi"/>
                <w:color w:val="000000"/>
                <w:sz w:val="14"/>
                <w:szCs w:val="14"/>
              </w:rPr>
              <w:t>281.9</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280.2</w:t>
            </w:r>
          </w:p>
        </w:tc>
        <w:tc>
          <w:tcPr>
            <w:tcW w:w="636"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324.5</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336.0</w:t>
            </w:r>
          </w:p>
        </w:tc>
        <w:tc>
          <w:tcPr>
            <w:tcW w:w="624"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327.8</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332.4</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314.5</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354.7</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325.2</w:t>
            </w:r>
          </w:p>
        </w:tc>
        <w:tc>
          <w:tcPr>
            <w:tcW w:w="605"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324.6</w:t>
            </w:r>
          </w:p>
        </w:tc>
        <w:tc>
          <w:tcPr>
            <w:tcW w:w="605"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309.8</w:t>
            </w:r>
          </w:p>
        </w:tc>
        <w:tc>
          <w:tcPr>
            <w:tcW w:w="590"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238.4</w:t>
            </w:r>
          </w:p>
        </w:tc>
        <w:tc>
          <w:tcPr>
            <w:tcW w:w="630" w:type="dxa"/>
            <w:tcBorders>
              <w:top w:val="nil"/>
              <w:left w:val="nil"/>
              <w:bottom w:val="nil"/>
              <w:right w:val="nil"/>
            </w:tcBorders>
            <w:shd w:val="clear" w:color="auto" w:fill="auto"/>
            <w:noWrap/>
            <w:tcMar>
              <w:left w:w="29" w:type="dxa"/>
              <w:right w:w="29" w:type="dxa"/>
            </w:tcMar>
            <w:vAlign w:val="center"/>
          </w:tcPr>
          <w:p w:rsidR="001F7A3F" w:rsidRPr="00111695" w:rsidRDefault="001F7A3F" w:rsidP="001F7A3F">
            <w:pPr>
              <w:jc w:val="right"/>
              <w:rPr>
                <w:rFonts w:asciiTheme="majorBidi" w:hAnsiTheme="majorBidi" w:cstheme="majorBidi"/>
                <w:color w:val="000000"/>
                <w:sz w:val="14"/>
                <w:szCs w:val="14"/>
              </w:rPr>
            </w:pPr>
            <w:r w:rsidRPr="00111695">
              <w:rPr>
                <w:rFonts w:asciiTheme="majorBidi" w:hAnsiTheme="majorBidi" w:cstheme="majorBidi"/>
                <w:color w:val="000000"/>
                <w:sz w:val="14"/>
                <w:szCs w:val="14"/>
              </w:rPr>
              <w:t>225.0</w:t>
            </w:r>
          </w:p>
        </w:tc>
      </w:tr>
      <w:tr w:rsidR="001F7A3F" w:rsidRPr="007907E2" w:rsidTr="00AF50A5">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F7A3F" w:rsidRPr="001764F5" w:rsidRDefault="001F7A3F" w:rsidP="001F7A3F">
            <w:pPr>
              <w:rPr>
                <w:color w:val="000000"/>
                <w:sz w:val="14"/>
                <w:szCs w:val="14"/>
              </w:rPr>
            </w:pPr>
            <w:r w:rsidRPr="001764F5">
              <w:rPr>
                <w:color w:val="000000"/>
                <w:sz w:val="14"/>
                <w:szCs w:val="14"/>
              </w:rPr>
              <w:t xml:space="preserve">    4. Others </w:t>
            </w:r>
          </w:p>
        </w:tc>
        <w:tc>
          <w:tcPr>
            <w:tcW w:w="654" w:type="dxa"/>
            <w:tcBorders>
              <w:top w:val="nil"/>
              <w:left w:val="nil"/>
              <w:bottom w:val="nil"/>
              <w:right w:val="nil"/>
            </w:tcBorders>
            <w:shd w:val="clear" w:color="auto" w:fill="auto"/>
            <w:tcMar>
              <w:left w:w="29" w:type="dxa"/>
              <w:right w:w="29" w:type="dxa"/>
            </w:tcMar>
            <w:vAlign w:val="center"/>
          </w:tcPr>
          <w:p w:rsidR="001F7A3F" w:rsidRPr="001F7A3F" w:rsidRDefault="001F7A3F" w:rsidP="001F7A3F">
            <w:pPr>
              <w:jc w:val="right"/>
              <w:rPr>
                <w:rFonts w:asciiTheme="majorBidi" w:hAnsiTheme="majorBidi" w:cstheme="majorBidi"/>
                <w:color w:val="000000"/>
                <w:sz w:val="14"/>
                <w:szCs w:val="14"/>
              </w:rPr>
            </w:pPr>
            <w:r w:rsidRPr="001F7A3F">
              <w:rPr>
                <w:rFonts w:asciiTheme="majorBidi" w:hAnsiTheme="majorBidi" w:cstheme="majorBidi"/>
                <w:color w:val="000000"/>
                <w:sz w:val="14"/>
                <w:szCs w:val="14"/>
              </w:rPr>
              <w:t>3,363.6</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3,188.5</w:t>
            </w:r>
          </w:p>
        </w:tc>
        <w:tc>
          <w:tcPr>
            <w:tcW w:w="636"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2,821.0</w:t>
            </w:r>
          </w:p>
        </w:tc>
        <w:tc>
          <w:tcPr>
            <w:tcW w:w="63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2,821.4</w:t>
            </w:r>
          </w:p>
        </w:tc>
        <w:tc>
          <w:tcPr>
            <w:tcW w:w="624"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3,252.7</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3,137.8</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3,386.8</w:t>
            </w:r>
          </w:p>
        </w:tc>
        <w:tc>
          <w:tcPr>
            <w:tcW w:w="633"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3,439.8</w:t>
            </w:r>
          </w:p>
        </w:tc>
        <w:tc>
          <w:tcPr>
            <w:tcW w:w="540"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3,233.6</w:t>
            </w:r>
          </w:p>
        </w:tc>
        <w:tc>
          <w:tcPr>
            <w:tcW w:w="605" w:type="dxa"/>
            <w:tcBorders>
              <w:top w:val="nil"/>
              <w:left w:val="nil"/>
              <w:bottom w:val="nil"/>
              <w:right w:val="nil"/>
            </w:tcBorders>
            <w:shd w:val="clear" w:color="auto" w:fill="auto"/>
            <w:tcMar>
              <w:left w:w="29" w:type="dxa"/>
              <w:right w:w="29" w:type="dxa"/>
            </w:tcMar>
            <w:vAlign w:val="center"/>
          </w:tcPr>
          <w:p w:rsidR="001F7A3F" w:rsidRPr="008C3DC4" w:rsidRDefault="001F7A3F" w:rsidP="001F7A3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3,038.2</w:t>
            </w:r>
          </w:p>
        </w:tc>
        <w:tc>
          <w:tcPr>
            <w:tcW w:w="605"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3,169.3</w:t>
            </w:r>
          </w:p>
        </w:tc>
        <w:tc>
          <w:tcPr>
            <w:tcW w:w="590" w:type="dxa"/>
            <w:tcBorders>
              <w:top w:val="nil"/>
              <w:left w:val="nil"/>
              <w:bottom w:val="nil"/>
              <w:right w:val="nil"/>
            </w:tcBorders>
            <w:shd w:val="clear" w:color="auto" w:fill="auto"/>
            <w:tcMar>
              <w:left w:w="29" w:type="dxa"/>
              <w:right w:w="29" w:type="dxa"/>
            </w:tcMar>
            <w:vAlign w:val="center"/>
          </w:tcPr>
          <w:p w:rsidR="001F7A3F" w:rsidRPr="00D80385" w:rsidRDefault="001F7A3F" w:rsidP="001F7A3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3,453.9</w:t>
            </w:r>
          </w:p>
        </w:tc>
        <w:tc>
          <w:tcPr>
            <w:tcW w:w="630" w:type="dxa"/>
            <w:tcBorders>
              <w:top w:val="nil"/>
              <w:left w:val="nil"/>
              <w:bottom w:val="nil"/>
              <w:right w:val="nil"/>
            </w:tcBorders>
            <w:shd w:val="clear" w:color="auto" w:fill="auto"/>
            <w:noWrap/>
            <w:tcMar>
              <w:left w:w="29" w:type="dxa"/>
              <w:right w:w="29" w:type="dxa"/>
            </w:tcMar>
            <w:vAlign w:val="center"/>
          </w:tcPr>
          <w:p w:rsidR="001F7A3F" w:rsidRPr="00111695" w:rsidRDefault="001F7A3F" w:rsidP="001F7A3F">
            <w:pPr>
              <w:jc w:val="right"/>
              <w:rPr>
                <w:rFonts w:asciiTheme="majorBidi" w:hAnsiTheme="majorBidi" w:cstheme="majorBidi"/>
                <w:color w:val="000000"/>
                <w:sz w:val="14"/>
                <w:szCs w:val="14"/>
              </w:rPr>
            </w:pPr>
            <w:r w:rsidRPr="00111695">
              <w:rPr>
                <w:rFonts w:asciiTheme="majorBidi" w:hAnsiTheme="majorBidi" w:cstheme="majorBidi"/>
                <w:color w:val="000000"/>
                <w:sz w:val="14"/>
                <w:szCs w:val="14"/>
              </w:rPr>
              <w:t>3,195.1</w:t>
            </w:r>
          </w:p>
        </w:tc>
      </w:tr>
      <w:tr w:rsidR="00111695" w:rsidRPr="001764F5" w:rsidTr="00AF50A5">
        <w:trPr>
          <w:trHeight w:hRule="exact" w:val="331"/>
        </w:trPr>
        <w:tc>
          <w:tcPr>
            <w:tcW w:w="1680" w:type="dxa"/>
            <w:tcBorders>
              <w:top w:val="nil"/>
              <w:left w:val="nil"/>
              <w:bottom w:val="single" w:sz="8" w:space="0" w:color="auto"/>
              <w:right w:val="nil"/>
            </w:tcBorders>
            <w:shd w:val="clear" w:color="auto" w:fill="auto"/>
            <w:vAlign w:val="bottom"/>
            <w:hideMark/>
          </w:tcPr>
          <w:p w:rsidR="00111695" w:rsidRPr="001764F5" w:rsidRDefault="00111695" w:rsidP="00111695">
            <w:pPr>
              <w:rPr>
                <w:color w:val="000000"/>
                <w:sz w:val="14"/>
                <w:szCs w:val="14"/>
              </w:rPr>
            </w:pPr>
            <w:r w:rsidRPr="001764F5">
              <w:rPr>
                <w:color w:val="000000"/>
                <w:sz w:val="14"/>
                <w:szCs w:val="14"/>
              </w:rPr>
              <w:t> </w:t>
            </w:r>
          </w:p>
        </w:tc>
        <w:tc>
          <w:tcPr>
            <w:tcW w:w="654" w:type="dxa"/>
            <w:tcBorders>
              <w:top w:val="nil"/>
              <w:left w:val="nil"/>
              <w:bottom w:val="single" w:sz="8" w:space="0" w:color="auto"/>
              <w:right w:val="nil"/>
            </w:tcBorders>
            <w:shd w:val="clear" w:color="auto" w:fill="auto"/>
            <w:tcMar>
              <w:left w:w="86" w:type="dxa"/>
              <w:right w:w="43" w:type="dxa"/>
            </w:tcMar>
            <w:vAlign w:val="bottom"/>
            <w:hideMark/>
          </w:tcPr>
          <w:p w:rsidR="00111695" w:rsidRPr="001764F5" w:rsidRDefault="00111695" w:rsidP="0011169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111695" w:rsidRPr="001764F5" w:rsidRDefault="00111695" w:rsidP="00111695">
            <w:pPr>
              <w:jc w:val="right"/>
              <w:rPr>
                <w:color w:val="000000"/>
                <w:sz w:val="13"/>
                <w:szCs w:val="13"/>
              </w:rPr>
            </w:pPr>
            <w:r w:rsidRPr="001764F5">
              <w:rPr>
                <w:color w:val="000000"/>
                <w:sz w:val="13"/>
                <w:szCs w:val="13"/>
              </w:rPr>
              <w:t> </w:t>
            </w:r>
          </w:p>
        </w:tc>
        <w:tc>
          <w:tcPr>
            <w:tcW w:w="636" w:type="dxa"/>
            <w:tcBorders>
              <w:top w:val="nil"/>
              <w:left w:val="nil"/>
              <w:bottom w:val="single" w:sz="8" w:space="0" w:color="auto"/>
              <w:right w:val="nil"/>
            </w:tcBorders>
            <w:shd w:val="clear" w:color="auto" w:fill="auto"/>
            <w:tcMar>
              <w:left w:w="86" w:type="dxa"/>
              <w:right w:w="43" w:type="dxa"/>
            </w:tcMar>
            <w:vAlign w:val="bottom"/>
          </w:tcPr>
          <w:p w:rsidR="00111695" w:rsidRPr="001764F5" w:rsidRDefault="00111695" w:rsidP="0011169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111695" w:rsidRPr="001764F5" w:rsidRDefault="00111695" w:rsidP="00111695">
            <w:pPr>
              <w:jc w:val="right"/>
              <w:rPr>
                <w:color w:val="000000"/>
                <w:sz w:val="13"/>
                <w:szCs w:val="13"/>
              </w:rPr>
            </w:pPr>
            <w:r w:rsidRPr="001764F5">
              <w:rPr>
                <w:color w:val="000000"/>
                <w:sz w:val="13"/>
                <w:szCs w:val="13"/>
              </w:rPr>
              <w:t> </w:t>
            </w:r>
          </w:p>
        </w:tc>
        <w:tc>
          <w:tcPr>
            <w:tcW w:w="624" w:type="dxa"/>
            <w:tcBorders>
              <w:top w:val="nil"/>
              <w:left w:val="nil"/>
              <w:bottom w:val="single" w:sz="8" w:space="0" w:color="auto"/>
              <w:right w:val="nil"/>
            </w:tcBorders>
            <w:shd w:val="clear" w:color="auto" w:fill="auto"/>
            <w:tcMar>
              <w:left w:w="86" w:type="dxa"/>
              <w:right w:w="43" w:type="dxa"/>
            </w:tcMar>
            <w:vAlign w:val="bottom"/>
          </w:tcPr>
          <w:p w:rsidR="00111695" w:rsidRPr="001764F5" w:rsidRDefault="00111695" w:rsidP="0011169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rsidR="00111695" w:rsidRPr="001764F5" w:rsidRDefault="00111695" w:rsidP="00111695">
            <w:pPr>
              <w:jc w:val="right"/>
              <w:rPr>
                <w:color w:val="000000"/>
                <w:sz w:val="13"/>
                <w:szCs w:val="13"/>
              </w:rPr>
            </w:pPr>
            <w:r w:rsidRPr="001764F5">
              <w:rPr>
                <w:color w:val="000000"/>
                <w:sz w:val="13"/>
                <w:szCs w:val="13"/>
              </w:rPr>
              <w:t> </w:t>
            </w:r>
          </w:p>
        </w:tc>
        <w:tc>
          <w:tcPr>
            <w:tcW w:w="633" w:type="dxa"/>
            <w:tcBorders>
              <w:top w:val="nil"/>
              <w:left w:val="nil"/>
              <w:bottom w:val="single" w:sz="8" w:space="0" w:color="auto"/>
              <w:right w:val="nil"/>
            </w:tcBorders>
            <w:shd w:val="clear" w:color="auto" w:fill="auto"/>
            <w:tcMar>
              <w:left w:w="86" w:type="dxa"/>
              <w:right w:w="43" w:type="dxa"/>
            </w:tcMar>
            <w:vAlign w:val="bottom"/>
          </w:tcPr>
          <w:p w:rsidR="00111695" w:rsidRPr="001764F5" w:rsidRDefault="00111695" w:rsidP="00111695">
            <w:pPr>
              <w:jc w:val="right"/>
              <w:rPr>
                <w:color w:val="000000"/>
                <w:sz w:val="13"/>
                <w:szCs w:val="13"/>
              </w:rPr>
            </w:pPr>
            <w:r w:rsidRPr="001764F5">
              <w:rPr>
                <w:color w:val="000000"/>
                <w:sz w:val="13"/>
                <w:szCs w:val="13"/>
              </w:rPr>
              <w:t> </w:t>
            </w:r>
          </w:p>
        </w:tc>
        <w:tc>
          <w:tcPr>
            <w:tcW w:w="633" w:type="dxa"/>
            <w:tcBorders>
              <w:top w:val="nil"/>
              <w:left w:val="nil"/>
              <w:bottom w:val="single" w:sz="8" w:space="0" w:color="auto"/>
              <w:right w:val="nil"/>
            </w:tcBorders>
            <w:shd w:val="clear" w:color="auto" w:fill="auto"/>
            <w:tcMar>
              <w:left w:w="86" w:type="dxa"/>
              <w:right w:w="43" w:type="dxa"/>
            </w:tcMar>
            <w:vAlign w:val="bottom"/>
          </w:tcPr>
          <w:p w:rsidR="00111695" w:rsidRPr="001764F5" w:rsidRDefault="00111695" w:rsidP="0011169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rsidR="00111695" w:rsidRPr="001764F5" w:rsidRDefault="00111695" w:rsidP="00111695">
            <w:pPr>
              <w:jc w:val="right"/>
              <w:rPr>
                <w:color w:val="000000"/>
                <w:sz w:val="13"/>
                <w:szCs w:val="13"/>
              </w:rPr>
            </w:pPr>
            <w:r w:rsidRPr="001764F5">
              <w:rPr>
                <w:color w:val="000000"/>
                <w:sz w:val="13"/>
                <w:szCs w:val="13"/>
              </w:rPr>
              <w:t> </w:t>
            </w:r>
          </w:p>
        </w:tc>
        <w:tc>
          <w:tcPr>
            <w:tcW w:w="605" w:type="dxa"/>
            <w:tcBorders>
              <w:top w:val="nil"/>
              <w:left w:val="nil"/>
              <w:bottom w:val="single" w:sz="8" w:space="0" w:color="auto"/>
              <w:right w:val="nil"/>
            </w:tcBorders>
            <w:shd w:val="clear" w:color="auto" w:fill="auto"/>
            <w:tcMar>
              <w:left w:w="86" w:type="dxa"/>
              <w:right w:w="43" w:type="dxa"/>
            </w:tcMar>
            <w:vAlign w:val="bottom"/>
          </w:tcPr>
          <w:p w:rsidR="00111695" w:rsidRPr="001764F5" w:rsidRDefault="00111695" w:rsidP="00111695">
            <w:pPr>
              <w:jc w:val="right"/>
              <w:rPr>
                <w:color w:val="000000"/>
                <w:sz w:val="13"/>
                <w:szCs w:val="13"/>
              </w:rPr>
            </w:pPr>
            <w:r w:rsidRPr="001764F5">
              <w:rPr>
                <w:color w:val="000000"/>
                <w:sz w:val="13"/>
                <w:szCs w:val="13"/>
              </w:rPr>
              <w:t> </w:t>
            </w:r>
          </w:p>
        </w:tc>
        <w:tc>
          <w:tcPr>
            <w:tcW w:w="605" w:type="dxa"/>
            <w:tcBorders>
              <w:top w:val="nil"/>
              <w:left w:val="nil"/>
              <w:bottom w:val="single" w:sz="8" w:space="0" w:color="auto"/>
              <w:right w:val="nil"/>
            </w:tcBorders>
            <w:shd w:val="clear" w:color="auto" w:fill="auto"/>
            <w:tcMar>
              <w:left w:w="86" w:type="dxa"/>
              <w:right w:w="43" w:type="dxa"/>
            </w:tcMar>
            <w:vAlign w:val="bottom"/>
          </w:tcPr>
          <w:p w:rsidR="00111695" w:rsidRPr="001764F5" w:rsidRDefault="00111695" w:rsidP="00111695">
            <w:pPr>
              <w:jc w:val="right"/>
              <w:rPr>
                <w:color w:val="000000"/>
                <w:sz w:val="13"/>
                <w:szCs w:val="13"/>
              </w:rPr>
            </w:pPr>
            <w:r w:rsidRPr="001764F5">
              <w:rPr>
                <w:color w:val="000000"/>
                <w:sz w:val="13"/>
                <w:szCs w:val="13"/>
              </w:rPr>
              <w:t> </w:t>
            </w:r>
          </w:p>
        </w:tc>
        <w:tc>
          <w:tcPr>
            <w:tcW w:w="590" w:type="dxa"/>
            <w:tcBorders>
              <w:top w:val="nil"/>
              <w:left w:val="nil"/>
              <w:bottom w:val="single" w:sz="8" w:space="0" w:color="auto"/>
              <w:right w:val="nil"/>
            </w:tcBorders>
            <w:shd w:val="clear" w:color="auto" w:fill="auto"/>
            <w:tcMar>
              <w:left w:w="86" w:type="dxa"/>
              <w:right w:w="43" w:type="dxa"/>
            </w:tcMar>
            <w:vAlign w:val="bottom"/>
          </w:tcPr>
          <w:p w:rsidR="00111695" w:rsidRPr="001764F5" w:rsidRDefault="00111695" w:rsidP="0011169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noWrap/>
            <w:tcMar>
              <w:left w:w="86" w:type="dxa"/>
              <w:right w:w="43" w:type="dxa"/>
            </w:tcMar>
            <w:vAlign w:val="bottom"/>
          </w:tcPr>
          <w:p w:rsidR="00111695" w:rsidRPr="001764F5" w:rsidRDefault="00111695" w:rsidP="00111695">
            <w:pPr>
              <w:jc w:val="right"/>
              <w:rPr>
                <w:color w:val="000000"/>
                <w:sz w:val="13"/>
                <w:szCs w:val="13"/>
              </w:rPr>
            </w:pPr>
          </w:p>
        </w:tc>
      </w:tr>
      <w:tr w:rsidR="00111695" w:rsidRPr="001764F5" w:rsidTr="000B15D6">
        <w:trPr>
          <w:trHeight w:hRule="exact" w:val="258"/>
        </w:trPr>
        <w:tc>
          <w:tcPr>
            <w:tcW w:w="9630" w:type="dxa"/>
            <w:gridSpan w:val="14"/>
            <w:tcBorders>
              <w:top w:val="nil"/>
              <w:left w:val="nil"/>
              <w:bottom w:val="nil"/>
              <w:right w:val="nil"/>
            </w:tcBorders>
            <w:shd w:val="clear" w:color="auto" w:fill="auto"/>
            <w:noWrap/>
            <w:vAlign w:val="center"/>
            <w:hideMark/>
          </w:tcPr>
          <w:p w:rsidR="00111695" w:rsidRPr="001764F5" w:rsidRDefault="00111695" w:rsidP="00111695">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 xml:space="preserve">Source: </w:t>
            </w:r>
            <w:r>
              <w:rPr>
                <w:sz w:val="14"/>
                <w:szCs w:val="14"/>
              </w:rPr>
              <w:t>Core Statistics Department</w:t>
            </w:r>
          </w:p>
        </w:tc>
      </w:tr>
      <w:tr w:rsidR="00111695" w:rsidRPr="001764F5" w:rsidTr="000B15D6">
        <w:trPr>
          <w:trHeight w:hRule="exact" w:val="247"/>
        </w:trPr>
        <w:tc>
          <w:tcPr>
            <w:tcW w:w="9630" w:type="dxa"/>
            <w:gridSpan w:val="14"/>
            <w:tcBorders>
              <w:top w:val="nil"/>
              <w:left w:val="nil"/>
              <w:bottom w:val="nil"/>
              <w:right w:val="nil"/>
            </w:tcBorders>
            <w:shd w:val="clear" w:color="auto" w:fill="auto"/>
            <w:noWrap/>
            <w:vAlign w:val="center"/>
            <w:hideMark/>
          </w:tcPr>
          <w:p w:rsidR="00111695" w:rsidRPr="001764F5" w:rsidRDefault="00111695" w:rsidP="00111695">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111695" w:rsidRPr="001764F5" w:rsidTr="000B15D6">
        <w:trPr>
          <w:trHeight w:hRule="exact" w:val="193"/>
        </w:trPr>
        <w:tc>
          <w:tcPr>
            <w:tcW w:w="9630" w:type="dxa"/>
            <w:gridSpan w:val="14"/>
            <w:tcBorders>
              <w:top w:val="nil"/>
              <w:left w:val="nil"/>
              <w:bottom w:val="nil"/>
              <w:right w:val="nil"/>
            </w:tcBorders>
            <w:shd w:val="clear" w:color="auto" w:fill="auto"/>
            <w:noWrap/>
            <w:vAlign w:val="center"/>
            <w:hideMark/>
          </w:tcPr>
          <w:p w:rsidR="00111695" w:rsidRPr="001764F5" w:rsidRDefault="00111695" w:rsidP="00111695">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111695" w:rsidRPr="001764F5" w:rsidTr="000B15D6">
        <w:trPr>
          <w:trHeight w:hRule="exact" w:val="175"/>
        </w:trPr>
        <w:tc>
          <w:tcPr>
            <w:tcW w:w="9630" w:type="dxa"/>
            <w:gridSpan w:val="14"/>
            <w:tcBorders>
              <w:top w:val="nil"/>
              <w:left w:val="nil"/>
              <w:bottom w:val="nil"/>
              <w:right w:val="nil"/>
            </w:tcBorders>
            <w:shd w:val="clear" w:color="auto" w:fill="auto"/>
            <w:noWrap/>
            <w:vAlign w:val="center"/>
            <w:hideMark/>
          </w:tcPr>
          <w:p w:rsidR="00111695" w:rsidRDefault="00111695" w:rsidP="00111695">
            <w:pPr>
              <w:ind w:left="14"/>
              <w:rPr>
                <w:color w:val="000000"/>
                <w:sz w:val="13"/>
                <w:szCs w:val="13"/>
              </w:rPr>
            </w:pPr>
            <w:r>
              <w:rPr>
                <w:color w:val="000000"/>
                <w:sz w:val="13"/>
                <w:szCs w:val="13"/>
              </w:rPr>
              <w:t xml:space="preserve">Archive Link: </w:t>
            </w:r>
            <w:hyperlink r:id="rId17"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10265" w:type="dxa"/>
        <w:tblLayout w:type="fixed"/>
        <w:tblLook w:val="04A0" w:firstRow="1" w:lastRow="0" w:firstColumn="1" w:lastColumn="0" w:noHBand="0" w:noVBand="1"/>
      </w:tblPr>
      <w:tblGrid>
        <w:gridCol w:w="900"/>
        <w:gridCol w:w="1886"/>
        <w:gridCol w:w="809"/>
        <w:gridCol w:w="990"/>
        <w:gridCol w:w="815"/>
        <w:gridCol w:w="810"/>
        <w:gridCol w:w="810"/>
        <w:gridCol w:w="810"/>
        <w:gridCol w:w="994"/>
        <w:gridCol w:w="812"/>
        <w:gridCol w:w="622"/>
        <w:gridCol w:w="7"/>
      </w:tblGrid>
      <w:tr w:rsidR="00FF1CA1" w:rsidRPr="00BF4323" w:rsidTr="00187FCD">
        <w:trPr>
          <w:gridAfter w:val="1"/>
          <w:wAfter w:w="7" w:type="dxa"/>
          <w:trHeight w:val="267"/>
        </w:trPr>
        <w:tc>
          <w:tcPr>
            <w:tcW w:w="10258"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187FCD">
        <w:trPr>
          <w:gridAfter w:val="1"/>
          <w:wAfter w:w="7" w:type="dxa"/>
          <w:trHeight w:val="177"/>
        </w:trPr>
        <w:tc>
          <w:tcPr>
            <w:tcW w:w="10258" w:type="dxa"/>
            <w:gridSpan w:val="11"/>
            <w:shd w:val="clear" w:color="auto" w:fill="auto"/>
            <w:vAlign w:val="bottom"/>
          </w:tcPr>
          <w:p w:rsidR="00FF1CA1" w:rsidRPr="001F259E" w:rsidRDefault="002F1F57" w:rsidP="006951B1">
            <w:pPr>
              <w:jc w:val="right"/>
              <w:rPr>
                <w:b/>
                <w:bCs/>
                <w:sz w:val="14"/>
                <w:szCs w:val="14"/>
              </w:rPr>
            </w:pPr>
            <w:r>
              <w:rPr>
                <w:color w:val="000000"/>
                <w:sz w:val="15"/>
                <w:szCs w:val="15"/>
              </w:rPr>
              <w:t>Million US Dollars</w:t>
            </w:r>
          </w:p>
        </w:tc>
      </w:tr>
      <w:tr w:rsidR="00EE5BA4" w:rsidRPr="00BF4323" w:rsidTr="00187FCD">
        <w:trPr>
          <w:trHeight w:val="177"/>
        </w:trPr>
        <w:tc>
          <w:tcPr>
            <w:tcW w:w="900" w:type="dxa"/>
            <w:vMerge w:val="restart"/>
            <w:tcBorders>
              <w:top w:val="single" w:sz="12" w:space="0" w:color="auto"/>
            </w:tcBorders>
            <w:shd w:val="clear" w:color="auto" w:fill="auto"/>
            <w:noWrap/>
            <w:tcMar>
              <w:left w:w="43" w:type="dxa"/>
              <w:right w:w="43" w:type="dxa"/>
            </w:tcMar>
            <w:vAlign w:val="center"/>
            <w:hideMark/>
          </w:tcPr>
          <w:p w:rsidR="00EE5BA4" w:rsidRPr="00BF4323" w:rsidRDefault="00EE5BA4" w:rsidP="00B14D77">
            <w:pPr>
              <w:jc w:val="center"/>
              <w:rPr>
                <w:b/>
                <w:bCs/>
                <w:sz w:val="16"/>
                <w:szCs w:val="16"/>
              </w:rPr>
            </w:pPr>
            <w:r w:rsidRPr="00BF4323">
              <w:rPr>
                <w:b/>
                <w:bCs/>
                <w:sz w:val="16"/>
                <w:szCs w:val="16"/>
              </w:rPr>
              <w:t>Sr</w:t>
            </w:r>
            <w:r>
              <w:rPr>
                <w:b/>
                <w:bCs/>
                <w:sz w:val="16"/>
                <w:szCs w:val="16"/>
              </w:rPr>
              <w:t>.</w:t>
            </w:r>
          </w:p>
        </w:tc>
        <w:tc>
          <w:tcPr>
            <w:tcW w:w="1886" w:type="dxa"/>
            <w:vMerge w:val="restart"/>
            <w:tcBorders>
              <w:top w:val="single" w:sz="12" w:space="0" w:color="auto"/>
              <w:bottom w:val="single" w:sz="12" w:space="0" w:color="auto"/>
            </w:tcBorders>
            <w:shd w:val="clear" w:color="auto" w:fill="auto"/>
            <w:noWrap/>
            <w:tcMar>
              <w:left w:w="43" w:type="dxa"/>
              <w:right w:w="43" w:type="dxa"/>
            </w:tcMar>
            <w:vAlign w:val="center"/>
            <w:hideMark/>
          </w:tcPr>
          <w:p w:rsidR="00EE5BA4" w:rsidRPr="00BF4323" w:rsidRDefault="00EE5BA4" w:rsidP="00B14D77">
            <w:pPr>
              <w:rPr>
                <w:b/>
                <w:bCs/>
                <w:sz w:val="16"/>
                <w:szCs w:val="24"/>
              </w:rPr>
            </w:pPr>
            <w:r w:rsidRPr="00BF4323">
              <w:rPr>
                <w:b/>
                <w:bCs/>
                <w:sz w:val="16"/>
                <w:szCs w:val="24"/>
              </w:rPr>
              <w:t>COUNTRY</w:t>
            </w:r>
          </w:p>
        </w:tc>
        <w:tc>
          <w:tcPr>
            <w:tcW w:w="2614" w:type="dxa"/>
            <w:gridSpan w:val="3"/>
            <w:tcBorders>
              <w:top w:val="single" w:sz="12" w:space="0" w:color="auto"/>
              <w:left w:val="nil"/>
              <w:bottom w:val="single" w:sz="4" w:space="0" w:color="auto"/>
              <w:right w:val="single" w:sz="4" w:space="0" w:color="auto"/>
            </w:tcBorders>
            <w:shd w:val="clear" w:color="auto" w:fill="auto"/>
            <w:noWrap/>
          </w:tcPr>
          <w:p w:rsidR="00EE5BA4" w:rsidRPr="00881C7E" w:rsidRDefault="00787F0A" w:rsidP="009535D8">
            <w:pPr>
              <w:jc w:val="center"/>
              <w:rPr>
                <w:b/>
                <w:bCs/>
                <w:sz w:val="16"/>
                <w:szCs w:val="24"/>
                <w:vertAlign w:val="superscript"/>
              </w:rPr>
            </w:pPr>
            <w:r>
              <w:rPr>
                <w:b/>
                <w:bCs/>
                <w:sz w:val="16"/>
                <w:szCs w:val="24"/>
              </w:rPr>
              <w:t>Jan</w:t>
            </w:r>
            <w:r w:rsidR="008669E9">
              <w:rPr>
                <w:b/>
                <w:bCs/>
                <w:sz w:val="16"/>
                <w:szCs w:val="24"/>
              </w:rPr>
              <w:t xml:space="preserve"> FY 23</w:t>
            </w:r>
            <w:r w:rsidR="008669E9" w:rsidRPr="00BF4323">
              <w:rPr>
                <w:b/>
                <w:bCs/>
                <w:sz w:val="16"/>
                <w:szCs w:val="24"/>
                <w:vertAlign w:val="superscript"/>
              </w:rPr>
              <w:t xml:space="preserve"> P</w:t>
            </w:r>
          </w:p>
        </w:tc>
        <w:tc>
          <w:tcPr>
            <w:tcW w:w="2430" w:type="dxa"/>
            <w:gridSpan w:val="3"/>
            <w:tcBorders>
              <w:top w:val="single" w:sz="12" w:space="0" w:color="auto"/>
              <w:left w:val="single" w:sz="4" w:space="0" w:color="auto"/>
              <w:bottom w:val="single" w:sz="4" w:space="0" w:color="auto"/>
              <w:right w:val="single" w:sz="4" w:space="0" w:color="auto"/>
            </w:tcBorders>
            <w:shd w:val="clear" w:color="auto" w:fill="auto"/>
          </w:tcPr>
          <w:p w:rsidR="00EE5BA4" w:rsidRDefault="00EE5BA4" w:rsidP="00787F0A">
            <w:pPr>
              <w:jc w:val="center"/>
              <w:rPr>
                <w:b/>
                <w:bCs/>
                <w:sz w:val="16"/>
                <w:szCs w:val="24"/>
              </w:rPr>
            </w:pPr>
            <w:r>
              <w:rPr>
                <w:b/>
                <w:bCs/>
                <w:sz w:val="16"/>
                <w:szCs w:val="24"/>
              </w:rPr>
              <w:t>Jul</w:t>
            </w:r>
            <w:r w:rsidR="00BE6167">
              <w:rPr>
                <w:b/>
                <w:bCs/>
                <w:sz w:val="16"/>
                <w:szCs w:val="24"/>
              </w:rPr>
              <w:t>-</w:t>
            </w:r>
            <w:r w:rsidR="00787F0A">
              <w:rPr>
                <w:b/>
                <w:bCs/>
                <w:sz w:val="16"/>
                <w:szCs w:val="24"/>
              </w:rPr>
              <w:t>Jan</w:t>
            </w:r>
            <w:r>
              <w:rPr>
                <w:b/>
                <w:bCs/>
                <w:sz w:val="16"/>
                <w:szCs w:val="24"/>
              </w:rPr>
              <w:t xml:space="preserve"> FY 23</w:t>
            </w:r>
            <w:r w:rsidRPr="00BF4323">
              <w:rPr>
                <w:b/>
                <w:bCs/>
                <w:sz w:val="16"/>
                <w:szCs w:val="24"/>
                <w:vertAlign w:val="superscript"/>
              </w:rPr>
              <w:t xml:space="preserve"> P</w:t>
            </w:r>
          </w:p>
        </w:tc>
        <w:tc>
          <w:tcPr>
            <w:tcW w:w="2435" w:type="dxa"/>
            <w:gridSpan w:val="4"/>
            <w:tcBorders>
              <w:top w:val="single" w:sz="12" w:space="0" w:color="auto"/>
              <w:left w:val="single" w:sz="4" w:space="0" w:color="auto"/>
              <w:bottom w:val="single" w:sz="4" w:space="0" w:color="auto"/>
            </w:tcBorders>
            <w:shd w:val="clear" w:color="auto" w:fill="auto"/>
            <w:vAlign w:val="bottom"/>
          </w:tcPr>
          <w:p w:rsidR="00EE5BA4" w:rsidRPr="00BF4323" w:rsidRDefault="00EE5BA4" w:rsidP="00787F0A">
            <w:pPr>
              <w:jc w:val="center"/>
              <w:rPr>
                <w:b/>
                <w:bCs/>
                <w:sz w:val="16"/>
                <w:szCs w:val="24"/>
              </w:rPr>
            </w:pPr>
            <w:r>
              <w:rPr>
                <w:b/>
                <w:bCs/>
                <w:sz w:val="16"/>
                <w:szCs w:val="24"/>
              </w:rPr>
              <w:t>Jul</w:t>
            </w:r>
            <w:r w:rsidR="00BE6167">
              <w:rPr>
                <w:b/>
                <w:bCs/>
                <w:sz w:val="16"/>
                <w:szCs w:val="24"/>
              </w:rPr>
              <w:t>-</w:t>
            </w:r>
            <w:r w:rsidR="00787F0A">
              <w:rPr>
                <w:b/>
                <w:bCs/>
                <w:sz w:val="16"/>
                <w:szCs w:val="24"/>
              </w:rPr>
              <w:t>Jan</w:t>
            </w:r>
            <w:r>
              <w:rPr>
                <w:b/>
                <w:bCs/>
                <w:sz w:val="16"/>
                <w:szCs w:val="24"/>
              </w:rPr>
              <w:t xml:space="preserve"> FY 22</w:t>
            </w:r>
          </w:p>
        </w:tc>
      </w:tr>
      <w:tr w:rsidR="008669E9" w:rsidRPr="00BF4323" w:rsidTr="00187FCD">
        <w:trPr>
          <w:trHeight w:val="429"/>
        </w:trPr>
        <w:tc>
          <w:tcPr>
            <w:tcW w:w="900" w:type="dxa"/>
            <w:vMerge/>
            <w:tcBorders>
              <w:top w:val="single" w:sz="4" w:space="0" w:color="auto"/>
              <w:bottom w:val="single" w:sz="12" w:space="0" w:color="auto"/>
            </w:tcBorders>
            <w:shd w:val="clear" w:color="auto" w:fill="auto"/>
            <w:tcMar>
              <w:left w:w="43" w:type="dxa"/>
              <w:right w:w="43" w:type="dxa"/>
            </w:tcMar>
            <w:vAlign w:val="center"/>
            <w:hideMark/>
          </w:tcPr>
          <w:p w:rsidR="008669E9" w:rsidRPr="00BF4323" w:rsidRDefault="008669E9" w:rsidP="008669E9">
            <w:pPr>
              <w:rPr>
                <w:b/>
                <w:bCs/>
                <w:sz w:val="16"/>
                <w:szCs w:val="24"/>
              </w:rPr>
            </w:pPr>
          </w:p>
        </w:tc>
        <w:tc>
          <w:tcPr>
            <w:tcW w:w="1886" w:type="dxa"/>
            <w:vMerge/>
            <w:tcBorders>
              <w:top w:val="single" w:sz="4" w:space="0" w:color="auto"/>
              <w:bottom w:val="single" w:sz="12" w:space="0" w:color="auto"/>
            </w:tcBorders>
            <w:shd w:val="clear" w:color="auto" w:fill="auto"/>
            <w:tcMar>
              <w:left w:w="43" w:type="dxa"/>
              <w:right w:w="43" w:type="dxa"/>
            </w:tcMar>
            <w:vAlign w:val="center"/>
            <w:hideMark/>
          </w:tcPr>
          <w:p w:rsidR="008669E9" w:rsidRPr="00BF4323" w:rsidRDefault="008669E9" w:rsidP="008669E9">
            <w:pPr>
              <w:rPr>
                <w:b/>
                <w:bCs/>
                <w:sz w:val="16"/>
                <w:szCs w:val="24"/>
              </w:rPr>
            </w:pPr>
          </w:p>
        </w:tc>
        <w:tc>
          <w:tcPr>
            <w:tcW w:w="809"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Direct Investment</w:t>
            </w:r>
          </w:p>
          <w:p w:rsidR="008669E9" w:rsidRPr="00316631" w:rsidRDefault="008669E9" w:rsidP="008669E9">
            <w:pPr>
              <w:jc w:val="center"/>
              <w:rPr>
                <w:b/>
                <w:bCs/>
                <w:sz w:val="14"/>
                <w:szCs w:val="14"/>
              </w:rPr>
            </w:pPr>
            <w:r w:rsidRPr="00316631">
              <w:rPr>
                <w:b/>
                <w:bCs/>
                <w:sz w:val="14"/>
                <w:szCs w:val="14"/>
              </w:rPr>
              <w:t>(Net)</w:t>
            </w:r>
          </w:p>
        </w:tc>
        <w:tc>
          <w:tcPr>
            <w:tcW w:w="990" w:type="dxa"/>
            <w:tcBorders>
              <w:top w:val="single" w:sz="4" w:space="0" w:color="auto"/>
              <w:left w:val="nil"/>
              <w:bottom w:val="single" w:sz="12" w:space="0" w:color="auto"/>
              <w:right w:val="single" w:sz="4" w:space="0" w:color="auto"/>
            </w:tcBorders>
            <w:shd w:val="clear" w:color="auto" w:fill="auto"/>
            <w:vAlign w:val="center"/>
          </w:tcPr>
          <w:p w:rsidR="008669E9" w:rsidRPr="00316631" w:rsidRDefault="008669E9" w:rsidP="008669E9">
            <w:pPr>
              <w:jc w:val="center"/>
              <w:rPr>
                <w:b/>
                <w:bCs/>
                <w:sz w:val="14"/>
                <w:szCs w:val="14"/>
              </w:rPr>
            </w:pPr>
            <w:r w:rsidRPr="00316631">
              <w:rPr>
                <w:b/>
                <w:bCs/>
                <w:sz w:val="14"/>
                <w:szCs w:val="14"/>
              </w:rPr>
              <w:t>Portfolio Investment</w:t>
            </w:r>
          </w:p>
          <w:p w:rsidR="008669E9" w:rsidRPr="00316631" w:rsidRDefault="008669E9" w:rsidP="008669E9">
            <w:pPr>
              <w:jc w:val="center"/>
              <w:rPr>
                <w:b/>
                <w:bCs/>
                <w:sz w:val="14"/>
                <w:szCs w:val="14"/>
              </w:rPr>
            </w:pPr>
            <w:r w:rsidRPr="00316631">
              <w:rPr>
                <w:b/>
                <w:bCs/>
                <w:sz w:val="14"/>
                <w:szCs w:val="14"/>
              </w:rPr>
              <w:t>(Net)</w:t>
            </w:r>
            <w:r>
              <w:rPr>
                <w:b/>
                <w:bCs/>
                <w:sz w:val="14"/>
                <w:szCs w:val="14"/>
              </w:rPr>
              <w:t xml:space="preserve"> </w:t>
            </w:r>
          </w:p>
        </w:tc>
        <w:tc>
          <w:tcPr>
            <w:tcW w:w="815" w:type="dxa"/>
            <w:tcBorders>
              <w:top w:val="single" w:sz="4" w:space="0" w:color="auto"/>
              <w:left w:val="nil"/>
              <w:bottom w:val="single" w:sz="12" w:space="0" w:color="auto"/>
              <w:right w:val="single" w:sz="4" w:space="0" w:color="auto"/>
            </w:tcBorders>
            <w:shd w:val="clear" w:color="auto" w:fill="auto"/>
            <w:vAlign w:val="center"/>
          </w:tcPr>
          <w:p w:rsidR="008669E9" w:rsidRPr="00316631" w:rsidRDefault="008669E9" w:rsidP="008669E9">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Direct Investment</w:t>
            </w:r>
          </w:p>
          <w:p w:rsidR="008669E9" w:rsidRPr="00316631" w:rsidRDefault="008669E9" w:rsidP="008669E9">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Portfolio Investment</w:t>
            </w:r>
          </w:p>
          <w:p w:rsidR="008669E9" w:rsidRPr="00316631" w:rsidRDefault="008669E9" w:rsidP="008669E9">
            <w:pPr>
              <w:jc w:val="center"/>
              <w:rPr>
                <w:b/>
                <w:bCs/>
                <w:sz w:val="14"/>
                <w:szCs w:val="14"/>
              </w:rPr>
            </w:pPr>
            <w:r w:rsidRPr="00316631">
              <w:rPr>
                <w:b/>
                <w:bCs/>
                <w:sz w:val="14"/>
                <w:szCs w:val="14"/>
              </w:rPr>
              <w:t>(Net)</w:t>
            </w:r>
            <w:r>
              <w:rPr>
                <w:b/>
                <w:bCs/>
                <w:sz w:val="14"/>
                <w:szCs w:val="14"/>
              </w:rPr>
              <w:t xml:space="preserve"> </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Total</w:t>
            </w:r>
          </w:p>
        </w:tc>
        <w:tc>
          <w:tcPr>
            <w:tcW w:w="994"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Direct Investment</w:t>
            </w:r>
          </w:p>
          <w:p w:rsidR="008669E9" w:rsidRPr="00316631" w:rsidRDefault="008669E9" w:rsidP="008669E9">
            <w:pPr>
              <w:jc w:val="center"/>
              <w:rPr>
                <w:b/>
                <w:bCs/>
                <w:sz w:val="14"/>
                <w:szCs w:val="14"/>
              </w:rPr>
            </w:pPr>
            <w:r w:rsidRPr="00316631">
              <w:rPr>
                <w:b/>
                <w:bCs/>
                <w:sz w:val="14"/>
                <w:szCs w:val="14"/>
              </w:rPr>
              <w:t>(Net)</w:t>
            </w:r>
          </w:p>
        </w:tc>
        <w:tc>
          <w:tcPr>
            <w:tcW w:w="81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Portfolio Investment</w:t>
            </w:r>
          </w:p>
          <w:p w:rsidR="008669E9" w:rsidRPr="00316631" w:rsidRDefault="008669E9" w:rsidP="008669E9">
            <w:pPr>
              <w:jc w:val="center"/>
              <w:rPr>
                <w:b/>
                <w:bCs/>
                <w:sz w:val="14"/>
                <w:szCs w:val="14"/>
              </w:rPr>
            </w:pPr>
            <w:r w:rsidRPr="00316631">
              <w:rPr>
                <w:b/>
                <w:bCs/>
                <w:sz w:val="14"/>
                <w:szCs w:val="14"/>
              </w:rPr>
              <w:t>(Net)</w:t>
            </w:r>
          </w:p>
        </w:tc>
        <w:tc>
          <w:tcPr>
            <w:tcW w:w="629" w:type="dxa"/>
            <w:gridSpan w:val="2"/>
            <w:tcBorders>
              <w:top w:val="single" w:sz="4" w:space="0" w:color="auto"/>
              <w:left w:val="single" w:sz="4" w:space="0" w:color="auto"/>
              <w:bottom w:val="single" w:sz="12"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Total</w:t>
            </w:r>
          </w:p>
        </w:tc>
      </w:tr>
      <w:tr w:rsidR="00726683" w:rsidRPr="001D0CC7" w:rsidTr="00726683">
        <w:trPr>
          <w:trHeight w:hRule="exact" w:val="410"/>
        </w:trPr>
        <w:tc>
          <w:tcPr>
            <w:tcW w:w="900" w:type="dxa"/>
            <w:tcBorders>
              <w:top w:val="single" w:sz="12" w:space="0" w:color="auto"/>
            </w:tcBorders>
            <w:shd w:val="clear" w:color="auto" w:fill="auto"/>
            <w:noWrap/>
            <w:tcMar>
              <w:left w:w="43" w:type="dxa"/>
              <w:right w:w="43" w:type="dxa"/>
            </w:tcMar>
            <w:vAlign w:val="center"/>
            <w:hideMark/>
          </w:tcPr>
          <w:p w:rsidR="00726683" w:rsidRPr="00316631" w:rsidRDefault="00726683" w:rsidP="00726683">
            <w:pPr>
              <w:jc w:val="center"/>
              <w:rPr>
                <w:b/>
                <w:sz w:val="14"/>
                <w:szCs w:val="14"/>
              </w:rPr>
            </w:pPr>
            <w:r w:rsidRPr="00316631">
              <w:rPr>
                <w:b/>
                <w:sz w:val="14"/>
                <w:szCs w:val="14"/>
              </w:rPr>
              <w:t>I</w:t>
            </w:r>
          </w:p>
        </w:tc>
        <w:tc>
          <w:tcPr>
            <w:tcW w:w="1886" w:type="dxa"/>
            <w:tcBorders>
              <w:top w:val="single" w:sz="12" w:space="0" w:color="auto"/>
            </w:tcBorders>
            <w:shd w:val="clear" w:color="auto" w:fill="auto"/>
            <w:noWrap/>
            <w:tcMar>
              <w:left w:w="43" w:type="dxa"/>
              <w:right w:w="43" w:type="dxa"/>
            </w:tcMar>
            <w:vAlign w:val="center"/>
            <w:hideMark/>
          </w:tcPr>
          <w:p w:rsidR="00726683" w:rsidRPr="00316631" w:rsidRDefault="00726683" w:rsidP="00726683">
            <w:pPr>
              <w:rPr>
                <w:b/>
                <w:sz w:val="14"/>
                <w:szCs w:val="14"/>
              </w:rPr>
            </w:pPr>
            <w:r w:rsidRPr="00316631">
              <w:rPr>
                <w:b/>
                <w:sz w:val="14"/>
                <w:szCs w:val="14"/>
              </w:rPr>
              <w:t>Foreign Private Investment</w:t>
            </w:r>
          </w:p>
        </w:tc>
        <w:tc>
          <w:tcPr>
            <w:tcW w:w="809" w:type="dxa"/>
            <w:tcBorders>
              <w:top w:val="single" w:sz="12" w:space="0" w:color="auto"/>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b/>
                <w:bCs/>
                <w:color w:val="000000"/>
                <w:sz w:val="14"/>
                <w:szCs w:val="14"/>
              </w:rPr>
            </w:pPr>
            <w:r w:rsidRPr="00726683">
              <w:rPr>
                <w:rFonts w:asciiTheme="majorBidi" w:hAnsiTheme="majorBidi" w:cstheme="majorBidi"/>
                <w:b/>
                <w:bCs/>
                <w:color w:val="000000"/>
                <w:sz w:val="14"/>
                <w:szCs w:val="14"/>
              </w:rPr>
              <w:t>222.6</w:t>
            </w: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b/>
                <w:bCs/>
                <w:color w:val="000000"/>
                <w:sz w:val="14"/>
                <w:szCs w:val="14"/>
              </w:rPr>
            </w:pPr>
            <w:r w:rsidRPr="00726683">
              <w:rPr>
                <w:rFonts w:asciiTheme="majorBidi" w:hAnsiTheme="majorBidi" w:cstheme="majorBidi"/>
                <w:b/>
                <w:bCs/>
                <w:color w:val="000000"/>
                <w:sz w:val="14"/>
                <w:szCs w:val="14"/>
              </w:rPr>
              <w:t>(1.1)</w:t>
            </w:r>
          </w:p>
        </w:tc>
        <w:tc>
          <w:tcPr>
            <w:tcW w:w="815" w:type="dxa"/>
            <w:tcBorders>
              <w:top w:val="single" w:sz="12" w:space="0" w:color="auto"/>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b/>
                <w:bCs/>
                <w:color w:val="000000"/>
                <w:sz w:val="14"/>
                <w:szCs w:val="14"/>
              </w:rPr>
            </w:pPr>
            <w:r w:rsidRPr="00726683">
              <w:rPr>
                <w:rFonts w:asciiTheme="majorBidi" w:hAnsiTheme="majorBidi" w:cstheme="majorBidi"/>
                <w:b/>
                <w:bCs/>
                <w:color w:val="000000"/>
                <w:sz w:val="14"/>
                <w:szCs w:val="14"/>
              </w:rPr>
              <w:t>221.5</w:t>
            </w:r>
          </w:p>
        </w:tc>
        <w:tc>
          <w:tcPr>
            <w:tcW w:w="810" w:type="dxa"/>
            <w:tcBorders>
              <w:top w:val="single" w:sz="12" w:space="0" w:color="auto"/>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b/>
                <w:bCs/>
                <w:color w:val="000000"/>
                <w:sz w:val="14"/>
                <w:szCs w:val="14"/>
              </w:rPr>
            </w:pPr>
            <w:r w:rsidRPr="00726683">
              <w:rPr>
                <w:rFonts w:asciiTheme="majorBidi" w:hAnsiTheme="majorBidi" w:cstheme="majorBidi"/>
                <w:b/>
                <w:bCs/>
                <w:color w:val="000000"/>
                <w:sz w:val="14"/>
                <w:szCs w:val="14"/>
              </w:rPr>
              <w:t>683.5</w:t>
            </w:r>
          </w:p>
        </w:tc>
        <w:tc>
          <w:tcPr>
            <w:tcW w:w="810" w:type="dxa"/>
            <w:tcBorders>
              <w:top w:val="single" w:sz="12" w:space="0" w:color="auto"/>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b/>
                <w:bCs/>
                <w:color w:val="000000"/>
                <w:sz w:val="14"/>
                <w:szCs w:val="14"/>
              </w:rPr>
            </w:pPr>
            <w:r w:rsidRPr="00726683">
              <w:rPr>
                <w:rFonts w:asciiTheme="majorBidi" w:hAnsiTheme="majorBidi" w:cstheme="majorBidi"/>
                <w:b/>
                <w:bCs/>
                <w:color w:val="000000"/>
                <w:sz w:val="14"/>
                <w:szCs w:val="14"/>
              </w:rPr>
              <w:t>(14.0)</w:t>
            </w:r>
          </w:p>
        </w:tc>
        <w:tc>
          <w:tcPr>
            <w:tcW w:w="810" w:type="dxa"/>
            <w:tcBorders>
              <w:top w:val="single" w:sz="12" w:space="0" w:color="auto"/>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b/>
                <w:bCs/>
                <w:color w:val="000000"/>
                <w:sz w:val="14"/>
                <w:szCs w:val="14"/>
              </w:rPr>
            </w:pPr>
            <w:r w:rsidRPr="00726683">
              <w:rPr>
                <w:rFonts w:asciiTheme="majorBidi" w:hAnsiTheme="majorBidi" w:cstheme="majorBidi"/>
                <w:b/>
                <w:bCs/>
                <w:color w:val="000000"/>
                <w:sz w:val="14"/>
                <w:szCs w:val="14"/>
              </w:rPr>
              <w:t>669.5</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b/>
                <w:bCs/>
                <w:color w:val="000000"/>
                <w:sz w:val="14"/>
                <w:szCs w:val="14"/>
              </w:rPr>
            </w:pPr>
            <w:r w:rsidRPr="00726683">
              <w:rPr>
                <w:rFonts w:asciiTheme="majorBidi" w:hAnsiTheme="majorBidi" w:cstheme="majorBidi"/>
                <w:b/>
                <w:bCs/>
                <w:color w:val="000000"/>
                <w:sz w:val="14"/>
                <w:szCs w:val="14"/>
              </w:rPr>
              <w:t>1,224.7</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b/>
                <w:bCs/>
                <w:color w:val="000000"/>
                <w:sz w:val="14"/>
                <w:szCs w:val="14"/>
              </w:rPr>
            </w:pPr>
            <w:r w:rsidRPr="00726683">
              <w:rPr>
                <w:rFonts w:asciiTheme="majorBidi" w:hAnsiTheme="majorBidi" w:cstheme="majorBidi"/>
                <w:b/>
                <w:bCs/>
                <w:color w:val="000000"/>
                <w:sz w:val="14"/>
                <w:szCs w:val="14"/>
              </w:rPr>
              <w:t>(307.6)</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b/>
                <w:bCs/>
                <w:color w:val="000000"/>
                <w:sz w:val="14"/>
                <w:szCs w:val="14"/>
              </w:rPr>
            </w:pPr>
            <w:r w:rsidRPr="00726683">
              <w:rPr>
                <w:rFonts w:asciiTheme="majorBidi" w:hAnsiTheme="majorBidi" w:cstheme="majorBidi"/>
                <w:b/>
                <w:bCs/>
                <w:color w:val="000000"/>
                <w:sz w:val="14"/>
                <w:szCs w:val="14"/>
              </w:rPr>
              <w:t>917.1</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1</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Argentina</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2</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Australia</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(1.9)</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(1.9)</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(231.5)</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r>
              <w:rPr>
                <w:rFonts w:asciiTheme="majorBidi" w:hAnsiTheme="majorBidi" w:cstheme="majorBidi"/>
                <w:color w:val="000000"/>
                <w:sz w:val="14"/>
                <w:szCs w:val="14"/>
              </w:rPr>
              <w:t>..</w:t>
            </w: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(231.5)</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(1.7)</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(0.7)</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(2.4)</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3</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Austria</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r>
              <w:rPr>
                <w:rFonts w:asciiTheme="majorBidi" w:hAnsiTheme="majorBidi" w:cstheme="majorBidi"/>
                <w:color w:val="000000"/>
                <w:sz w:val="14"/>
                <w:szCs w:val="14"/>
              </w:rPr>
              <w:t>..</w:t>
            </w:r>
            <w:r w:rsidRPr="00726683">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r>
              <w:rPr>
                <w:rFonts w:asciiTheme="majorBidi" w:hAnsiTheme="majorBidi" w:cstheme="majorBidi"/>
                <w:color w:val="000000"/>
                <w:sz w:val="14"/>
                <w:szCs w:val="14"/>
              </w:rPr>
              <w:t>..</w:t>
            </w: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(0.9)</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4</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Bahamas</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0.3</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0.5</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0.5</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5</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Bahrain</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2.3</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2.3</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15.7</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17.7</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12.4</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(0.1)</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12.3</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6</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Bangladesh</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7</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color w:val="000000"/>
                <w:sz w:val="14"/>
                <w:szCs w:val="14"/>
              </w:rPr>
              <w:t>Belgium</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2.2</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2.2</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8</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proofErr w:type="spellStart"/>
            <w:r w:rsidRPr="00BD1EE3">
              <w:rPr>
                <w:rFonts w:asciiTheme="majorBidi" w:hAnsiTheme="majorBidi" w:cstheme="majorBidi"/>
                <w:sz w:val="14"/>
                <w:szCs w:val="14"/>
              </w:rPr>
              <w:t>Bosina</w:t>
            </w:r>
            <w:proofErr w:type="spellEnd"/>
            <w:r w:rsidRPr="00BD1EE3">
              <w:rPr>
                <w:rFonts w:asciiTheme="majorBidi" w:hAnsiTheme="majorBidi" w:cstheme="majorBidi"/>
                <w:sz w:val="14"/>
                <w:szCs w:val="14"/>
              </w:rPr>
              <w:t xml:space="preserve"> </w:t>
            </w:r>
            <w:proofErr w:type="spellStart"/>
            <w:r w:rsidRPr="00BD1EE3">
              <w:rPr>
                <w:rFonts w:asciiTheme="majorBidi" w:hAnsiTheme="majorBidi" w:cstheme="majorBidi"/>
                <w:sz w:val="14"/>
                <w:szCs w:val="14"/>
              </w:rPr>
              <w:t>Harzeguinia</w:t>
            </w:r>
            <w:proofErr w:type="spellEnd"/>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9</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Brunei</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0.2</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0.8</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10</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Canada</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0.8</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0.3</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0.8</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8.5</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9.3</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11</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China</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68.4</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68.4</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200.2</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200.2</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349.1</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(6.6)</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342.6</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12</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Congo</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13</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Denmark</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0.2</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0.8</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(0.5)</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(0.4)</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14</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Egypt</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0.7</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4.4</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4.4</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2.8</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2.8</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15</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Finland</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3.6</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3.6</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(2.5)</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(2.5)</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16</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France</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5.0</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27.7</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27.7</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25.3</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(2.8)</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22.5</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17</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Germany</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1.5</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(0.1)</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22.5</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22.3</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52.6</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(2.9)</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49.7</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18</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proofErr w:type="spellStart"/>
            <w:r w:rsidRPr="00BD1EE3">
              <w:rPr>
                <w:rFonts w:asciiTheme="majorBidi" w:hAnsiTheme="majorBidi" w:cstheme="majorBidi"/>
                <w:sz w:val="14"/>
                <w:szCs w:val="14"/>
              </w:rPr>
              <w:t>Hongkong</w:t>
            </w:r>
            <w:proofErr w:type="spellEnd"/>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4.0</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(2.6)</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46.4</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41.9</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127.3</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15.7</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143.0</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19</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Hungary</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3.1</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3.1</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32.6</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32.6</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10.5</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10.5</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20</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color w:val="000000"/>
                <w:sz w:val="14"/>
                <w:szCs w:val="14"/>
              </w:rPr>
              <w:t>Iceland</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0.8</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0.8</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21</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Indonesia</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0.2</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0.2</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22</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Iran</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23</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Ireland</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0.1</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(0.9)</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3.6</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(20.7)</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(17.1)</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24</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Italy</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8.5</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15.1</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r>
              <w:rPr>
                <w:rFonts w:asciiTheme="majorBidi" w:hAnsiTheme="majorBidi" w:cstheme="majorBidi"/>
                <w:color w:val="000000"/>
                <w:sz w:val="14"/>
                <w:szCs w:val="14"/>
              </w:rPr>
              <w:t>..</w:t>
            </w:r>
            <w:r w:rsidRPr="00726683">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15.1</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25</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Japan</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59.7</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r>
              <w:rPr>
                <w:rFonts w:asciiTheme="majorBidi" w:hAnsiTheme="majorBidi" w:cstheme="majorBidi"/>
                <w:color w:val="000000"/>
                <w:sz w:val="14"/>
                <w:szCs w:val="14"/>
              </w:rPr>
              <w:t>..</w:t>
            </w: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59.7</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133.9</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132.9</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(4.9)</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(0.6)</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(5.5)</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26</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color w:val="000000"/>
                <w:sz w:val="14"/>
                <w:szCs w:val="14"/>
              </w:rPr>
              <w:t>Kenya</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27</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Korea (South)</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6.9</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6.9</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19.3</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19.3</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(2.4)</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(1.6)</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(4.0)</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28</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Kuwait</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1.8</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(0.1)</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11.3</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10.6</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17.8</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(2.4)</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15.5</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29</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Lebanon</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1.2</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6.4</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1.2</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1.2</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30</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color w:val="000000"/>
                <w:sz w:val="14"/>
                <w:szCs w:val="14"/>
              </w:rPr>
              <w:t>Liberia</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0.1</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0.1</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31</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Libya</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0.4</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32</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Luxembourg</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0.6</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0.1</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2.0</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(2.5)</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(21.3)</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(23.8)</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33</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Malaysia</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0.7</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18.5</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18.2</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62.9</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r>
              <w:rPr>
                <w:rFonts w:asciiTheme="majorBidi" w:hAnsiTheme="majorBidi" w:cstheme="majorBidi"/>
                <w:color w:val="000000"/>
                <w:sz w:val="14"/>
                <w:szCs w:val="14"/>
              </w:rPr>
              <w:t>..</w:t>
            </w:r>
            <w:r w:rsidRPr="00726683">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62.9</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34</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Malta</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7.6</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7.6</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11.4</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11.4</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35</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Netherlands</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(0.2)</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45.0</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44.7</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92.9</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(3.7)</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89.2</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36</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proofErr w:type="spellStart"/>
            <w:r w:rsidRPr="00BD1EE3">
              <w:rPr>
                <w:rFonts w:asciiTheme="majorBidi" w:hAnsiTheme="majorBidi" w:cstheme="majorBidi"/>
                <w:sz w:val="14"/>
                <w:szCs w:val="14"/>
              </w:rPr>
              <w:t>NewZealand</w:t>
            </w:r>
            <w:proofErr w:type="spellEnd"/>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0.2</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(0.1)</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(0.1)</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37</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Nigeria</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38</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Norway</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(72.8)</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(72.8)</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13.7</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r>
              <w:rPr>
                <w:rFonts w:asciiTheme="majorBidi" w:hAnsiTheme="majorBidi" w:cstheme="majorBidi"/>
                <w:color w:val="000000"/>
                <w:sz w:val="14"/>
                <w:szCs w:val="14"/>
              </w:rPr>
              <w:t>..</w:t>
            </w:r>
            <w:r w:rsidRPr="00726683">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13.7</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39</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Oman</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0.4</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1.1</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r>
              <w:rPr>
                <w:rFonts w:asciiTheme="majorBidi" w:hAnsiTheme="majorBidi" w:cstheme="majorBidi"/>
                <w:color w:val="000000"/>
                <w:sz w:val="14"/>
                <w:szCs w:val="14"/>
              </w:rPr>
              <w:t>..</w:t>
            </w:r>
            <w:r w:rsidRPr="00726683">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1.1</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40</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Panama</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0.3</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1.4</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41</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color w:val="000000"/>
                <w:sz w:val="14"/>
                <w:szCs w:val="14"/>
              </w:rPr>
              <w:t>Philippines</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(9.0)</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0.1</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(8.9)</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42</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Poland</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(0.2)</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(1.5)</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(0.6)</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(0.6)</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43</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Portugal</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r>
      <w:tr w:rsidR="00726683" w:rsidRPr="001D0CC7" w:rsidTr="00726683">
        <w:trPr>
          <w:trHeight w:val="20"/>
        </w:trPr>
        <w:tc>
          <w:tcPr>
            <w:tcW w:w="900" w:type="dxa"/>
            <w:shd w:val="clear" w:color="auto" w:fill="auto"/>
            <w:noWrap/>
            <w:tcMar>
              <w:left w:w="43" w:type="dxa"/>
              <w:right w:w="43" w:type="dxa"/>
            </w:tcMar>
            <w:vAlign w:val="center"/>
            <w:hideMark/>
          </w:tcPr>
          <w:p w:rsidR="00726683" w:rsidRPr="00316631" w:rsidRDefault="00726683" w:rsidP="00726683">
            <w:pPr>
              <w:jc w:val="center"/>
              <w:rPr>
                <w:sz w:val="14"/>
                <w:szCs w:val="14"/>
              </w:rPr>
            </w:pPr>
            <w:r w:rsidRPr="00316631">
              <w:rPr>
                <w:sz w:val="14"/>
                <w:szCs w:val="14"/>
              </w:rPr>
              <w:t>44</w:t>
            </w:r>
          </w:p>
        </w:tc>
        <w:tc>
          <w:tcPr>
            <w:tcW w:w="1886" w:type="dxa"/>
            <w:shd w:val="clear" w:color="auto" w:fill="auto"/>
            <w:noWrap/>
            <w:tcMar>
              <w:left w:w="43" w:type="dxa"/>
              <w:right w:w="43" w:type="dxa"/>
            </w:tcMar>
            <w:vAlign w:val="center"/>
            <w:hideMark/>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Qatar</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0.2</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0.4</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2.7</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r>
              <w:rPr>
                <w:rFonts w:asciiTheme="majorBidi" w:hAnsiTheme="majorBidi" w:cstheme="majorBidi"/>
                <w:color w:val="000000"/>
                <w:sz w:val="14"/>
                <w:szCs w:val="14"/>
              </w:rPr>
              <w:t>..</w:t>
            </w:r>
            <w:r w:rsidRPr="00726683">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2.7</w:t>
            </w:r>
          </w:p>
        </w:tc>
      </w:tr>
      <w:tr w:rsidR="00726683" w:rsidRPr="001D0CC7" w:rsidTr="00726683">
        <w:trPr>
          <w:trHeight w:val="20"/>
        </w:trPr>
        <w:tc>
          <w:tcPr>
            <w:tcW w:w="900" w:type="dxa"/>
            <w:shd w:val="clear" w:color="auto" w:fill="auto"/>
            <w:noWrap/>
            <w:tcMar>
              <w:left w:w="43" w:type="dxa"/>
              <w:right w:w="43" w:type="dxa"/>
            </w:tcMar>
            <w:vAlign w:val="center"/>
          </w:tcPr>
          <w:p w:rsidR="00726683" w:rsidRPr="00316631" w:rsidRDefault="00726683" w:rsidP="00726683">
            <w:pPr>
              <w:jc w:val="center"/>
              <w:rPr>
                <w:sz w:val="14"/>
                <w:szCs w:val="14"/>
              </w:rPr>
            </w:pPr>
            <w:r w:rsidRPr="00316631">
              <w:rPr>
                <w:sz w:val="14"/>
                <w:szCs w:val="14"/>
              </w:rPr>
              <w:t>45</w:t>
            </w:r>
          </w:p>
        </w:tc>
        <w:tc>
          <w:tcPr>
            <w:tcW w:w="1886" w:type="dxa"/>
            <w:shd w:val="clear" w:color="auto" w:fill="auto"/>
            <w:noWrap/>
            <w:tcMar>
              <w:left w:w="43" w:type="dxa"/>
              <w:right w:w="43" w:type="dxa"/>
            </w:tcMar>
            <w:vAlign w:val="center"/>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Saudi Arabia</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1.8</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8.5</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3.0</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(0.4)</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2.6</w:t>
            </w:r>
          </w:p>
        </w:tc>
      </w:tr>
      <w:tr w:rsidR="00726683" w:rsidRPr="001D0CC7" w:rsidTr="00726683">
        <w:trPr>
          <w:trHeight w:val="20"/>
        </w:trPr>
        <w:tc>
          <w:tcPr>
            <w:tcW w:w="900" w:type="dxa"/>
            <w:shd w:val="clear" w:color="auto" w:fill="auto"/>
            <w:noWrap/>
            <w:tcMar>
              <w:left w:w="43" w:type="dxa"/>
              <w:right w:w="43" w:type="dxa"/>
            </w:tcMar>
            <w:vAlign w:val="center"/>
          </w:tcPr>
          <w:p w:rsidR="00726683" w:rsidRPr="00316631" w:rsidRDefault="00726683" w:rsidP="00726683">
            <w:pPr>
              <w:jc w:val="center"/>
              <w:rPr>
                <w:sz w:val="14"/>
                <w:szCs w:val="14"/>
              </w:rPr>
            </w:pPr>
            <w:r>
              <w:rPr>
                <w:sz w:val="14"/>
                <w:szCs w:val="14"/>
              </w:rPr>
              <w:t>46</w:t>
            </w:r>
          </w:p>
        </w:tc>
        <w:tc>
          <w:tcPr>
            <w:tcW w:w="1886" w:type="dxa"/>
            <w:shd w:val="clear" w:color="auto" w:fill="auto"/>
            <w:noWrap/>
            <w:tcMar>
              <w:left w:w="43" w:type="dxa"/>
              <w:right w:w="43" w:type="dxa"/>
            </w:tcMar>
            <w:vAlign w:val="center"/>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Seychelles</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r>
      <w:tr w:rsidR="00726683" w:rsidRPr="001D0CC7" w:rsidTr="00726683">
        <w:trPr>
          <w:trHeight w:val="20"/>
        </w:trPr>
        <w:tc>
          <w:tcPr>
            <w:tcW w:w="900" w:type="dxa"/>
            <w:shd w:val="clear" w:color="auto" w:fill="auto"/>
            <w:noWrap/>
            <w:tcMar>
              <w:left w:w="43" w:type="dxa"/>
              <w:right w:w="43" w:type="dxa"/>
            </w:tcMar>
            <w:vAlign w:val="center"/>
          </w:tcPr>
          <w:p w:rsidR="00726683" w:rsidRPr="00316631" w:rsidRDefault="00726683" w:rsidP="00726683">
            <w:pPr>
              <w:jc w:val="center"/>
              <w:rPr>
                <w:sz w:val="14"/>
                <w:szCs w:val="14"/>
              </w:rPr>
            </w:pPr>
            <w:r>
              <w:rPr>
                <w:sz w:val="14"/>
                <w:szCs w:val="14"/>
              </w:rPr>
              <w:t>47</w:t>
            </w:r>
          </w:p>
        </w:tc>
        <w:tc>
          <w:tcPr>
            <w:tcW w:w="1886" w:type="dxa"/>
            <w:shd w:val="clear" w:color="auto" w:fill="auto"/>
            <w:noWrap/>
            <w:tcMar>
              <w:left w:w="43" w:type="dxa"/>
              <w:right w:w="43" w:type="dxa"/>
            </w:tcMar>
            <w:vAlign w:val="center"/>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Singapore</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2.0</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22.7</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21.8</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76.4</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18.6</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95.0</w:t>
            </w:r>
          </w:p>
        </w:tc>
      </w:tr>
      <w:tr w:rsidR="00726683" w:rsidRPr="001D0CC7" w:rsidTr="00726683">
        <w:trPr>
          <w:trHeight w:val="20"/>
        </w:trPr>
        <w:tc>
          <w:tcPr>
            <w:tcW w:w="900" w:type="dxa"/>
            <w:shd w:val="clear" w:color="auto" w:fill="auto"/>
            <w:noWrap/>
            <w:tcMar>
              <w:left w:w="43" w:type="dxa"/>
              <w:right w:w="43" w:type="dxa"/>
            </w:tcMar>
            <w:vAlign w:val="center"/>
          </w:tcPr>
          <w:p w:rsidR="00726683" w:rsidRPr="00316631" w:rsidRDefault="00726683" w:rsidP="00726683">
            <w:pPr>
              <w:jc w:val="center"/>
              <w:rPr>
                <w:sz w:val="14"/>
                <w:szCs w:val="14"/>
              </w:rPr>
            </w:pPr>
            <w:r>
              <w:rPr>
                <w:sz w:val="14"/>
                <w:szCs w:val="14"/>
              </w:rPr>
              <w:t>48</w:t>
            </w:r>
          </w:p>
        </w:tc>
        <w:tc>
          <w:tcPr>
            <w:tcW w:w="1886" w:type="dxa"/>
            <w:shd w:val="clear" w:color="auto" w:fill="auto"/>
            <w:noWrap/>
            <w:tcMar>
              <w:left w:w="43" w:type="dxa"/>
              <w:right w:w="43" w:type="dxa"/>
            </w:tcMar>
            <w:vAlign w:val="center"/>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South Africa</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r>
      <w:tr w:rsidR="00726683" w:rsidRPr="001D0CC7" w:rsidTr="00726683">
        <w:trPr>
          <w:trHeight w:val="20"/>
        </w:trPr>
        <w:tc>
          <w:tcPr>
            <w:tcW w:w="900" w:type="dxa"/>
            <w:shd w:val="clear" w:color="auto" w:fill="auto"/>
            <w:noWrap/>
            <w:tcMar>
              <w:left w:w="43" w:type="dxa"/>
              <w:right w:w="43" w:type="dxa"/>
            </w:tcMar>
            <w:vAlign w:val="center"/>
          </w:tcPr>
          <w:p w:rsidR="00726683" w:rsidRPr="00316631" w:rsidRDefault="00726683" w:rsidP="00726683">
            <w:pPr>
              <w:jc w:val="center"/>
              <w:rPr>
                <w:sz w:val="14"/>
                <w:szCs w:val="14"/>
              </w:rPr>
            </w:pPr>
            <w:r>
              <w:rPr>
                <w:sz w:val="14"/>
                <w:szCs w:val="14"/>
              </w:rPr>
              <w:t>49</w:t>
            </w:r>
          </w:p>
        </w:tc>
        <w:tc>
          <w:tcPr>
            <w:tcW w:w="1886" w:type="dxa"/>
            <w:shd w:val="clear" w:color="auto" w:fill="auto"/>
            <w:noWrap/>
            <w:tcMar>
              <w:left w:w="43" w:type="dxa"/>
              <w:right w:w="43" w:type="dxa"/>
            </w:tcMar>
            <w:vAlign w:val="center"/>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Sri Lanka</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0.6</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r>
      <w:tr w:rsidR="00726683" w:rsidRPr="001D0CC7" w:rsidTr="00726683">
        <w:trPr>
          <w:trHeight w:val="20"/>
        </w:trPr>
        <w:tc>
          <w:tcPr>
            <w:tcW w:w="900" w:type="dxa"/>
            <w:shd w:val="clear" w:color="auto" w:fill="auto"/>
            <w:noWrap/>
            <w:tcMar>
              <w:left w:w="43" w:type="dxa"/>
              <w:right w:w="43" w:type="dxa"/>
            </w:tcMar>
            <w:vAlign w:val="center"/>
          </w:tcPr>
          <w:p w:rsidR="00726683" w:rsidRPr="00316631" w:rsidRDefault="00726683" w:rsidP="00726683">
            <w:pPr>
              <w:jc w:val="center"/>
              <w:rPr>
                <w:sz w:val="14"/>
                <w:szCs w:val="14"/>
              </w:rPr>
            </w:pPr>
            <w:r>
              <w:rPr>
                <w:sz w:val="14"/>
                <w:szCs w:val="14"/>
              </w:rPr>
              <w:t>50</w:t>
            </w:r>
          </w:p>
        </w:tc>
        <w:tc>
          <w:tcPr>
            <w:tcW w:w="1886" w:type="dxa"/>
            <w:shd w:val="clear" w:color="auto" w:fill="auto"/>
            <w:noWrap/>
            <w:tcMar>
              <w:left w:w="43" w:type="dxa"/>
              <w:right w:w="43" w:type="dxa"/>
            </w:tcMar>
            <w:vAlign w:val="center"/>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Sweden</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0.2</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0.6</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3.4</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(11.1)</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(7.8)</w:t>
            </w:r>
          </w:p>
        </w:tc>
      </w:tr>
      <w:tr w:rsidR="00726683" w:rsidRPr="001D0CC7" w:rsidTr="00726683">
        <w:trPr>
          <w:trHeight w:val="20"/>
        </w:trPr>
        <w:tc>
          <w:tcPr>
            <w:tcW w:w="900" w:type="dxa"/>
            <w:shd w:val="clear" w:color="auto" w:fill="auto"/>
            <w:noWrap/>
            <w:tcMar>
              <w:left w:w="43" w:type="dxa"/>
              <w:right w:w="43" w:type="dxa"/>
            </w:tcMar>
            <w:vAlign w:val="center"/>
          </w:tcPr>
          <w:p w:rsidR="00726683" w:rsidRPr="00316631" w:rsidRDefault="00726683" w:rsidP="00726683">
            <w:pPr>
              <w:jc w:val="center"/>
              <w:rPr>
                <w:sz w:val="14"/>
                <w:szCs w:val="14"/>
              </w:rPr>
            </w:pPr>
            <w:r>
              <w:rPr>
                <w:sz w:val="14"/>
                <w:szCs w:val="14"/>
              </w:rPr>
              <w:t>51</w:t>
            </w:r>
          </w:p>
        </w:tc>
        <w:tc>
          <w:tcPr>
            <w:tcW w:w="1886" w:type="dxa"/>
            <w:shd w:val="clear" w:color="auto" w:fill="auto"/>
            <w:noWrap/>
            <w:tcMar>
              <w:left w:w="43" w:type="dxa"/>
              <w:right w:w="43" w:type="dxa"/>
            </w:tcMar>
            <w:vAlign w:val="center"/>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Switzerland</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16.7</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(0.1)</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106.5</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105.5</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82.2</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4.2</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86.4</w:t>
            </w:r>
          </w:p>
        </w:tc>
      </w:tr>
      <w:tr w:rsidR="00726683" w:rsidRPr="001D0CC7" w:rsidTr="00726683">
        <w:trPr>
          <w:trHeight w:val="20"/>
        </w:trPr>
        <w:tc>
          <w:tcPr>
            <w:tcW w:w="900" w:type="dxa"/>
            <w:shd w:val="clear" w:color="auto" w:fill="auto"/>
            <w:noWrap/>
            <w:tcMar>
              <w:left w:w="43" w:type="dxa"/>
              <w:right w:w="43" w:type="dxa"/>
            </w:tcMar>
            <w:vAlign w:val="center"/>
          </w:tcPr>
          <w:p w:rsidR="00726683" w:rsidRPr="00316631" w:rsidRDefault="00726683" w:rsidP="00726683">
            <w:pPr>
              <w:jc w:val="center"/>
              <w:rPr>
                <w:sz w:val="14"/>
                <w:szCs w:val="14"/>
              </w:rPr>
            </w:pPr>
            <w:r>
              <w:rPr>
                <w:sz w:val="14"/>
                <w:szCs w:val="14"/>
              </w:rPr>
              <w:t>52</w:t>
            </w:r>
          </w:p>
        </w:tc>
        <w:tc>
          <w:tcPr>
            <w:tcW w:w="1886" w:type="dxa"/>
            <w:shd w:val="clear" w:color="auto" w:fill="auto"/>
            <w:noWrap/>
            <w:tcMar>
              <w:left w:w="43" w:type="dxa"/>
              <w:right w:w="43" w:type="dxa"/>
            </w:tcMar>
            <w:vAlign w:val="center"/>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Thailand</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0.5</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(0.6)</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r>
              <w:rPr>
                <w:rFonts w:asciiTheme="majorBidi" w:hAnsiTheme="majorBidi" w:cstheme="majorBidi"/>
                <w:color w:val="000000"/>
                <w:sz w:val="14"/>
                <w:szCs w:val="14"/>
              </w:rPr>
              <w:t>..</w:t>
            </w:r>
            <w:r w:rsidRPr="00726683">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(0.6)</w:t>
            </w:r>
          </w:p>
        </w:tc>
      </w:tr>
      <w:tr w:rsidR="00726683" w:rsidRPr="001D0CC7" w:rsidTr="00726683">
        <w:trPr>
          <w:trHeight w:val="20"/>
        </w:trPr>
        <w:tc>
          <w:tcPr>
            <w:tcW w:w="900" w:type="dxa"/>
            <w:shd w:val="clear" w:color="auto" w:fill="auto"/>
            <w:noWrap/>
            <w:tcMar>
              <w:left w:w="43" w:type="dxa"/>
              <w:right w:w="43" w:type="dxa"/>
            </w:tcMar>
            <w:vAlign w:val="center"/>
          </w:tcPr>
          <w:p w:rsidR="00726683" w:rsidRPr="00316631" w:rsidRDefault="00726683" w:rsidP="00726683">
            <w:pPr>
              <w:jc w:val="center"/>
              <w:rPr>
                <w:sz w:val="14"/>
                <w:szCs w:val="14"/>
              </w:rPr>
            </w:pPr>
            <w:r>
              <w:rPr>
                <w:sz w:val="14"/>
                <w:szCs w:val="14"/>
              </w:rPr>
              <w:t>53</w:t>
            </w:r>
          </w:p>
        </w:tc>
        <w:tc>
          <w:tcPr>
            <w:tcW w:w="1886" w:type="dxa"/>
            <w:shd w:val="clear" w:color="auto" w:fill="auto"/>
            <w:noWrap/>
            <w:tcMar>
              <w:left w:w="43" w:type="dxa"/>
              <w:right w:w="43" w:type="dxa"/>
            </w:tcMar>
            <w:vAlign w:val="center"/>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Turkey</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2.1</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11.1</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11.1</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(2.5)</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(2.5)</w:t>
            </w:r>
          </w:p>
        </w:tc>
      </w:tr>
      <w:tr w:rsidR="00726683" w:rsidRPr="001D0CC7" w:rsidTr="00726683">
        <w:trPr>
          <w:trHeight w:val="20"/>
        </w:trPr>
        <w:tc>
          <w:tcPr>
            <w:tcW w:w="900" w:type="dxa"/>
            <w:shd w:val="clear" w:color="auto" w:fill="auto"/>
            <w:noWrap/>
            <w:tcMar>
              <w:left w:w="43" w:type="dxa"/>
              <w:right w:w="43" w:type="dxa"/>
            </w:tcMar>
            <w:vAlign w:val="center"/>
          </w:tcPr>
          <w:p w:rsidR="00726683" w:rsidRPr="00316631" w:rsidRDefault="00726683" w:rsidP="00726683">
            <w:pPr>
              <w:jc w:val="center"/>
              <w:rPr>
                <w:sz w:val="14"/>
                <w:szCs w:val="14"/>
              </w:rPr>
            </w:pPr>
            <w:r>
              <w:rPr>
                <w:sz w:val="14"/>
                <w:szCs w:val="14"/>
              </w:rPr>
              <w:t>54</w:t>
            </w:r>
          </w:p>
        </w:tc>
        <w:tc>
          <w:tcPr>
            <w:tcW w:w="1886" w:type="dxa"/>
            <w:shd w:val="clear" w:color="auto" w:fill="auto"/>
            <w:noWrap/>
            <w:tcMar>
              <w:left w:w="43" w:type="dxa"/>
              <w:right w:w="43" w:type="dxa"/>
            </w:tcMar>
            <w:vAlign w:val="center"/>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U.A.E</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2.4</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83.2</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81.9</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83.0</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(4.5)</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78.4</w:t>
            </w:r>
          </w:p>
        </w:tc>
      </w:tr>
      <w:tr w:rsidR="00726683" w:rsidRPr="001D0CC7" w:rsidTr="00726683">
        <w:trPr>
          <w:trHeight w:val="20"/>
        </w:trPr>
        <w:tc>
          <w:tcPr>
            <w:tcW w:w="900" w:type="dxa"/>
            <w:shd w:val="clear" w:color="auto" w:fill="auto"/>
            <w:noWrap/>
            <w:tcMar>
              <w:left w:w="43" w:type="dxa"/>
              <w:right w:w="43" w:type="dxa"/>
            </w:tcMar>
            <w:vAlign w:val="center"/>
          </w:tcPr>
          <w:p w:rsidR="00726683" w:rsidRPr="00316631" w:rsidRDefault="00726683" w:rsidP="00726683">
            <w:pPr>
              <w:jc w:val="center"/>
              <w:rPr>
                <w:sz w:val="14"/>
                <w:szCs w:val="14"/>
              </w:rPr>
            </w:pPr>
            <w:r>
              <w:rPr>
                <w:sz w:val="14"/>
                <w:szCs w:val="14"/>
              </w:rPr>
              <w:t>55</w:t>
            </w:r>
          </w:p>
        </w:tc>
        <w:tc>
          <w:tcPr>
            <w:tcW w:w="1886" w:type="dxa"/>
            <w:shd w:val="clear" w:color="auto" w:fill="auto"/>
            <w:noWrap/>
            <w:tcMar>
              <w:left w:w="43" w:type="dxa"/>
              <w:right w:w="43" w:type="dxa"/>
            </w:tcMar>
            <w:vAlign w:val="center"/>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United Kingdom</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4.0</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4.7</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8.7</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24.0</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(6.3)</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17.7</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21.3</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(60.5)</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(39.2)</w:t>
            </w:r>
          </w:p>
        </w:tc>
      </w:tr>
      <w:tr w:rsidR="00726683" w:rsidRPr="001D0CC7" w:rsidTr="00726683">
        <w:trPr>
          <w:trHeight w:val="20"/>
        </w:trPr>
        <w:tc>
          <w:tcPr>
            <w:tcW w:w="900" w:type="dxa"/>
            <w:shd w:val="clear" w:color="auto" w:fill="auto"/>
            <w:noWrap/>
            <w:tcMar>
              <w:left w:w="43" w:type="dxa"/>
              <w:right w:w="43" w:type="dxa"/>
            </w:tcMar>
            <w:vAlign w:val="center"/>
          </w:tcPr>
          <w:p w:rsidR="00726683" w:rsidRPr="00316631" w:rsidRDefault="00726683" w:rsidP="00726683">
            <w:pPr>
              <w:jc w:val="center"/>
              <w:rPr>
                <w:sz w:val="14"/>
                <w:szCs w:val="14"/>
              </w:rPr>
            </w:pPr>
            <w:r>
              <w:rPr>
                <w:sz w:val="14"/>
                <w:szCs w:val="14"/>
              </w:rPr>
              <w:t>56</w:t>
            </w:r>
          </w:p>
        </w:tc>
        <w:tc>
          <w:tcPr>
            <w:tcW w:w="1886" w:type="dxa"/>
            <w:shd w:val="clear" w:color="auto" w:fill="auto"/>
            <w:noWrap/>
            <w:tcMar>
              <w:left w:w="43" w:type="dxa"/>
              <w:right w:w="43" w:type="dxa"/>
            </w:tcMar>
            <w:vAlign w:val="center"/>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United States</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0.4</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2.2</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9.2</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24.5</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33.7</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166.2</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(176.0)</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(9.7)</w:t>
            </w:r>
          </w:p>
        </w:tc>
      </w:tr>
      <w:tr w:rsidR="00726683" w:rsidRPr="001D0CC7" w:rsidTr="00726683">
        <w:trPr>
          <w:trHeight w:val="20"/>
        </w:trPr>
        <w:tc>
          <w:tcPr>
            <w:tcW w:w="900" w:type="dxa"/>
            <w:shd w:val="clear" w:color="auto" w:fill="auto"/>
            <w:noWrap/>
            <w:tcMar>
              <w:left w:w="43" w:type="dxa"/>
              <w:right w:w="43" w:type="dxa"/>
            </w:tcMar>
            <w:vAlign w:val="center"/>
          </w:tcPr>
          <w:p w:rsidR="00726683" w:rsidRPr="00316631" w:rsidRDefault="00726683" w:rsidP="00726683">
            <w:pPr>
              <w:jc w:val="center"/>
              <w:rPr>
                <w:sz w:val="14"/>
                <w:szCs w:val="14"/>
              </w:rPr>
            </w:pPr>
            <w:r>
              <w:rPr>
                <w:sz w:val="14"/>
                <w:szCs w:val="14"/>
              </w:rPr>
              <w:t>57</w:t>
            </w:r>
          </w:p>
        </w:tc>
        <w:tc>
          <w:tcPr>
            <w:tcW w:w="1886" w:type="dxa"/>
            <w:shd w:val="clear" w:color="auto" w:fill="auto"/>
            <w:noWrap/>
            <w:tcMar>
              <w:left w:w="43" w:type="dxa"/>
              <w:right w:w="43" w:type="dxa"/>
            </w:tcMar>
            <w:vAlign w:val="center"/>
          </w:tcPr>
          <w:p w:rsidR="00726683" w:rsidRPr="00BD1EE3" w:rsidRDefault="00726683" w:rsidP="00726683">
            <w:pPr>
              <w:rPr>
                <w:rFonts w:asciiTheme="majorBidi" w:hAnsiTheme="majorBidi" w:cstheme="majorBidi"/>
                <w:sz w:val="14"/>
                <w:szCs w:val="14"/>
              </w:rPr>
            </w:pPr>
            <w:r w:rsidRPr="00BD1EE3">
              <w:rPr>
                <w:rFonts w:asciiTheme="majorBidi" w:hAnsiTheme="majorBidi" w:cstheme="majorBidi"/>
                <w:sz w:val="14"/>
                <w:szCs w:val="14"/>
              </w:rPr>
              <w:t>Others</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38.4</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(6.1)</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32.4</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110.2</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(20.4)</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89.7</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6.9</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(36.5)</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(29.6)</w:t>
            </w:r>
          </w:p>
        </w:tc>
      </w:tr>
      <w:tr w:rsidR="00726683" w:rsidRPr="001D0CC7" w:rsidTr="00726683">
        <w:trPr>
          <w:trHeight w:val="20"/>
        </w:trPr>
        <w:tc>
          <w:tcPr>
            <w:tcW w:w="900" w:type="dxa"/>
            <w:shd w:val="clear" w:color="auto" w:fill="auto"/>
            <w:noWrap/>
            <w:tcMar>
              <w:left w:w="43" w:type="dxa"/>
              <w:right w:w="43" w:type="dxa"/>
            </w:tcMar>
            <w:vAlign w:val="center"/>
          </w:tcPr>
          <w:p w:rsidR="00726683" w:rsidRPr="00316631" w:rsidRDefault="00726683" w:rsidP="00726683">
            <w:pPr>
              <w:jc w:val="center"/>
              <w:rPr>
                <w:b/>
                <w:sz w:val="14"/>
                <w:szCs w:val="14"/>
              </w:rPr>
            </w:pPr>
            <w:r w:rsidRPr="00316631">
              <w:rPr>
                <w:b/>
                <w:sz w:val="14"/>
                <w:szCs w:val="14"/>
              </w:rPr>
              <w:t>II</w:t>
            </w:r>
          </w:p>
        </w:tc>
        <w:tc>
          <w:tcPr>
            <w:tcW w:w="1886" w:type="dxa"/>
            <w:shd w:val="clear" w:color="auto" w:fill="auto"/>
            <w:noWrap/>
            <w:tcMar>
              <w:left w:w="43" w:type="dxa"/>
              <w:right w:w="43" w:type="dxa"/>
            </w:tcMar>
            <w:vAlign w:val="center"/>
          </w:tcPr>
          <w:p w:rsidR="00726683" w:rsidRPr="00316631" w:rsidRDefault="00726683" w:rsidP="00726683">
            <w:pPr>
              <w:rPr>
                <w:b/>
                <w:sz w:val="14"/>
                <w:szCs w:val="14"/>
              </w:rPr>
            </w:pPr>
            <w:r w:rsidRPr="00316631">
              <w:rPr>
                <w:b/>
                <w:sz w:val="14"/>
                <w:szCs w:val="14"/>
              </w:rPr>
              <w:t>Foreign Public Investment</w:t>
            </w:r>
            <w:r w:rsidRPr="00551155">
              <w:rPr>
                <w:b/>
                <w:sz w:val="14"/>
                <w:szCs w:val="14"/>
                <w:vertAlign w:val="superscript"/>
              </w:rPr>
              <w:t>@</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b/>
                <w:bCs/>
                <w:color w:val="000000"/>
                <w:sz w:val="14"/>
                <w:szCs w:val="14"/>
              </w:rPr>
            </w:pPr>
            <w:r w:rsidRPr="00726683">
              <w:rPr>
                <w:rFonts w:asciiTheme="majorBidi" w:hAnsiTheme="majorBidi" w:cstheme="majorBidi"/>
                <w:b/>
                <w:bCs/>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b/>
                <w:bCs/>
                <w:color w:val="000000"/>
                <w:sz w:val="14"/>
                <w:szCs w:val="14"/>
              </w:rPr>
            </w:pPr>
            <w:r w:rsidRPr="00726683">
              <w:rPr>
                <w:rFonts w:asciiTheme="majorBidi" w:hAnsiTheme="majorBidi" w:cstheme="majorBidi"/>
                <w:b/>
                <w:bCs/>
                <w:color w:val="000000"/>
                <w:sz w:val="14"/>
                <w:szCs w:val="14"/>
              </w:rPr>
              <w:t>8.7</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b/>
                <w:bCs/>
                <w:color w:val="000000"/>
                <w:sz w:val="14"/>
                <w:szCs w:val="14"/>
              </w:rPr>
            </w:pPr>
            <w:r w:rsidRPr="00726683">
              <w:rPr>
                <w:rFonts w:asciiTheme="majorBidi" w:hAnsiTheme="majorBidi" w:cstheme="majorBidi"/>
                <w:b/>
                <w:bCs/>
                <w:color w:val="000000"/>
                <w:sz w:val="14"/>
                <w:szCs w:val="14"/>
              </w:rPr>
              <w:t>8.7</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b/>
                <w:bCs/>
                <w:color w:val="000000"/>
                <w:sz w:val="14"/>
                <w:szCs w:val="14"/>
              </w:rPr>
            </w:pPr>
            <w:r w:rsidRPr="00726683">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b/>
                <w:bCs/>
                <w:color w:val="000000"/>
                <w:sz w:val="14"/>
                <w:szCs w:val="14"/>
              </w:rPr>
            </w:pPr>
            <w:r w:rsidRPr="00726683">
              <w:rPr>
                <w:rFonts w:asciiTheme="majorBidi" w:hAnsiTheme="majorBidi" w:cstheme="majorBidi"/>
                <w:b/>
                <w:bCs/>
                <w:color w:val="000000"/>
                <w:sz w:val="14"/>
                <w:szCs w:val="14"/>
              </w:rPr>
              <w:t>(1,010.9)</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b/>
                <w:bCs/>
                <w:color w:val="000000"/>
                <w:sz w:val="14"/>
                <w:szCs w:val="14"/>
              </w:rPr>
            </w:pPr>
            <w:r w:rsidRPr="00726683">
              <w:rPr>
                <w:rFonts w:asciiTheme="majorBidi" w:hAnsiTheme="majorBidi" w:cstheme="majorBidi"/>
                <w:b/>
                <w:bCs/>
                <w:color w:val="000000"/>
                <w:sz w:val="14"/>
                <w:szCs w:val="14"/>
              </w:rPr>
              <w:t>(1,010.9)</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b/>
                <w:bCs/>
                <w:color w:val="000000"/>
                <w:sz w:val="14"/>
                <w:szCs w:val="14"/>
              </w:rPr>
            </w:pPr>
            <w:r w:rsidRPr="00726683">
              <w:rPr>
                <w:rFonts w:asciiTheme="majorBidi" w:hAnsiTheme="majorBidi" w:cstheme="majorBidi"/>
                <w:b/>
                <w:bCs/>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b/>
                <w:bCs/>
                <w:color w:val="000000"/>
                <w:sz w:val="14"/>
                <w:szCs w:val="14"/>
              </w:rPr>
            </w:pPr>
            <w:r w:rsidRPr="00726683">
              <w:rPr>
                <w:rFonts w:asciiTheme="majorBidi" w:hAnsiTheme="majorBidi" w:cstheme="majorBidi"/>
                <w:b/>
                <w:bCs/>
                <w:color w:val="000000"/>
                <w:sz w:val="14"/>
                <w:szCs w:val="14"/>
              </w:rPr>
              <w:t>958.3</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b/>
                <w:bCs/>
                <w:color w:val="000000"/>
                <w:sz w:val="14"/>
                <w:szCs w:val="14"/>
              </w:rPr>
            </w:pPr>
            <w:r w:rsidRPr="00726683">
              <w:rPr>
                <w:rFonts w:asciiTheme="majorBidi" w:hAnsiTheme="majorBidi" w:cstheme="majorBidi"/>
                <w:b/>
                <w:bCs/>
                <w:color w:val="000000"/>
                <w:sz w:val="14"/>
                <w:szCs w:val="14"/>
              </w:rPr>
              <w:t>958.3</w:t>
            </w:r>
          </w:p>
        </w:tc>
      </w:tr>
      <w:tr w:rsidR="00726683" w:rsidRPr="001D0CC7" w:rsidTr="00726683">
        <w:trPr>
          <w:trHeight w:val="20"/>
        </w:trPr>
        <w:tc>
          <w:tcPr>
            <w:tcW w:w="900" w:type="dxa"/>
            <w:shd w:val="clear" w:color="auto" w:fill="auto"/>
            <w:noWrap/>
            <w:tcMar>
              <w:left w:w="43" w:type="dxa"/>
              <w:right w:w="43" w:type="dxa"/>
            </w:tcMar>
            <w:vAlign w:val="center"/>
          </w:tcPr>
          <w:p w:rsidR="00726683" w:rsidRPr="00316631" w:rsidRDefault="00726683" w:rsidP="00726683">
            <w:pPr>
              <w:rPr>
                <w:sz w:val="14"/>
                <w:szCs w:val="14"/>
              </w:rPr>
            </w:pPr>
          </w:p>
        </w:tc>
        <w:tc>
          <w:tcPr>
            <w:tcW w:w="1886" w:type="dxa"/>
            <w:shd w:val="clear" w:color="auto" w:fill="auto"/>
            <w:noWrap/>
            <w:tcMar>
              <w:left w:w="43" w:type="dxa"/>
              <w:right w:w="43" w:type="dxa"/>
            </w:tcMar>
            <w:vAlign w:val="center"/>
          </w:tcPr>
          <w:p w:rsidR="00726683" w:rsidRPr="00316631" w:rsidRDefault="00726683" w:rsidP="00726683">
            <w:pPr>
              <w:rPr>
                <w:sz w:val="14"/>
                <w:szCs w:val="14"/>
              </w:rPr>
            </w:pPr>
            <w:r w:rsidRPr="00316631">
              <w:rPr>
                <w:sz w:val="14"/>
                <w:szCs w:val="14"/>
              </w:rPr>
              <w:t>Debt Securities</w:t>
            </w:r>
          </w:p>
        </w:tc>
        <w:tc>
          <w:tcPr>
            <w:tcW w:w="809"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b/>
                <w:bCs/>
                <w:color w:val="000000"/>
                <w:sz w:val="14"/>
                <w:szCs w:val="14"/>
              </w:rPr>
            </w:pPr>
            <w:r w:rsidRPr="00726683">
              <w:rPr>
                <w:rFonts w:asciiTheme="majorBidi" w:hAnsiTheme="majorBidi" w:cstheme="majorBidi"/>
                <w:b/>
                <w:bCs/>
                <w:color w:val="000000"/>
                <w:sz w:val="14"/>
                <w:szCs w:val="14"/>
              </w:rPr>
              <w:t>8.7</w:t>
            </w:r>
          </w:p>
        </w:tc>
        <w:tc>
          <w:tcPr>
            <w:tcW w:w="815"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b/>
                <w:bCs/>
                <w:color w:val="000000"/>
                <w:sz w:val="14"/>
                <w:szCs w:val="14"/>
              </w:rPr>
            </w:pPr>
            <w:r w:rsidRPr="00726683">
              <w:rPr>
                <w:rFonts w:asciiTheme="majorBidi" w:hAnsiTheme="majorBidi" w:cstheme="majorBidi"/>
                <w:b/>
                <w:bCs/>
                <w:color w:val="000000"/>
                <w:sz w:val="14"/>
                <w:szCs w:val="14"/>
              </w:rPr>
              <w:t>8.7</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(1,010.9)</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(1,010.9)</w:t>
            </w:r>
          </w:p>
        </w:tc>
        <w:tc>
          <w:tcPr>
            <w:tcW w:w="994"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958.3</w:t>
            </w:r>
          </w:p>
        </w:tc>
        <w:tc>
          <w:tcPr>
            <w:tcW w:w="629" w:type="dxa"/>
            <w:gridSpan w:val="2"/>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color w:val="000000"/>
                <w:sz w:val="14"/>
                <w:szCs w:val="14"/>
              </w:rPr>
            </w:pPr>
            <w:r w:rsidRPr="00726683">
              <w:rPr>
                <w:rFonts w:asciiTheme="majorBidi" w:hAnsiTheme="majorBidi" w:cstheme="majorBidi"/>
                <w:color w:val="000000"/>
                <w:sz w:val="14"/>
                <w:szCs w:val="14"/>
              </w:rPr>
              <w:t>958.3</w:t>
            </w:r>
          </w:p>
        </w:tc>
      </w:tr>
      <w:tr w:rsidR="00726683" w:rsidRPr="001D0CC7" w:rsidTr="00726683">
        <w:trPr>
          <w:trHeight w:hRule="exact" w:val="315"/>
        </w:trPr>
        <w:tc>
          <w:tcPr>
            <w:tcW w:w="900" w:type="dxa"/>
            <w:tcBorders>
              <w:top w:val="single" w:sz="12" w:space="0" w:color="auto"/>
              <w:bottom w:val="single" w:sz="12" w:space="0" w:color="auto"/>
            </w:tcBorders>
            <w:shd w:val="clear" w:color="auto" w:fill="auto"/>
            <w:noWrap/>
            <w:tcMar>
              <w:left w:w="43" w:type="dxa"/>
              <w:right w:w="43" w:type="dxa"/>
            </w:tcMar>
            <w:vAlign w:val="center"/>
            <w:hideMark/>
          </w:tcPr>
          <w:p w:rsidR="00726683" w:rsidRPr="00316631" w:rsidRDefault="00726683" w:rsidP="00726683">
            <w:pPr>
              <w:jc w:val="center"/>
              <w:rPr>
                <w:b/>
                <w:bCs/>
                <w:sz w:val="14"/>
                <w:szCs w:val="14"/>
              </w:rPr>
            </w:pPr>
          </w:p>
        </w:tc>
        <w:tc>
          <w:tcPr>
            <w:tcW w:w="1886" w:type="dxa"/>
            <w:tcBorders>
              <w:top w:val="single" w:sz="12" w:space="0" w:color="auto"/>
              <w:bottom w:val="single" w:sz="12" w:space="0" w:color="auto"/>
            </w:tcBorders>
            <w:shd w:val="clear" w:color="auto" w:fill="auto"/>
            <w:vAlign w:val="center"/>
          </w:tcPr>
          <w:p w:rsidR="00726683" w:rsidRPr="00316631" w:rsidRDefault="00726683" w:rsidP="00726683">
            <w:pPr>
              <w:jc w:val="center"/>
              <w:rPr>
                <w:b/>
                <w:bCs/>
                <w:sz w:val="14"/>
                <w:szCs w:val="14"/>
              </w:rPr>
            </w:pPr>
            <w:r w:rsidRPr="00316631">
              <w:rPr>
                <w:b/>
                <w:bCs/>
                <w:sz w:val="14"/>
                <w:szCs w:val="14"/>
              </w:rPr>
              <w:t>Total</w:t>
            </w:r>
          </w:p>
        </w:tc>
        <w:tc>
          <w:tcPr>
            <w:tcW w:w="809" w:type="dxa"/>
            <w:tcBorders>
              <w:top w:val="single" w:sz="12" w:space="0" w:color="auto"/>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b/>
                <w:bCs/>
                <w:sz w:val="14"/>
                <w:szCs w:val="14"/>
              </w:rPr>
            </w:pPr>
            <w:r w:rsidRPr="00726683">
              <w:rPr>
                <w:rFonts w:asciiTheme="majorBidi" w:hAnsiTheme="majorBidi" w:cstheme="majorBidi"/>
                <w:b/>
                <w:bCs/>
                <w:sz w:val="14"/>
                <w:szCs w:val="14"/>
              </w:rPr>
              <w:t>222.6</w:t>
            </w: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b/>
                <w:bCs/>
                <w:sz w:val="14"/>
                <w:szCs w:val="14"/>
              </w:rPr>
            </w:pPr>
            <w:r w:rsidRPr="00726683">
              <w:rPr>
                <w:rFonts w:asciiTheme="majorBidi" w:hAnsiTheme="majorBidi" w:cstheme="majorBidi"/>
                <w:b/>
                <w:bCs/>
                <w:sz w:val="14"/>
                <w:szCs w:val="14"/>
              </w:rPr>
              <w:t>7.7</w:t>
            </w:r>
          </w:p>
        </w:tc>
        <w:tc>
          <w:tcPr>
            <w:tcW w:w="815" w:type="dxa"/>
            <w:tcBorders>
              <w:top w:val="single" w:sz="12" w:space="0" w:color="auto"/>
              <w:left w:val="nil"/>
              <w:bottom w:val="nil"/>
              <w:right w:val="nil"/>
            </w:tcBorders>
            <w:shd w:val="clear" w:color="auto" w:fill="auto"/>
            <w:noWrap/>
            <w:tcMar>
              <w:left w:w="43" w:type="dxa"/>
              <w:right w:w="43" w:type="dxa"/>
            </w:tcMar>
            <w:vAlign w:val="center"/>
          </w:tcPr>
          <w:p w:rsidR="00726683" w:rsidRPr="00726683" w:rsidRDefault="00726683" w:rsidP="00726683">
            <w:pPr>
              <w:ind w:firstLineChars="100" w:firstLine="140"/>
              <w:jc w:val="right"/>
              <w:rPr>
                <w:rFonts w:asciiTheme="majorBidi" w:hAnsiTheme="majorBidi" w:cstheme="majorBidi"/>
                <w:b/>
                <w:bCs/>
                <w:sz w:val="14"/>
                <w:szCs w:val="14"/>
              </w:rPr>
            </w:pPr>
            <w:r w:rsidRPr="00726683">
              <w:rPr>
                <w:rFonts w:asciiTheme="majorBidi" w:hAnsiTheme="majorBidi" w:cstheme="majorBidi"/>
                <w:b/>
                <w:bCs/>
                <w:sz w:val="14"/>
                <w:szCs w:val="14"/>
              </w:rPr>
              <w:t>230.3</w:t>
            </w:r>
          </w:p>
        </w:tc>
        <w:tc>
          <w:tcPr>
            <w:tcW w:w="810" w:type="dxa"/>
            <w:tcBorders>
              <w:top w:val="single" w:sz="12" w:space="0" w:color="auto"/>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b/>
                <w:bCs/>
                <w:color w:val="000000"/>
                <w:sz w:val="14"/>
                <w:szCs w:val="14"/>
              </w:rPr>
            </w:pPr>
            <w:r w:rsidRPr="00726683">
              <w:rPr>
                <w:rFonts w:asciiTheme="majorBidi" w:hAnsiTheme="majorBidi" w:cstheme="majorBidi"/>
                <w:b/>
                <w:bCs/>
                <w:color w:val="000000"/>
                <w:sz w:val="14"/>
                <w:szCs w:val="14"/>
              </w:rPr>
              <w:t>683.5</w:t>
            </w:r>
          </w:p>
        </w:tc>
        <w:tc>
          <w:tcPr>
            <w:tcW w:w="810" w:type="dxa"/>
            <w:tcBorders>
              <w:top w:val="single" w:sz="12" w:space="0" w:color="auto"/>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b/>
                <w:bCs/>
                <w:color w:val="000000"/>
                <w:sz w:val="14"/>
                <w:szCs w:val="14"/>
              </w:rPr>
            </w:pPr>
            <w:r w:rsidRPr="00726683">
              <w:rPr>
                <w:rFonts w:asciiTheme="majorBidi" w:hAnsiTheme="majorBidi" w:cstheme="majorBidi"/>
                <w:b/>
                <w:bCs/>
                <w:color w:val="000000"/>
                <w:sz w:val="14"/>
                <w:szCs w:val="14"/>
              </w:rPr>
              <w:t>(1,024.9)</w:t>
            </w:r>
          </w:p>
        </w:tc>
        <w:tc>
          <w:tcPr>
            <w:tcW w:w="810" w:type="dxa"/>
            <w:tcBorders>
              <w:top w:val="single" w:sz="12" w:space="0" w:color="auto"/>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b/>
                <w:bCs/>
                <w:color w:val="000000"/>
                <w:sz w:val="14"/>
                <w:szCs w:val="14"/>
              </w:rPr>
            </w:pPr>
            <w:r w:rsidRPr="00726683">
              <w:rPr>
                <w:rFonts w:asciiTheme="majorBidi" w:hAnsiTheme="majorBidi" w:cstheme="majorBidi"/>
                <w:b/>
                <w:bCs/>
                <w:color w:val="000000"/>
                <w:sz w:val="14"/>
                <w:szCs w:val="14"/>
              </w:rPr>
              <w:t>(341.4)</w:t>
            </w:r>
          </w:p>
        </w:tc>
        <w:tc>
          <w:tcPr>
            <w:tcW w:w="994" w:type="dxa"/>
            <w:tcBorders>
              <w:top w:val="single" w:sz="12" w:space="0" w:color="auto"/>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b/>
                <w:bCs/>
                <w:color w:val="000000"/>
                <w:sz w:val="14"/>
                <w:szCs w:val="14"/>
              </w:rPr>
            </w:pPr>
            <w:r w:rsidRPr="00726683">
              <w:rPr>
                <w:rFonts w:asciiTheme="majorBidi" w:hAnsiTheme="majorBidi" w:cstheme="majorBidi"/>
                <w:b/>
                <w:bCs/>
                <w:color w:val="000000"/>
                <w:sz w:val="14"/>
                <w:szCs w:val="14"/>
              </w:rPr>
              <w:t>1,224.7</w:t>
            </w:r>
          </w:p>
        </w:tc>
        <w:tc>
          <w:tcPr>
            <w:tcW w:w="812" w:type="dxa"/>
            <w:tcBorders>
              <w:top w:val="single" w:sz="12" w:space="0" w:color="auto"/>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b/>
                <w:bCs/>
                <w:color w:val="000000"/>
                <w:sz w:val="14"/>
                <w:szCs w:val="14"/>
              </w:rPr>
            </w:pPr>
            <w:r w:rsidRPr="00726683">
              <w:rPr>
                <w:rFonts w:asciiTheme="majorBidi" w:hAnsiTheme="majorBidi" w:cstheme="majorBidi"/>
                <w:b/>
                <w:bCs/>
                <w:color w:val="000000"/>
                <w:sz w:val="14"/>
                <w:szCs w:val="14"/>
              </w:rPr>
              <w:t>650.7</w:t>
            </w:r>
          </w:p>
        </w:tc>
        <w:tc>
          <w:tcPr>
            <w:tcW w:w="629" w:type="dxa"/>
            <w:gridSpan w:val="2"/>
            <w:tcBorders>
              <w:top w:val="single" w:sz="12" w:space="0" w:color="auto"/>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b/>
                <w:bCs/>
                <w:color w:val="000000"/>
                <w:sz w:val="14"/>
                <w:szCs w:val="14"/>
              </w:rPr>
            </w:pPr>
            <w:r w:rsidRPr="00726683">
              <w:rPr>
                <w:rFonts w:asciiTheme="majorBidi" w:hAnsiTheme="majorBidi" w:cstheme="majorBidi"/>
                <w:b/>
                <w:bCs/>
                <w:color w:val="000000"/>
                <w:sz w:val="14"/>
                <w:szCs w:val="14"/>
              </w:rPr>
              <w:t>1,875.4</w:t>
            </w:r>
          </w:p>
        </w:tc>
      </w:tr>
      <w:tr w:rsidR="006D2EF5" w:rsidRPr="002A0059" w:rsidTr="00551155">
        <w:trPr>
          <w:gridAfter w:val="1"/>
          <w:wAfter w:w="7" w:type="dxa"/>
          <w:trHeight w:hRule="exact" w:val="1012"/>
        </w:trPr>
        <w:tc>
          <w:tcPr>
            <w:tcW w:w="10258" w:type="dxa"/>
            <w:gridSpan w:val="11"/>
            <w:tcBorders>
              <w:top w:val="single" w:sz="12" w:space="0" w:color="auto"/>
            </w:tcBorders>
            <w:shd w:val="clear" w:color="auto" w:fill="auto"/>
            <w:noWrap/>
            <w:tcMar>
              <w:left w:w="43" w:type="dxa"/>
              <w:right w:w="43" w:type="dxa"/>
            </w:tcMar>
            <w:hideMark/>
          </w:tcPr>
          <w:p w:rsidR="006D2EF5" w:rsidRDefault="006D2EF5" w:rsidP="00187FCD">
            <w:pPr>
              <w:rPr>
                <w:sz w:val="14"/>
                <w:szCs w:val="14"/>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00187FCD">
              <w:rPr>
                <w:sz w:val="14"/>
                <w:szCs w:val="14"/>
              </w:rPr>
              <w:t xml:space="preserve">                </w:t>
            </w:r>
            <w:r>
              <w:rPr>
                <w:sz w:val="14"/>
                <w:szCs w:val="14"/>
              </w:rPr>
              <w:t xml:space="preserve">    </w:t>
            </w:r>
            <w:r w:rsidRPr="00B863BF">
              <w:rPr>
                <w:sz w:val="14"/>
                <w:szCs w:val="14"/>
              </w:rPr>
              <w:t xml:space="preserve">Source: </w:t>
            </w:r>
            <w:r>
              <w:rPr>
                <w:sz w:val="14"/>
                <w:szCs w:val="14"/>
              </w:rPr>
              <w:t>Core Statistics Department</w:t>
            </w:r>
          </w:p>
          <w:p w:rsidR="00551155" w:rsidRDefault="00551155" w:rsidP="00187FCD">
            <w:pPr>
              <w:rPr>
                <w:color w:val="000000"/>
                <w:sz w:val="14"/>
                <w:szCs w:val="14"/>
              </w:rPr>
            </w:pPr>
            <w:r>
              <w:rPr>
                <w:color w:val="000000"/>
                <w:sz w:val="14"/>
                <w:szCs w:val="14"/>
              </w:rPr>
              <w:t>Notes:</w:t>
            </w:r>
          </w:p>
          <w:p w:rsidR="00551155" w:rsidRPr="006E405E" w:rsidRDefault="00551155" w:rsidP="00187FCD">
            <w:pPr>
              <w:rPr>
                <w:color w:val="000000"/>
                <w:sz w:val="14"/>
                <w:szCs w:val="14"/>
              </w:rPr>
            </w:pPr>
            <w:r>
              <w:rPr>
                <w:color w:val="000000"/>
                <w:sz w:val="14"/>
                <w:szCs w:val="14"/>
              </w:rPr>
              <w:t>@</w:t>
            </w:r>
            <w:r w:rsidRPr="00551155">
              <w:rPr>
                <w:color w:val="000000"/>
                <w:sz w:val="14"/>
                <w:szCs w:val="14"/>
              </w:rPr>
              <w:t xml:space="preserve"> Net sale/Purchase of Special US$ bonds, Eurobonds, FEBC, DBC, </w:t>
            </w:r>
            <w:proofErr w:type="spellStart"/>
            <w:r w:rsidRPr="00551155">
              <w:rPr>
                <w:color w:val="000000"/>
                <w:sz w:val="14"/>
                <w:szCs w:val="14"/>
              </w:rPr>
              <w:t>Tbills</w:t>
            </w:r>
            <w:proofErr w:type="spellEnd"/>
            <w:r w:rsidRPr="00551155">
              <w:rPr>
                <w:color w:val="000000"/>
                <w:sz w:val="14"/>
                <w:szCs w:val="14"/>
              </w:rPr>
              <w:t xml:space="preserve"> and PIBs</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990" w:type="dxa"/>
        <w:tblLayout w:type="fixed"/>
        <w:tblCellMar>
          <w:left w:w="115" w:type="dxa"/>
          <w:right w:w="14" w:type="dxa"/>
        </w:tblCellMar>
        <w:tblLook w:val="04A0" w:firstRow="1" w:lastRow="0" w:firstColumn="1" w:lastColumn="0" w:noHBand="0" w:noVBand="1"/>
      </w:tblPr>
      <w:tblGrid>
        <w:gridCol w:w="990"/>
        <w:gridCol w:w="1337"/>
        <w:gridCol w:w="193"/>
        <w:gridCol w:w="1170"/>
        <w:gridCol w:w="720"/>
        <w:gridCol w:w="630"/>
        <w:gridCol w:w="630"/>
        <w:gridCol w:w="720"/>
        <w:gridCol w:w="810"/>
        <w:gridCol w:w="720"/>
        <w:gridCol w:w="720"/>
        <w:gridCol w:w="630"/>
        <w:gridCol w:w="720"/>
      </w:tblGrid>
      <w:tr w:rsidR="00D36CE1" w:rsidRPr="00BF4323" w:rsidTr="005C6A5D">
        <w:trPr>
          <w:trHeight w:val="274"/>
        </w:trPr>
        <w:tc>
          <w:tcPr>
            <w:tcW w:w="9990" w:type="dxa"/>
            <w:gridSpan w:val="13"/>
            <w:shd w:val="clear" w:color="auto" w:fill="auto"/>
          </w:tcPr>
          <w:p w:rsidR="00D36CE1" w:rsidRPr="00716548" w:rsidRDefault="00D36CE1" w:rsidP="00AE6250">
            <w:pPr>
              <w:jc w:val="center"/>
              <w:rPr>
                <w:b/>
                <w:bCs/>
                <w:sz w:val="27"/>
                <w:szCs w:val="27"/>
              </w:rPr>
            </w:pPr>
            <w:r>
              <w:rPr>
                <w:b/>
                <w:bCs/>
                <w:sz w:val="27"/>
                <w:szCs w:val="27"/>
              </w:rPr>
              <w:lastRenderedPageBreak/>
              <w:t>4.14</w:t>
            </w:r>
            <w:r w:rsidRPr="00D93DB7">
              <w:rPr>
                <w:b/>
                <w:bCs/>
                <w:sz w:val="27"/>
                <w:szCs w:val="27"/>
              </w:rPr>
              <w:t xml:space="preserve">   Foreign Direct Investment Classified by Economic Groups</w:t>
            </w:r>
          </w:p>
        </w:tc>
      </w:tr>
      <w:tr w:rsidR="00D36CE1" w:rsidRPr="00BF4323" w:rsidTr="005C6A5D">
        <w:trPr>
          <w:trHeight w:val="165"/>
        </w:trPr>
        <w:tc>
          <w:tcPr>
            <w:tcW w:w="9990" w:type="dxa"/>
            <w:gridSpan w:val="13"/>
            <w:shd w:val="clear" w:color="auto" w:fill="auto"/>
          </w:tcPr>
          <w:p w:rsidR="00D36CE1" w:rsidRPr="00BF4323" w:rsidRDefault="002F1F57" w:rsidP="00AE6250">
            <w:pPr>
              <w:jc w:val="right"/>
              <w:rPr>
                <w:b/>
                <w:bCs/>
                <w:sz w:val="16"/>
                <w:szCs w:val="24"/>
              </w:rPr>
            </w:pPr>
            <w:r>
              <w:rPr>
                <w:color w:val="000000"/>
                <w:sz w:val="15"/>
                <w:szCs w:val="15"/>
              </w:rPr>
              <w:t>Million US Dollars</w:t>
            </w:r>
          </w:p>
        </w:tc>
      </w:tr>
      <w:tr w:rsidR="00CA0733" w:rsidRPr="00BF4323" w:rsidTr="005C6A5D">
        <w:trPr>
          <w:trHeight w:val="165"/>
        </w:trPr>
        <w:tc>
          <w:tcPr>
            <w:tcW w:w="990" w:type="dxa"/>
            <w:vMerge w:val="restart"/>
            <w:tcBorders>
              <w:top w:val="single" w:sz="12" w:space="0" w:color="auto"/>
            </w:tcBorders>
            <w:shd w:val="clear" w:color="auto" w:fill="auto"/>
            <w:tcMar>
              <w:left w:w="58" w:type="dxa"/>
              <w:right w:w="58" w:type="dxa"/>
            </w:tcMar>
            <w:vAlign w:val="center"/>
            <w:hideMark/>
          </w:tcPr>
          <w:p w:rsidR="00CA0733" w:rsidRPr="00BF4323" w:rsidRDefault="00CA0733" w:rsidP="001670B7">
            <w:pPr>
              <w:jc w:val="center"/>
              <w:rPr>
                <w:b/>
                <w:bCs/>
                <w:sz w:val="16"/>
                <w:szCs w:val="16"/>
              </w:rPr>
            </w:pPr>
            <w:r w:rsidRPr="00BF4323">
              <w:rPr>
                <w:b/>
                <w:bCs/>
                <w:sz w:val="16"/>
                <w:szCs w:val="16"/>
              </w:rPr>
              <w:t>Sr</w:t>
            </w:r>
            <w:r>
              <w:rPr>
                <w:b/>
                <w:bCs/>
                <w:sz w:val="16"/>
                <w:szCs w:val="16"/>
              </w:rPr>
              <w:t>.</w:t>
            </w:r>
          </w:p>
        </w:tc>
        <w:tc>
          <w:tcPr>
            <w:tcW w:w="2700" w:type="dxa"/>
            <w:gridSpan w:val="3"/>
            <w:vMerge w:val="restart"/>
            <w:tcBorders>
              <w:top w:val="single" w:sz="12" w:space="0" w:color="auto"/>
              <w:bottom w:val="single" w:sz="12" w:space="0" w:color="auto"/>
            </w:tcBorders>
            <w:shd w:val="clear" w:color="auto" w:fill="auto"/>
            <w:noWrap/>
            <w:vAlign w:val="center"/>
            <w:hideMark/>
          </w:tcPr>
          <w:p w:rsidR="00CA0733" w:rsidRPr="00BF4323" w:rsidRDefault="00A33CE1" w:rsidP="001670B7">
            <w:pPr>
              <w:rPr>
                <w:b/>
                <w:bCs/>
                <w:sz w:val="16"/>
                <w:szCs w:val="16"/>
              </w:rPr>
            </w:pPr>
            <w:r>
              <w:rPr>
                <w:b/>
                <w:bCs/>
                <w:sz w:val="16"/>
                <w:szCs w:val="16"/>
              </w:rPr>
              <w:t>Sector</w:t>
            </w:r>
          </w:p>
        </w:tc>
        <w:tc>
          <w:tcPr>
            <w:tcW w:w="1980" w:type="dxa"/>
            <w:gridSpan w:val="3"/>
            <w:tcBorders>
              <w:top w:val="single" w:sz="12" w:space="0" w:color="auto"/>
              <w:left w:val="nil"/>
              <w:bottom w:val="single" w:sz="4" w:space="0" w:color="auto"/>
              <w:right w:val="single" w:sz="4" w:space="0" w:color="auto"/>
            </w:tcBorders>
            <w:shd w:val="clear" w:color="auto" w:fill="auto"/>
          </w:tcPr>
          <w:p w:rsidR="00CA0733" w:rsidRPr="007220E4" w:rsidRDefault="00787F0A" w:rsidP="001670B7">
            <w:pPr>
              <w:jc w:val="center"/>
              <w:rPr>
                <w:b/>
                <w:bCs/>
                <w:sz w:val="16"/>
                <w:szCs w:val="24"/>
                <w:vertAlign w:val="superscript"/>
              </w:rPr>
            </w:pPr>
            <w:r>
              <w:rPr>
                <w:b/>
                <w:bCs/>
                <w:sz w:val="16"/>
                <w:szCs w:val="24"/>
              </w:rPr>
              <w:t>Jan</w:t>
            </w:r>
            <w:r w:rsidR="00F1474C">
              <w:rPr>
                <w:b/>
                <w:bCs/>
                <w:sz w:val="16"/>
                <w:szCs w:val="24"/>
              </w:rPr>
              <w:t>- FY 23</w:t>
            </w:r>
            <w:r w:rsidR="00F1474C"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CA0733" w:rsidRDefault="00CA0733" w:rsidP="005C6A5D">
            <w:pPr>
              <w:jc w:val="center"/>
              <w:rPr>
                <w:b/>
                <w:bCs/>
                <w:sz w:val="16"/>
                <w:szCs w:val="24"/>
              </w:rPr>
            </w:pPr>
            <w:r>
              <w:rPr>
                <w:b/>
                <w:bCs/>
                <w:sz w:val="16"/>
                <w:szCs w:val="24"/>
              </w:rPr>
              <w:t>Jul</w:t>
            </w:r>
            <w:r w:rsidR="005B3AB6">
              <w:rPr>
                <w:b/>
                <w:bCs/>
                <w:sz w:val="16"/>
                <w:szCs w:val="24"/>
              </w:rPr>
              <w:t>-</w:t>
            </w:r>
            <w:r w:rsidR="00787F0A">
              <w:rPr>
                <w:b/>
                <w:bCs/>
                <w:sz w:val="16"/>
                <w:szCs w:val="24"/>
              </w:rPr>
              <w:t>Jan</w:t>
            </w:r>
            <w:r>
              <w:rPr>
                <w:b/>
                <w:bCs/>
                <w:sz w:val="16"/>
                <w:szCs w:val="24"/>
              </w:rPr>
              <w:t xml:space="preserve"> FY 23</w:t>
            </w:r>
            <w:r w:rsidRPr="00BF4323">
              <w:rPr>
                <w:b/>
                <w:bCs/>
                <w:sz w:val="16"/>
                <w:szCs w:val="24"/>
                <w:vertAlign w:val="superscript"/>
              </w:rPr>
              <w:t xml:space="preserve"> P</w:t>
            </w:r>
          </w:p>
        </w:tc>
        <w:tc>
          <w:tcPr>
            <w:tcW w:w="2070" w:type="dxa"/>
            <w:gridSpan w:val="3"/>
            <w:tcBorders>
              <w:top w:val="single" w:sz="12" w:space="0" w:color="auto"/>
              <w:left w:val="single" w:sz="4" w:space="0" w:color="auto"/>
              <w:bottom w:val="single" w:sz="4" w:space="0" w:color="auto"/>
            </w:tcBorders>
            <w:shd w:val="clear" w:color="auto" w:fill="auto"/>
            <w:vAlign w:val="bottom"/>
          </w:tcPr>
          <w:p w:rsidR="00CA0733" w:rsidRPr="00BF4323" w:rsidRDefault="00CA0733" w:rsidP="005C6A5D">
            <w:pPr>
              <w:jc w:val="center"/>
              <w:rPr>
                <w:b/>
                <w:bCs/>
                <w:sz w:val="16"/>
                <w:szCs w:val="24"/>
              </w:rPr>
            </w:pPr>
            <w:r>
              <w:rPr>
                <w:b/>
                <w:bCs/>
                <w:sz w:val="16"/>
                <w:szCs w:val="24"/>
              </w:rPr>
              <w:t>Jul</w:t>
            </w:r>
            <w:r w:rsidR="00936DC0">
              <w:rPr>
                <w:b/>
                <w:bCs/>
                <w:sz w:val="16"/>
                <w:szCs w:val="24"/>
              </w:rPr>
              <w:t>-</w:t>
            </w:r>
            <w:r w:rsidR="00787F0A">
              <w:rPr>
                <w:b/>
                <w:bCs/>
                <w:sz w:val="16"/>
                <w:szCs w:val="24"/>
              </w:rPr>
              <w:t>Jan</w:t>
            </w:r>
            <w:r>
              <w:rPr>
                <w:b/>
                <w:bCs/>
                <w:sz w:val="16"/>
                <w:szCs w:val="24"/>
              </w:rPr>
              <w:t xml:space="preserve"> FY 22</w:t>
            </w:r>
            <w:r w:rsidRPr="005E05A1">
              <w:rPr>
                <w:b/>
                <w:bCs/>
                <w:sz w:val="16"/>
                <w:szCs w:val="24"/>
                <w:vertAlign w:val="superscript"/>
              </w:rPr>
              <w:t xml:space="preserve"> </w:t>
            </w:r>
            <w:r w:rsidRPr="00E15B5D">
              <w:rPr>
                <w:b/>
                <w:bCs/>
                <w:sz w:val="16"/>
                <w:szCs w:val="24"/>
                <w:vertAlign w:val="superscript"/>
              </w:rPr>
              <w:t xml:space="preserve"> </w:t>
            </w:r>
          </w:p>
        </w:tc>
      </w:tr>
      <w:tr w:rsidR="004D13B6" w:rsidRPr="00BF4323" w:rsidTr="005C6A5D">
        <w:trPr>
          <w:trHeight w:val="207"/>
        </w:trPr>
        <w:tc>
          <w:tcPr>
            <w:tcW w:w="990" w:type="dxa"/>
            <w:vMerge/>
            <w:tcBorders>
              <w:top w:val="single" w:sz="4" w:space="0" w:color="auto"/>
              <w:bottom w:val="single" w:sz="12" w:space="0" w:color="auto"/>
            </w:tcBorders>
            <w:shd w:val="clear" w:color="auto" w:fill="auto"/>
            <w:tcMar>
              <w:left w:w="58" w:type="dxa"/>
              <w:right w:w="58" w:type="dxa"/>
            </w:tcMar>
            <w:vAlign w:val="center"/>
            <w:hideMark/>
          </w:tcPr>
          <w:p w:rsidR="004D13B6" w:rsidRPr="00BF4323" w:rsidRDefault="004D13B6" w:rsidP="004D13B6">
            <w:pPr>
              <w:jc w:val="center"/>
              <w:rPr>
                <w:b/>
                <w:bCs/>
                <w:sz w:val="16"/>
                <w:szCs w:val="16"/>
              </w:rPr>
            </w:pPr>
          </w:p>
        </w:tc>
        <w:tc>
          <w:tcPr>
            <w:tcW w:w="2700" w:type="dxa"/>
            <w:gridSpan w:val="3"/>
            <w:vMerge/>
            <w:tcBorders>
              <w:top w:val="single" w:sz="4" w:space="0" w:color="auto"/>
              <w:bottom w:val="single" w:sz="12" w:space="0" w:color="auto"/>
            </w:tcBorders>
            <w:shd w:val="clear" w:color="auto" w:fill="auto"/>
            <w:vAlign w:val="center"/>
            <w:hideMark/>
          </w:tcPr>
          <w:p w:rsidR="004D13B6" w:rsidRPr="00BF4323" w:rsidRDefault="004D13B6" w:rsidP="004D13B6">
            <w:pPr>
              <w:rPr>
                <w:b/>
                <w:bCs/>
                <w:sz w:val="16"/>
                <w:szCs w:val="16"/>
              </w:rPr>
            </w:pPr>
          </w:p>
        </w:tc>
        <w:tc>
          <w:tcPr>
            <w:tcW w:w="720" w:type="dxa"/>
            <w:tcBorders>
              <w:top w:val="single" w:sz="4" w:space="0" w:color="auto"/>
              <w:left w:val="nil"/>
              <w:bottom w:val="single" w:sz="12" w:space="0" w:color="auto"/>
              <w:right w:val="single" w:sz="4" w:space="0" w:color="auto"/>
            </w:tcBorders>
            <w:shd w:val="clear" w:color="auto" w:fill="auto"/>
            <w:tcMar>
              <w:left w:w="58" w:type="dxa"/>
              <w:right w:w="43" w:type="dxa"/>
            </w:tcMar>
            <w:vAlign w:val="center"/>
          </w:tcPr>
          <w:p w:rsidR="004D13B6" w:rsidRPr="00316631" w:rsidRDefault="004D13B6" w:rsidP="004D13B6">
            <w:pPr>
              <w:jc w:val="center"/>
              <w:rPr>
                <w:b/>
                <w:bCs/>
                <w:sz w:val="14"/>
                <w:szCs w:val="14"/>
              </w:rPr>
            </w:pPr>
            <w:r w:rsidRPr="00316631">
              <w:rPr>
                <w:b/>
                <w:bCs/>
                <w:sz w:val="14"/>
                <w:szCs w:val="14"/>
              </w:rPr>
              <w:t>Inflow</w:t>
            </w:r>
          </w:p>
        </w:tc>
        <w:tc>
          <w:tcPr>
            <w:tcW w:w="630" w:type="dxa"/>
            <w:tcBorders>
              <w:top w:val="single" w:sz="4" w:space="0" w:color="auto"/>
              <w:left w:val="nil"/>
              <w:bottom w:val="single" w:sz="12" w:space="0" w:color="auto"/>
              <w:right w:val="single" w:sz="4"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Outflow</w:t>
            </w:r>
          </w:p>
        </w:tc>
        <w:tc>
          <w:tcPr>
            <w:tcW w:w="630" w:type="dxa"/>
            <w:tcBorders>
              <w:top w:val="single" w:sz="4" w:space="0" w:color="auto"/>
              <w:left w:val="nil"/>
              <w:bottom w:val="single" w:sz="12" w:space="0" w:color="auto"/>
              <w:right w:val="single" w:sz="4"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4D13B6" w:rsidRPr="00316631" w:rsidRDefault="004D13B6" w:rsidP="004D13B6">
            <w:pPr>
              <w:jc w:val="center"/>
              <w:rPr>
                <w:b/>
                <w:bCs/>
                <w:sz w:val="14"/>
                <w:szCs w:val="14"/>
              </w:rPr>
            </w:pPr>
            <w:r w:rsidRPr="00316631">
              <w:rPr>
                <w:b/>
                <w:bCs/>
                <w:sz w:val="14"/>
                <w:szCs w:val="14"/>
              </w:rPr>
              <w:t>Inflow</w:t>
            </w:r>
          </w:p>
        </w:tc>
        <w:tc>
          <w:tcPr>
            <w:tcW w:w="81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4D13B6" w:rsidRPr="00316631" w:rsidRDefault="004D13B6" w:rsidP="004D13B6">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4D13B6" w:rsidRPr="00316631" w:rsidRDefault="004D13B6" w:rsidP="004D13B6">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Net FDI</w:t>
            </w:r>
          </w:p>
        </w:tc>
      </w:tr>
      <w:tr w:rsidR="00726683" w:rsidRPr="004D13B6" w:rsidTr="00726683">
        <w:trPr>
          <w:trHeight w:hRule="exact" w:val="202"/>
        </w:trPr>
        <w:tc>
          <w:tcPr>
            <w:tcW w:w="990" w:type="dxa"/>
            <w:tcBorders>
              <w:top w:val="single" w:sz="12" w:space="0" w:color="auto"/>
            </w:tcBorders>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1</w:t>
            </w:r>
          </w:p>
        </w:tc>
        <w:tc>
          <w:tcPr>
            <w:tcW w:w="2700" w:type="dxa"/>
            <w:gridSpan w:val="3"/>
            <w:tcBorders>
              <w:top w:val="single" w:sz="12" w:space="0" w:color="auto"/>
            </w:tcBorders>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Food</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57.1</w:t>
            </w:r>
          </w:p>
        </w:tc>
        <w:tc>
          <w:tcPr>
            <w:tcW w:w="630" w:type="dxa"/>
            <w:tcBorders>
              <w:top w:val="single" w:sz="12" w:space="0" w:color="auto"/>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0.2</w:t>
            </w:r>
          </w:p>
        </w:tc>
        <w:tc>
          <w:tcPr>
            <w:tcW w:w="630" w:type="dxa"/>
            <w:tcBorders>
              <w:top w:val="single" w:sz="12" w:space="0" w:color="auto"/>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56.9</w:t>
            </w:r>
          </w:p>
        </w:tc>
        <w:tc>
          <w:tcPr>
            <w:tcW w:w="720" w:type="dxa"/>
            <w:tcBorders>
              <w:top w:val="single" w:sz="12" w:space="0" w:color="auto"/>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65.8</w:t>
            </w:r>
          </w:p>
        </w:tc>
        <w:tc>
          <w:tcPr>
            <w:tcW w:w="810" w:type="dxa"/>
            <w:tcBorders>
              <w:top w:val="single" w:sz="12" w:space="0" w:color="auto"/>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5.6</w:t>
            </w:r>
          </w:p>
        </w:tc>
        <w:tc>
          <w:tcPr>
            <w:tcW w:w="720" w:type="dxa"/>
            <w:tcBorders>
              <w:top w:val="single" w:sz="12" w:space="0" w:color="auto"/>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60.2</w:t>
            </w:r>
          </w:p>
        </w:tc>
        <w:tc>
          <w:tcPr>
            <w:tcW w:w="720" w:type="dxa"/>
            <w:tcBorders>
              <w:top w:val="single" w:sz="12" w:space="0" w:color="auto"/>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13.8</w:t>
            </w:r>
          </w:p>
        </w:tc>
        <w:tc>
          <w:tcPr>
            <w:tcW w:w="630" w:type="dxa"/>
            <w:tcBorders>
              <w:top w:val="single" w:sz="12" w:space="0" w:color="auto"/>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15.7</w:t>
            </w:r>
          </w:p>
        </w:tc>
        <w:tc>
          <w:tcPr>
            <w:tcW w:w="720" w:type="dxa"/>
            <w:tcBorders>
              <w:top w:val="single" w:sz="12" w:space="0" w:color="auto"/>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(1.8)</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2</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Food Packaging</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938A6" w:rsidP="00726683">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938A6" w:rsidP="00726683">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3</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Beverages</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3.2</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13.1</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13.1</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12.0</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38.1</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(26.2)</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4</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Tobacco &amp; Cigarettes</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r w:rsidR="007938A6">
              <w:rPr>
                <w:rFonts w:asciiTheme="majorBidi" w:hAnsiTheme="majorBidi" w:cstheme="majorBidi"/>
                <w:sz w:val="14"/>
                <w:szCs w:val="14"/>
              </w:rPr>
              <w:t>X</w:t>
            </w:r>
            <w:r w:rsidRPr="00726683">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5.7</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5.7</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5</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Sugar</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0.1</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0.1</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6</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Textiles</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1.3</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11.8</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16.1</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9.4</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6.7</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7</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Paper &amp; Pulp</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1.1</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0.9</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8</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Leather &amp; Leather Products</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938A6" w:rsidP="00726683">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0.8</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(0.8)</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(2.9)</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9</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Rubber &amp; Rubber Products</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938A6" w:rsidP="00726683">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938A6" w:rsidP="00726683">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3.1</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5.9</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5.9</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10</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Chemicals</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2.1</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21.7</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18.1</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22.6</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4.7</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17.9</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11</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Petro Chemicals</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12</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Petroleum Refining</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3.7</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3.6</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18.5</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3.6</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14.9</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1.0</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10.8</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(9.8)</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13</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Mining &amp; Quarrying</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1.9</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4.1</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232.1</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(228.0)</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0.8</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4.8</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(4.0)</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14</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Oil &amp; Gas Explorations</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9.7</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9.3</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101.6</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98.4</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156.1</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154.6</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p>
        </w:tc>
        <w:tc>
          <w:tcPr>
            <w:tcW w:w="2700" w:type="dxa"/>
            <w:gridSpan w:val="3"/>
            <w:shd w:val="clear" w:color="auto" w:fill="auto"/>
            <w:noWrap/>
            <w:tcMar>
              <w:left w:w="43" w:type="dxa"/>
              <w:right w:w="43" w:type="dxa"/>
            </w:tcMar>
            <w:vAlign w:val="center"/>
            <w:hideMark/>
          </w:tcPr>
          <w:p w:rsidR="00726683" w:rsidRPr="00316631" w:rsidRDefault="00726683" w:rsidP="00726683">
            <w:pPr>
              <w:rPr>
                <w:i/>
                <w:sz w:val="14"/>
                <w:szCs w:val="14"/>
              </w:rPr>
            </w:pPr>
            <w:r w:rsidRPr="00316631">
              <w:rPr>
                <w:i/>
                <w:sz w:val="14"/>
                <w:szCs w:val="14"/>
              </w:rPr>
              <w:t xml:space="preserve">     of which Privatization proceeds</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15</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Pharmaceuticals &amp; OTC Products</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1.3</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7.9</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7.3</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7.4</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6.7</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16</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Cosmetics</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938A6" w:rsidP="00726683">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938A6" w:rsidP="00726683">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9.3</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9.3</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13.8</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13.8</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17</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Fertilizers</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18</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Cement</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938A6" w:rsidP="00726683">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938A6" w:rsidP="00726683">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0.5</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(0.7)</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19</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Ceramics</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1.2</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1.2</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20</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Basic Metals</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938A6" w:rsidP="00726683">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938A6" w:rsidP="00726683">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0.2</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0.2</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21</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Metal Products</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3.0</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3.0</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22</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Machinery other than Electrical</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938A6" w:rsidP="00726683">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938A6" w:rsidP="00726683">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938A6" w:rsidP="00726683">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938A6" w:rsidP="00726683">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0.4</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0.4</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23</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Electrical Machinery</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8.4</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7.2</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37.6</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4.9</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32.7</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24</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 xml:space="preserve">Electronics </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1.2</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6.0</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30.1</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(24.1)</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21.5</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22.7</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(1.2)</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 xml:space="preserve">    I) Consumer/Household</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1.2</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6.0</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10.1</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(4.1)</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21.5</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20.4</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1.1</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 xml:space="preserve">   II) Industrial</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20.0</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(20.0)</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938A6" w:rsidP="00726683">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(2.3)</w:t>
            </w:r>
          </w:p>
        </w:tc>
      </w:tr>
      <w:tr w:rsidR="00726683" w:rsidRPr="004D13B6" w:rsidTr="00726683">
        <w:trPr>
          <w:trHeight w:hRule="exact" w:val="183"/>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25</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Transport Equipment</w:t>
            </w:r>
            <w:r>
              <w:rPr>
                <w:sz w:val="14"/>
                <w:szCs w:val="14"/>
              </w:rPr>
              <w:t xml:space="preserve"> </w:t>
            </w:r>
            <w:r w:rsidRPr="00316631">
              <w:rPr>
                <w:sz w:val="14"/>
                <w:szCs w:val="14"/>
              </w:rPr>
              <w:t>(Automobiles)</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2.3</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77.2</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73.8</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9.1</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10.3</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(1.2)</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 xml:space="preserve">    I) Motorcycles</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53.4</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53.4</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 xml:space="preserve">   II) Cars</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2.3</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23.8</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0.8</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23.0</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9.1</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7.8</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 xml:space="preserve">  III) Buses,</w:t>
            </w:r>
            <w:r>
              <w:rPr>
                <w:sz w:val="14"/>
                <w:szCs w:val="14"/>
              </w:rPr>
              <w:t xml:space="preserve"> </w:t>
            </w:r>
            <w:r w:rsidRPr="00316631">
              <w:rPr>
                <w:sz w:val="14"/>
                <w:szCs w:val="14"/>
              </w:rPr>
              <w:t>Trucks,</w:t>
            </w:r>
            <w:r>
              <w:rPr>
                <w:sz w:val="14"/>
                <w:szCs w:val="14"/>
              </w:rPr>
              <w:t xml:space="preserve"> </w:t>
            </w:r>
            <w:r w:rsidRPr="00316631">
              <w:rPr>
                <w:sz w:val="14"/>
                <w:szCs w:val="14"/>
              </w:rPr>
              <w:t>Vans &amp; Trail</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9.0</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(9.0)</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26</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 xml:space="preserve">Power </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79.2</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78.1</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332.6</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17.4</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315.2</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400.3</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12.0</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388.4</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 xml:space="preserve">     I) Thermal</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16.1</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0.6</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15.4</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135.5</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15.4</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120.1</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96.9</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11.3</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85.5</w:t>
            </w:r>
          </w:p>
        </w:tc>
      </w:tr>
      <w:tr w:rsidR="00726683" w:rsidRPr="004D13B6" w:rsidTr="00726683">
        <w:trPr>
          <w:trHeight w:hRule="exact" w:val="255"/>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i/>
                <w:sz w:val="14"/>
                <w:szCs w:val="14"/>
              </w:rPr>
              <w:t>of which Privatization proceeds</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 xml:space="preserve">    II) Hydel</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4.8</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77.0</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75.0</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59.3</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58.7</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p>
        </w:tc>
        <w:tc>
          <w:tcPr>
            <w:tcW w:w="2700" w:type="dxa"/>
            <w:gridSpan w:val="3"/>
            <w:shd w:val="clear" w:color="auto" w:fill="auto"/>
            <w:noWrap/>
            <w:tcMar>
              <w:left w:w="43" w:type="dxa"/>
              <w:right w:w="43" w:type="dxa"/>
            </w:tcMar>
            <w:vAlign w:val="center"/>
            <w:hideMark/>
          </w:tcPr>
          <w:p w:rsidR="00726683" w:rsidRPr="00316631" w:rsidRDefault="00726683" w:rsidP="00726683">
            <w:pPr>
              <w:ind w:firstLineChars="100" w:firstLine="140"/>
              <w:rPr>
                <w:sz w:val="14"/>
                <w:szCs w:val="14"/>
              </w:rPr>
            </w:pPr>
            <w:r w:rsidRPr="00316631">
              <w:rPr>
                <w:sz w:val="14"/>
                <w:szCs w:val="14"/>
              </w:rPr>
              <w:t>III) Coal</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58.4</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58.4</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120.1</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120.1</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244.2</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244.2</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27</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Construction</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4.1</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3.3</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19.9</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5.4</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14.6</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22.3</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13.0</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9.2</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28</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Trade</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5.5</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3.1</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44.3</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21.0</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23.3</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63.7</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20.8</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42.8</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29</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Transport</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1.9</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18.6</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8.3</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10.3</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74.5</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44.0</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30.5</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30</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Tourism</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5.8</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5.8</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10.0</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9.8</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31</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Storage Facilities</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4.0</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4.0</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32</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Communications</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5.9</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4.4</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72.6</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93.0</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(20.4)</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202.2</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14.2</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188.0</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 xml:space="preserve">    1) Telecommunications</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2.7</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938A6" w:rsidP="00726683">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40.3</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89.0</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(48.8)</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103.7</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13.0</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90.7</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 xml:space="preserve">    2) Information Technology</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3.3</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32.3</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4.0</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28.3</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98.5</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97.3</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 xml:space="preserve">          I) Software Development</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10.3</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28.2</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28.2</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 xml:space="preserve">        II) Hardware Development</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938A6" w:rsidP="00726683">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938A6" w:rsidP="00726683">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938A6" w:rsidP="00726683">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0.2</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938A6" w:rsidP="00726683">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0.2</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 xml:space="preserve">       III) I.T.</w:t>
            </w:r>
            <w:r>
              <w:rPr>
                <w:sz w:val="14"/>
                <w:szCs w:val="14"/>
              </w:rPr>
              <w:t xml:space="preserve"> </w:t>
            </w:r>
            <w:r w:rsidRPr="00316631">
              <w:rPr>
                <w:sz w:val="14"/>
                <w:szCs w:val="14"/>
              </w:rPr>
              <w:t>Service</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2.6</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22.0</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18.2</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70.0</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69.0</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 xml:space="preserve">    3) Postal &amp; Courier Services</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33</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Financial Business</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54.6</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6.0</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48.7</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258.6</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34.0</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224.7</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267.0</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11.8</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255.2</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p>
        </w:tc>
        <w:tc>
          <w:tcPr>
            <w:tcW w:w="2700" w:type="dxa"/>
            <w:gridSpan w:val="3"/>
            <w:shd w:val="clear" w:color="auto" w:fill="auto"/>
            <w:noWrap/>
            <w:tcMar>
              <w:left w:w="43" w:type="dxa"/>
              <w:right w:w="43" w:type="dxa"/>
            </w:tcMar>
            <w:vAlign w:val="center"/>
            <w:hideMark/>
          </w:tcPr>
          <w:p w:rsidR="00726683" w:rsidRPr="00316631" w:rsidRDefault="00726683" w:rsidP="00726683">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34</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Social Services</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938A6" w:rsidP="00726683">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0.9</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7.1</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5.4</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35</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Personal Services</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3.4</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938A6" w:rsidP="00726683">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33.8</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6.2</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27.7</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45.0</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20.4</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24.6</w:t>
            </w:r>
          </w:p>
        </w:tc>
      </w:tr>
      <w:tr w:rsidR="00726683" w:rsidRPr="004D13B6" w:rsidTr="00726683">
        <w:trPr>
          <w:trHeight w:hRule="exact" w:val="202"/>
        </w:trPr>
        <w:tc>
          <w:tcPr>
            <w:tcW w:w="990" w:type="dxa"/>
            <w:shd w:val="clear" w:color="auto" w:fill="auto"/>
            <w:noWrap/>
            <w:tcMar>
              <w:left w:w="58" w:type="dxa"/>
              <w:right w:w="58" w:type="dxa"/>
            </w:tcMar>
            <w:vAlign w:val="center"/>
            <w:hideMark/>
          </w:tcPr>
          <w:p w:rsidR="00726683" w:rsidRPr="00316631" w:rsidRDefault="00726683" w:rsidP="00726683">
            <w:pPr>
              <w:jc w:val="center"/>
              <w:rPr>
                <w:bCs/>
                <w:sz w:val="14"/>
                <w:szCs w:val="14"/>
              </w:rPr>
            </w:pPr>
            <w:r w:rsidRPr="00316631">
              <w:rPr>
                <w:bCs/>
                <w:sz w:val="14"/>
                <w:szCs w:val="14"/>
              </w:rPr>
              <w:t>36</w:t>
            </w:r>
          </w:p>
        </w:tc>
        <w:tc>
          <w:tcPr>
            <w:tcW w:w="2700" w:type="dxa"/>
            <w:gridSpan w:val="3"/>
            <w:shd w:val="clear" w:color="auto" w:fill="auto"/>
            <w:noWrap/>
            <w:tcMar>
              <w:left w:w="43" w:type="dxa"/>
              <w:right w:w="43" w:type="dxa"/>
            </w:tcMar>
            <w:vAlign w:val="center"/>
            <w:hideMark/>
          </w:tcPr>
          <w:p w:rsidR="00726683" w:rsidRPr="00316631" w:rsidRDefault="00726683" w:rsidP="00726683">
            <w:pPr>
              <w:rPr>
                <w:sz w:val="14"/>
                <w:szCs w:val="14"/>
              </w:rPr>
            </w:pPr>
            <w:r w:rsidRPr="00316631">
              <w:rPr>
                <w:sz w:val="14"/>
                <w:szCs w:val="14"/>
              </w:rPr>
              <w:t>Others</w:t>
            </w: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6.6</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5.2</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33.3</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9.7</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23.6</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189.2</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124.2</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65.0</w:t>
            </w:r>
          </w:p>
        </w:tc>
      </w:tr>
      <w:tr w:rsidR="00726683" w:rsidRPr="004D13B6" w:rsidTr="00726683">
        <w:trPr>
          <w:trHeight w:hRule="exact" w:val="202"/>
        </w:trPr>
        <w:tc>
          <w:tcPr>
            <w:tcW w:w="2327" w:type="dxa"/>
            <w:gridSpan w:val="2"/>
            <w:shd w:val="clear" w:color="auto" w:fill="auto"/>
            <w:noWrap/>
            <w:vAlign w:val="center"/>
            <w:hideMark/>
          </w:tcPr>
          <w:p w:rsidR="00726683" w:rsidRPr="00316631" w:rsidRDefault="00726683" w:rsidP="00726683">
            <w:pPr>
              <w:jc w:val="center"/>
              <w:rPr>
                <w:b/>
                <w:bCs/>
                <w:sz w:val="14"/>
                <w:szCs w:val="14"/>
              </w:rPr>
            </w:pPr>
            <w:r w:rsidRPr="00316631">
              <w:rPr>
                <w:b/>
                <w:bCs/>
                <w:sz w:val="14"/>
                <w:szCs w:val="14"/>
              </w:rPr>
              <w:t>TOTAL</w:t>
            </w:r>
          </w:p>
        </w:tc>
        <w:tc>
          <w:tcPr>
            <w:tcW w:w="1363" w:type="dxa"/>
            <w:gridSpan w:val="2"/>
            <w:shd w:val="clear" w:color="auto" w:fill="auto"/>
            <w:vAlign w:val="center"/>
          </w:tcPr>
          <w:p w:rsidR="00726683" w:rsidRPr="00316631" w:rsidRDefault="00726683" w:rsidP="00726683">
            <w:pPr>
              <w:rPr>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b/>
                <w:bCs/>
                <w:sz w:val="14"/>
                <w:szCs w:val="14"/>
              </w:rPr>
            </w:pPr>
            <w:r w:rsidRPr="00726683">
              <w:rPr>
                <w:rFonts w:asciiTheme="majorBidi" w:hAnsiTheme="majorBidi" w:cstheme="majorBidi"/>
                <w:b/>
                <w:bCs/>
                <w:sz w:val="14"/>
                <w:szCs w:val="14"/>
              </w:rPr>
              <w:t>244.3</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b/>
                <w:bCs/>
                <w:sz w:val="14"/>
                <w:szCs w:val="14"/>
              </w:rPr>
            </w:pPr>
            <w:r w:rsidRPr="00726683">
              <w:rPr>
                <w:rFonts w:asciiTheme="majorBidi" w:hAnsiTheme="majorBidi" w:cstheme="majorBidi"/>
                <w:b/>
                <w:bCs/>
                <w:sz w:val="14"/>
                <w:szCs w:val="14"/>
              </w:rPr>
              <w:t>21.6</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b/>
                <w:bCs/>
                <w:sz w:val="14"/>
                <w:szCs w:val="14"/>
              </w:rPr>
            </w:pPr>
            <w:r w:rsidRPr="00726683">
              <w:rPr>
                <w:rFonts w:asciiTheme="majorBidi" w:hAnsiTheme="majorBidi" w:cstheme="majorBidi"/>
                <w:b/>
                <w:bCs/>
                <w:sz w:val="14"/>
                <w:szCs w:val="14"/>
              </w:rPr>
              <w:t>222.6</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b/>
                <w:bCs/>
                <w:sz w:val="14"/>
                <w:szCs w:val="14"/>
              </w:rPr>
            </w:pPr>
            <w:r w:rsidRPr="00726683">
              <w:rPr>
                <w:rFonts w:asciiTheme="majorBidi" w:hAnsiTheme="majorBidi" w:cstheme="majorBidi"/>
                <w:b/>
                <w:bCs/>
                <w:sz w:val="14"/>
                <w:szCs w:val="14"/>
              </w:rPr>
              <w:t>1,176.8</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b/>
                <w:bCs/>
                <w:sz w:val="14"/>
                <w:szCs w:val="14"/>
              </w:rPr>
            </w:pPr>
            <w:r w:rsidRPr="00726683">
              <w:rPr>
                <w:rFonts w:asciiTheme="majorBidi" w:hAnsiTheme="majorBidi" w:cstheme="majorBidi"/>
                <w:b/>
                <w:bCs/>
                <w:sz w:val="14"/>
                <w:szCs w:val="14"/>
              </w:rPr>
              <w:t>493.3</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b/>
                <w:bCs/>
                <w:sz w:val="14"/>
                <w:szCs w:val="14"/>
              </w:rPr>
            </w:pPr>
            <w:r w:rsidRPr="00726683">
              <w:rPr>
                <w:rFonts w:asciiTheme="majorBidi" w:hAnsiTheme="majorBidi" w:cstheme="majorBidi"/>
                <w:b/>
                <w:bCs/>
                <w:sz w:val="14"/>
                <w:szCs w:val="14"/>
              </w:rPr>
              <w:t>683.5</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b/>
                <w:bCs/>
                <w:sz w:val="14"/>
                <w:szCs w:val="14"/>
              </w:rPr>
            </w:pPr>
            <w:r w:rsidRPr="00726683">
              <w:rPr>
                <w:rFonts w:asciiTheme="majorBidi" w:hAnsiTheme="majorBidi" w:cstheme="majorBidi"/>
                <w:b/>
                <w:bCs/>
                <w:sz w:val="14"/>
                <w:szCs w:val="14"/>
              </w:rPr>
              <w:t>1,615.3</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b/>
                <w:bCs/>
                <w:sz w:val="14"/>
                <w:szCs w:val="14"/>
              </w:rPr>
            </w:pPr>
            <w:r w:rsidRPr="00726683">
              <w:rPr>
                <w:rFonts w:asciiTheme="majorBidi" w:hAnsiTheme="majorBidi" w:cstheme="majorBidi"/>
                <w:b/>
                <w:bCs/>
                <w:sz w:val="14"/>
                <w:szCs w:val="14"/>
              </w:rPr>
              <w:t>390.6</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b/>
                <w:bCs/>
                <w:sz w:val="14"/>
                <w:szCs w:val="14"/>
              </w:rPr>
            </w:pPr>
            <w:r w:rsidRPr="00726683">
              <w:rPr>
                <w:rFonts w:asciiTheme="majorBidi" w:hAnsiTheme="majorBidi" w:cstheme="majorBidi"/>
                <w:b/>
                <w:bCs/>
                <w:sz w:val="14"/>
                <w:szCs w:val="14"/>
              </w:rPr>
              <w:t>1,224.7</w:t>
            </w:r>
          </w:p>
        </w:tc>
      </w:tr>
      <w:tr w:rsidR="00726683" w:rsidRPr="004D13B6" w:rsidTr="00726683">
        <w:trPr>
          <w:trHeight w:hRule="exact" w:val="255"/>
        </w:trPr>
        <w:tc>
          <w:tcPr>
            <w:tcW w:w="2520" w:type="dxa"/>
            <w:gridSpan w:val="3"/>
            <w:tcBorders>
              <w:bottom w:val="single" w:sz="12" w:space="0" w:color="auto"/>
            </w:tcBorders>
            <w:shd w:val="clear" w:color="auto" w:fill="auto"/>
            <w:noWrap/>
            <w:vAlign w:val="center"/>
            <w:hideMark/>
          </w:tcPr>
          <w:p w:rsidR="00726683" w:rsidRPr="00316631" w:rsidRDefault="00726683" w:rsidP="00726683">
            <w:pPr>
              <w:rPr>
                <w:i/>
                <w:iCs/>
                <w:sz w:val="14"/>
                <w:szCs w:val="14"/>
              </w:rPr>
            </w:pPr>
            <w:r w:rsidRPr="00316631">
              <w:rPr>
                <w:i/>
                <w:iCs/>
                <w:sz w:val="14"/>
                <w:szCs w:val="14"/>
              </w:rPr>
              <w:t>TOTAL without Privatization proceeds</w:t>
            </w:r>
          </w:p>
        </w:tc>
        <w:tc>
          <w:tcPr>
            <w:tcW w:w="1170" w:type="dxa"/>
            <w:tcBorders>
              <w:bottom w:val="single" w:sz="12" w:space="0" w:color="auto"/>
            </w:tcBorders>
            <w:shd w:val="clear" w:color="auto" w:fill="auto"/>
            <w:tcMar>
              <w:left w:w="0" w:type="dxa"/>
              <w:right w:w="0" w:type="dxa"/>
            </w:tcMar>
            <w:vAlign w:val="center"/>
          </w:tcPr>
          <w:p w:rsidR="00726683" w:rsidRPr="00316631" w:rsidRDefault="00726683" w:rsidP="00726683">
            <w:pPr>
              <w:rPr>
                <w:i/>
                <w:i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i/>
                <w:iCs/>
                <w:sz w:val="14"/>
                <w:szCs w:val="14"/>
              </w:rPr>
            </w:pPr>
            <w:r w:rsidRPr="00726683">
              <w:rPr>
                <w:rFonts w:asciiTheme="majorBidi" w:hAnsiTheme="majorBidi" w:cstheme="majorBidi"/>
                <w:i/>
                <w:iCs/>
                <w:sz w:val="14"/>
                <w:szCs w:val="14"/>
              </w:rPr>
              <w:t>244.3</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i/>
                <w:iCs/>
                <w:sz w:val="14"/>
                <w:szCs w:val="14"/>
              </w:rPr>
            </w:pPr>
            <w:r w:rsidRPr="00726683">
              <w:rPr>
                <w:rFonts w:asciiTheme="majorBidi" w:hAnsiTheme="majorBidi" w:cstheme="majorBidi"/>
                <w:i/>
                <w:iCs/>
                <w:sz w:val="14"/>
                <w:szCs w:val="14"/>
              </w:rPr>
              <w:t>21.6</w:t>
            </w:r>
          </w:p>
        </w:tc>
        <w:tc>
          <w:tcPr>
            <w:tcW w:w="630" w:type="dxa"/>
            <w:tcBorders>
              <w:top w:val="nil"/>
              <w:left w:val="nil"/>
              <w:bottom w:val="nil"/>
              <w:right w:val="nil"/>
            </w:tcBorders>
            <w:shd w:val="clear" w:color="auto" w:fill="auto"/>
            <w:noWrap/>
            <w:tcMar>
              <w:left w:w="43" w:type="dxa"/>
              <w:right w:w="43" w:type="dxa"/>
            </w:tcMar>
            <w:vAlign w:val="center"/>
          </w:tcPr>
          <w:p w:rsidR="00726683" w:rsidRPr="00726683" w:rsidRDefault="00726683" w:rsidP="00726683">
            <w:pPr>
              <w:jc w:val="right"/>
              <w:rPr>
                <w:rFonts w:asciiTheme="majorBidi" w:hAnsiTheme="majorBidi" w:cstheme="majorBidi"/>
                <w:i/>
                <w:iCs/>
                <w:sz w:val="14"/>
                <w:szCs w:val="14"/>
              </w:rPr>
            </w:pPr>
            <w:r w:rsidRPr="00726683">
              <w:rPr>
                <w:rFonts w:asciiTheme="majorBidi" w:hAnsiTheme="majorBidi" w:cstheme="majorBidi"/>
                <w:i/>
                <w:iCs/>
                <w:sz w:val="14"/>
                <w:szCs w:val="14"/>
              </w:rPr>
              <w:t>222.6</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1,176.8</w:t>
            </w:r>
          </w:p>
        </w:tc>
        <w:tc>
          <w:tcPr>
            <w:tcW w:w="81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493.3</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683.5</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1,615.3</w:t>
            </w:r>
          </w:p>
        </w:tc>
        <w:tc>
          <w:tcPr>
            <w:tcW w:w="63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390.6</w:t>
            </w:r>
          </w:p>
        </w:tc>
        <w:tc>
          <w:tcPr>
            <w:tcW w:w="720" w:type="dxa"/>
            <w:tcBorders>
              <w:top w:val="nil"/>
              <w:left w:val="nil"/>
              <w:bottom w:val="nil"/>
              <w:right w:val="nil"/>
            </w:tcBorders>
            <w:shd w:val="clear" w:color="auto" w:fill="auto"/>
            <w:tcMar>
              <w:left w:w="43" w:type="dxa"/>
              <w:right w:w="43" w:type="dxa"/>
            </w:tcMar>
            <w:vAlign w:val="center"/>
          </w:tcPr>
          <w:p w:rsidR="00726683" w:rsidRPr="00726683" w:rsidRDefault="00726683" w:rsidP="00726683">
            <w:pPr>
              <w:jc w:val="right"/>
              <w:rPr>
                <w:rFonts w:asciiTheme="majorBidi" w:hAnsiTheme="majorBidi" w:cstheme="majorBidi"/>
                <w:sz w:val="14"/>
                <w:szCs w:val="14"/>
              </w:rPr>
            </w:pPr>
            <w:r w:rsidRPr="00726683">
              <w:rPr>
                <w:rFonts w:asciiTheme="majorBidi" w:hAnsiTheme="majorBidi" w:cstheme="majorBidi"/>
                <w:sz w:val="14"/>
                <w:szCs w:val="14"/>
              </w:rPr>
              <w:t>1,224.7</w:t>
            </w:r>
          </w:p>
        </w:tc>
      </w:tr>
      <w:tr w:rsidR="00415BE6" w:rsidRPr="00BF4323" w:rsidTr="007938A6">
        <w:trPr>
          <w:trHeight w:hRule="exact" w:val="1105"/>
        </w:trPr>
        <w:tc>
          <w:tcPr>
            <w:tcW w:w="9990" w:type="dxa"/>
            <w:gridSpan w:val="13"/>
            <w:tcBorders>
              <w:top w:val="single" w:sz="12" w:space="0" w:color="auto"/>
            </w:tcBorders>
            <w:shd w:val="clear" w:color="auto" w:fill="auto"/>
            <w:noWrap/>
            <w:hideMark/>
          </w:tcPr>
          <w:p w:rsidR="00415BE6" w:rsidRDefault="00415BE6" w:rsidP="00415BE6">
            <w:pPr>
              <w:rPr>
                <w:sz w:val="14"/>
                <w:szCs w:val="14"/>
              </w:rPr>
            </w:pPr>
            <w:r>
              <w:t xml:space="preserve"> </w:t>
            </w:r>
            <w:r w:rsidR="007938A6">
              <w:t xml:space="preserve">                                                                                    </w:t>
            </w:r>
            <w:r>
              <w:t xml:space="preserve">                                          </w:t>
            </w:r>
            <w:r w:rsidR="002F1F57">
              <w:t xml:space="preserve">             </w:t>
            </w:r>
            <w:r w:rsidR="00A33CE1">
              <w:t xml:space="preserve">    </w:t>
            </w:r>
            <w:r w:rsidR="002F1F57">
              <w:t xml:space="preserve">           </w:t>
            </w:r>
            <w:r>
              <w:t xml:space="preserve"> </w:t>
            </w:r>
            <w:r w:rsidRPr="00B863BF">
              <w:rPr>
                <w:sz w:val="14"/>
                <w:szCs w:val="14"/>
              </w:rPr>
              <w:t xml:space="preserve">Source: </w:t>
            </w:r>
            <w:r w:rsidR="002F1F57">
              <w:rPr>
                <w:sz w:val="14"/>
                <w:szCs w:val="14"/>
              </w:rPr>
              <w:t>Core Statistics Department</w:t>
            </w:r>
          </w:p>
          <w:p w:rsidR="007938A6" w:rsidRPr="007938A6" w:rsidRDefault="007938A6" w:rsidP="007938A6">
            <w:pPr>
              <w:rPr>
                <w:rFonts w:asciiTheme="majorBidi" w:hAnsiTheme="majorBidi" w:cstheme="majorBidi"/>
                <w:color w:val="000000"/>
                <w:sz w:val="14"/>
                <w:szCs w:val="14"/>
              </w:rPr>
            </w:pPr>
            <w:r w:rsidRPr="007938A6">
              <w:rPr>
                <w:rFonts w:asciiTheme="majorBidi" w:hAnsiTheme="majorBidi" w:cstheme="majorBidi"/>
                <w:color w:val="000000"/>
                <w:sz w:val="14"/>
                <w:szCs w:val="14"/>
              </w:rPr>
              <w:t>P:</w:t>
            </w:r>
            <w:r w:rsidRPr="007938A6">
              <w:rPr>
                <w:rFonts w:asciiTheme="majorBidi" w:hAnsiTheme="majorBidi" w:cstheme="majorBidi"/>
                <w:color w:val="000000"/>
                <w:sz w:val="14"/>
                <w:szCs w:val="14"/>
                <w:vertAlign w:val="superscript"/>
              </w:rPr>
              <w:t xml:space="preserve"> </w:t>
            </w:r>
            <w:r w:rsidRPr="007938A6">
              <w:rPr>
                <w:rFonts w:asciiTheme="majorBidi" w:hAnsiTheme="majorBidi" w:cstheme="majorBidi"/>
                <w:color w:val="000000"/>
                <w:sz w:val="14"/>
                <w:szCs w:val="14"/>
              </w:rPr>
              <w:t>Provisional; ( R ): Revised</w:t>
            </w:r>
          </w:p>
          <w:p w:rsidR="007938A6" w:rsidRPr="007938A6" w:rsidRDefault="007938A6" w:rsidP="007938A6">
            <w:pPr>
              <w:rPr>
                <w:rFonts w:asciiTheme="majorBidi" w:hAnsiTheme="majorBidi" w:cstheme="majorBidi"/>
                <w:sz w:val="14"/>
                <w:szCs w:val="14"/>
              </w:rPr>
            </w:pPr>
            <w:r w:rsidRPr="007938A6">
              <w:rPr>
                <w:rFonts w:asciiTheme="majorBidi" w:hAnsiTheme="majorBidi" w:cstheme="majorBidi"/>
                <w:sz w:val="14"/>
                <w:szCs w:val="14"/>
              </w:rPr>
              <w:t>Foreign Direct Investment Inflows/Outflows include cash received for investment in equity, Intercompany Loan, Capital Equipment brought in/out and reinvested earnings. New format adopted from July 2012.</w:t>
            </w:r>
          </w:p>
          <w:p w:rsidR="007938A6" w:rsidRPr="007938A6" w:rsidRDefault="007938A6" w:rsidP="007938A6">
            <w:pPr>
              <w:rPr>
                <w:rFonts w:asciiTheme="majorBidi" w:hAnsiTheme="majorBidi" w:cstheme="majorBidi"/>
                <w:color w:val="0000FF"/>
                <w:sz w:val="14"/>
                <w:szCs w:val="14"/>
                <w:u w:val="single"/>
              </w:rPr>
            </w:pPr>
            <w:r w:rsidRPr="007938A6">
              <w:rPr>
                <w:rFonts w:asciiTheme="majorBidi" w:hAnsiTheme="majorBidi" w:cstheme="majorBidi"/>
                <w:sz w:val="14"/>
                <w:szCs w:val="14"/>
              </w:rPr>
              <w:t xml:space="preserve">Note: The data from FY15 has been revised by incorporating the FDI channeled through permissible off-shore accounts. The revision study is available at: </w:t>
            </w:r>
            <w:hyperlink r:id="rId19" w:history="1">
              <w:r w:rsidRPr="007938A6">
                <w:rPr>
                  <w:rStyle w:val="Hyperlink"/>
                  <w:rFonts w:asciiTheme="majorBidi" w:hAnsiTheme="majorBidi" w:cstheme="majorBidi"/>
                  <w:sz w:val="14"/>
                  <w:szCs w:val="14"/>
                </w:rPr>
                <w:t>http://www.sbp.org.pk/departments/stats/Notice/Rev-Study-External-Sector.pdf</w:t>
              </w:r>
            </w:hyperlink>
          </w:p>
          <w:p w:rsidR="007938A6" w:rsidRDefault="007938A6" w:rsidP="007938A6">
            <w:pPr>
              <w:rPr>
                <w:sz w:val="18"/>
                <w:szCs w:val="18"/>
              </w:rPr>
            </w:pPr>
          </w:p>
          <w:p w:rsidR="007938A6" w:rsidRDefault="007938A6" w:rsidP="00415BE6">
            <w:pPr>
              <w:rPr>
                <w:sz w:val="14"/>
                <w:szCs w:val="14"/>
              </w:rPr>
            </w:pPr>
          </w:p>
          <w:p w:rsidR="007938A6" w:rsidRDefault="007938A6" w:rsidP="00415BE6">
            <w:pPr>
              <w:rPr>
                <w:sz w:val="14"/>
                <w:szCs w:val="14"/>
              </w:rPr>
            </w:pPr>
          </w:p>
          <w:p w:rsidR="007938A6" w:rsidRDefault="007938A6" w:rsidP="00415BE6">
            <w:pPr>
              <w:rPr>
                <w:i/>
                <w:iCs/>
                <w:sz w:val="16"/>
                <w:szCs w:val="16"/>
              </w:rPr>
            </w:pP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Pr="00BF4323" w:rsidRDefault="00D36CE1" w:rsidP="00FF1CA1">
      <w:pPr>
        <w:pStyle w:val="CommentText"/>
        <w:rPr>
          <w:sz w:val="17"/>
          <w:szCs w:val="17"/>
        </w:rPr>
      </w:pPr>
    </w:p>
    <w:p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13"/>
        <w:gridCol w:w="627"/>
        <w:gridCol w:w="929"/>
        <w:gridCol w:w="1166"/>
        <w:gridCol w:w="1044"/>
        <w:gridCol w:w="966"/>
        <w:gridCol w:w="1127"/>
        <w:gridCol w:w="1044"/>
        <w:gridCol w:w="840"/>
        <w:gridCol w:w="814"/>
      </w:tblGrid>
      <w:tr w:rsidR="00EF4D1E" w:rsidRPr="00BF4323" w:rsidTr="00EF4D1E">
        <w:trPr>
          <w:trHeight w:val="472"/>
        </w:trPr>
        <w:tc>
          <w:tcPr>
            <w:tcW w:w="5000" w:type="pct"/>
            <w:gridSpan w:val="10"/>
            <w:tcBorders>
              <w:top w:val="nil"/>
              <w:left w:val="nil"/>
              <w:bottom w:val="nil"/>
              <w:right w:val="nil"/>
            </w:tcBorders>
            <w:vAlign w:val="center"/>
          </w:tcPr>
          <w:p w:rsidR="00EF4D1E" w:rsidRPr="00BF4323" w:rsidRDefault="00EF4D1E" w:rsidP="00EF4D1E">
            <w:pPr>
              <w:jc w:val="center"/>
              <w:rPr>
                <w:b/>
                <w:bCs/>
                <w:sz w:val="28"/>
                <w:szCs w:val="28"/>
              </w:rPr>
            </w:pPr>
            <w:r w:rsidRPr="0030247D">
              <w:rPr>
                <w:b/>
                <w:bCs/>
                <w:sz w:val="28"/>
                <w:szCs w:val="28"/>
              </w:rPr>
              <w:lastRenderedPageBreak/>
              <w:t>4.15   Balance of Trade</w:t>
            </w:r>
          </w:p>
        </w:tc>
      </w:tr>
      <w:tr w:rsidR="00EF4D1E" w:rsidRPr="00BF4323" w:rsidTr="00EF4D1E">
        <w:trPr>
          <w:trHeight w:val="300"/>
        </w:trPr>
        <w:tc>
          <w:tcPr>
            <w:tcW w:w="5000"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EF4D1E">
        <w:trPr>
          <w:trHeight w:val="315"/>
        </w:trPr>
        <w:tc>
          <w:tcPr>
            <w:tcW w:w="5000" w:type="pct"/>
            <w:gridSpan w:val="10"/>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w:t>
            </w:r>
            <w:r w:rsidR="002F1F57">
              <w:rPr>
                <w:sz w:val="15"/>
                <w:szCs w:val="15"/>
              </w:rPr>
              <w:t>Million US Dollars</w:t>
            </w:r>
          </w:p>
        </w:tc>
      </w:tr>
      <w:tr w:rsidR="00EF4D1E" w:rsidRPr="00A75A33"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961FDE" w:rsidRPr="00BF4323" w:rsidTr="00961FDE">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rsidR="00961FDE" w:rsidRDefault="00961FDE" w:rsidP="00961FDE">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sidRPr="00A75A33">
              <w:rPr>
                <w:sz w:val="16"/>
                <w:szCs w:val="16"/>
              </w:rPr>
              <w:t>--</w:t>
            </w:r>
          </w:p>
        </w:tc>
      </w:tr>
      <w:tr w:rsidR="00961FDE" w:rsidRPr="00BF4323"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961FDE" w:rsidRPr="007B1751" w:rsidRDefault="00961FDE" w:rsidP="00961FDE">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Pr>
                <w:sz w:val="16"/>
                <w:szCs w:val="16"/>
              </w:rPr>
              <w:t>--</w:t>
            </w:r>
          </w:p>
        </w:tc>
      </w:tr>
      <w:tr w:rsidR="00961FDE" w:rsidRPr="00BF4323"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ind w:left="-40"/>
              <w:jc w:val="center"/>
              <w:rPr>
                <w:sz w:val="16"/>
                <w:szCs w:val="16"/>
              </w:rPr>
            </w:pPr>
            <w:r>
              <w:rPr>
                <w:sz w:val="16"/>
                <w:szCs w:val="16"/>
              </w:rPr>
              <w:t xml:space="preserve">  FY20</w:t>
            </w:r>
          </w:p>
        </w:tc>
        <w:tc>
          <w:tcPr>
            <w:tcW w:w="50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22,536</w:t>
            </w:r>
          </w:p>
        </w:tc>
        <w:tc>
          <w:tcPr>
            <w:tcW w:w="629" w:type="pct"/>
            <w:tcBorders>
              <w:top w:val="nil"/>
              <w:left w:val="nil"/>
              <w:bottom w:val="nil"/>
              <w:right w:val="nil"/>
            </w:tcBorders>
            <w:shd w:val="clear" w:color="auto" w:fill="auto"/>
            <w:noWrap/>
            <w:tcMar>
              <w:left w:w="43" w:type="dxa"/>
              <w:right w:w="43" w:type="dxa"/>
            </w:tcMar>
            <w:vAlign w:val="center"/>
          </w:tcPr>
          <w:p w:rsidR="00961FDE" w:rsidRPr="005F15D9" w:rsidRDefault="00961FDE" w:rsidP="00961FD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43,645</w:t>
            </w:r>
          </w:p>
        </w:tc>
        <w:tc>
          <w:tcPr>
            <w:tcW w:w="608" w:type="pct"/>
            <w:tcBorders>
              <w:top w:val="nil"/>
              <w:left w:val="nil"/>
              <w:bottom w:val="nil"/>
              <w:right w:val="nil"/>
            </w:tcBorders>
            <w:shd w:val="clear" w:color="auto" w:fill="auto"/>
            <w:noWrap/>
            <w:tcMar>
              <w:left w:w="43" w:type="dxa"/>
              <w:right w:w="43" w:type="dxa"/>
            </w:tcMar>
            <w:vAlign w:val="center"/>
          </w:tcPr>
          <w:p w:rsidR="00961FDE" w:rsidRPr="005F15D9" w:rsidRDefault="00961FDE" w:rsidP="00961FD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rsidR="00961FDE" w:rsidRDefault="00961FDE" w:rsidP="00961FDE">
            <w:pPr>
              <w:jc w:val="right"/>
              <w:rPr>
                <w:sz w:val="16"/>
                <w:szCs w:val="16"/>
              </w:rPr>
            </w:pPr>
            <w:r>
              <w:rPr>
                <w:sz w:val="16"/>
                <w:szCs w:val="16"/>
              </w:rPr>
              <w:t>(21,109)</w:t>
            </w:r>
          </w:p>
        </w:tc>
        <w:tc>
          <w:tcPr>
            <w:tcW w:w="439" w:type="pct"/>
            <w:tcBorders>
              <w:top w:val="nil"/>
              <w:left w:val="nil"/>
              <w:bottom w:val="nil"/>
              <w:right w:val="nil"/>
            </w:tcBorders>
            <w:shd w:val="clear" w:color="auto" w:fill="auto"/>
            <w:noWrap/>
            <w:tcMar>
              <w:left w:w="43" w:type="dxa"/>
              <w:right w:w="43" w:type="dxa"/>
            </w:tcMar>
            <w:vAlign w:val="center"/>
          </w:tcPr>
          <w:p w:rsidR="00961FDE" w:rsidRPr="005F15D9" w:rsidRDefault="00961FDE" w:rsidP="00961FDE">
            <w:pPr>
              <w:jc w:val="right"/>
              <w:rPr>
                <w:sz w:val="16"/>
                <w:szCs w:val="16"/>
              </w:rPr>
            </w:pPr>
            <w:r>
              <w:rPr>
                <w:sz w:val="16"/>
                <w:szCs w:val="16"/>
              </w:rPr>
              <w:t>--</w:t>
            </w:r>
          </w:p>
        </w:tc>
      </w:tr>
      <w:tr w:rsidR="00961FDE" w:rsidRPr="00BF4323"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5260D0" w:rsidP="00961FDE">
            <w:pPr>
              <w:ind w:left="-40"/>
              <w:jc w:val="center"/>
              <w:rPr>
                <w:sz w:val="16"/>
                <w:szCs w:val="16"/>
              </w:rPr>
            </w:pPr>
            <w:r>
              <w:rPr>
                <w:sz w:val="16"/>
                <w:szCs w:val="16"/>
              </w:rPr>
              <w:t xml:space="preserve"> </w:t>
            </w:r>
            <w:r w:rsidR="00961FDE">
              <w:rPr>
                <w:sz w:val="16"/>
                <w:szCs w:val="16"/>
              </w:rPr>
              <w:t>FY21</w:t>
            </w:r>
          </w:p>
        </w:tc>
        <w:tc>
          <w:tcPr>
            <w:tcW w:w="50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25,639</w:t>
            </w:r>
          </w:p>
        </w:tc>
        <w:tc>
          <w:tcPr>
            <w:tcW w:w="629"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13.8</w:t>
            </w:r>
          </w:p>
        </w:tc>
        <w:tc>
          <w:tcPr>
            <w:tcW w:w="52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54,273</w:t>
            </w:r>
          </w:p>
        </w:tc>
        <w:tc>
          <w:tcPr>
            <w:tcW w:w="608"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24.4</w:t>
            </w:r>
          </w:p>
        </w:tc>
        <w:tc>
          <w:tcPr>
            <w:tcW w:w="453" w:type="pct"/>
            <w:tcBorders>
              <w:top w:val="nil"/>
              <w:left w:val="nil"/>
              <w:bottom w:val="nil"/>
              <w:right w:val="nil"/>
            </w:tcBorders>
            <w:tcMar>
              <w:left w:w="43" w:type="dxa"/>
              <w:right w:w="43" w:type="dxa"/>
            </w:tcMar>
            <w:vAlign w:val="center"/>
          </w:tcPr>
          <w:p w:rsidR="00961FDE" w:rsidRDefault="00961FDE" w:rsidP="00961FDE">
            <w:pPr>
              <w:jc w:val="right"/>
              <w:rPr>
                <w:sz w:val="16"/>
                <w:szCs w:val="16"/>
              </w:rPr>
            </w:pPr>
            <w:r>
              <w:rPr>
                <w:sz w:val="16"/>
                <w:szCs w:val="16"/>
              </w:rPr>
              <w:t>(28,634)</w:t>
            </w:r>
          </w:p>
        </w:tc>
        <w:tc>
          <w:tcPr>
            <w:tcW w:w="439" w:type="pct"/>
            <w:tcBorders>
              <w:top w:val="nil"/>
              <w:left w:val="nil"/>
              <w:bottom w:val="nil"/>
              <w:right w:val="nil"/>
            </w:tcBorders>
            <w:shd w:val="clear" w:color="auto" w:fill="auto"/>
            <w:noWrap/>
            <w:tcMar>
              <w:left w:w="43" w:type="dxa"/>
              <w:right w:w="43" w:type="dxa"/>
            </w:tcMar>
            <w:vAlign w:val="center"/>
          </w:tcPr>
          <w:p w:rsidR="00961FDE" w:rsidRPr="005F15D9" w:rsidRDefault="00961FDE" w:rsidP="00961FDE">
            <w:pPr>
              <w:jc w:val="right"/>
              <w:rPr>
                <w:sz w:val="16"/>
                <w:szCs w:val="16"/>
              </w:rPr>
            </w:pPr>
            <w:r w:rsidRPr="00CD4283">
              <w:rPr>
                <w:sz w:val="16"/>
                <w:szCs w:val="16"/>
              </w:rPr>
              <w:t>--</w:t>
            </w:r>
          </w:p>
        </w:tc>
      </w:tr>
      <w:tr w:rsidR="00FC3BA2" w:rsidRPr="00BF4323"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FC3BA2" w:rsidRPr="00A75A33" w:rsidRDefault="00FC3BA2" w:rsidP="00FC3BA2">
            <w:pPr>
              <w:ind w:left="-40"/>
              <w:jc w:val="center"/>
              <w:rPr>
                <w:sz w:val="16"/>
                <w:szCs w:val="16"/>
              </w:rPr>
            </w:pPr>
            <w:r>
              <w:rPr>
                <w:sz w:val="16"/>
                <w:szCs w:val="16"/>
              </w:rPr>
              <w:t xml:space="preserve"> FY22</w:t>
            </w:r>
          </w:p>
        </w:tc>
        <w:tc>
          <w:tcPr>
            <w:tcW w:w="501" w:type="pct"/>
            <w:tcBorders>
              <w:top w:val="nil"/>
              <w:left w:val="nil"/>
              <w:bottom w:val="nil"/>
              <w:right w:val="nil"/>
            </w:tcBorders>
            <w:shd w:val="clear" w:color="auto" w:fill="auto"/>
            <w:noWrap/>
            <w:tcMar>
              <w:left w:w="43" w:type="dxa"/>
              <w:right w:w="43" w:type="dxa"/>
            </w:tcMar>
            <w:vAlign w:val="center"/>
          </w:tcPr>
          <w:p w:rsidR="00FC3BA2" w:rsidRDefault="00FC3BA2" w:rsidP="00FC3BA2">
            <w:pPr>
              <w:jc w:val="right"/>
              <w:rPr>
                <w:sz w:val="16"/>
                <w:szCs w:val="16"/>
              </w:rPr>
            </w:pPr>
            <w:r w:rsidRPr="00FC3BA2">
              <w:rPr>
                <w:rFonts w:asciiTheme="majorBidi" w:hAnsiTheme="majorBidi" w:cstheme="majorBidi"/>
                <w:sz w:val="16"/>
                <w:szCs w:val="16"/>
              </w:rPr>
              <w:t>32,471</w:t>
            </w:r>
          </w:p>
        </w:tc>
        <w:tc>
          <w:tcPr>
            <w:tcW w:w="629" w:type="pct"/>
            <w:tcBorders>
              <w:top w:val="nil"/>
              <w:left w:val="nil"/>
              <w:bottom w:val="nil"/>
              <w:right w:val="nil"/>
            </w:tcBorders>
            <w:shd w:val="clear" w:color="auto" w:fill="auto"/>
            <w:noWrap/>
            <w:tcMar>
              <w:left w:w="43" w:type="dxa"/>
              <w:right w:w="43" w:type="dxa"/>
            </w:tcMar>
            <w:vAlign w:val="center"/>
          </w:tcPr>
          <w:p w:rsidR="00FC3BA2" w:rsidRDefault="00FC3BA2" w:rsidP="00FC3BA2">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FC3BA2" w:rsidRPr="00691848" w:rsidRDefault="00FC3BA2" w:rsidP="00FC3BA2">
            <w:pPr>
              <w:jc w:val="right"/>
              <w:rPr>
                <w:sz w:val="16"/>
                <w:szCs w:val="16"/>
              </w:rPr>
            </w:pPr>
            <w:r w:rsidRPr="00691848">
              <w:rPr>
                <w:sz w:val="16"/>
                <w:szCs w:val="16"/>
              </w:rPr>
              <w:t xml:space="preserve">26.6           </w:t>
            </w:r>
          </w:p>
        </w:tc>
        <w:tc>
          <w:tcPr>
            <w:tcW w:w="521" w:type="pct"/>
            <w:tcBorders>
              <w:top w:val="nil"/>
              <w:left w:val="nil"/>
              <w:bottom w:val="nil"/>
              <w:right w:val="nil"/>
            </w:tcBorders>
            <w:shd w:val="clear" w:color="auto" w:fill="auto"/>
            <w:noWrap/>
            <w:tcMar>
              <w:left w:w="43" w:type="dxa"/>
              <w:right w:w="43" w:type="dxa"/>
            </w:tcMar>
            <w:vAlign w:val="center"/>
          </w:tcPr>
          <w:p w:rsidR="00FC3BA2" w:rsidRDefault="00FC3BA2" w:rsidP="00FC3BA2">
            <w:pPr>
              <w:jc w:val="right"/>
              <w:rPr>
                <w:sz w:val="16"/>
                <w:szCs w:val="16"/>
              </w:rPr>
            </w:pPr>
            <w:r w:rsidRPr="00FC3BA2">
              <w:rPr>
                <w:rFonts w:asciiTheme="majorBidi" w:hAnsiTheme="majorBidi" w:cstheme="majorBidi"/>
                <w:sz w:val="16"/>
                <w:szCs w:val="16"/>
              </w:rPr>
              <w:t>72,152</w:t>
            </w:r>
          </w:p>
        </w:tc>
        <w:tc>
          <w:tcPr>
            <w:tcW w:w="608" w:type="pct"/>
            <w:tcBorders>
              <w:top w:val="nil"/>
              <w:left w:val="nil"/>
              <w:bottom w:val="nil"/>
              <w:right w:val="nil"/>
            </w:tcBorders>
            <w:shd w:val="clear" w:color="auto" w:fill="auto"/>
            <w:noWrap/>
            <w:tcMar>
              <w:left w:w="43" w:type="dxa"/>
              <w:right w:w="43" w:type="dxa"/>
            </w:tcMar>
            <w:vAlign w:val="center"/>
          </w:tcPr>
          <w:p w:rsidR="00FC3BA2" w:rsidRDefault="00FC3BA2" w:rsidP="00FC3BA2">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FC3BA2" w:rsidRDefault="00FC3BA2" w:rsidP="00FC3BA2">
            <w:pPr>
              <w:jc w:val="right"/>
              <w:rPr>
                <w:sz w:val="16"/>
                <w:szCs w:val="16"/>
              </w:rPr>
            </w:pPr>
            <w:r w:rsidRPr="00691848">
              <w:rPr>
                <w:sz w:val="16"/>
                <w:szCs w:val="16"/>
              </w:rPr>
              <w:t>32.</w:t>
            </w:r>
            <w:r>
              <w:rPr>
                <w:sz w:val="16"/>
                <w:szCs w:val="16"/>
              </w:rPr>
              <w:t>9</w:t>
            </w:r>
          </w:p>
        </w:tc>
        <w:tc>
          <w:tcPr>
            <w:tcW w:w="453" w:type="pct"/>
            <w:tcBorders>
              <w:top w:val="nil"/>
              <w:left w:val="nil"/>
              <w:bottom w:val="nil"/>
              <w:right w:val="nil"/>
            </w:tcBorders>
            <w:shd w:val="clear" w:color="auto" w:fill="auto"/>
            <w:tcMar>
              <w:left w:w="43" w:type="dxa"/>
              <w:right w:w="43" w:type="dxa"/>
            </w:tcMar>
            <w:vAlign w:val="center"/>
          </w:tcPr>
          <w:p w:rsidR="00FC3BA2" w:rsidRDefault="00FC3BA2" w:rsidP="00FC3BA2">
            <w:pPr>
              <w:jc w:val="right"/>
              <w:rPr>
                <w:sz w:val="16"/>
                <w:szCs w:val="16"/>
              </w:rPr>
            </w:pPr>
            <w:r w:rsidRPr="00FC3BA2">
              <w:rPr>
                <w:rFonts w:asciiTheme="majorBidi" w:hAnsiTheme="majorBidi" w:cstheme="majorBidi"/>
                <w:sz w:val="16"/>
                <w:szCs w:val="16"/>
              </w:rPr>
              <w:t>(39,681)</w:t>
            </w:r>
          </w:p>
        </w:tc>
        <w:tc>
          <w:tcPr>
            <w:tcW w:w="439" w:type="pct"/>
            <w:tcBorders>
              <w:top w:val="nil"/>
              <w:left w:val="nil"/>
              <w:bottom w:val="nil"/>
              <w:right w:val="nil"/>
            </w:tcBorders>
            <w:shd w:val="clear" w:color="auto" w:fill="auto"/>
            <w:noWrap/>
            <w:tcMar>
              <w:left w:w="43" w:type="dxa"/>
              <w:right w:w="43" w:type="dxa"/>
            </w:tcMar>
            <w:vAlign w:val="center"/>
          </w:tcPr>
          <w:p w:rsidR="00FC3BA2" w:rsidRPr="005F15D9" w:rsidRDefault="00FC3BA2" w:rsidP="00FC3BA2">
            <w:pPr>
              <w:jc w:val="right"/>
              <w:rPr>
                <w:sz w:val="16"/>
                <w:szCs w:val="16"/>
              </w:rPr>
            </w:pPr>
            <w:r w:rsidRPr="00CD4283">
              <w:rPr>
                <w:sz w:val="16"/>
                <w:szCs w:val="16"/>
              </w:rPr>
              <w:t>--</w:t>
            </w:r>
          </w:p>
        </w:tc>
      </w:tr>
      <w:tr w:rsidR="00961FDE" w:rsidRPr="00BF4323"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961FDE" w:rsidRPr="00A75A33" w:rsidRDefault="00961FDE" w:rsidP="00961FDE">
            <w:pPr>
              <w:jc w:val="center"/>
              <w:rPr>
                <w:sz w:val="16"/>
                <w:szCs w:val="16"/>
              </w:rPr>
            </w:pPr>
          </w:p>
        </w:tc>
        <w:tc>
          <w:tcPr>
            <w:tcW w:w="501"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629"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521"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608"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453" w:type="pct"/>
            <w:tcBorders>
              <w:top w:val="nil"/>
              <w:left w:val="nil"/>
              <w:right w:val="nil"/>
            </w:tcBorders>
            <w:tcMar>
              <w:left w:w="43" w:type="dxa"/>
              <w:right w:w="43" w:type="dxa"/>
            </w:tcMar>
            <w:vAlign w:val="center"/>
          </w:tcPr>
          <w:p w:rsidR="00961FDE" w:rsidRPr="00A75A33" w:rsidRDefault="00961FDE" w:rsidP="00961FDE">
            <w:pPr>
              <w:jc w:val="right"/>
              <w:rPr>
                <w:sz w:val="16"/>
                <w:szCs w:val="16"/>
              </w:rPr>
            </w:pPr>
          </w:p>
        </w:tc>
        <w:tc>
          <w:tcPr>
            <w:tcW w:w="439"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r>
      <w:tr w:rsidR="00242AC8" w:rsidRPr="00BF4323" w:rsidTr="00242AC8">
        <w:trPr>
          <w:trHeight w:val="317"/>
        </w:trPr>
        <w:tc>
          <w:tcPr>
            <w:tcW w:w="385" w:type="pct"/>
            <w:tcBorders>
              <w:top w:val="nil"/>
              <w:left w:val="nil"/>
              <w:bottom w:val="nil"/>
              <w:right w:val="nil"/>
            </w:tcBorders>
            <w:shd w:val="clear" w:color="auto" w:fill="auto"/>
            <w:noWrap/>
            <w:tcMar>
              <w:left w:w="43" w:type="dxa"/>
              <w:right w:w="43" w:type="dxa"/>
            </w:tcMar>
            <w:vAlign w:val="center"/>
          </w:tcPr>
          <w:p w:rsidR="00242AC8" w:rsidRPr="00A75A33" w:rsidRDefault="00242AC8" w:rsidP="00242AC8">
            <w:pPr>
              <w:jc w:val="center"/>
              <w:rPr>
                <w:sz w:val="16"/>
                <w:szCs w:val="16"/>
              </w:rPr>
            </w:pPr>
            <w:r>
              <w:rPr>
                <w:sz w:val="16"/>
                <w:szCs w:val="16"/>
              </w:rPr>
              <w:t>2022</w:t>
            </w:r>
          </w:p>
        </w:tc>
        <w:tc>
          <w:tcPr>
            <w:tcW w:w="338" w:type="pct"/>
            <w:tcBorders>
              <w:top w:val="nil"/>
              <w:left w:val="nil"/>
              <w:bottom w:val="nil"/>
              <w:right w:val="nil"/>
            </w:tcBorders>
            <w:shd w:val="clear" w:color="auto" w:fill="auto"/>
            <w:tcMar>
              <w:left w:w="43" w:type="dxa"/>
              <w:right w:w="43" w:type="dxa"/>
            </w:tcMar>
            <w:vAlign w:val="center"/>
          </w:tcPr>
          <w:p w:rsidR="00242AC8" w:rsidRPr="006C6AF7" w:rsidRDefault="00242AC8" w:rsidP="00242AC8">
            <w:pPr>
              <w:rPr>
                <w:sz w:val="16"/>
                <w:szCs w:val="16"/>
              </w:rPr>
            </w:pPr>
            <w:r>
              <w:rPr>
                <w:sz w:val="16"/>
                <w:szCs w:val="16"/>
              </w:rPr>
              <w:t>Jan</w:t>
            </w:r>
            <w:r w:rsidRPr="00897B90">
              <w:rPr>
                <w:vertAlign w:val="superscript"/>
              </w:rPr>
              <w:t xml:space="preserve"> </w:t>
            </w:r>
          </w:p>
        </w:tc>
        <w:tc>
          <w:tcPr>
            <w:tcW w:w="501" w:type="pct"/>
            <w:tcBorders>
              <w:top w:val="nil"/>
              <w:left w:val="nil"/>
              <w:bottom w:val="nil"/>
            </w:tcBorders>
            <w:shd w:val="clear" w:color="auto" w:fill="auto"/>
            <w:noWrap/>
            <w:tcMar>
              <w:left w:w="43" w:type="dxa"/>
              <w:right w:w="43" w:type="dxa"/>
            </w:tcMar>
            <w:vAlign w:val="center"/>
          </w:tcPr>
          <w:p w:rsidR="00242AC8" w:rsidRDefault="00242AC8" w:rsidP="00242AC8">
            <w:pPr>
              <w:jc w:val="right"/>
              <w:rPr>
                <w:sz w:val="16"/>
                <w:szCs w:val="16"/>
              </w:rPr>
            </w:pPr>
            <w:r w:rsidRPr="00961FDE">
              <w:rPr>
                <w:sz w:val="16"/>
                <w:szCs w:val="16"/>
              </w:rPr>
              <w:t>2,500</w:t>
            </w:r>
          </w:p>
        </w:tc>
        <w:tc>
          <w:tcPr>
            <w:tcW w:w="629" w:type="pct"/>
            <w:tcBorders>
              <w:top w:val="nil"/>
              <w:bottom w:val="nil"/>
            </w:tcBorders>
            <w:shd w:val="clear" w:color="auto" w:fill="auto"/>
            <w:noWrap/>
            <w:tcMar>
              <w:left w:w="43" w:type="dxa"/>
              <w:right w:w="43" w:type="dxa"/>
            </w:tcMar>
            <w:vAlign w:val="center"/>
          </w:tcPr>
          <w:p w:rsidR="00242AC8" w:rsidRDefault="00242AC8" w:rsidP="00242AC8">
            <w:pPr>
              <w:jc w:val="right"/>
              <w:rPr>
                <w:sz w:val="16"/>
                <w:szCs w:val="16"/>
              </w:rPr>
            </w:pPr>
            <w:r w:rsidRPr="00961FDE">
              <w:rPr>
                <w:sz w:val="16"/>
                <w:szCs w:val="16"/>
              </w:rPr>
              <w:t>17,742</w:t>
            </w:r>
          </w:p>
        </w:tc>
        <w:tc>
          <w:tcPr>
            <w:tcW w:w="563" w:type="pct"/>
            <w:tcBorders>
              <w:top w:val="nil"/>
              <w:bottom w:val="nil"/>
            </w:tcBorders>
            <w:shd w:val="clear" w:color="auto" w:fill="auto"/>
            <w:noWrap/>
            <w:tcMar>
              <w:left w:w="43" w:type="dxa"/>
              <w:right w:w="43" w:type="dxa"/>
            </w:tcMar>
            <w:vAlign w:val="center"/>
          </w:tcPr>
          <w:p w:rsidR="00242AC8" w:rsidRDefault="00242AC8" w:rsidP="00242AC8">
            <w:pPr>
              <w:jc w:val="right"/>
              <w:rPr>
                <w:sz w:val="16"/>
                <w:szCs w:val="16"/>
              </w:rPr>
            </w:pPr>
            <w:r w:rsidRPr="00961FDE">
              <w:rPr>
                <w:sz w:val="16"/>
                <w:szCs w:val="16"/>
              </w:rPr>
              <w:t>27.5</w:t>
            </w:r>
          </w:p>
        </w:tc>
        <w:tc>
          <w:tcPr>
            <w:tcW w:w="521"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961FDE">
              <w:rPr>
                <w:sz w:val="16"/>
                <w:szCs w:val="16"/>
              </w:rPr>
              <w:t>6,203</w:t>
            </w:r>
          </w:p>
        </w:tc>
        <w:tc>
          <w:tcPr>
            <w:tcW w:w="608" w:type="pct"/>
            <w:tcBorders>
              <w:top w:val="nil"/>
              <w:bottom w:val="nil"/>
            </w:tcBorders>
            <w:shd w:val="clear" w:color="auto" w:fill="auto"/>
            <w:noWrap/>
            <w:tcMar>
              <w:left w:w="43" w:type="dxa"/>
              <w:right w:w="43" w:type="dxa"/>
            </w:tcMar>
            <w:vAlign w:val="center"/>
          </w:tcPr>
          <w:p w:rsidR="00242AC8" w:rsidRDefault="00242AC8" w:rsidP="00242AC8">
            <w:pPr>
              <w:jc w:val="right"/>
              <w:rPr>
                <w:sz w:val="16"/>
                <w:szCs w:val="16"/>
              </w:rPr>
            </w:pPr>
            <w:r w:rsidRPr="00961FDE">
              <w:rPr>
                <w:sz w:val="16"/>
                <w:szCs w:val="16"/>
              </w:rPr>
              <w:t>42,298</w:t>
            </w:r>
          </w:p>
        </w:tc>
        <w:tc>
          <w:tcPr>
            <w:tcW w:w="563" w:type="pct"/>
            <w:tcBorders>
              <w:top w:val="nil"/>
              <w:bottom w:val="nil"/>
            </w:tcBorders>
            <w:shd w:val="clear" w:color="auto" w:fill="auto"/>
            <w:noWrap/>
            <w:tcMar>
              <w:left w:w="43" w:type="dxa"/>
              <w:right w:w="43" w:type="dxa"/>
            </w:tcMar>
            <w:vAlign w:val="center"/>
          </w:tcPr>
          <w:p w:rsidR="00242AC8" w:rsidRDefault="00242AC8" w:rsidP="00242AC8">
            <w:pPr>
              <w:jc w:val="right"/>
              <w:rPr>
                <w:sz w:val="16"/>
                <w:szCs w:val="16"/>
              </w:rPr>
            </w:pPr>
            <w:r w:rsidRPr="00961FDE">
              <w:rPr>
                <w:sz w:val="16"/>
                <w:szCs w:val="16"/>
              </w:rPr>
              <w:t>50.0</w:t>
            </w:r>
          </w:p>
        </w:tc>
        <w:tc>
          <w:tcPr>
            <w:tcW w:w="453" w:type="pct"/>
            <w:tcBorders>
              <w:top w:val="nil"/>
              <w:left w:val="nil"/>
              <w:bottom w:val="nil"/>
              <w:right w:val="nil"/>
            </w:tcBorders>
            <w:shd w:val="clear" w:color="auto" w:fill="auto"/>
            <w:tcMar>
              <w:left w:w="43" w:type="dxa"/>
              <w:right w:w="43" w:type="dxa"/>
            </w:tcMar>
            <w:vAlign w:val="center"/>
          </w:tcPr>
          <w:p w:rsidR="00242AC8" w:rsidRDefault="00242AC8" w:rsidP="00242AC8">
            <w:pPr>
              <w:jc w:val="right"/>
              <w:rPr>
                <w:sz w:val="16"/>
                <w:szCs w:val="16"/>
              </w:rPr>
            </w:pPr>
            <w:r w:rsidRPr="00961FDE">
              <w:rPr>
                <w:sz w:val="16"/>
                <w:szCs w:val="16"/>
              </w:rPr>
              <w:t>(3,703)</w:t>
            </w:r>
          </w:p>
        </w:tc>
        <w:tc>
          <w:tcPr>
            <w:tcW w:w="439"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961FDE">
              <w:rPr>
                <w:sz w:val="16"/>
                <w:szCs w:val="16"/>
              </w:rPr>
              <w:t>(24,556)</w:t>
            </w:r>
          </w:p>
        </w:tc>
      </w:tr>
      <w:tr w:rsidR="00242AC8" w:rsidRPr="00BF4323" w:rsidTr="00970DD2">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242AC8" w:rsidRPr="00A75A33" w:rsidRDefault="00242AC8" w:rsidP="00242AC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42AC8" w:rsidRPr="000304D3" w:rsidRDefault="00242AC8" w:rsidP="00242AC8">
            <w:pPr>
              <w:rPr>
                <w:sz w:val="16"/>
                <w:szCs w:val="16"/>
              </w:rPr>
            </w:pPr>
            <w:r w:rsidRPr="00AA1DDC">
              <w:rPr>
                <w:sz w:val="16"/>
                <w:szCs w:val="16"/>
              </w:rPr>
              <w:t>Feb</w:t>
            </w:r>
            <w:r w:rsidRPr="00DD78E0">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961FDE">
              <w:rPr>
                <w:sz w:val="16"/>
                <w:szCs w:val="16"/>
              </w:rPr>
              <w:t>2,889</w:t>
            </w:r>
          </w:p>
        </w:tc>
        <w:tc>
          <w:tcPr>
            <w:tcW w:w="629"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961FDE">
              <w:rPr>
                <w:sz w:val="16"/>
                <w:szCs w:val="16"/>
              </w:rPr>
              <w:t>20,631</w:t>
            </w:r>
          </w:p>
        </w:tc>
        <w:tc>
          <w:tcPr>
            <w:tcW w:w="563"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961FDE">
              <w:rPr>
                <w:sz w:val="16"/>
                <w:szCs w:val="16"/>
              </w:rPr>
              <w:t>28.2</w:t>
            </w:r>
          </w:p>
        </w:tc>
        <w:tc>
          <w:tcPr>
            <w:tcW w:w="521"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961FDE">
              <w:rPr>
                <w:sz w:val="16"/>
                <w:szCs w:val="16"/>
              </w:rPr>
              <w:t>5,039</w:t>
            </w:r>
          </w:p>
        </w:tc>
        <w:tc>
          <w:tcPr>
            <w:tcW w:w="608"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961FDE">
              <w:rPr>
                <w:sz w:val="16"/>
                <w:szCs w:val="16"/>
              </w:rPr>
              <w:t>47,337</w:t>
            </w:r>
          </w:p>
        </w:tc>
        <w:tc>
          <w:tcPr>
            <w:tcW w:w="563" w:type="pct"/>
            <w:tcBorders>
              <w:top w:val="nil"/>
              <w:left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961FDE">
              <w:rPr>
                <w:sz w:val="16"/>
                <w:szCs w:val="16"/>
              </w:rPr>
              <w:t>44.9</w:t>
            </w:r>
          </w:p>
        </w:tc>
        <w:tc>
          <w:tcPr>
            <w:tcW w:w="453" w:type="pct"/>
            <w:tcBorders>
              <w:top w:val="nil"/>
              <w:left w:val="nil"/>
              <w:right w:val="nil"/>
            </w:tcBorders>
            <w:tcMar>
              <w:left w:w="43" w:type="dxa"/>
              <w:right w:w="43" w:type="dxa"/>
            </w:tcMar>
            <w:vAlign w:val="center"/>
          </w:tcPr>
          <w:p w:rsidR="00242AC8" w:rsidRDefault="00242AC8" w:rsidP="00242AC8">
            <w:pPr>
              <w:jc w:val="right"/>
              <w:rPr>
                <w:sz w:val="16"/>
                <w:szCs w:val="16"/>
              </w:rPr>
            </w:pPr>
            <w:r w:rsidRPr="00961FDE">
              <w:rPr>
                <w:sz w:val="16"/>
                <w:szCs w:val="16"/>
              </w:rPr>
              <w:t>(2,150)</w:t>
            </w:r>
          </w:p>
        </w:tc>
        <w:tc>
          <w:tcPr>
            <w:tcW w:w="439"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961FDE">
              <w:rPr>
                <w:sz w:val="16"/>
                <w:szCs w:val="16"/>
              </w:rPr>
              <w:t>(26,706)</w:t>
            </w:r>
          </w:p>
        </w:tc>
      </w:tr>
      <w:tr w:rsidR="00242AC8" w:rsidRPr="00BF4323"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rsidR="00242AC8" w:rsidRPr="00A75A33" w:rsidRDefault="00242AC8" w:rsidP="00242AC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42AC8" w:rsidRPr="00DE2381" w:rsidRDefault="00242AC8" w:rsidP="00242AC8">
            <w:pPr>
              <w:rPr>
                <w:sz w:val="16"/>
                <w:szCs w:val="16"/>
                <w:vertAlign w:val="superscript"/>
              </w:rPr>
            </w:pPr>
            <w:r w:rsidRPr="00953B0B">
              <w:rPr>
                <w:sz w:val="16"/>
                <w:szCs w:val="16"/>
              </w:rPr>
              <w:t>Mar</w:t>
            </w:r>
            <w:r w:rsidRPr="00953B0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961FDE">
              <w:rPr>
                <w:sz w:val="16"/>
                <w:szCs w:val="16"/>
              </w:rPr>
              <w:t>3,069</w:t>
            </w:r>
          </w:p>
        </w:tc>
        <w:tc>
          <w:tcPr>
            <w:tcW w:w="629"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961FDE">
              <w:rPr>
                <w:sz w:val="16"/>
                <w:szCs w:val="16"/>
              </w:rPr>
              <w:t>23,700</w:t>
            </w:r>
          </w:p>
        </w:tc>
        <w:tc>
          <w:tcPr>
            <w:tcW w:w="563"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961FDE">
              <w:rPr>
                <w:sz w:val="16"/>
                <w:szCs w:val="16"/>
              </w:rPr>
              <w:t>26.6</w:t>
            </w:r>
          </w:p>
        </w:tc>
        <w:tc>
          <w:tcPr>
            <w:tcW w:w="521"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961FDE">
              <w:rPr>
                <w:sz w:val="16"/>
                <w:szCs w:val="16"/>
              </w:rPr>
              <w:t>6,117</w:t>
            </w:r>
          </w:p>
        </w:tc>
        <w:tc>
          <w:tcPr>
            <w:tcW w:w="608" w:type="pct"/>
            <w:tcBorders>
              <w:top w:val="nil"/>
              <w:left w:val="nil"/>
              <w:bottom w:val="nil"/>
            </w:tcBorders>
            <w:shd w:val="clear" w:color="auto" w:fill="auto"/>
            <w:noWrap/>
            <w:tcMar>
              <w:left w:w="43" w:type="dxa"/>
              <w:right w:w="43" w:type="dxa"/>
            </w:tcMar>
            <w:vAlign w:val="center"/>
          </w:tcPr>
          <w:p w:rsidR="00242AC8" w:rsidRDefault="00242AC8" w:rsidP="00242AC8">
            <w:pPr>
              <w:jc w:val="right"/>
              <w:rPr>
                <w:sz w:val="16"/>
                <w:szCs w:val="16"/>
              </w:rPr>
            </w:pPr>
            <w:r w:rsidRPr="00961FDE">
              <w:rPr>
                <w:sz w:val="16"/>
                <w:szCs w:val="16"/>
              </w:rPr>
              <w:t>53,454</w:t>
            </w:r>
          </w:p>
        </w:tc>
        <w:tc>
          <w:tcPr>
            <w:tcW w:w="563" w:type="pct"/>
            <w:tcBorders>
              <w:top w:val="nil"/>
              <w:bottom w:val="nil"/>
            </w:tcBorders>
            <w:shd w:val="clear" w:color="auto" w:fill="auto"/>
            <w:noWrap/>
            <w:tcMar>
              <w:left w:w="43" w:type="dxa"/>
              <w:right w:w="43" w:type="dxa"/>
            </w:tcMar>
            <w:vAlign w:val="center"/>
          </w:tcPr>
          <w:p w:rsidR="00242AC8" w:rsidRDefault="00242AC8" w:rsidP="00242AC8">
            <w:pPr>
              <w:jc w:val="right"/>
              <w:rPr>
                <w:sz w:val="16"/>
                <w:szCs w:val="16"/>
              </w:rPr>
            </w:pPr>
            <w:r w:rsidRPr="00961FDE">
              <w:rPr>
                <w:sz w:val="16"/>
                <w:szCs w:val="16"/>
              </w:rPr>
              <w:t>40.4</w:t>
            </w:r>
          </w:p>
        </w:tc>
        <w:tc>
          <w:tcPr>
            <w:tcW w:w="453" w:type="pct"/>
            <w:tcBorders>
              <w:top w:val="nil"/>
              <w:left w:val="nil"/>
              <w:bottom w:val="nil"/>
              <w:right w:val="nil"/>
            </w:tcBorders>
            <w:shd w:val="clear" w:color="auto" w:fill="auto"/>
            <w:tcMar>
              <w:left w:w="43" w:type="dxa"/>
              <w:right w:w="43" w:type="dxa"/>
            </w:tcMar>
            <w:vAlign w:val="center"/>
          </w:tcPr>
          <w:p w:rsidR="00242AC8" w:rsidRDefault="00242AC8" w:rsidP="00242AC8">
            <w:pPr>
              <w:jc w:val="right"/>
              <w:rPr>
                <w:sz w:val="16"/>
                <w:szCs w:val="16"/>
              </w:rPr>
            </w:pPr>
            <w:r w:rsidRPr="00961FDE">
              <w:rPr>
                <w:sz w:val="16"/>
                <w:szCs w:val="16"/>
              </w:rPr>
              <w:t>(3,048)</w:t>
            </w:r>
          </w:p>
        </w:tc>
        <w:tc>
          <w:tcPr>
            <w:tcW w:w="439"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961FDE">
              <w:rPr>
                <w:sz w:val="16"/>
                <w:szCs w:val="16"/>
              </w:rPr>
              <w:t>(29,754)</w:t>
            </w:r>
          </w:p>
        </w:tc>
      </w:tr>
      <w:tr w:rsidR="00242AC8" w:rsidRPr="00BF4323"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rsidR="00242AC8" w:rsidRPr="00A75A33" w:rsidRDefault="00242AC8" w:rsidP="00242AC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42AC8" w:rsidRPr="003132C9" w:rsidRDefault="00242AC8" w:rsidP="00242AC8">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p>
        </w:tc>
        <w:tc>
          <w:tcPr>
            <w:tcW w:w="453" w:type="pct"/>
            <w:tcBorders>
              <w:top w:val="nil"/>
              <w:left w:val="nil"/>
              <w:bottom w:val="nil"/>
              <w:right w:val="nil"/>
            </w:tcBorders>
            <w:shd w:val="clear" w:color="auto" w:fill="auto"/>
            <w:tcMar>
              <w:left w:w="43" w:type="dxa"/>
              <w:right w:w="43" w:type="dxa"/>
            </w:tcMar>
            <w:vAlign w:val="center"/>
          </w:tcPr>
          <w:p w:rsidR="00242AC8" w:rsidRDefault="00242AC8" w:rsidP="00242AC8">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p>
        </w:tc>
      </w:tr>
      <w:tr w:rsidR="00242AC8" w:rsidRPr="00BF4323"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rsidR="00242AC8" w:rsidRPr="00A75A33" w:rsidRDefault="00242AC8" w:rsidP="00242AC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42AC8" w:rsidRPr="009039FB" w:rsidRDefault="00242AC8" w:rsidP="00242AC8">
            <w:pPr>
              <w:rPr>
                <w:sz w:val="16"/>
                <w:szCs w:val="16"/>
                <w:vertAlign w:val="superscript"/>
              </w:rPr>
            </w:pPr>
            <w:r w:rsidRPr="00C85F2D">
              <w:rPr>
                <w:sz w:val="16"/>
                <w:szCs w:val="16"/>
              </w:rPr>
              <w:t>Apr</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FC3BA2">
              <w:rPr>
                <w:rFonts w:asciiTheme="majorBidi" w:hAnsiTheme="majorBidi" w:cstheme="majorBidi"/>
                <w:sz w:val="16"/>
                <w:szCs w:val="16"/>
              </w:rPr>
              <w:t>3,147</w:t>
            </w:r>
          </w:p>
        </w:tc>
        <w:tc>
          <w:tcPr>
            <w:tcW w:w="629"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FC3BA2">
              <w:rPr>
                <w:rFonts w:asciiTheme="majorBidi" w:hAnsiTheme="majorBidi" w:cstheme="majorBidi"/>
                <w:sz w:val="16"/>
                <w:szCs w:val="16"/>
              </w:rPr>
              <w:t>26,847</w:t>
            </w:r>
          </w:p>
        </w:tc>
        <w:tc>
          <w:tcPr>
            <w:tcW w:w="563"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FC3BA2">
              <w:rPr>
                <w:rFonts w:asciiTheme="majorBidi" w:hAnsiTheme="majorBidi" w:cstheme="majorBidi"/>
                <w:sz w:val="16"/>
                <w:szCs w:val="16"/>
              </w:rPr>
              <w:t>27.7</w:t>
            </w:r>
          </w:p>
        </w:tc>
        <w:tc>
          <w:tcPr>
            <w:tcW w:w="521"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FC3BA2">
              <w:rPr>
                <w:rFonts w:asciiTheme="majorBidi" w:hAnsiTheme="majorBidi" w:cstheme="majorBidi"/>
                <w:sz w:val="16"/>
                <w:szCs w:val="16"/>
              </w:rPr>
              <w:t>5,960</w:t>
            </w:r>
          </w:p>
        </w:tc>
        <w:tc>
          <w:tcPr>
            <w:tcW w:w="608"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FC3BA2">
              <w:rPr>
                <w:rFonts w:asciiTheme="majorBidi" w:hAnsiTheme="majorBidi" w:cstheme="majorBidi"/>
                <w:sz w:val="16"/>
                <w:szCs w:val="16"/>
              </w:rPr>
              <w:t>59,414</w:t>
            </w:r>
          </w:p>
        </w:tc>
        <w:tc>
          <w:tcPr>
            <w:tcW w:w="563"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FC3BA2">
              <w:rPr>
                <w:rFonts w:asciiTheme="majorBidi" w:hAnsiTheme="majorBidi" w:cstheme="majorBidi"/>
                <w:sz w:val="16"/>
                <w:szCs w:val="16"/>
              </w:rPr>
              <w:t>38.1</w:t>
            </w:r>
          </w:p>
        </w:tc>
        <w:tc>
          <w:tcPr>
            <w:tcW w:w="453" w:type="pct"/>
            <w:tcBorders>
              <w:top w:val="nil"/>
              <w:left w:val="nil"/>
              <w:bottom w:val="nil"/>
              <w:right w:val="nil"/>
            </w:tcBorders>
            <w:shd w:val="clear" w:color="auto" w:fill="auto"/>
            <w:tcMar>
              <w:left w:w="43" w:type="dxa"/>
              <w:right w:w="43" w:type="dxa"/>
            </w:tcMar>
            <w:vAlign w:val="center"/>
          </w:tcPr>
          <w:p w:rsidR="00242AC8" w:rsidRDefault="00242AC8" w:rsidP="00242AC8">
            <w:pPr>
              <w:jc w:val="right"/>
              <w:rPr>
                <w:sz w:val="16"/>
                <w:szCs w:val="16"/>
              </w:rPr>
            </w:pPr>
            <w:r w:rsidRPr="00FC3BA2">
              <w:rPr>
                <w:rFonts w:asciiTheme="majorBidi" w:hAnsiTheme="majorBidi" w:cstheme="majorBidi"/>
                <w:sz w:val="16"/>
                <w:szCs w:val="16"/>
              </w:rPr>
              <w:t>(2,813)</w:t>
            </w:r>
          </w:p>
        </w:tc>
        <w:tc>
          <w:tcPr>
            <w:tcW w:w="439"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FC3BA2">
              <w:rPr>
                <w:rFonts w:asciiTheme="majorBidi" w:hAnsiTheme="majorBidi" w:cstheme="majorBidi"/>
                <w:sz w:val="16"/>
                <w:szCs w:val="16"/>
              </w:rPr>
              <w:t>(32,567)</w:t>
            </w:r>
          </w:p>
        </w:tc>
      </w:tr>
      <w:tr w:rsidR="00242AC8" w:rsidRPr="00BF4323"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rsidR="00242AC8" w:rsidRPr="00A75A33" w:rsidRDefault="00242AC8" w:rsidP="00242AC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42AC8" w:rsidRPr="003132C9" w:rsidRDefault="00242AC8" w:rsidP="00242AC8">
            <w:pPr>
              <w:rPr>
                <w:sz w:val="16"/>
                <w:szCs w:val="16"/>
              </w:rPr>
            </w:pPr>
            <w:r w:rsidRPr="006E0358">
              <w:rPr>
                <w:sz w:val="16"/>
                <w:szCs w:val="16"/>
              </w:rPr>
              <w:t>May</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FC3BA2">
              <w:rPr>
                <w:rFonts w:asciiTheme="majorBidi" w:hAnsiTheme="majorBidi" w:cstheme="majorBidi"/>
                <w:sz w:val="16"/>
                <w:szCs w:val="16"/>
              </w:rPr>
              <w:t>2,496</w:t>
            </w:r>
          </w:p>
        </w:tc>
        <w:tc>
          <w:tcPr>
            <w:tcW w:w="629"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FC3BA2">
              <w:rPr>
                <w:rFonts w:asciiTheme="majorBidi" w:hAnsiTheme="majorBidi" w:cstheme="majorBidi"/>
                <w:sz w:val="16"/>
                <w:szCs w:val="16"/>
              </w:rPr>
              <w:t>29,343</w:t>
            </w:r>
          </w:p>
        </w:tc>
        <w:tc>
          <w:tcPr>
            <w:tcW w:w="563"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FC3BA2">
              <w:rPr>
                <w:rFonts w:asciiTheme="majorBidi" w:hAnsiTheme="majorBidi" w:cstheme="majorBidi"/>
                <w:sz w:val="16"/>
                <w:szCs w:val="16"/>
              </w:rPr>
              <w:t>26.8</w:t>
            </w:r>
          </w:p>
        </w:tc>
        <w:tc>
          <w:tcPr>
            <w:tcW w:w="521"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FC3BA2">
              <w:rPr>
                <w:rFonts w:asciiTheme="majorBidi" w:hAnsiTheme="majorBidi" w:cstheme="majorBidi"/>
                <w:sz w:val="16"/>
                <w:szCs w:val="16"/>
              </w:rPr>
              <w:t>5,628</w:t>
            </w:r>
          </w:p>
        </w:tc>
        <w:tc>
          <w:tcPr>
            <w:tcW w:w="608"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FC3BA2">
              <w:rPr>
                <w:rFonts w:asciiTheme="majorBidi" w:hAnsiTheme="majorBidi" w:cstheme="majorBidi"/>
                <w:sz w:val="16"/>
                <w:szCs w:val="16"/>
              </w:rPr>
              <w:t>65,042</w:t>
            </w:r>
          </w:p>
        </w:tc>
        <w:tc>
          <w:tcPr>
            <w:tcW w:w="563"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FC3BA2">
              <w:rPr>
                <w:rFonts w:asciiTheme="majorBidi" w:hAnsiTheme="majorBidi" w:cstheme="majorBidi"/>
                <w:sz w:val="16"/>
                <w:szCs w:val="16"/>
              </w:rPr>
              <w:t>35.6</w:t>
            </w:r>
          </w:p>
        </w:tc>
        <w:tc>
          <w:tcPr>
            <w:tcW w:w="453" w:type="pct"/>
            <w:tcBorders>
              <w:top w:val="nil"/>
              <w:left w:val="nil"/>
              <w:bottom w:val="nil"/>
              <w:right w:val="nil"/>
            </w:tcBorders>
            <w:tcMar>
              <w:left w:w="43" w:type="dxa"/>
              <w:right w:w="43" w:type="dxa"/>
            </w:tcMar>
            <w:vAlign w:val="center"/>
          </w:tcPr>
          <w:p w:rsidR="00242AC8" w:rsidRDefault="00242AC8" w:rsidP="00242AC8">
            <w:pPr>
              <w:jc w:val="right"/>
              <w:rPr>
                <w:sz w:val="16"/>
                <w:szCs w:val="16"/>
              </w:rPr>
            </w:pPr>
            <w:r w:rsidRPr="00FC3BA2">
              <w:rPr>
                <w:rFonts w:asciiTheme="majorBidi" w:hAnsiTheme="majorBidi" w:cstheme="majorBidi"/>
                <w:sz w:val="16"/>
                <w:szCs w:val="16"/>
              </w:rPr>
              <w:t>(3,132)</w:t>
            </w:r>
          </w:p>
        </w:tc>
        <w:tc>
          <w:tcPr>
            <w:tcW w:w="439"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FC3BA2">
              <w:rPr>
                <w:rFonts w:asciiTheme="majorBidi" w:hAnsiTheme="majorBidi" w:cstheme="majorBidi"/>
                <w:sz w:val="16"/>
                <w:szCs w:val="16"/>
              </w:rPr>
              <w:t>(35,699)</w:t>
            </w:r>
          </w:p>
        </w:tc>
      </w:tr>
      <w:tr w:rsidR="00242AC8" w:rsidRPr="00BF4323"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rsidR="00242AC8" w:rsidRPr="00A75A33" w:rsidRDefault="00242AC8" w:rsidP="00242AC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42AC8" w:rsidRPr="00DE2381" w:rsidRDefault="00242AC8" w:rsidP="00242AC8">
            <w:pPr>
              <w:rPr>
                <w:sz w:val="16"/>
                <w:szCs w:val="16"/>
                <w:vertAlign w:val="superscript"/>
              </w:rPr>
            </w:pPr>
            <w:r>
              <w:rPr>
                <w:sz w:val="16"/>
                <w:szCs w:val="16"/>
              </w:rPr>
              <w:t>Jun</w:t>
            </w:r>
            <w:r w:rsidRPr="00953B0B">
              <w:rPr>
                <w:sz w:val="16"/>
                <w:szCs w:val="16"/>
                <w:vertAlign w:val="superscript"/>
              </w:rPr>
              <w:t xml:space="preserve"> </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FC3BA2">
              <w:rPr>
                <w:rFonts w:asciiTheme="majorBidi" w:hAnsiTheme="majorBidi" w:cstheme="majorBidi"/>
                <w:sz w:val="16"/>
                <w:szCs w:val="16"/>
              </w:rPr>
              <w:t>3,128</w:t>
            </w:r>
          </w:p>
        </w:tc>
        <w:tc>
          <w:tcPr>
            <w:tcW w:w="629"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FC3BA2">
              <w:rPr>
                <w:rFonts w:asciiTheme="majorBidi" w:hAnsiTheme="majorBidi" w:cstheme="majorBidi"/>
                <w:sz w:val="16"/>
                <w:szCs w:val="16"/>
              </w:rPr>
              <w:t>32,471</w:t>
            </w:r>
          </w:p>
        </w:tc>
        <w:tc>
          <w:tcPr>
            <w:tcW w:w="563"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FC3BA2">
              <w:rPr>
                <w:rFonts w:asciiTheme="majorBidi" w:hAnsiTheme="majorBidi" w:cstheme="majorBidi"/>
                <w:sz w:val="16"/>
                <w:szCs w:val="16"/>
              </w:rPr>
              <w:t>26.6</w:t>
            </w:r>
          </w:p>
        </w:tc>
        <w:tc>
          <w:tcPr>
            <w:tcW w:w="521"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FC3BA2">
              <w:rPr>
                <w:rFonts w:asciiTheme="majorBidi" w:hAnsiTheme="majorBidi" w:cstheme="majorBidi"/>
                <w:sz w:val="16"/>
                <w:szCs w:val="16"/>
              </w:rPr>
              <w:t>7,110</w:t>
            </w:r>
          </w:p>
        </w:tc>
        <w:tc>
          <w:tcPr>
            <w:tcW w:w="608"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FC3BA2">
              <w:rPr>
                <w:rFonts w:asciiTheme="majorBidi" w:hAnsiTheme="majorBidi" w:cstheme="majorBidi"/>
                <w:sz w:val="16"/>
                <w:szCs w:val="16"/>
              </w:rPr>
              <w:t>72,152</w:t>
            </w:r>
          </w:p>
        </w:tc>
        <w:tc>
          <w:tcPr>
            <w:tcW w:w="563"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FC3BA2">
              <w:rPr>
                <w:rFonts w:asciiTheme="majorBidi" w:hAnsiTheme="majorBidi" w:cstheme="majorBidi"/>
                <w:sz w:val="16"/>
                <w:szCs w:val="16"/>
              </w:rPr>
              <w:t>32.9</w:t>
            </w:r>
          </w:p>
        </w:tc>
        <w:tc>
          <w:tcPr>
            <w:tcW w:w="453" w:type="pct"/>
            <w:tcBorders>
              <w:top w:val="nil"/>
              <w:left w:val="nil"/>
              <w:bottom w:val="nil"/>
              <w:right w:val="nil"/>
            </w:tcBorders>
            <w:shd w:val="clear" w:color="auto" w:fill="auto"/>
            <w:tcMar>
              <w:left w:w="43" w:type="dxa"/>
              <w:right w:w="43" w:type="dxa"/>
            </w:tcMar>
            <w:vAlign w:val="center"/>
          </w:tcPr>
          <w:p w:rsidR="00242AC8" w:rsidRDefault="00242AC8" w:rsidP="00242AC8">
            <w:pPr>
              <w:jc w:val="right"/>
              <w:rPr>
                <w:sz w:val="16"/>
                <w:szCs w:val="16"/>
              </w:rPr>
            </w:pPr>
            <w:r w:rsidRPr="00FC3BA2">
              <w:rPr>
                <w:rFonts w:asciiTheme="majorBidi" w:hAnsiTheme="majorBidi" w:cstheme="majorBidi"/>
                <w:sz w:val="16"/>
                <w:szCs w:val="16"/>
              </w:rPr>
              <w:t>(3,982)</w:t>
            </w:r>
          </w:p>
        </w:tc>
        <w:tc>
          <w:tcPr>
            <w:tcW w:w="439"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r w:rsidRPr="00FC3BA2">
              <w:rPr>
                <w:rFonts w:asciiTheme="majorBidi" w:hAnsiTheme="majorBidi" w:cstheme="majorBidi"/>
                <w:sz w:val="16"/>
                <w:szCs w:val="16"/>
              </w:rPr>
              <w:t>(39,681)</w:t>
            </w:r>
          </w:p>
        </w:tc>
      </w:tr>
      <w:tr w:rsidR="00242AC8" w:rsidRPr="00BF4323"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rsidR="00242AC8" w:rsidRPr="00A75A33" w:rsidRDefault="00242AC8" w:rsidP="00242AC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42AC8" w:rsidRPr="00840475" w:rsidRDefault="00242AC8" w:rsidP="00242AC8">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p>
        </w:tc>
        <w:tc>
          <w:tcPr>
            <w:tcW w:w="453" w:type="pct"/>
            <w:tcBorders>
              <w:top w:val="nil"/>
              <w:left w:val="nil"/>
              <w:bottom w:val="nil"/>
              <w:right w:val="nil"/>
            </w:tcBorders>
            <w:shd w:val="clear" w:color="auto" w:fill="auto"/>
            <w:tcMar>
              <w:left w:w="43" w:type="dxa"/>
              <w:right w:w="43" w:type="dxa"/>
            </w:tcMar>
            <w:vAlign w:val="center"/>
          </w:tcPr>
          <w:p w:rsidR="00242AC8" w:rsidRDefault="00242AC8" w:rsidP="00242AC8">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242AC8" w:rsidRDefault="00242AC8" w:rsidP="00242AC8">
            <w:pPr>
              <w:jc w:val="right"/>
              <w:rPr>
                <w:sz w:val="16"/>
                <w:szCs w:val="16"/>
              </w:rPr>
            </w:pPr>
          </w:p>
        </w:tc>
      </w:tr>
      <w:tr w:rsidR="00242AC8" w:rsidRPr="00BF4323"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rsidR="00242AC8" w:rsidRPr="00A75A33" w:rsidRDefault="00242AC8" w:rsidP="00242AC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42AC8" w:rsidRPr="006C6AF7" w:rsidRDefault="00242AC8" w:rsidP="00242AC8">
            <w:pPr>
              <w:rPr>
                <w:sz w:val="16"/>
                <w:szCs w:val="16"/>
              </w:rPr>
            </w:pPr>
            <w:r>
              <w:rPr>
                <w:sz w:val="16"/>
                <w:szCs w:val="16"/>
              </w:rPr>
              <w:t>Jul</w:t>
            </w:r>
            <w:r w:rsidRPr="00953B0B">
              <w:rPr>
                <w:sz w:val="16"/>
                <w:szCs w:val="16"/>
                <w:vertAlign w:val="superscript"/>
              </w:rPr>
              <w:t xml:space="preserve"> </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2,217</w:t>
            </w:r>
          </w:p>
        </w:tc>
        <w:tc>
          <w:tcPr>
            <w:tcW w:w="629"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2,217</w:t>
            </w:r>
          </w:p>
        </w:tc>
        <w:tc>
          <w:tcPr>
            <w:tcW w:w="563"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(0.8)</w:t>
            </w:r>
          </w:p>
        </w:tc>
        <w:tc>
          <w:tcPr>
            <w:tcW w:w="521"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5,517</w:t>
            </w:r>
          </w:p>
        </w:tc>
        <w:tc>
          <w:tcPr>
            <w:tcW w:w="608"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5,517</w:t>
            </w:r>
          </w:p>
        </w:tc>
        <w:tc>
          <w:tcPr>
            <w:tcW w:w="563"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2.7</w:t>
            </w:r>
          </w:p>
        </w:tc>
        <w:tc>
          <w:tcPr>
            <w:tcW w:w="453" w:type="pct"/>
            <w:tcBorders>
              <w:top w:val="nil"/>
              <w:left w:val="nil"/>
              <w:bottom w:val="nil"/>
              <w:right w:val="nil"/>
            </w:tcBorders>
            <w:shd w:val="clear" w:color="auto" w:fill="auto"/>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(3,300)</w:t>
            </w:r>
          </w:p>
        </w:tc>
        <w:tc>
          <w:tcPr>
            <w:tcW w:w="439"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(3,300)</w:t>
            </w:r>
          </w:p>
        </w:tc>
      </w:tr>
      <w:tr w:rsidR="00242AC8" w:rsidRPr="00BF4323"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rsidR="00242AC8" w:rsidRPr="00A75A33" w:rsidRDefault="00242AC8" w:rsidP="00242AC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42AC8" w:rsidRPr="00840475" w:rsidRDefault="00242AC8" w:rsidP="00242AC8">
            <w:pPr>
              <w:rPr>
                <w:sz w:val="16"/>
                <w:szCs w:val="16"/>
                <w:vertAlign w:val="superscript"/>
              </w:rPr>
            </w:pPr>
            <w:r>
              <w:rPr>
                <w:sz w:val="16"/>
                <w:szCs w:val="16"/>
              </w:rPr>
              <w:t>Aug</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2,734</w:t>
            </w:r>
          </w:p>
        </w:tc>
        <w:tc>
          <w:tcPr>
            <w:tcW w:w="629"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4,951</w:t>
            </w:r>
          </w:p>
        </w:tc>
        <w:tc>
          <w:tcPr>
            <w:tcW w:w="563"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8.2</w:t>
            </w:r>
          </w:p>
        </w:tc>
        <w:tc>
          <w:tcPr>
            <w:tcW w:w="521"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5,958</w:t>
            </w:r>
          </w:p>
        </w:tc>
        <w:tc>
          <w:tcPr>
            <w:tcW w:w="608"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11,475</w:t>
            </w:r>
          </w:p>
        </w:tc>
        <w:tc>
          <w:tcPr>
            <w:tcW w:w="563"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1.2</w:t>
            </w:r>
          </w:p>
        </w:tc>
        <w:tc>
          <w:tcPr>
            <w:tcW w:w="453" w:type="pct"/>
            <w:tcBorders>
              <w:top w:val="nil"/>
              <w:left w:val="nil"/>
              <w:bottom w:val="nil"/>
              <w:right w:val="nil"/>
            </w:tcBorders>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(3,224)</w:t>
            </w:r>
          </w:p>
        </w:tc>
        <w:tc>
          <w:tcPr>
            <w:tcW w:w="439"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(6,524)</w:t>
            </w:r>
          </w:p>
        </w:tc>
      </w:tr>
      <w:tr w:rsidR="00242AC8" w:rsidRPr="00BF4323"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rsidR="00242AC8" w:rsidRPr="00A75A33" w:rsidRDefault="00242AC8" w:rsidP="00242AC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42AC8" w:rsidRPr="00C20978" w:rsidRDefault="00242AC8" w:rsidP="00242AC8">
            <w:pPr>
              <w:rPr>
                <w:sz w:val="16"/>
                <w:szCs w:val="16"/>
                <w:vertAlign w:val="superscript"/>
              </w:rPr>
            </w:pPr>
            <w:r>
              <w:rPr>
                <w:sz w:val="16"/>
                <w:szCs w:val="16"/>
              </w:rPr>
              <w:t>Sep</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2,440</w:t>
            </w:r>
          </w:p>
        </w:tc>
        <w:tc>
          <w:tcPr>
            <w:tcW w:w="629"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7,391</w:t>
            </w:r>
          </w:p>
        </w:tc>
        <w:tc>
          <w:tcPr>
            <w:tcW w:w="563"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2.6</w:t>
            </w:r>
          </w:p>
        </w:tc>
        <w:tc>
          <w:tcPr>
            <w:tcW w:w="521"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4,905</w:t>
            </w:r>
          </w:p>
        </w:tc>
        <w:tc>
          <w:tcPr>
            <w:tcW w:w="608"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16,380</w:t>
            </w:r>
          </w:p>
        </w:tc>
        <w:tc>
          <w:tcPr>
            <w:tcW w:w="563"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(5.8)</w:t>
            </w:r>
          </w:p>
        </w:tc>
        <w:tc>
          <w:tcPr>
            <w:tcW w:w="453" w:type="pct"/>
            <w:tcBorders>
              <w:top w:val="nil"/>
              <w:left w:val="nil"/>
              <w:bottom w:val="nil"/>
              <w:right w:val="nil"/>
            </w:tcBorders>
            <w:shd w:val="clear" w:color="auto" w:fill="auto"/>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(2,465)</w:t>
            </w:r>
          </w:p>
        </w:tc>
        <w:tc>
          <w:tcPr>
            <w:tcW w:w="439"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(8,989)</w:t>
            </w:r>
          </w:p>
        </w:tc>
      </w:tr>
      <w:tr w:rsidR="00242AC8" w:rsidRPr="00BF4323" w:rsidTr="0064245D">
        <w:trPr>
          <w:trHeight w:val="317"/>
        </w:trPr>
        <w:tc>
          <w:tcPr>
            <w:tcW w:w="385" w:type="pct"/>
            <w:tcBorders>
              <w:top w:val="nil"/>
              <w:left w:val="nil"/>
              <w:bottom w:val="nil"/>
              <w:right w:val="nil"/>
            </w:tcBorders>
            <w:shd w:val="clear" w:color="auto" w:fill="auto"/>
            <w:noWrap/>
            <w:tcMar>
              <w:left w:w="43" w:type="dxa"/>
              <w:right w:w="43" w:type="dxa"/>
            </w:tcMar>
            <w:vAlign w:val="center"/>
          </w:tcPr>
          <w:p w:rsidR="00242AC8" w:rsidRPr="00A75A33" w:rsidRDefault="00242AC8" w:rsidP="00242AC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42AC8" w:rsidRPr="00840475" w:rsidRDefault="00242AC8" w:rsidP="00242AC8">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p>
        </w:tc>
        <w:tc>
          <w:tcPr>
            <w:tcW w:w="453" w:type="pct"/>
            <w:tcBorders>
              <w:top w:val="nil"/>
              <w:left w:val="nil"/>
              <w:bottom w:val="nil"/>
              <w:right w:val="nil"/>
            </w:tcBorders>
            <w:shd w:val="clear" w:color="auto" w:fill="auto"/>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p>
        </w:tc>
      </w:tr>
      <w:tr w:rsidR="00242AC8" w:rsidRPr="00BF4323" w:rsidTr="0064245D">
        <w:trPr>
          <w:trHeight w:val="317"/>
        </w:trPr>
        <w:tc>
          <w:tcPr>
            <w:tcW w:w="385" w:type="pct"/>
            <w:tcBorders>
              <w:top w:val="nil"/>
              <w:left w:val="nil"/>
              <w:bottom w:val="nil"/>
              <w:right w:val="nil"/>
            </w:tcBorders>
            <w:shd w:val="clear" w:color="auto" w:fill="auto"/>
            <w:noWrap/>
            <w:tcMar>
              <w:left w:w="43" w:type="dxa"/>
              <w:right w:w="43" w:type="dxa"/>
            </w:tcMar>
            <w:vAlign w:val="center"/>
          </w:tcPr>
          <w:p w:rsidR="00242AC8" w:rsidRPr="00A75A33" w:rsidRDefault="00242AC8" w:rsidP="00242AC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42AC8" w:rsidRPr="00C20978" w:rsidRDefault="00242AC8" w:rsidP="00242AC8">
            <w:pPr>
              <w:rPr>
                <w:sz w:val="16"/>
                <w:szCs w:val="16"/>
                <w:vertAlign w:val="superscript"/>
              </w:rPr>
            </w:pPr>
            <w:r>
              <w:rPr>
                <w:sz w:val="16"/>
                <w:szCs w:val="16"/>
              </w:rPr>
              <w:t>Oct</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2,284</w:t>
            </w:r>
          </w:p>
        </w:tc>
        <w:tc>
          <w:tcPr>
            <w:tcW w:w="629"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9,675</w:t>
            </w:r>
          </w:p>
        </w:tc>
        <w:tc>
          <w:tcPr>
            <w:tcW w:w="563"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1.0</w:t>
            </w:r>
          </w:p>
        </w:tc>
        <w:tc>
          <w:tcPr>
            <w:tcW w:w="521"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4,579</w:t>
            </w:r>
          </w:p>
        </w:tc>
        <w:tc>
          <w:tcPr>
            <w:tcW w:w="608"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20,959</w:t>
            </w:r>
          </w:p>
        </w:tc>
        <w:tc>
          <w:tcPr>
            <w:tcW w:w="563"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(10.1)</w:t>
            </w:r>
          </w:p>
        </w:tc>
        <w:tc>
          <w:tcPr>
            <w:tcW w:w="453" w:type="pct"/>
            <w:tcBorders>
              <w:top w:val="nil"/>
              <w:left w:val="nil"/>
              <w:bottom w:val="nil"/>
              <w:right w:val="nil"/>
            </w:tcBorders>
            <w:shd w:val="clear" w:color="auto" w:fill="auto"/>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(2,295)</w:t>
            </w:r>
          </w:p>
        </w:tc>
        <w:tc>
          <w:tcPr>
            <w:tcW w:w="439" w:type="pct"/>
            <w:tcBorders>
              <w:top w:val="nil"/>
              <w:left w:val="nil"/>
              <w:bottom w:val="nil"/>
              <w:right w:val="nil"/>
            </w:tcBorders>
            <w:shd w:val="clear" w:color="auto" w:fill="auto"/>
            <w:noWrap/>
            <w:tcMar>
              <w:left w:w="43" w:type="dxa"/>
              <w:right w:w="43" w:type="dxa"/>
            </w:tcMar>
            <w:vAlign w:val="center"/>
          </w:tcPr>
          <w:p w:rsidR="00242AC8" w:rsidRPr="00FC3BA2"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(11,284)</w:t>
            </w:r>
          </w:p>
        </w:tc>
      </w:tr>
      <w:tr w:rsidR="00242AC8" w:rsidRPr="00BF4323" w:rsidTr="0064245D">
        <w:trPr>
          <w:trHeight w:val="317"/>
        </w:trPr>
        <w:tc>
          <w:tcPr>
            <w:tcW w:w="385" w:type="pct"/>
            <w:tcBorders>
              <w:top w:val="nil"/>
              <w:left w:val="nil"/>
              <w:bottom w:val="nil"/>
              <w:right w:val="nil"/>
            </w:tcBorders>
            <w:shd w:val="clear" w:color="auto" w:fill="auto"/>
            <w:noWrap/>
            <w:tcMar>
              <w:left w:w="43" w:type="dxa"/>
              <w:right w:w="43" w:type="dxa"/>
            </w:tcMar>
            <w:vAlign w:val="center"/>
          </w:tcPr>
          <w:p w:rsidR="00242AC8" w:rsidRPr="00A75A33" w:rsidRDefault="00242AC8" w:rsidP="00242AC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42AC8" w:rsidRPr="00675707" w:rsidRDefault="00242AC8" w:rsidP="00242AC8">
            <w:pPr>
              <w:rPr>
                <w:sz w:val="16"/>
                <w:szCs w:val="16"/>
              </w:rPr>
            </w:pPr>
            <w:r>
              <w:rPr>
                <w:sz w:val="16"/>
                <w:szCs w:val="16"/>
              </w:rPr>
              <w:t>Nov</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242AC8" w:rsidRPr="0064245D"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2,241</w:t>
            </w:r>
          </w:p>
        </w:tc>
        <w:tc>
          <w:tcPr>
            <w:tcW w:w="629" w:type="pct"/>
            <w:tcBorders>
              <w:top w:val="nil"/>
              <w:left w:val="nil"/>
              <w:bottom w:val="nil"/>
              <w:right w:val="nil"/>
            </w:tcBorders>
            <w:shd w:val="clear" w:color="auto" w:fill="auto"/>
            <w:noWrap/>
            <w:tcMar>
              <w:left w:w="43" w:type="dxa"/>
              <w:right w:w="43" w:type="dxa"/>
            </w:tcMar>
            <w:vAlign w:val="center"/>
          </w:tcPr>
          <w:p w:rsidR="00242AC8" w:rsidRPr="0064245D"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11,916</w:t>
            </w:r>
          </w:p>
        </w:tc>
        <w:tc>
          <w:tcPr>
            <w:tcW w:w="563" w:type="pct"/>
            <w:tcBorders>
              <w:top w:val="nil"/>
              <w:left w:val="nil"/>
              <w:right w:val="nil"/>
            </w:tcBorders>
            <w:shd w:val="clear" w:color="auto" w:fill="auto"/>
            <w:noWrap/>
            <w:tcMar>
              <w:left w:w="43" w:type="dxa"/>
              <w:right w:w="43" w:type="dxa"/>
            </w:tcMar>
            <w:vAlign w:val="center"/>
          </w:tcPr>
          <w:p w:rsidR="00242AC8" w:rsidRPr="0064245D"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(3.2)</w:t>
            </w:r>
          </w:p>
        </w:tc>
        <w:tc>
          <w:tcPr>
            <w:tcW w:w="521" w:type="pct"/>
            <w:tcBorders>
              <w:top w:val="nil"/>
              <w:left w:val="nil"/>
              <w:bottom w:val="nil"/>
              <w:right w:val="nil"/>
            </w:tcBorders>
            <w:shd w:val="clear" w:color="auto" w:fill="auto"/>
            <w:noWrap/>
            <w:tcMar>
              <w:left w:w="43" w:type="dxa"/>
              <w:right w:w="43" w:type="dxa"/>
            </w:tcMar>
            <w:vAlign w:val="center"/>
          </w:tcPr>
          <w:p w:rsidR="00242AC8" w:rsidRPr="0064245D"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4,333</w:t>
            </w:r>
          </w:p>
        </w:tc>
        <w:tc>
          <w:tcPr>
            <w:tcW w:w="608" w:type="pct"/>
            <w:tcBorders>
              <w:top w:val="nil"/>
              <w:left w:val="nil"/>
              <w:bottom w:val="nil"/>
              <w:right w:val="nil"/>
            </w:tcBorders>
            <w:shd w:val="clear" w:color="auto" w:fill="auto"/>
            <w:noWrap/>
            <w:tcMar>
              <w:left w:w="43" w:type="dxa"/>
              <w:right w:w="43" w:type="dxa"/>
            </w:tcMar>
            <w:vAlign w:val="center"/>
          </w:tcPr>
          <w:p w:rsidR="00242AC8" w:rsidRPr="0064245D"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25,292</w:t>
            </w:r>
          </w:p>
        </w:tc>
        <w:tc>
          <w:tcPr>
            <w:tcW w:w="563" w:type="pct"/>
            <w:tcBorders>
              <w:top w:val="nil"/>
              <w:left w:val="nil"/>
              <w:bottom w:val="nil"/>
              <w:right w:val="nil"/>
            </w:tcBorders>
            <w:shd w:val="clear" w:color="auto" w:fill="auto"/>
            <w:noWrap/>
            <w:tcMar>
              <w:left w:w="43" w:type="dxa"/>
              <w:right w:w="43" w:type="dxa"/>
            </w:tcMar>
            <w:vAlign w:val="center"/>
          </w:tcPr>
          <w:p w:rsidR="00242AC8" w:rsidRPr="0064245D"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(14.7)</w:t>
            </w:r>
          </w:p>
        </w:tc>
        <w:tc>
          <w:tcPr>
            <w:tcW w:w="453" w:type="pct"/>
            <w:tcBorders>
              <w:top w:val="nil"/>
              <w:left w:val="nil"/>
              <w:bottom w:val="nil"/>
              <w:right w:val="nil"/>
            </w:tcBorders>
            <w:tcMar>
              <w:left w:w="43" w:type="dxa"/>
              <w:right w:w="43" w:type="dxa"/>
            </w:tcMar>
            <w:vAlign w:val="center"/>
          </w:tcPr>
          <w:p w:rsidR="00242AC8" w:rsidRPr="0064245D"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(2,092)</w:t>
            </w:r>
          </w:p>
        </w:tc>
        <w:tc>
          <w:tcPr>
            <w:tcW w:w="439" w:type="pct"/>
            <w:tcBorders>
              <w:top w:val="nil"/>
              <w:left w:val="nil"/>
              <w:bottom w:val="nil"/>
              <w:right w:val="nil"/>
            </w:tcBorders>
            <w:shd w:val="clear" w:color="auto" w:fill="auto"/>
            <w:noWrap/>
            <w:tcMar>
              <w:left w:w="43" w:type="dxa"/>
              <w:right w:w="43" w:type="dxa"/>
            </w:tcMar>
            <w:vAlign w:val="center"/>
          </w:tcPr>
          <w:p w:rsidR="00242AC8" w:rsidRPr="0064245D" w:rsidRDefault="00242AC8" w:rsidP="00242AC8">
            <w:pPr>
              <w:jc w:val="right"/>
              <w:rPr>
                <w:rFonts w:asciiTheme="majorBidi" w:hAnsiTheme="majorBidi" w:cstheme="majorBidi"/>
                <w:sz w:val="16"/>
                <w:szCs w:val="16"/>
              </w:rPr>
            </w:pPr>
            <w:r w:rsidRPr="0064245D">
              <w:rPr>
                <w:rFonts w:asciiTheme="majorBidi" w:hAnsiTheme="majorBidi" w:cstheme="majorBidi"/>
                <w:sz w:val="16"/>
                <w:szCs w:val="16"/>
              </w:rPr>
              <w:t>(13,376)</w:t>
            </w:r>
          </w:p>
        </w:tc>
      </w:tr>
      <w:tr w:rsidR="00242AC8" w:rsidRPr="00BF4323" w:rsidTr="00242AC8">
        <w:trPr>
          <w:trHeight w:val="317"/>
        </w:trPr>
        <w:tc>
          <w:tcPr>
            <w:tcW w:w="385" w:type="pct"/>
            <w:tcBorders>
              <w:top w:val="nil"/>
              <w:left w:val="nil"/>
              <w:bottom w:val="nil"/>
              <w:right w:val="nil"/>
            </w:tcBorders>
            <w:shd w:val="clear" w:color="auto" w:fill="auto"/>
            <w:noWrap/>
            <w:tcMar>
              <w:left w:w="43" w:type="dxa"/>
              <w:right w:w="43" w:type="dxa"/>
            </w:tcMar>
            <w:vAlign w:val="center"/>
          </w:tcPr>
          <w:p w:rsidR="00242AC8" w:rsidRPr="00A75A33" w:rsidRDefault="00242AC8" w:rsidP="00242AC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42AC8" w:rsidRPr="00C20978" w:rsidRDefault="00242AC8" w:rsidP="00242AC8">
            <w:pPr>
              <w:rPr>
                <w:sz w:val="16"/>
                <w:szCs w:val="16"/>
                <w:vertAlign w:val="superscript"/>
              </w:rPr>
            </w:pPr>
            <w:r>
              <w:rPr>
                <w:sz w:val="16"/>
                <w:szCs w:val="16"/>
              </w:rPr>
              <w:t>Dec</w:t>
            </w:r>
            <w:r>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242AC8" w:rsidRPr="00242AC8" w:rsidRDefault="00242AC8" w:rsidP="00242AC8">
            <w:pPr>
              <w:jc w:val="right"/>
              <w:rPr>
                <w:sz w:val="16"/>
                <w:szCs w:val="16"/>
              </w:rPr>
            </w:pPr>
            <w:r w:rsidRPr="00242AC8">
              <w:rPr>
                <w:sz w:val="16"/>
                <w:szCs w:val="16"/>
              </w:rPr>
              <w:t>2,306</w:t>
            </w:r>
          </w:p>
        </w:tc>
        <w:tc>
          <w:tcPr>
            <w:tcW w:w="629" w:type="pct"/>
            <w:tcBorders>
              <w:top w:val="nil"/>
              <w:left w:val="nil"/>
              <w:bottom w:val="nil"/>
              <w:right w:val="nil"/>
            </w:tcBorders>
            <w:shd w:val="clear" w:color="auto" w:fill="auto"/>
            <w:noWrap/>
            <w:tcMar>
              <w:left w:w="43" w:type="dxa"/>
              <w:right w:w="43" w:type="dxa"/>
            </w:tcMar>
            <w:vAlign w:val="center"/>
          </w:tcPr>
          <w:p w:rsidR="00242AC8" w:rsidRPr="00242AC8" w:rsidRDefault="00242AC8" w:rsidP="00242AC8">
            <w:pPr>
              <w:jc w:val="right"/>
              <w:rPr>
                <w:sz w:val="16"/>
                <w:szCs w:val="16"/>
              </w:rPr>
            </w:pPr>
            <w:r w:rsidRPr="00242AC8">
              <w:rPr>
                <w:sz w:val="16"/>
                <w:szCs w:val="16"/>
              </w:rPr>
              <w:t>14,222</w:t>
            </w:r>
          </w:p>
        </w:tc>
        <w:tc>
          <w:tcPr>
            <w:tcW w:w="563" w:type="pct"/>
            <w:tcBorders>
              <w:top w:val="nil"/>
              <w:bottom w:val="nil"/>
            </w:tcBorders>
            <w:shd w:val="clear" w:color="auto" w:fill="auto"/>
            <w:noWrap/>
            <w:tcMar>
              <w:left w:w="43" w:type="dxa"/>
              <w:right w:w="43" w:type="dxa"/>
            </w:tcMar>
            <w:vAlign w:val="center"/>
          </w:tcPr>
          <w:p w:rsidR="00242AC8" w:rsidRPr="00242AC8" w:rsidRDefault="00242AC8" w:rsidP="00242AC8">
            <w:pPr>
              <w:jc w:val="right"/>
              <w:rPr>
                <w:sz w:val="16"/>
                <w:szCs w:val="16"/>
              </w:rPr>
            </w:pPr>
            <w:r w:rsidRPr="00242AC8">
              <w:rPr>
                <w:sz w:val="16"/>
                <w:szCs w:val="16"/>
              </w:rPr>
              <w:t>(6.7)</w:t>
            </w:r>
          </w:p>
        </w:tc>
        <w:tc>
          <w:tcPr>
            <w:tcW w:w="521" w:type="pct"/>
            <w:tcBorders>
              <w:top w:val="nil"/>
              <w:left w:val="nil"/>
              <w:bottom w:val="nil"/>
              <w:right w:val="nil"/>
            </w:tcBorders>
            <w:shd w:val="clear" w:color="auto" w:fill="auto"/>
            <w:noWrap/>
            <w:tcMar>
              <w:left w:w="43" w:type="dxa"/>
              <w:right w:w="43" w:type="dxa"/>
            </w:tcMar>
            <w:vAlign w:val="center"/>
          </w:tcPr>
          <w:p w:rsidR="00242AC8" w:rsidRPr="00242AC8" w:rsidRDefault="00242AC8" w:rsidP="00242AC8">
            <w:pPr>
              <w:jc w:val="right"/>
              <w:rPr>
                <w:sz w:val="16"/>
                <w:szCs w:val="16"/>
              </w:rPr>
            </w:pPr>
            <w:r w:rsidRPr="00242AC8">
              <w:rPr>
                <w:sz w:val="16"/>
                <w:szCs w:val="16"/>
              </w:rPr>
              <w:t>4,236</w:t>
            </w:r>
          </w:p>
        </w:tc>
        <w:tc>
          <w:tcPr>
            <w:tcW w:w="608" w:type="pct"/>
            <w:tcBorders>
              <w:top w:val="nil"/>
              <w:left w:val="nil"/>
              <w:bottom w:val="nil"/>
              <w:right w:val="nil"/>
            </w:tcBorders>
            <w:shd w:val="clear" w:color="auto" w:fill="auto"/>
            <w:noWrap/>
            <w:tcMar>
              <w:left w:w="43" w:type="dxa"/>
              <w:right w:w="43" w:type="dxa"/>
            </w:tcMar>
            <w:vAlign w:val="center"/>
          </w:tcPr>
          <w:p w:rsidR="00242AC8" w:rsidRPr="00242AC8" w:rsidRDefault="00242AC8" w:rsidP="00242AC8">
            <w:pPr>
              <w:jc w:val="right"/>
              <w:rPr>
                <w:sz w:val="16"/>
                <w:szCs w:val="16"/>
              </w:rPr>
            </w:pPr>
            <w:r w:rsidRPr="00242AC8">
              <w:rPr>
                <w:sz w:val="16"/>
                <w:szCs w:val="16"/>
              </w:rPr>
              <w:t>29,528</w:t>
            </w:r>
          </w:p>
        </w:tc>
        <w:tc>
          <w:tcPr>
            <w:tcW w:w="563" w:type="pct"/>
            <w:tcBorders>
              <w:top w:val="nil"/>
              <w:left w:val="nil"/>
              <w:bottom w:val="nil"/>
              <w:right w:val="nil"/>
            </w:tcBorders>
            <w:shd w:val="clear" w:color="auto" w:fill="auto"/>
            <w:noWrap/>
            <w:tcMar>
              <w:left w:w="43" w:type="dxa"/>
              <w:right w:w="43" w:type="dxa"/>
            </w:tcMar>
            <w:vAlign w:val="center"/>
          </w:tcPr>
          <w:p w:rsidR="00242AC8" w:rsidRPr="00242AC8" w:rsidRDefault="00242AC8" w:rsidP="00242AC8">
            <w:pPr>
              <w:jc w:val="right"/>
              <w:rPr>
                <w:sz w:val="16"/>
                <w:szCs w:val="16"/>
              </w:rPr>
            </w:pPr>
            <w:r w:rsidRPr="00242AC8">
              <w:rPr>
                <w:sz w:val="16"/>
                <w:szCs w:val="16"/>
              </w:rPr>
              <w:t>(18.2)</w:t>
            </w:r>
          </w:p>
        </w:tc>
        <w:tc>
          <w:tcPr>
            <w:tcW w:w="453" w:type="pct"/>
            <w:tcBorders>
              <w:top w:val="nil"/>
              <w:left w:val="nil"/>
              <w:bottom w:val="nil"/>
              <w:right w:val="nil"/>
            </w:tcBorders>
            <w:shd w:val="clear" w:color="auto" w:fill="auto"/>
            <w:tcMar>
              <w:left w:w="43" w:type="dxa"/>
              <w:right w:w="43" w:type="dxa"/>
            </w:tcMar>
            <w:vAlign w:val="center"/>
          </w:tcPr>
          <w:p w:rsidR="00242AC8" w:rsidRPr="00242AC8" w:rsidRDefault="00242AC8" w:rsidP="00242AC8">
            <w:pPr>
              <w:jc w:val="right"/>
              <w:rPr>
                <w:sz w:val="16"/>
                <w:szCs w:val="16"/>
              </w:rPr>
            </w:pPr>
            <w:r w:rsidRPr="00242AC8">
              <w:rPr>
                <w:sz w:val="16"/>
                <w:szCs w:val="16"/>
              </w:rPr>
              <w:t>(1,930)</w:t>
            </w:r>
          </w:p>
        </w:tc>
        <w:tc>
          <w:tcPr>
            <w:tcW w:w="439" w:type="pct"/>
            <w:tcBorders>
              <w:top w:val="nil"/>
              <w:left w:val="nil"/>
              <w:bottom w:val="nil"/>
              <w:right w:val="nil"/>
            </w:tcBorders>
            <w:shd w:val="clear" w:color="auto" w:fill="auto"/>
            <w:noWrap/>
            <w:tcMar>
              <w:left w:w="43" w:type="dxa"/>
              <w:right w:w="43" w:type="dxa"/>
            </w:tcMar>
            <w:vAlign w:val="center"/>
          </w:tcPr>
          <w:p w:rsidR="00242AC8" w:rsidRPr="00242AC8" w:rsidRDefault="00242AC8" w:rsidP="00242AC8">
            <w:pPr>
              <w:jc w:val="right"/>
              <w:rPr>
                <w:sz w:val="16"/>
                <w:szCs w:val="16"/>
              </w:rPr>
            </w:pPr>
            <w:r w:rsidRPr="00242AC8">
              <w:rPr>
                <w:sz w:val="16"/>
                <w:szCs w:val="16"/>
              </w:rPr>
              <w:t>(15,306)</w:t>
            </w:r>
          </w:p>
        </w:tc>
      </w:tr>
      <w:tr w:rsidR="00242AC8" w:rsidRPr="00BF4323" w:rsidTr="00242AC8">
        <w:trPr>
          <w:trHeight w:val="317"/>
        </w:trPr>
        <w:tc>
          <w:tcPr>
            <w:tcW w:w="385" w:type="pct"/>
            <w:tcBorders>
              <w:top w:val="nil"/>
              <w:left w:val="nil"/>
              <w:bottom w:val="nil"/>
              <w:right w:val="nil"/>
            </w:tcBorders>
            <w:shd w:val="clear" w:color="auto" w:fill="auto"/>
            <w:noWrap/>
            <w:tcMar>
              <w:left w:w="43" w:type="dxa"/>
              <w:right w:w="43" w:type="dxa"/>
            </w:tcMar>
            <w:vAlign w:val="center"/>
          </w:tcPr>
          <w:p w:rsidR="00242AC8" w:rsidRPr="00A75A33" w:rsidRDefault="00242AC8" w:rsidP="00242AC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42AC8" w:rsidRPr="00675707" w:rsidRDefault="00242AC8" w:rsidP="00242AC8">
            <w:pPr>
              <w:rPr>
                <w:sz w:val="16"/>
                <w:szCs w:val="16"/>
              </w:rPr>
            </w:pPr>
          </w:p>
        </w:tc>
        <w:tc>
          <w:tcPr>
            <w:tcW w:w="501" w:type="pct"/>
            <w:tcBorders>
              <w:top w:val="nil"/>
              <w:left w:val="nil"/>
              <w:right w:val="nil"/>
            </w:tcBorders>
            <w:shd w:val="clear" w:color="auto" w:fill="auto"/>
            <w:noWrap/>
            <w:tcMar>
              <w:left w:w="43" w:type="dxa"/>
              <w:right w:w="43" w:type="dxa"/>
            </w:tcMar>
            <w:vAlign w:val="center"/>
          </w:tcPr>
          <w:p w:rsidR="00242AC8" w:rsidRPr="00242AC8" w:rsidRDefault="00242AC8" w:rsidP="00242AC8">
            <w:pPr>
              <w:jc w:val="right"/>
              <w:rPr>
                <w:sz w:val="16"/>
                <w:szCs w:val="16"/>
              </w:rPr>
            </w:pPr>
          </w:p>
        </w:tc>
        <w:tc>
          <w:tcPr>
            <w:tcW w:w="629" w:type="pct"/>
            <w:tcBorders>
              <w:top w:val="nil"/>
              <w:left w:val="nil"/>
              <w:right w:val="nil"/>
            </w:tcBorders>
            <w:shd w:val="clear" w:color="auto" w:fill="auto"/>
            <w:noWrap/>
            <w:tcMar>
              <w:left w:w="43" w:type="dxa"/>
              <w:right w:w="43" w:type="dxa"/>
            </w:tcMar>
            <w:vAlign w:val="center"/>
          </w:tcPr>
          <w:p w:rsidR="00242AC8" w:rsidRPr="00242AC8" w:rsidRDefault="00242AC8" w:rsidP="00242AC8">
            <w:pPr>
              <w:jc w:val="right"/>
              <w:rPr>
                <w:sz w:val="16"/>
                <w:szCs w:val="16"/>
              </w:rPr>
            </w:pPr>
          </w:p>
        </w:tc>
        <w:tc>
          <w:tcPr>
            <w:tcW w:w="563" w:type="pct"/>
            <w:tcBorders>
              <w:top w:val="nil"/>
              <w:bottom w:val="nil"/>
            </w:tcBorders>
            <w:shd w:val="clear" w:color="auto" w:fill="auto"/>
            <w:noWrap/>
            <w:tcMar>
              <w:left w:w="43" w:type="dxa"/>
              <w:right w:w="43" w:type="dxa"/>
            </w:tcMar>
            <w:vAlign w:val="center"/>
          </w:tcPr>
          <w:p w:rsidR="00242AC8" w:rsidRPr="00242AC8" w:rsidRDefault="00242AC8" w:rsidP="00242AC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242AC8" w:rsidRPr="00242AC8" w:rsidRDefault="00242AC8" w:rsidP="00242AC8">
            <w:pPr>
              <w:jc w:val="right"/>
              <w:rPr>
                <w:sz w:val="16"/>
                <w:szCs w:val="16"/>
              </w:rPr>
            </w:pPr>
          </w:p>
        </w:tc>
        <w:tc>
          <w:tcPr>
            <w:tcW w:w="608" w:type="pct"/>
            <w:tcBorders>
              <w:top w:val="nil"/>
              <w:left w:val="nil"/>
              <w:right w:val="nil"/>
            </w:tcBorders>
            <w:shd w:val="clear" w:color="auto" w:fill="auto"/>
            <w:noWrap/>
            <w:tcMar>
              <w:left w:w="43" w:type="dxa"/>
              <w:right w:w="43" w:type="dxa"/>
            </w:tcMar>
            <w:vAlign w:val="center"/>
          </w:tcPr>
          <w:p w:rsidR="00242AC8" w:rsidRPr="00242AC8" w:rsidRDefault="00242AC8" w:rsidP="00242AC8">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242AC8" w:rsidRPr="00242AC8" w:rsidRDefault="00242AC8" w:rsidP="00242AC8">
            <w:pPr>
              <w:jc w:val="right"/>
              <w:rPr>
                <w:sz w:val="16"/>
                <w:szCs w:val="16"/>
              </w:rPr>
            </w:pPr>
          </w:p>
        </w:tc>
        <w:tc>
          <w:tcPr>
            <w:tcW w:w="453" w:type="pct"/>
            <w:tcBorders>
              <w:top w:val="nil"/>
              <w:left w:val="nil"/>
              <w:bottom w:val="nil"/>
              <w:right w:val="nil"/>
            </w:tcBorders>
            <w:shd w:val="clear" w:color="auto" w:fill="auto"/>
            <w:tcMar>
              <w:left w:w="43" w:type="dxa"/>
              <w:right w:w="43" w:type="dxa"/>
            </w:tcMar>
            <w:vAlign w:val="center"/>
          </w:tcPr>
          <w:p w:rsidR="00242AC8" w:rsidRPr="00242AC8" w:rsidRDefault="00242AC8" w:rsidP="00242AC8">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242AC8" w:rsidRPr="00242AC8" w:rsidRDefault="00242AC8" w:rsidP="00242AC8">
            <w:pPr>
              <w:jc w:val="right"/>
              <w:rPr>
                <w:sz w:val="16"/>
                <w:szCs w:val="16"/>
              </w:rPr>
            </w:pPr>
          </w:p>
        </w:tc>
      </w:tr>
      <w:tr w:rsidR="00242AC8" w:rsidRPr="00BF4323" w:rsidTr="0064245D">
        <w:trPr>
          <w:trHeight w:val="317"/>
        </w:trPr>
        <w:tc>
          <w:tcPr>
            <w:tcW w:w="385" w:type="pct"/>
            <w:tcBorders>
              <w:top w:val="nil"/>
              <w:left w:val="nil"/>
              <w:bottom w:val="nil"/>
              <w:right w:val="nil"/>
            </w:tcBorders>
            <w:shd w:val="clear" w:color="auto" w:fill="auto"/>
            <w:noWrap/>
            <w:tcMar>
              <w:left w:w="43" w:type="dxa"/>
              <w:right w:w="43" w:type="dxa"/>
            </w:tcMar>
            <w:vAlign w:val="center"/>
          </w:tcPr>
          <w:p w:rsidR="00242AC8" w:rsidRPr="00A75A33" w:rsidRDefault="00824844" w:rsidP="00242AC8">
            <w:pPr>
              <w:jc w:val="center"/>
              <w:rPr>
                <w:sz w:val="16"/>
                <w:szCs w:val="16"/>
              </w:rPr>
            </w:pPr>
            <w:r>
              <w:rPr>
                <w:sz w:val="16"/>
                <w:szCs w:val="16"/>
              </w:rPr>
              <w:t>2023</w:t>
            </w:r>
          </w:p>
        </w:tc>
        <w:tc>
          <w:tcPr>
            <w:tcW w:w="338" w:type="pct"/>
            <w:tcBorders>
              <w:top w:val="nil"/>
              <w:left w:val="nil"/>
              <w:bottom w:val="nil"/>
              <w:right w:val="nil"/>
            </w:tcBorders>
            <w:shd w:val="clear" w:color="auto" w:fill="auto"/>
            <w:tcMar>
              <w:left w:w="43" w:type="dxa"/>
              <w:right w:w="43" w:type="dxa"/>
            </w:tcMar>
            <w:vAlign w:val="center"/>
          </w:tcPr>
          <w:p w:rsidR="00242AC8" w:rsidRPr="00675707" w:rsidRDefault="00242AC8" w:rsidP="00242AC8">
            <w:pPr>
              <w:rPr>
                <w:sz w:val="16"/>
                <w:szCs w:val="16"/>
              </w:rPr>
            </w:pPr>
            <w:r>
              <w:rPr>
                <w:sz w:val="16"/>
                <w:szCs w:val="16"/>
              </w:rPr>
              <w:t>Jan</w:t>
            </w:r>
            <w:r>
              <w:rPr>
                <w:sz w:val="16"/>
                <w:szCs w:val="16"/>
                <w:vertAlign w:val="superscript"/>
              </w:rPr>
              <w:t xml:space="preserve"> P</w:t>
            </w:r>
          </w:p>
        </w:tc>
        <w:tc>
          <w:tcPr>
            <w:tcW w:w="501" w:type="pct"/>
            <w:tcBorders>
              <w:top w:val="nil"/>
              <w:left w:val="nil"/>
              <w:right w:val="nil"/>
            </w:tcBorders>
            <w:shd w:val="clear" w:color="auto" w:fill="auto"/>
            <w:noWrap/>
            <w:tcMar>
              <w:left w:w="43" w:type="dxa"/>
              <w:right w:w="43" w:type="dxa"/>
            </w:tcMar>
            <w:vAlign w:val="center"/>
          </w:tcPr>
          <w:p w:rsidR="00242AC8" w:rsidRPr="00242AC8" w:rsidRDefault="00242AC8" w:rsidP="00242AC8">
            <w:pPr>
              <w:jc w:val="right"/>
              <w:rPr>
                <w:sz w:val="16"/>
                <w:szCs w:val="16"/>
              </w:rPr>
            </w:pPr>
            <w:r w:rsidRPr="00242AC8">
              <w:rPr>
                <w:sz w:val="16"/>
                <w:szCs w:val="16"/>
              </w:rPr>
              <w:t>2,207</w:t>
            </w:r>
          </w:p>
        </w:tc>
        <w:tc>
          <w:tcPr>
            <w:tcW w:w="629" w:type="pct"/>
            <w:tcBorders>
              <w:top w:val="nil"/>
              <w:left w:val="nil"/>
              <w:right w:val="nil"/>
            </w:tcBorders>
            <w:shd w:val="clear" w:color="auto" w:fill="auto"/>
            <w:noWrap/>
            <w:tcMar>
              <w:left w:w="43" w:type="dxa"/>
              <w:right w:w="43" w:type="dxa"/>
            </w:tcMar>
            <w:vAlign w:val="center"/>
          </w:tcPr>
          <w:p w:rsidR="00242AC8" w:rsidRPr="00242AC8" w:rsidRDefault="00242AC8" w:rsidP="00242AC8">
            <w:pPr>
              <w:jc w:val="right"/>
              <w:rPr>
                <w:sz w:val="16"/>
                <w:szCs w:val="16"/>
              </w:rPr>
            </w:pPr>
            <w:r w:rsidRPr="00242AC8">
              <w:rPr>
                <w:sz w:val="16"/>
                <w:szCs w:val="16"/>
              </w:rPr>
              <w:t>16,429</w:t>
            </w:r>
          </w:p>
        </w:tc>
        <w:tc>
          <w:tcPr>
            <w:tcW w:w="563" w:type="pct"/>
            <w:tcBorders>
              <w:top w:val="nil"/>
              <w:bottom w:val="nil"/>
            </w:tcBorders>
            <w:shd w:val="clear" w:color="auto" w:fill="auto"/>
            <w:noWrap/>
            <w:tcMar>
              <w:left w:w="43" w:type="dxa"/>
              <w:right w:w="43" w:type="dxa"/>
            </w:tcMar>
            <w:vAlign w:val="center"/>
          </w:tcPr>
          <w:p w:rsidR="00242AC8" w:rsidRPr="00242AC8" w:rsidRDefault="00242AC8" w:rsidP="00242AC8">
            <w:pPr>
              <w:jc w:val="right"/>
              <w:rPr>
                <w:sz w:val="16"/>
                <w:szCs w:val="16"/>
              </w:rPr>
            </w:pPr>
            <w:r w:rsidRPr="00242AC8">
              <w:rPr>
                <w:sz w:val="16"/>
                <w:szCs w:val="16"/>
              </w:rPr>
              <w:t>(7.4)</w:t>
            </w:r>
          </w:p>
        </w:tc>
        <w:tc>
          <w:tcPr>
            <w:tcW w:w="521" w:type="pct"/>
            <w:tcBorders>
              <w:top w:val="nil"/>
              <w:left w:val="nil"/>
              <w:bottom w:val="nil"/>
              <w:right w:val="nil"/>
            </w:tcBorders>
            <w:shd w:val="clear" w:color="auto" w:fill="auto"/>
            <w:noWrap/>
            <w:tcMar>
              <w:left w:w="43" w:type="dxa"/>
              <w:right w:w="43" w:type="dxa"/>
            </w:tcMar>
            <w:vAlign w:val="center"/>
          </w:tcPr>
          <w:p w:rsidR="00242AC8" w:rsidRPr="00242AC8" w:rsidRDefault="00242AC8" w:rsidP="00242AC8">
            <w:pPr>
              <w:jc w:val="right"/>
              <w:rPr>
                <w:sz w:val="16"/>
                <w:szCs w:val="16"/>
              </w:rPr>
            </w:pPr>
            <w:r w:rsidRPr="00242AC8">
              <w:rPr>
                <w:sz w:val="16"/>
                <w:szCs w:val="16"/>
              </w:rPr>
              <w:t>3,924</w:t>
            </w:r>
          </w:p>
        </w:tc>
        <w:tc>
          <w:tcPr>
            <w:tcW w:w="608" w:type="pct"/>
            <w:tcBorders>
              <w:top w:val="nil"/>
              <w:left w:val="nil"/>
              <w:right w:val="nil"/>
            </w:tcBorders>
            <w:shd w:val="clear" w:color="auto" w:fill="auto"/>
            <w:noWrap/>
            <w:tcMar>
              <w:left w:w="43" w:type="dxa"/>
              <w:right w:w="43" w:type="dxa"/>
            </w:tcMar>
            <w:vAlign w:val="center"/>
          </w:tcPr>
          <w:p w:rsidR="00242AC8" w:rsidRPr="00242AC8" w:rsidRDefault="00242AC8" w:rsidP="00242AC8">
            <w:pPr>
              <w:jc w:val="right"/>
              <w:rPr>
                <w:sz w:val="16"/>
                <w:szCs w:val="16"/>
              </w:rPr>
            </w:pPr>
            <w:r w:rsidRPr="00242AC8">
              <w:rPr>
                <w:sz w:val="16"/>
                <w:szCs w:val="16"/>
              </w:rPr>
              <w:t>33,452</w:t>
            </w:r>
          </w:p>
        </w:tc>
        <w:tc>
          <w:tcPr>
            <w:tcW w:w="563" w:type="pct"/>
            <w:tcBorders>
              <w:top w:val="nil"/>
              <w:left w:val="nil"/>
              <w:right w:val="nil"/>
            </w:tcBorders>
            <w:shd w:val="clear" w:color="auto" w:fill="auto"/>
            <w:noWrap/>
            <w:tcMar>
              <w:left w:w="43" w:type="dxa"/>
              <w:right w:w="43" w:type="dxa"/>
            </w:tcMar>
            <w:vAlign w:val="center"/>
          </w:tcPr>
          <w:p w:rsidR="00242AC8" w:rsidRPr="00242AC8" w:rsidRDefault="00242AC8" w:rsidP="00242AC8">
            <w:pPr>
              <w:jc w:val="right"/>
              <w:rPr>
                <w:sz w:val="16"/>
                <w:szCs w:val="16"/>
              </w:rPr>
            </w:pPr>
            <w:r w:rsidRPr="00242AC8">
              <w:rPr>
                <w:sz w:val="16"/>
                <w:szCs w:val="16"/>
              </w:rPr>
              <w:t>(20.9)</w:t>
            </w:r>
          </w:p>
        </w:tc>
        <w:tc>
          <w:tcPr>
            <w:tcW w:w="453" w:type="pct"/>
            <w:tcBorders>
              <w:top w:val="nil"/>
              <w:left w:val="nil"/>
              <w:bottom w:val="nil"/>
              <w:right w:val="nil"/>
            </w:tcBorders>
            <w:shd w:val="clear" w:color="auto" w:fill="auto"/>
            <w:tcMar>
              <w:left w:w="43" w:type="dxa"/>
              <w:right w:w="43" w:type="dxa"/>
            </w:tcMar>
            <w:vAlign w:val="center"/>
          </w:tcPr>
          <w:p w:rsidR="00242AC8" w:rsidRPr="00242AC8" w:rsidRDefault="00242AC8" w:rsidP="00242AC8">
            <w:pPr>
              <w:jc w:val="right"/>
              <w:rPr>
                <w:sz w:val="16"/>
                <w:szCs w:val="16"/>
              </w:rPr>
            </w:pPr>
            <w:r w:rsidRPr="00242AC8">
              <w:rPr>
                <w:sz w:val="16"/>
                <w:szCs w:val="16"/>
              </w:rPr>
              <w:t>(1,717)</w:t>
            </w:r>
          </w:p>
        </w:tc>
        <w:tc>
          <w:tcPr>
            <w:tcW w:w="439" w:type="pct"/>
            <w:tcBorders>
              <w:top w:val="nil"/>
              <w:left w:val="nil"/>
              <w:bottom w:val="nil"/>
              <w:right w:val="nil"/>
            </w:tcBorders>
            <w:shd w:val="clear" w:color="auto" w:fill="auto"/>
            <w:noWrap/>
            <w:tcMar>
              <w:left w:w="43" w:type="dxa"/>
              <w:right w:w="43" w:type="dxa"/>
            </w:tcMar>
            <w:vAlign w:val="center"/>
          </w:tcPr>
          <w:p w:rsidR="00242AC8" w:rsidRPr="00242AC8" w:rsidRDefault="00242AC8" w:rsidP="00242AC8">
            <w:pPr>
              <w:jc w:val="right"/>
              <w:rPr>
                <w:sz w:val="16"/>
                <w:szCs w:val="16"/>
              </w:rPr>
            </w:pPr>
            <w:r w:rsidRPr="00242AC8">
              <w:rPr>
                <w:sz w:val="16"/>
                <w:szCs w:val="16"/>
              </w:rPr>
              <w:t>(17,023)</w:t>
            </w:r>
          </w:p>
        </w:tc>
      </w:tr>
      <w:tr w:rsidR="00242AC8" w:rsidRPr="00BF4323" w:rsidTr="0064245D">
        <w:trPr>
          <w:trHeight w:val="317"/>
        </w:trPr>
        <w:tc>
          <w:tcPr>
            <w:tcW w:w="385" w:type="pct"/>
            <w:tcBorders>
              <w:top w:val="nil"/>
              <w:left w:val="nil"/>
              <w:right w:val="nil"/>
            </w:tcBorders>
            <w:shd w:val="clear" w:color="auto" w:fill="auto"/>
            <w:noWrap/>
            <w:tcMar>
              <w:left w:w="43" w:type="dxa"/>
              <w:right w:w="43" w:type="dxa"/>
            </w:tcMar>
            <w:vAlign w:val="center"/>
          </w:tcPr>
          <w:p w:rsidR="00242AC8" w:rsidRPr="00A75A33" w:rsidRDefault="00242AC8" w:rsidP="00242AC8">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242AC8" w:rsidRPr="00C20978" w:rsidRDefault="00242AC8" w:rsidP="00242AC8">
            <w:pPr>
              <w:rPr>
                <w:sz w:val="16"/>
                <w:szCs w:val="16"/>
                <w:vertAlign w:val="superscript"/>
              </w:rPr>
            </w:pPr>
          </w:p>
        </w:tc>
        <w:tc>
          <w:tcPr>
            <w:tcW w:w="501" w:type="pct"/>
            <w:tcBorders>
              <w:left w:val="nil"/>
              <w:right w:val="nil"/>
            </w:tcBorders>
            <w:shd w:val="clear" w:color="auto" w:fill="auto"/>
            <w:noWrap/>
            <w:tcMar>
              <w:left w:w="43" w:type="dxa"/>
              <w:right w:w="43" w:type="dxa"/>
            </w:tcMar>
            <w:vAlign w:val="center"/>
          </w:tcPr>
          <w:p w:rsidR="00242AC8" w:rsidRPr="0064245D" w:rsidRDefault="00242AC8" w:rsidP="00242AC8">
            <w:pPr>
              <w:jc w:val="right"/>
              <w:rPr>
                <w:rFonts w:asciiTheme="majorBidi" w:hAnsiTheme="majorBidi" w:cstheme="majorBidi"/>
                <w:sz w:val="16"/>
                <w:szCs w:val="16"/>
              </w:rPr>
            </w:pPr>
          </w:p>
        </w:tc>
        <w:tc>
          <w:tcPr>
            <w:tcW w:w="629" w:type="pct"/>
            <w:tcBorders>
              <w:left w:val="nil"/>
              <w:bottom w:val="nil"/>
            </w:tcBorders>
            <w:shd w:val="clear" w:color="auto" w:fill="auto"/>
            <w:noWrap/>
            <w:tcMar>
              <w:left w:w="43" w:type="dxa"/>
              <w:right w:w="43" w:type="dxa"/>
            </w:tcMar>
            <w:vAlign w:val="center"/>
          </w:tcPr>
          <w:p w:rsidR="00242AC8" w:rsidRPr="0064245D" w:rsidRDefault="00242AC8" w:rsidP="00242AC8">
            <w:pPr>
              <w:jc w:val="right"/>
              <w:rPr>
                <w:rFonts w:asciiTheme="majorBidi" w:hAnsiTheme="majorBidi" w:cstheme="majorBidi"/>
                <w:sz w:val="16"/>
                <w:szCs w:val="16"/>
              </w:rPr>
            </w:pPr>
          </w:p>
        </w:tc>
        <w:tc>
          <w:tcPr>
            <w:tcW w:w="563" w:type="pct"/>
            <w:tcBorders>
              <w:top w:val="nil"/>
              <w:left w:val="nil"/>
              <w:bottom w:val="nil"/>
            </w:tcBorders>
            <w:shd w:val="clear" w:color="auto" w:fill="auto"/>
            <w:noWrap/>
            <w:tcMar>
              <w:left w:w="43" w:type="dxa"/>
              <w:right w:w="43" w:type="dxa"/>
            </w:tcMar>
            <w:vAlign w:val="center"/>
          </w:tcPr>
          <w:p w:rsidR="00242AC8" w:rsidRPr="0064245D" w:rsidRDefault="00242AC8" w:rsidP="00242AC8">
            <w:pPr>
              <w:jc w:val="right"/>
              <w:rPr>
                <w:rFonts w:asciiTheme="majorBidi" w:hAnsiTheme="majorBidi" w:cstheme="majorBidi"/>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242AC8" w:rsidRPr="0064245D" w:rsidRDefault="00242AC8" w:rsidP="00242AC8">
            <w:pPr>
              <w:jc w:val="right"/>
              <w:rPr>
                <w:rFonts w:asciiTheme="majorBidi" w:hAnsiTheme="majorBidi" w:cstheme="majorBidi"/>
                <w:sz w:val="16"/>
                <w:szCs w:val="16"/>
              </w:rPr>
            </w:pPr>
          </w:p>
        </w:tc>
        <w:tc>
          <w:tcPr>
            <w:tcW w:w="608" w:type="pct"/>
            <w:tcBorders>
              <w:left w:val="nil"/>
              <w:bottom w:val="nil"/>
            </w:tcBorders>
            <w:shd w:val="clear" w:color="auto" w:fill="auto"/>
            <w:noWrap/>
            <w:tcMar>
              <w:left w:w="43" w:type="dxa"/>
              <w:right w:w="43" w:type="dxa"/>
            </w:tcMar>
            <w:vAlign w:val="center"/>
          </w:tcPr>
          <w:p w:rsidR="00242AC8" w:rsidRPr="0064245D" w:rsidRDefault="00242AC8" w:rsidP="00242AC8">
            <w:pPr>
              <w:jc w:val="right"/>
              <w:rPr>
                <w:rFonts w:asciiTheme="majorBidi" w:hAnsiTheme="majorBidi" w:cstheme="majorBidi"/>
                <w:sz w:val="16"/>
                <w:szCs w:val="16"/>
              </w:rPr>
            </w:pPr>
          </w:p>
        </w:tc>
        <w:tc>
          <w:tcPr>
            <w:tcW w:w="563" w:type="pct"/>
            <w:tcBorders>
              <w:bottom w:val="nil"/>
            </w:tcBorders>
            <w:shd w:val="clear" w:color="auto" w:fill="auto"/>
            <w:noWrap/>
            <w:tcMar>
              <w:left w:w="43" w:type="dxa"/>
              <w:right w:w="43" w:type="dxa"/>
            </w:tcMar>
            <w:vAlign w:val="center"/>
          </w:tcPr>
          <w:p w:rsidR="00242AC8" w:rsidRPr="0064245D" w:rsidRDefault="00242AC8" w:rsidP="00242AC8">
            <w:pPr>
              <w:jc w:val="right"/>
              <w:rPr>
                <w:rFonts w:asciiTheme="majorBidi" w:hAnsiTheme="majorBidi" w:cstheme="majorBidi"/>
                <w:sz w:val="16"/>
                <w:szCs w:val="16"/>
              </w:rPr>
            </w:pPr>
          </w:p>
        </w:tc>
        <w:tc>
          <w:tcPr>
            <w:tcW w:w="453" w:type="pct"/>
            <w:tcBorders>
              <w:top w:val="nil"/>
              <w:left w:val="nil"/>
              <w:bottom w:val="nil"/>
              <w:right w:val="nil"/>
            </w:tcBorders>
            <w:shd w:val="clear" w:color="auto" w:fill="auto"/>
            <w:tcMar>
              <w:left w:w="43" w:type="dxa"/>
              <w:right w:w="43" w:type="dxa"/>
            </w:tcMar>
            <w:vAlign w:val="center"/>
          </w:tcPr>
          <w:p w:rsidR="00242AC8" w:rsidRPr="0064245D" w:rsidRDefault="00242AC8" w:rsidP="00242AC8">
            <w:pPr>
              <w:jc w:val="right"/>
              <w:rPr>
                <w:rFonts w:asciiTheme="majorBidi" w:hAnsiTheme="majorBidi" w:cstheme="majorBidi"/>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242AC8" w:rsidRPr="0064245D" w:rsidRDefault="00242AC8" w:rsidP="00242AC8">
            <w:pPr>
              <w:jc w:val="right"/>
              <w:rPr>
                <w:rFonts w:asciiTheme="majorBidi" w:hAnsiTheme="majorBidi" w:cstheme="majorBidi"/>
                <w:sz w:val="16"/>
                <w:szCs w:val="16"/>
              </w:rPr>
            </w:pPr>
          </w:p>
        </w:tc>
      </w:tr>
      <w:tr w:rsidR="00242AC8" w:rsidRPr="00BF4323" w:rsidTr="00EC0F1F">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242AC8" w:rsidRPr="00BF4323" w:rsidRDefault="00242AC8" w:rsidP="00242AC8">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242AC8" w:rsidRPr="00BF4323" w:rsidRDefault="00242AC8" w:rsidP="00242AC8">
            <w:pPr>
              <w:rPr>
                <w:sz w:val="16"/>
                <w:szCs w:val="16"/>
              </w:rPr>
            </w:pPr>
          </w:p>
        </w:tc>
        <w:tc>
          <w:tcPr>
            <w:tcW w:w="501" w:type="pct"/>
            <w:tcBorders>
              <w:left w:val="nil"/>
              <w:bottom w:val="single" w:sz="12" w:space="0" w:color="auto"/>
              <w:right w:val="nil"/>
            </w:tcBorders>
            <w:shd w:val="clear" w:color="auto" w:fill="auto"/>
            <w:noWrap/>
            <w:tcMar>
              <w:left w:w="43" w:type="dxa"/>
              <w:right w:w="43" w:type="dxa"/>
            </w:tcMar>
            <w:vAlign w:val="center"/>
          </w:tcPr>
          <w:p w:rsidR="00242AC8" w:rsidRDefault="00242AC8" w:rsidP="00242AC8">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242AC8" w:rsidRDefault="00242AC8" w:rsidP="00242AC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242AC8" w:rsidRDefault="00242AC8" w:rsidP="00242AC8">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242AC8" w:rsidRDefault="00242AC8" w:rsidP="00242AC8">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242AC8" w:rsidRDefault="00242AC8" w:rsidP="00242AC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242AC8" w:rsidRDefault="00242AC8" w:rsidP="00242AC8">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242AC8" w:rsidRDefault="00242AC8" w:rsidP="00242AC8">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242AC8" w:rsidRDefault="00242AC8" w:rsidP="00242AC8">
            <w:pPr>
              <w:jc w:val="right"/>
              <w:rPr>
                <w:sz w:val="16"/>
                <w:szCs w:val="16"/>
              </w:rPr>
            </w:pPr>
          </w:p>
        </w:tc>
      </w:tr>
      <w:tr w:rsidR="00242AC8" w:rsidRPr="00BF4323" w:rsidTr="00EF4D1E">
        <w:trPr>
          <w:trHeight w:val="213"/>
        </w:trPr>
        <w:tc>
          <w:tcPr>
            <w:tcW w:w="5000" w:type="pct"/>
            <w:gridSpan w:val="10"/>
            <w:tcBorders>
              <w:top w:val="single" w:sz="12" w:space="0" w:color="auto"/>
              <w:left w:val="nil"/>
              <w:bottom w:val="nil"/>
              <w:right w:val="nil"/>
            </w:tcBorders>
            <w:vAlign w:val="center"/>
          </w:tcPr>
          <w:p w:rsidR="00242AC8" w:rsidRPr="008A2132" w:rsidRDefault="00242AC8" w:rsidP="00242AC8">
            <w:pPr>
              <w:rPr>
                <w:sz w:val="16"/>
                <w:szCs w:val="16"/>
              </w:rPr>
            </w:pPr>
            <w:r w:rsidRPr="008A2132">
              <w:rPr>
                <w:sz w:val="14"/>
                <w:szCs w:val="14"/>
              </w:rPr>
              <w:t>Trade data compiled by Pakistan Bureau of Statistics and State Bank of Pakistan may differ from each other due to the following reasons: -</w:t>
            </w:r>
          </w:p>
        </w:tc>
      </w:tr>
      <w:tr w:rsidR="00242AC8" w:rsidRPr="00BF4323" w:rsidTr="00EF4D1E">
        <w:trPr>
          <w:trHeight w:val="715"/>
        </w:trPr>
        <w:tc>
          <w:tcPr>
            <w:tcW w:w="5000" w:type="pct"/>
            <w:gridSpan w:val="10"/>
            <w:tcBorders>
              <w:top w:val="nil"/>
              <w:left w:val="nil"/>
              <w:bottom w:val="nil"/>
              <w:right w:val="nil"/>
            </w:tcBorders>
            <w:vAlign w:val="center"/>
          </w:tcPr>
          <w:p w:rsidR="00242AC8" w:rsidRPr="008A2132" w:rsidRDefault="008A2132" w:rsidP="00242AC8">
            <w:pPr>
              <w:ind w:left="214" w:hanging="360"/>
              <w:rPr>
                <w:sz w:val="14"/>
                <w:szCs w:val="14"/>
              </w:rPr>
            </w:pPr>
            <w:r w:rsidRPr="008A2132">
              <w:rPr>
                <w:sz w:val="14"/>
                <w:szCs w:val="14"/>
              </w:rPr>
              <w:t xml:space="preserve">   </w:t>
            </w:r>
            <w:r w:rsidR="00242AC8" w:rsidRPr="008A2132">
              <w:rPr>
                <w:sz w:val="14"/>
                <w:szCs w:val="14"/>
              </w:rPr>
              <w:t>1</w:t>
            </w:r>
            <w:r w:rsidRPr="008A2132">
              <w:rPr>
                <w:sz w:val="14"/>
                <w:szCs w:val="14"/>
              </w:rPr>
              <w:t>-</w:t>
            </w:r>
            <w:r w:rsidRPr="008A2132">
              <w:rPr>
                <w:color w:val="000000"/>
                <w:sz w:val="14"/>
                <w:szCs w:val="14"/>
              </w:rPr>
              <w:t xml:space="preserve">The SBP </w:t>
            </w:r>
            <w:r w:rsidRPr="008A2132">
              <w:rPr>
                <w:color w:val="000000"/>
                <w:sz w:val="14"/>
                <w:szCs w:val="14"/>
              </w:rPr>
              <w:t>Exports and</w:t>
            </w:r>
            <w:r w:rsidRPr="008A2132">
              <w:rPr>
                <w:color w:val="000000"/>
                <w:sz w:val="14"/>
                <w:szCs w:val="14"/>
              </w:rPr>
              <w:t xml:space="preserve"> Imports include general merchandise (</w:t>
            </w:r>
            <w:r w:rsidRPr="008A2132">
              <w:rPr>
                <w:color w:val="000000"/>
                <w:sz w:val="14"/>
                <w:szCs w:val="14"/>
              </w:rPr>
              <w:t>including goods</w:t>
            </w:r>
            <w:r w:rsidRPr="008A2132">
              <w:rPr>
                <w:color w:val="000000"/>
                <w:sz w:val="14"/>
                <w:szCs w:val="14"/>
              </w:rPr>
              <w:t xml:space="preserve"> procured on parts by carriers) and net export of goods under general </w:t>
            </w:r>
            <w:proofErr w:type="spellStart"/>
            <w:r w:rsidRPr="008A2132">
              <w:rPr>
                <w:color w:val="000000"/>
                <w:sz w:val="14"/>
                <w:szCs w:val="14"/>
              </w:rPr>
              <w:t>merchanting</w:t>
            </w:r>
            <w:proofErr w:type="spellEnd"/>
            <w:r w:rsidRPr="008A2132">
              <w:rPr>
                <w:color w:val="000000"/>
                <w:sz w:val="14"/>
                <w:szCs w:val="14"/>
              </w:rPr>
              <w:t xml:space="preserve"> based on Balance of Payment Manual (BPM6).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r w:rsidRPr="008A2132">
              <w:rPr>
                <w:sz w:val="14"/>
                <w:szCs w:val="14"/>
              </w:rPr>
              <w:t xml:space="preserve"> Both sets of data are comparable with some deviations due to difference in coverage, timing, valuation and classification of exchange record vis- à-vis customs record.</w:t>
            </w:r>
          </w:p>
        </w:tc>
      </w:tr>
      <w:tr w:rsidR="00242AC8" w:rsidRPr="00BF4323" w:rsidTr="00EF4D1E">
        <w:trPr>
          <w:trHeight w:val="238"/>
        </w:trPr>
        <w:tc>
          <w:tcPr>
            <w:tcW w:w="5000" w:type="pct"/>
            <w:gridSpan w:val="10"/>
            <w:tcBorders>
              <w:top w:val="nil"/>
              <w:left w:val="nil"/>
              <w:bottom w:val="nil"/>
              <w:right w:val="nil"/>
            </w:tcBorders>
            <w:vAlign w:val="center"/>
          </w:tcPr>
          <w:p w:rsidR="00242AC8" w:rsidRPr="008A2132" w:rsidRDefault="008A2132" w:rsidP="008A2132">
            <w:pPr>
              <w:ind w:left="214" w:hanging="627"/>
              <w:rPr>
                <w:sz w:val="14"/>
                <w:szCs w:val="14"/>
              </w:rPr>
            </w:pPr>
            <w:r w:rsidRPr="008A2132">
              <w:rPr>
                <w:color w:val="000000"/>
                <w:sz w:val="14"/>
                <w:szCs w:val="14"/>
              </w:rPr>
              <w:t xml:space="preserve">           2- The SBP trade data and PBS exports </w:t>
            </w:r>
            <w:r w:rsidRPr="008A2132">
              <w:rPr>
                <w:color w:val="000000"/>
                <w:sz w:val="14"/>
                <w:szCs w:val="14"/>
              </w:rPr>
              <w:t>are valued</w:t>
            </w:r>
            <w:bookmarkStart w:id="0" w:name="_GoBack"/>
            <w:bookmarkEnd w:id="0"/>
            <w:r w:rsidRPr="008A2132">
              <w:rPr>
                <w:color w:val="000000"/>
                <w:sz w:val="14"/>
                <w:szCs w:val="14"/>
              </w:rPr>
              <w:t> on</w:t>
            </w:r>
            <w:r w:rsidRPr="008A2132">
              <w:rPr>
                <w:color w:val="000000"/>
                <w:sz w:val="14"/>
                <w:szCs w:val="14"/>
              </w:rPr>
              <w:t xml:space="preserve"> Free on board </w:t>
            </w:r>
            <w:r w:rsidRPr="008A2132">
              <w:rPr>
                <w:color w:val="1F497D"/>
                <w:sz w:val="14"/>
                <w:szCs w:val="14"/>
              </w:rPr>
              <w:t>(</w:t>
            </w:r>
            <w:r w:rsidRPr="008A2132">
              <w:rPr>
                <w:color w:val="000000"/>
                <w:sz w:val="14"/>
                <w:szCs w:val="14"/>
              </w:rPr>
              <w:t>f.</w:t>
            </w:r>
            <w:r w:rsidRPr="008A2132">
              <w:rPr>
                <w:color w:val="1F497D"/>
                <w:sz w:val="14"/>
                <w:szCs w:val="14"/>
              </w:rPr>
              <w:t xml:space="preserve"> </w:t>
            </w:r>
            <w:r w:rsidRPr="008A2132">
              <w:rPr>
                <w:color w:val="000000"/>
                <w:sz w:val="14"/>
                <w:szCs w:val="14"/>
              </w:rPr>
              <w:t>o.</w:t>
            </w:r>
            <w:r w:rsidRPr="008A2132">
              <w:rPr>
                <w:color w:val="1F497D"/>
                <w:sz w:val="14"/>
                <w:szCs w:val="14"/>
              </w:rPr>
              <w:t xml:space="preserve"> </w:t>
            </w:r>
            <w:r w:rsidRPr="008A2132">
              <w:rPr>
                <w:color w:val="000000"/>
                <w:sz w:val="14"/>
                <w:szCs w:val="14"/>
              </w:rPr>
              <w:t>b.</w:t>
            </w:r>
            <w:r w:rsidRPr="008A2132">
              <w:rPr>
                <w:color w:val="1F497D"/>
                <w:sz w:val="14"/>
                <w:szCs w:val="14"/>
              </w:rPr>
              <w:t>)</w:t>
            </w:r>
            <w:r w:rsidRPr="008A2132">
              <w:rPr>
                <w:color w:val="000000"/>
                <w:sz w:val="14"/>
                <w:szCs w:val="14"/>
              </w:rPr>
              <w:t xml:space="preserve"> basis, whereas PBS import data is on Carriage Insurance &amp; Freight (c. i. f.) basis.</w:t>
            </w:r>
          </w:p>
        </w:tc>
      </w:tr>
      <w:tr w:rsidR="00242AC8" w:rsidRPr="00BF4323" w:rsidTr="00EF4D1E">
        <w:trPr>
          <w:trHeight w:val="238"/>
        </w:trPr>
        <w:tc>
          <w:tcPr>
            <w:tcW w:w="5000" w:type="pct"/>
            <w:gridSpan w:val="10"/>
            <w:tcBorders>
              <w:top w:val="nil"/>
              <w:left w:val="nil"/>
              <w:bottom w:val="nil"/>
              <w:right w:val="nil"/>
            </w:tcBorders>
            <w:vAlign w:val="center"/>
          </w:tcPr>
          <w:p w:rsidR="00242AC8" w:rsidRPr="008A2132" w:rsidRDefault="008A2132" w:rsidP="00242AC8">
            <w:pPr>
              <w:ind w:left="214" w:hanging="364"/>
              <w:rPr>
                <w:sz w:val="14"/>
                <w:szCs w:val="14"/>
              </w:rPr>
            </w:pPr>
            <w:r w:rsidRPr="008A2132">
              <w:rPr>
                <w:sz w:val="14"/>
                <w:szCs w:val="14"/>
              </w:rPr>
              <w:t xml:space="preserve">   3- </w:t>
            </w:r>
            <w:r w:rsidR="00242AC8" w:rsidRPr="008A2132">
              <w:rPr>
                <w:sz w:val="14"/>
                <w:szCs w:val="14"/>
              </w:rPr>
              <w:t>Cumulative figures are of Financial Year (Jul-Jun).</w:t>
            </w:r>
          </w:p>
        </w:tc>
      </w:tr>
      <w:tr w:rsidR="00242AC8" w:rsidRPr="00BF4323" w:rsidTr="00EF4D1E">
        <w:trPr>
          <w:trHeight w:val="300"/>
        </w:trPr>
        <w:tc>
          <w:tcPr>
            <w:tcW w:w="5000" w:type="pct"/>
            <w:gridSpan w:val="10"/>
            <w:tcBorders>
              <w:top w:val="nil"/>
              <w:left w:val="nil"/>
              <w:bottom w:val="nil"/>
              <w:right w:val="nil"/>
            </w:tcBorders>
            <w:vAlign w:val="center"/>
          </w:tcPr>
          <w:p w:rsidR="00242AC8" w:rsidRPr="00C3176F" w:rsidRDefault="00242AC8" w:rsidP="00242AC8">
            <w:pPr>
              <w:ind w:left="214" w:hanging="364"/>
              <w:rPr>
                <w:rFonts w:ascii="Calibri" w:hAnsi="Calibri"/>
                <w:color w:val="0000FF"/>
                <w:sz w:val="22"/>
                <w:szCs w:val="22"/>
                <w:u w:val="single"/>
              </w:rPr>
            </w:pPr>
            <w:r>
              <w:rPr>
                <w:sz w:val="14"/>
                <w:szCs w:val="14"/>
              </w:rPr>
              <w:t xml:space="preserve"> Archive Link</w:t>
            </w:r>
            <w:r w:rsidRPr="00C3176F">
              <w:rPr>
                <w:sz w:val="14"/>
                <w:szCs w:val="14"/>
              </w:rPr>
              <w:t xml:space="preserve">: </w:t>
            </w:r>
            <w:hyperlink r:id="rId20" w:history="1">
              <w:r w:rsidRPr="00C3176F">
                <w:rPr>
                  <w:rStyle w:val="Hyperlink"/>
                  <w:sz w:val="14"/>
                  <w:szCs w:val="14"/>
                </w:rPr>
                <w:t>http://www.sbp.org.pk/ecodata/exp_import_BOP_Arch.xls</w:t>
              </w:r>
            </w:hyperlink>
          </w:p>
        </w:tc>
      </w:tr>
    </w:tbl>
    <w:p w:rsidR="00EF4D1E" w:rsidRDefault="00E66AAE" w:rsidP="006951B1">
      <w:pPr>
        <w:pStyle w:val="CommentText"/>
        <w:ind w:left="-270"/>
        <w:rPr>
          <w:sz w:val="17"/>
          <w:szCs w:val="17"/>
        </w:rPr>
      </w:pPr>
      <w:r>
        <w:rPr>
          <w:sz w:val="17"/>
          <w:szCs w:val="17"/>
        </w:rPr>
        <w:t xml:space="preserve"> </w:t>
      </w:r>
    </w:p>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D31B20">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F52342" w:rsidP="00B016E8">
      <w:pPr>
        <w:pStyle w:val="CommentText"/>
        <w:jc w:val="center"/>
        <w:outlineLvl w:val="0"/>
        <w:rPr>
          <w:i/>
          <w:sz w:val="19"/>
          <w:szCs w:val="19"/>
        </w:rPr>
      </w:pPr>
      <w:r w:rsidRPr="00F52342">
        <w:rPr>
          <w:szCs w:val="52"/>
        </w:rPr>
        <w:lastRenderedPageBreak/>
        <w:t xml:space="preserve"> </w:t>
      </w:r>
      <w:r w:rsidR="00B01DA0" w:rsidRPr="00BF4323">
        <w:rPr>
          <w:b/>
          <w:bCs/>
          <w:sz w:val="52"/>
          <w:szCs w:val="52"/>
        </w:rPr>
        <w:br w:type="page"/>
      </w:r>
    </w:p>
    <w:tbl>
      <w:tblPr>
        <w:tblpPr w:leftFromText="180" w:rightFromText="180" w:vertAnchor="page" w:horzAnchor="margin" w:tblpXSpec="center" w:tblpY="1051"/>
        <w:tblW w:w="5000" w:type="pct"/>
        <w:tblLayout w:type="fixed"/>
        <w:tblCellMar>
          <w:left w:w="115" w:type="dxa"/>
          <w:right w:w="0" w:type="dxa"/>
        </w:tblCellMar>
        <w:tblLook w:val="04A0" w:firstRow="1" w:lastRow="0" w:firstColumn="1" w:lastColumn="0" w:noHBand="0" w:noVBand="1"/>
      </w:tblPr>
      <w:tblGrid>
        <w:gridCol w:w="498"/>
        <w:gridCol w:w="575"/>
        <w:gridCol w:w="635"/>
        <w:gridCol w:w="910"/>
        <w:gridCol w:w="1002"/>
        <w:gridCol w:w="1010"/>
        <w:gridCol w:w="708"/>
        <w:gridCol w:w="838"/>
        <w:gridCol w:w="910"/>
        <w:gridCol w:w="994"/>
        <w:gridCol w:w="912"/>
        <w:gridCol w:w="754"/>
      </w:tblGrid>
      <w:tr w:rsidR="001579F4" w:rsidRPr="00BF4323" w:rsidTr="005B2E2B">
        <w:trPr>
          <w:trHeight w:val="345"/>
        </w:trPr>
        <w:tc>
          <w:tcPr>
            <w:tcW w:w="5000" w:type="pct"/>
            <w:gridSpan w:val="12"/>
            <w:tcBorders>
              <w:top w:val="nil"/>
              <w:left w:val="nil"/>
              <w:bottom w:val="nil"/>
              <w:right w:val="nil"/>
            </w:tcBorders>
          </w:tcPr>
          <w:p w:rsidR="001579F4" w:rsidRPr="00BD6A2C" w:rsidRDefault="001579F4" w:rsidP="00F911EE">
            <w:pPr>
              <w:jc w:val="center"/>
              <w:rPr>
                <w:b/>
                <w:bCs/>
                <w:sz w:val="28"/>
                <w:szCs w:val="28"/>
                <w:highlight w:val="yellow"/>
              </w:rPr>
            </w:pPr>
            <w:r w:rsidRPr="00BA0EB0">
              <w:rPr>
                <w:b/>
                <w:bCs/>
                <w:sz w:val="28"/>
                <w:szCs w:val="28"/>
              </w:rPr>
              <w:lastRenderedPageBreak/>
              <w:t>4.15</w:t>
            </w:r>
            <w:r w:rsidR="00F911EE" w:rsidRPr="00BA0EB0">
              <w:rPr>
                <w:b/>
                <w:bCs/>
                <w:sz w:val="28"/>
                <w:szCs w:val="28"/>
              </w:rPr>
              <w:t xml:space="preserve"> Balance of </w:t>
            </w:r>
            <w:r w:rsidRPr="00BA0EB0">
              <w:rPr>
                <w:b/>
                <w:bCs/>
                <w:sz w:val="28"/>
                <w:szCs w:val="28"/>
              </w:rPr>
              <w:t>Trade</w:t>
            </w:r>
          </w:p>
        </w:tc>
      </w:tr>
      <w:tr w:rsidR="001579F4" w:rsidRPr="00BF4323" w:rsidTr="005B2E2B">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5B2E2B">
        <w:trPr>
          <w:trHeight w:val="265"/>
        </w:trPr>
        <w:tc>
          <w:tcPr>
            <w:tcW w:w="5000" w:type="pct"/>
            <w:gridSpan w:val="12"/>
            <w:tcBorders>
              <w:top w:val="nil"/>
              <w:left w:val="nil"/>
              <w:bottom w:val="single" w:sz="12" w:space="0" w:color="auto"/>
              <w:right w:val="nil"/>
            </w:tcBorders>
            <w:vAlign w:val="center"/>
          </w:tcPr>
          <w:p w:rsidR="001579F4" w:rsidRPr="00BF4323" w:rsidRDefault="002F1F57" w:rsidP="001579F4">
            <w:pPr>
              <w:jc w:val="right"/>
              <w:rPr>
                <w:sz w:val="15"/>
                <w:szCs w:val="15"/>
              </w:rPr>
            </w:pPr>
            <w:r>
              <w:rPr>
                <w:sz w:val="15"/>
                <w:szCs w:val="15"/>
              </w:rPr>
              <w:t>Million US Dollars</w:t>
            </w:r>
          </w:p>
        </w:tc>
      </w:tr>
      <w:tr w:rsidR="001579F4" w:rsidRPr="00BF4323" w:rsidTr="00905FE6">
        <w:trPr>
          <w:trHeight w:val="368"/>
        </w:trPr>
        <w:tc>
          <w:tcPr>
            <w:tcW w:w="550"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6"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6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4"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18"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3"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0"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67"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0"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55"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905FE6">
        <w:trPr>
          <w:trHeight w:val="367"/>
        </w:trPr>
        <w:tc>
          <w:tcPr>
            <w:tcW w:w="550"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6"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4"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8"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3"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0"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0"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68"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87"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905FE6">
        <w:trPr>
          <w:trHeight w:val="317"/>
        </w:trPr>
        <w:tc>
          <w:tcPr>
            <w:tcW w:w="550"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6"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4"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8"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3"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0"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0"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68"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8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3E0F81"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center"/>
              <w:rPr>
                <w:rFonts w:asciiTheme="majorBidi" w:hAnsiTheme="majorBidi" w:cstheme="majorBidi"/>
                <w:sz w:val="16"/>
                <w:szCs w:val="16"/>
              </w:rPr>
            </w:pPr>
            <w:r w:rsidRPr="00321162">
              <w:rPr>
                <w:rFonts w:asciiTheme="majorBidi" w:hAnsiTheme="majorBidi" w:cstheme="majorBidi"/>
                <w:sz w:val="16"/>
                <w:szCs w:val="16"/>
              </w:rPr>
              <w:t>FY18</w:t>
            </w:r>
          </w:p>
        </w:tc>
        <w:tc>
          <w:tcPr>
            <w:tcW w:w="326"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23,212</w:t>
            </w:r>
          </w:p>
        </w:tc>
        <w:tc>
          <w:tcPr>
            <w:tcW w:w="46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359</w:t>
            </w:r>
          </w:p>
        </w:tc>
        <w:tc>
          <w:tcPr>
            <w:tcW w:w="514"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13.50</w:t>
            </w:r>
          </w:p>
        </w:tc>
        <w:tc>
          <w:tcPr>
            <w:tcW w:w="363"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60,795</w:t>
            </w:r>
          </w:p>
        </w:tc>
        <w:tc>
          <w:tcPr>
            <w:tcW w:w="430"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259</w:t>
            </w:r>
          </w:p>
        </w:tc>
        <w:tc>
          <w:tcPr>
            <w:tcW w:w="467"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14.90</w:t>
            </w:r>
          </w:p>
        </w:tc>
        <w:tc>
          <w:tcPr>
            <w:tcW w:w="46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(37,482)</w:t>
            </w:r>
          </w:p>
        </w:tc>
        <w:tc>
          <w:tcPr>
            <w:tcW w:w="38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r>
      <w:tr w:rsidR="003E0F81"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center"/>
              <w:rPr>
                <w:rFonts w:asciiTheme="majorBidi" w:hAnsiTheme="majorBidi" w:cstheme="majorBidi"/>
                <w:sz w:val="16"/>
                <w:szCs w:val="16"/>
              </w:rPr>
            </w:pPr>
            <w:r w:rsidRPr="00321162">
              <w:rPr>
                <w:rFonts w:asciiTheme="majorBidi" w:hAnsiTheme="majorBidi" w:cstheme="majorBidi"/>
                <w:sz w:val="16"/>
                <w:szCs w:val="16"/>
              </w:rPr>
              <w:t>FY19</w:t>
            </w:r>
          </w:p>
        </w:tc>
        <w:tc>
          <w:tcPr>
            <w:tcW w:w="326"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22,958</w:t>
            </w:r>
          </w:p>
        </w:tc>
        <w:tc>
          <w:tcPr>
            <w:tcW w:w="46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381</w:t>
            </w:r>
          </w:p>
        </w:tc>
        <w:tc>
          <w:tcPr>
            <w:tcW w:w="514"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(1.00)</w:t>
            </w:r>
          </w:p>
        </w:tc>
        <w:tc>
          <w:tcPr>
            <w:tcW w:w="363"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54,763</w:t>
            </w:r>
          </w:p>
        </w:tc>
        <w:tc>
          <w:tcPr>
            <w:tcW w:w="430"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290</w:t>
            </w:r>
          </w:p>
        </w:tc>
        <w:tc>
          <w:tcPr>
            <w:tcW w:w="467"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(9.80)</w:t>
            </w:r>
          </w:p>
        </w:tc>
        <w:tc>
          <w:tcPr>
            <w:tcW w:w="46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(31,713)</w:t>
            </w:r>
          </w:p>
        </w:tc>
        <w:tc>
          <w:tcPr>
            <w:tcW w:w="38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sz w:val="16"/>
                <w:szCs w:val="16"/>
              </w:rPr>
            </w:pPr>
            <w:r w:rsidRPr="00321162">
              <w:rPr>
                <w:rFonts w:asciiTheme="majorBidi" w:hAnsiTheme="majorBidi" w:cstheme="majorBidi"/>
                <w:color w:val="000000"/>
                <w:sz w:val="16"/>
                <w:szCs w:val="16"/>
              </w:rPr>
              <w:t>--</w:t>
            </w:r>
          </w:p>
        </w:tc>
      </w:tr>
      <w:tr w:rsidR="003E0F81"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center"/>
              <w:rPr>
                <w:rFonts w:asciiTheme="majorBidi" w:hAnsiTheme="majorBidi" w:cstheme="majorBidi"/>
                <w:sz w:val="16"/>
                <w:szCs w:val="16"/>
              </w:rPr>
            </w:pPr>
            <w:r w:rsidRPr="00321162">
              <w:rPr>
                <w:rFonts w:asciiTheme="majorBidi" w:hAnsiTheme="majorBidi" w:cstheme="majorBidi"/>
                <w:sz w:val="16"/>
                <w:szCs w:val="16"/>
              </w:rPr>
              <w:t>FY20</w:t>
            </w:r>
          </w:p>
        </w:tc>
        <w:tc>
          <w:tcPr>
            <w:tcW w:w="326"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21,394</w:t>
            </w:r>
          </w:p>
        </w:tc>
        <w:tc>
          <w:tcPr>
            <w:tcW w:w="46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420</w:t>
            </w:r>
          </w:p>
        </w:tc>
        <w:tc>
          <w:tcPr>
            <w:tcW w:w="514"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(6.50)</w:t>
            </w:r>
          </w:p>
        </w:tc>
        <w:tc>
          <w:tcPr>
            <w:tcW w:w="363"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44,553</w:t>
            </w:r>
          </w:p>
        </w:tc>
        <w:tc>
          <w:tcPr>
            <w:tcW w:w="430"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30</w:t>
            </w:r>
          </w:p>
        </w:tc>
        <w:tc>
          <w:tcPr>
            <w:tcW w:w="467"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(19.00)</w:t>
            </w:r>
          </w:p>
        </w:tc>
        <w:tc>
          <w:tcPr>
            <w:tcW w:w="46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(22,769)</w:t>
            </w:r>
          </w:p>
        </w:tc>
        <w:tc>
          <w:tcPr>
            <w:tcW w:w="38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sz w:val="16"/>
                <w:szCs w:val="16"/>
              </w:rPr>
            </w:pPr>
            <w:r w:rsidRPr="00321162">
              <w:rPr>
                <w:rFonts w:asciiTheme="majorBidi" w:hAnsiTheme="majorBidi" w:cstheme="majorBidi"/>
                <w:color w:val="000000"/>
                <w:sz w:val="16"/>
                <w:szCs w:val="16"/>
              </w:rPr>
              <w:t>--</w:t>
            </w:r>
          </w:p>
        </w:tc>
      </w:tr>
      <w:tr w:rsidR="003E0F81"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center"/>
              <w:rPr>
                <w:rFonts w:asciiTheme="majorBidi" w:hAnsiTheme="majorBidi" w:cstheme="majorBidi"/>
                <w:sz w:val="16"/>
                <w:szCs w:val="16"/>
              </w:rPr>
            </w:pPr>
            <w:r w:rsidRPr="00321162">
              <w:rPr>
                <w:rFonts w:asciiTheme="majorBidi" w:hAnsiTheme="majorBidi" w:cstheme="majorBidi"/>
                <w:sz w:val="16"/>
                <w:szCs w:val="16"/>
              </w:rPr>
              <w:t>FY21</w:t>
            </w:r>
          </w:p>
        </w:tc>
        <w:tc>
          <w:tcPr>
            <w:tcW w:w="326"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25,304</w:t>
            </w:r>
          </w:p>
        </w:tc>
        <w:tc>
          <w:tcPr>
            <w:tcW w:w="46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391</w:t>
            </w:r>
          </w:p>
        </w:tc>
        <w:tc>
          <w:tcPr>
            <w:tcW w:w="514"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17.80</w:t>
            </w:r>
          </w:p>
        </w:tc>
        <w:tc>
          <w:tcPr>
            <w:tcW w:w="363"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56,380</w:t>
            </w:r>
          </w:p>
        </w:tc>
        <w:tc>
          <w:tcPr>
            <w:tcW w:w="430"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43</w:t>
            </w:r>
          </w:p>
        </w:tc>
        <w:tc>
          <w:tcPr>
            <w:tcW w:w="467"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26.60</w:t>
            </w:r>
          </w:p>
        </w:tc>
        <w:tc>
          <w:tcPr>
            <w:tcW w:w="46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(30,728)</w:t>
            </w:r>
          </w:p>
        </w:tc>
        <w:tc>
          <w:tcPr>
            <w:tcW w:w="38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sz w:val="16"/>
                <w:szCs w:val="16"/>
              </w:rPr>
            </w:pPr>
            <w:r w:rsidRPr="00321162">
              <w:rPr>
                <w:rFonts w:asciiTheme="majorBidi" w:hAnsiTheme="majorBidi" w:cstheme="majorBidi"/>
                <w:color w:val="000000"/>
                <w:sz w:val="16"/>
                <w:szCs w:val="16"/>
              </w:rPr>
              <w:t>--</w:t>
            </w:r>
          </w:p>
        </w:tc>
      </w:tr>
      <w:tr w:rsidR="003E0F81"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center"/>
              <w:rPr>
                <w:rFonts w:asciiTheme="majorBidi" w:hAnsiTheme="majorBidi" w:cstheme="majorBidi"/>
                <w:sz w:val="16"/>
                <w:szCs w:val="16"/>
                <w:vertAlign w:val="superscript"/>
              </w:rPr>
            </w:pPr>
            <w:r w:rsidRPr="00321162">
              <w:rPr>
                <w:rFonts w:asciiTheme="majorBidi" w:hAnsiTheme="majorBidi" w:cstheme="majorBidi"/>
                <w:sz w:val="16"/>
                <w:szCs w:val="16"/>
              </w:rPr>
              <w:t>FY22</w:t>
            </w:r>
          </w:p>
        </w:tc>
        <w:tc>
          <w:tcPr>
            <w:tcW w:w="326"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31,782</w:t>
            </w:r>
          </w:p>
        </w:tc>
        <w:tc>
          <w:tcPr>
            <w:tcW w:w="46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152</w:t>
            </w:r>
          </w:p>
        </w:tc>
        <w:tc>
          <w:tcPr>
            <w:tcW w:w="514"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24.30</w:t>
            </w:r>
          </w:p>
        </w:tc>
        <w:tc>
          <w:tcPr>
            <w:tcW w:w="363"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80,136</w:t>
            </w:r>
          </w:p>
        </w:tc>
        <w:tc>
          <w:tcPr>
            <w:tcW w:w="430"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95</w:t>
            </w:r>
          </w:p>
        </w:tc>
        <w:tc>
          <w:tcPr>
            <w:tcW w:w="467"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42.20</w:t>
            </w:r>
          </w:p>
        </w:tc>
        <w:tc>
          <w:tcPr>
            <w:tcW w:w="46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(48,297)</w:t>
            </w:r>
          </w:p>
        </w:tc>
        <w:tc>
          <w:tcPr>
            <w:tcW w:w="38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sz w:val="16"/>
                <w:szCs w:val="16"/>
              </w:rPr>
            </w:pPr>
            <w:r w:rsidRPr="00321162">
              <w:rPr>
                <w:rFonts w:asciiTheme="majorBidi" w:hAnsiTheme="majorBidi" w:cstheme="majorBidi"/>
                <w:color w:val="000000"/>
                <w:sz w:val="16"/>
                <w:szCs w:val="16"/>
              </w:rPr>
              <w:t>--</w:t>
            </w:r>
          </w:p>
        </w:tc>
      </w:tr>
      <w:tr w:rsidR="00FF6F2F"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FF6F2F" w:rsidRPr="00321162" w:rsidRDefault="00FF6F2F" w:rsidP="00FF6F2F">
            <w:pPr>
              <w:jc w:val="cente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514" w:type="pct"/>
            <w:tcBorders>
              <w:top w:val="nil"/>
              <w:left w:val="nil"/>
              <w:bottom w:val="nil"/>
              <w:right w:val="nil"/>
            </w:tcBorders>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518" w:type="pct"/>
            <w:tcBorders>
              <w:top w:val="nil"/>
              <w:left w:val="nil"/>
              <w:bottom w:val="nil"/>
              <w:right w:val="nil"/>
            </w:tcBorders>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467" w:type="pct"/>
            <w:tcBorders>
              <w:top w:val="nil"/>
              <w:left w:val="nil"/>
              <w:bottom w:val="nil"/>
              <w:right w:val="nil"/>
            </w:tcBorders>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510" w:type="pct"/>
            <w:tcBorders>
              <w:top w:val="nil"/>
              <w:left w:val="nil"/>
              <w:bottom w:val="nil"/>
              <w:right w:val="nil"/>
            </w:tcBorders>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468" w:type="pct"/>
            <w:tcBorders>
              <w:top w:val="nil"/>
              <w:left w:val="nil"/>
              <w:bottom w:val="nil"/>
              <w:right w:val="nil"/>
            </w:tcBorders>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FF6F2F" w:rsidRPr="00321162" w:rsidRDefault="00FF6F2F" w:rsidP="007D362A">
            <w:pPr>
              <w:jc w:val="right"/>
              <w:rPr>
                <w:rFonts w:asciiTheme="majorBidi" w:hAnsiTheme="majorBidi" w:cstheme="majorBidi"/>
                <w:sz w:val="16"/>
                <w:szCs w:val="16"/>
              </w:rPr>
            </w:pPr>
          </w:p>
        </w:tc>
      </w:tr>
      <w:tr w:rsidR="001D4EC2"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center"/>
              <w:rPr>
                <w:rFonts w:asciiTheme="majorBidi" w:hAnsiTheme="majorBidi" w:cstheme="majorBidi"/>
                <w:sz w:val="16"/>
                <w:szCs w:val="16"/>
              </w:rPr>
            </w:pPr>
            <w:r w:rsidRPr="00321162">
              <w:rPr>
                <w:rFonts w:asciiTheme="majorBidi" w:hAnsiTheme="majorBidi" w:cstheme="majorBidi"/>
                <w:sz w:val="16"/>
                <w:szCs w:val="16"/>
              </w:rPr>
              <w:t>2022</w:t>
            </w:r>
          </w:p>
        </w:tc>
        <w:tc>
          <w:tcPr>
            <w:tcW w:w="295"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rPr>
                <w:rFonts w:asciiTheme="majorBidi" w:hAnsiTheme="majorBidi" w:cstheme="majorBidi"/>
                <w:sz w:val="16"/>
                <w:szCs w:val="16"/>
              </w:rPr>
            </w:pPr>
            <w:r w:rsidRPr="00321162">
              <w:rPr>
                <w:rFonts w:asciiTheme="majorBidi" w:hAnsiTheme="majorBidi" w:cstheme="majorBidi"/>
                <w:sz w:val="16"/>
                <w:szCs w:val="16"/>
              </w:rPr>
              <w:t>Jan</w:t>
            </w:r>
            <w:r w:rsidRPr="00321162">
              <w:rPr>
                <w:rFonts w:asciiTheme="majorBidi" w:hAnsiTheme="majorBidi" w:cstheme="majorBidi"/>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2,614</w:t>
            </w:r>
          </w:p>
        </w:tc>
        <w:tc>
          <w:tcPr>
            <w:tcW w:w="467"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sz w:val="16"/>
                <w:szCs w:val="16"/>
              </w:rPr>
            </w:pPr>
            <w:r w:rsidRPr="00321162">
              <w:rPr>
                <w:rFonts w:asciiTheme="majorBidi" w:hAnsiTheme="majorBidi" w:cstheme="majorBidi"/>
                <w:color w:val="000000"/>
                <w:sz w:val="16"/>
                <w:szCs w:val="16"/>
              </w:rPr>
              <w:t>3</w:t>
            </w:r>
          </w:p>
        </w:tc>
        <w:tc>
          <w:tcPr>
            <w:tcW w:w="514" w:type="pct"/>
            <w:tcBorders>
              <w:top w:val="nil"/>
              <w:left w:val="nil"/>
              <w:bottom w:val="nil"/>
              <w:right w:val="nil"/>
            </w:tcBorders>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17,844</w:t>
            </w:r>
          </w:p>
        </w:tc>
        <w:tc>
          <w:tcPr>
            <w:tcW w:w="518"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24.45</w:t>
            </w:r>
          </w:p>
        </w:tc>
        <w:tc>
          <w:tcPr>
            <w:tcW w:w="363"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6,036</w:t>
            </w:r>
          </w:p>
        </w:tc>
        <w:tc>
          <w:tcPr>
            <w:tcW w:w="430"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sz w:val="16"/>
                <w:szCs w:val="16"/>
              </w:rPr>
            </w:pPr>
            <w:r w:rsidRPr="00321162">
              <w:rPr>
                <w:rFonts w:asciiTheme="majorBidi" w:hAnsiTheme="majorBidi" w:cstheme="majorBidi"/>
                <w:color w:val="000000"/>
                <w:sz w:val="16"/>
                <w:szCs w:val="16"/>
              </w:rPr>
              <w:t>8</w:t>
            </w:r>
          </w:p>
        </w:tc>
        <w:tc>
          <w:tcPr>
            <w:tcW w:w="467"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46,663</w:t>
            </w:r>
          </w:p>
        </w:tc>
        <w:tc>
          <w:tcPr>
            <w:tcW w:w="510"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56.84</w:t>
            </w:r>
          </w:p>
        </w:tc>
        <w:tc>
          <w:tcPr>
            <w:tcW w:w="468"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(3,427)</w:t>
            </w:r>
          </w:p>
        </w:tc>
        <w:tc>
          <w:tcPr>
            <w:tcW w:w="387"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(28,819)</w:t>
            </w:r>
          </w:p>
        </w:tc>
      </w:tr>
      <w:tr w:rsidR="001D4EC2"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rPr>
                <w:rFonts w:asciiTheme="majorBidi" w:hAnsiTheme="majorBidi" w:cstheme="majorBidi"/>
                <w:sz w:val="16"/>
                <w:szCs w:val="16"/>
              </w:rPr>
            </w:pPr>
            <w:r w:rsidRPr="00321162">
              <w:rPr>
                <w:rFonts w:asciiTheme="majorBidi" w:hAnsiTheme="majorBidi" w:cstheme="majorBidi"/>
                <w:sz w:val="16"/>
                <w:szCs w:val="16"/>
              </w:rPr>
              <w:t>Feb</w:t>
            </w:r>
            <w:r w:rsidRPr="00321162">
              <w:rPr>
                <w:rFonts w:asciiTheme="majorBidi" w:hAnsiTheme="majorBidi" w:cstheme="majorBidi"/>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2,834</w:t>
            </w:r>
          </w:p>
        </w:tc>
        <w:tc>
          <w:tcPr>
            <w:tcW w:w="467"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sz w:val="16"/>
                <w:szCs w:val="16"/>
              </w:rPr>
            </w:pPr>
            <w:r w:rsidRPr="00321162">
              <w:rPr>
                <w:rFonts w:asciiTheme="majorBidi" w:hAnsiTheme="majorBidi" w:cstheme="majorBidi"/>
                <w:color w:val="000000"/>
                <w:sz w:val="16"/>
                <w:szCs w:val="16"/>
              </w:rPr>
              <w:t>10</w:t>
            </w:r>
          </w:p>
        </w:tc>
        <w:tc>
          <w:tcPr>
            <w:tcW w:w="514" w:type="pct"/>
            <w:tcBorders>
              <w:top w:val="nil"/>
              <w:left w:val="nil"/>
              <w:bottom w:val="nil"/>
              <w:right w:val="nil"/>
            </w:tcBorders>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20,688</w:t>
            </w:r>
          </w:p>
        </w:tc>
        <w:tc>
          <w:tcPr>
            <w:tcW w:w="518" w:type="pct"/>
            <w:tcBorders>
              <w:top w:val="nil"/>
              <w:left w:val="nil"/>
              <w:bottom w:val="nil"/>
              <w:right w:val="nil"/>
            </w:tcBorders>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26.01</w:t>
            </w:r>
          </w:p>
        </w:tc>
        <w:tc>
          <w:tcPr>
            <w:tcW w:w="363"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5,853</w:t>
            </w:r>
          </w:p>
        </w:tc>
        <w:tc>
          <w:tcPr>
            <w:tcW w:w="430"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sz w:val="16"/>
                <w:szCs w:val="16"/>
              </w:rPr>
            </w:pPr>
            <w:r w:rsidRPr="00321162">
              <w:rPr>
                <w:rFonts w:asciiTheme="majorBidi" w:hAnsiTheme="majorBidi" w:cstheme="majorBidi"/>
                <w:color w:val="000000"/>
                <w:sz w:val="16"/>
                <w:szCs w:val="16"/>
              </w:rPr>
              <w:t>9</w:t>
            </w:r>
          </w:p>
        </w:tc>
        <w:tc>
          <w:tcPr>
            <w:tcW w:w="467" w:type="pct"/>
            <w:tcBorders>
              <w:top w:val="nil"/>
              <w:left w:val="nil"/>
              <w:bottom w:val="nil"/>
              <w:right w:val="nil"/>
            </w:tcBorders>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52,525</w:t>
            </w:r>
          </w:p>
        </w:tc>
        <w:tc>
          <w:tcPr>
            <w:tcW w:w="510" w:type="pct"/>
            <w:tcBorders>
              <w:top w:val="nil"/>
              <w:left w:val="nil"/>
              <w:bottom w:val="nil"/>
              <w:right w:val="nil"/>
            </w:tcBorders>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52.81</w:t>
            </w:r>
          </w:p>
        </w:tc>
        <w:tc>
          <w:tcPr>
            <w:tcW w:w="468" w:type="pct"/>
            <w:tcBorders>
              <w:top w:val="nil"/>
              <w:left w:val="nil"/>
              <w:bottom w:val="nil"/>
              <w:right w:val="nil"/>
            </w:tcBorders>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(3,018)</w:t>
            </w:r>
          </w:p>
        </w:tc>
        <w:tc>
          <w:tcPr>
            <w:tcW w:w="387"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(31,837)</w:t>
            </w:r>
          </w:p>
        </w:tc>
      </w:tr>
      <w:tr w:rsidR="001D4EC2"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rPr>
                <w:rFonts w:asciiTheme="majorBidi" w:hAnsiTheme="majorBidi" w:cstheme="majorBidi"/>
                <w:sz w:val="16"/>
                <w:szCs w:val="16"/>
                <w:vertAlign w:val="superscript"/>
              </w:rPr>
            </w:pPr>
            <w:r w:rsidRPr="00321162">
              <w:rPr>
                <w:rFonts w:asciiTheme="majorBidi" w:hAnsiTheme="majorBidi" w:cstheme="majorBidi"/>
                <w:sz w:val="16"/>
                <w:szCs w:val="16"/>
              </w:rPr>
              <w:t>Mar</w:t>
            </w:r>
            <w:r w:rsidRPr="00321162">
              <w:rPr>
                <w:rFonts w:asciiTheme="majorBidi" w:hAnsiTheme="majorBidi" w:cstheme="majorBidi"/>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2,777</w:t>
            </w:r>
          </w:p>
        </w:tc>
        <w:tc>
          <w:tcPr>
            <w:tcW w:w="467"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sz w:val="16"/>
                <w:szCs w:val="16"/>
              </w:rPr>
            </w:pPr>
            <w:r w:rsidRPr="00321162">
              <w:rPr>
                <w:rFonts w:asciiTheme="majorBidi" w:hAnsiTheme="majorBidi" w:cstheme="majorBidi"/>
                <w:color w:val="000000"/>
                <w:sz w:val="16"/>
                <w:szCs w:val="16"/>
              </w:rPr>
              <w:t>7</w:t>
            </w:r>
          </w:p>
        </w:tc>
        <w:tc>
          <w:tcPr>
            <w:tcW w:w="514"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23,472</w:t>
            </w:r>
          </w:p>
        </w:tc>
        <w:tc>
          <w:tcPr>
            <w:tcW w:w="518"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24.92</w:t>
            </w:r>
          </w:p>
        </w:tc>
        <w:tc>
          <w:tcPr>
            <w:tcW w:w="363"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6,407</w:t>
            </w:r>
          </w:p>
        </w:tc>
        <w:tc>
          <w:tcPr>
            <w:tcW w:w="430"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sz w:val="16"/>
                <w:szCs w:val="16"/>
              </w:rPr>
            </w:pPr>
            <w:r w:rsidRPr="00321162">
              <w:rPr>
                <w:rFonts w:asciiTheme="majorBidi" w:hAnsiTheme="majorBidi" w:cstheme="majorBidi"/>
                <w:color w:val="000000"/>
                <w:sz w:val="16"/>
                <w:szCs w:val="16"/>
              </w:rPr>
              <w:t>11</w:t>
            </w:r>
          </w:p>
        </w:tc>
        <w:tc>
          <w:tcPr>
            <w:tcW w:w="467"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58,943</w:t>
            </w:r>
          </w:p>
        </w:tc>
        <w:tc>
          <w:tcPr>
            <w:tcW w:w="510"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47.72</w:t>
            </w:r>
          </w:p>
        </w:tc>
        <w:tc>
          <w:tcPr>
            <w:tcW w:w="468"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(3,634)</w:t>
            </w:r>
          </w:p>
        </w:tc>
        <w:tc>
          <w:tcPr>
            <w:tcW w:w="387"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(35,471)</w:t>
            </w:r>
          </w:p>
        </w:tc>
      </w:tr>
      <w:tr w:rsidR="001D4EC2"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sz w:val="16"/>
                <w:szCs w:val="16"/>
              </w:rPr>
            </w:pPr>
          </w:p>
        </w:tc>
        <w:tc>
          <w:tcPr>
            <w:tcW w:w="514"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p>
        </w:tc>
        <w:tc>
          <w:tcPr>
            <w:tcW w:w="518"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sz w:val="16"/>
                <w:szCs w:val="16"/>
              </w:rPr>
            </w:pPr>
          </w:p>
        </w:tc>
        <w:tc>
          <w:tcPr>
            <w:tcW w:w="467"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p>
        </w:tc>
        <w:tc>
          <w:tcPr>
            <w:tcW w:w="510"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p>
        </w:tc>
        <w:tc>
          <w:tcPr>
            <w:tcW w:w="468"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p>
        </w:tc>
      </w:tr>
      <w:tr w:rsidR="001D4EC2"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rPr>
                <w:rFonts w:asciiTheme="majorBidi" w:hAnsiTheme="majorBidi" w:cstheme="majorBidi"/>
                <w:sz w:val="16"/>
                <w:szCs w:val="16"/>
                <w:vertAlign w:val="superscript"/>
              </w:rPr>
            </w:pPr>
            <w:r w:rsidRPr="00321162">
              <w:rPr>
                <w:rFonts w:asciiTheme="majorBidi" w:hAnsiTheme="majorBidi" w:cstheme="majorBidi"/>
                <w:sz w:val="16"/>
                <w:szCs w:val="16"/>
              </w:rPr>
              <w:t>Apr</w:t>
            </w:r>
          </w:p>
        </w:tc>
        <w:tc>
          <w:tcPr>
            <w:tcW w:w="326"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2,897</w:t>
            </w:r>
          </w:p>
        </w:tc>
        <w:tc>
          <w:tcPr>
            <w:tcW w:w="467"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sz w:val="16"/>
                <w:szCs w:val="16"/>
              </w:rPr>
            </w:pPr>
            <w:r w:rsidRPr="00321162">
              <w:rPr>
                <w:rFonts w:asciiTheme="majorBidi" w:hAnsiTheme="majorBidi" w:cstheme="majorBidi"/>
                <w:color w:val="000000"/>
                <w:sz w:val="16"/>
                <w:szCs w:val="16"/>
              </w:rPr>
              <w:t>8</w:t>
            </w:r>
          </w:p>
        </w:tc>
        <w:tc>
          <w:tcPr>
            <w:tcW w:w="514"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26,377</w:t>
            </w:r>
          </w:p>
        </w:tc>
        <w:tc>
          <w:tcPr>
            <w:tcW w:w="518"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25.52</w:t>
            </w:r>
          </w:p>
        </w:tc>
        <w:tc>
          <w:tcPr>
            <w:tcW w:w="363"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6,661</w:t>
            </w:r>
          </w:p>
        </w:tc>
        <w:tc>
          <w:tcPr>
            <w:tcW w:w="430"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sz w:val="16"/>
                <w:szCs w:val="16"/>
              </w:rPr>
            </w:pPr>
            <w:r w:rsidRPr="00321162">
              <w:rPr>
                <w:rFonts w:asciiTheme="majorBidi" w:hAnsiTheme="majorBidi" w:cstheme="majorBidi"/>
                <w:color w:val="000000"/>
                <w:sz w:val="16"/>
                <w:szCs w:val="16"/>
              </w:rPr>
              <w:t>3</w:t>
            </w:r>
          </w:p>
        </w:tc>
        <w:tc>
          <w:tcPr>
            <w:tcW w:w="467"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65,607</w:t>
            </w:r>
          </w:p>
        </w:tc>
        <w:tc>
          <w:tcPr>
            <w:tcW w:w="510"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46.55</w:t>
            </w:r>
          </w:p>
        </w:tc>
        <w:tc>
          <w:tcPr>
            <w:tcW w:w="468"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(3,759)</w:t>
            </w:r>
          </w:p>
        </w:tc>
        <w:tc>
          <w:tcPr>
            <w:tcW w:w="387"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(39,230)</w:t>
            </w:r>
          </w:p>
        </w:tc>
      </w:tr>
      <w:tr w:rsidR="001D4EC2"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rPr>
                <w:rFonts w:asciiTheme="majorBidi" w:hAnsiTheme="majorBidi" w:cstheme="majorBidi"/>
                <w:sz w:val="16"/>
                <w:szCs w:val="16"/>
              </w:rPr>
            </w:pPr>
            <w:r w:rsidRPr="00321162">
              <w:rPr>
                <w:rFonts w:asciiTheme="majorBidi" w:hAnsiTheme="majorBidi" w:cstheme="majorBidi"/>
                <w:sz w:val="16"/>
                <w:szCs w:val="16"/>
              </w:rPr>
              <w:t>May</w:t>
            </w:r>
          </w:p>
        </w:tc>
        <w:tc>
          <w:tcPr>
            <w:tcW w:w="326"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2,624</w:t>
            </w:r>
          </w:p>
        </w:tc>
        <w:tc>
          <w:tcPr>
            <w:tcW w:w="467"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sz w:val="16"/>
                <w:szCs w:val="16"/>
              </w:rPr>
            </w:pPr>
            <w:r w:rsidRPr="00321162">
              <w:rPr>
                <w:rFonts w:asciiTheme="majorBidi" w:hAnsiTheme="majorBidi" w:cstheme="majorBidi"/>
                <w:color w:val="000000"/>
                <w:sz w:val="16"/>
                <w:szCs w:val="16"/>
              </w:rPr>
              <w:t>3</w:t>
            </w:r>
          </w:p>
        </w:tc>
        <w:tc>
          <w:tcPr>
            <w:tcW w:w="514" w:type="pct"/>
            <w:tcBorders>
              <w:top w:val="nil"/>
              <w:left w:val="nil"/>
              <w:bottom w:val="nil"/>
              <w:right w:val="nil"/>
            </w:tcBorders>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29,004</w:t>
            </w:r>
          </w:p>
        </w:tc>
        <w:tc>
          <w:tcPr>
            <w:tcW w:w="518" w:type="pct"/>
            <w:tcBorders>
              <w:top w:val="nil"/>
              <w:left w:val="nil"/>
              <w:bottom w:val="nil"/>
              <w:right w:val="nil"/>
            </w:tcBorders>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27.84</w:t>
            </w:r>
          </w:p>
        </w:tc>
        <w:tc>
          <w:tcPr>
            <w:tcW w:w="363"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6,760</w:t>
            </w:r>
          </w:p>
        </w:tc>
        <w:tc>
          <w:tcPr>
            <w:tcW w:w="430"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sz w:val="16"/>
                <w:szCs w:val="16"/>
              </w:rPr>
            </w:pPr>
            <w:r w:rsidRPr="00321162">
              <w:rPr>
                <w:rFonts w:asciiTheme="majorBidi" w:hAnsiTheme="majorBidi" w:cstheme="majorBidi"/>
                <w:color w:val="000000"/>
                <w:sz w:val="16"/>
                <w:szCs w:val="16"/>
              </w:rPr>
              <w:t>5</w:t>
            </w:r>
          </w:p>
        </w:tc>
        <w:tc>
          <w:tcPr>
            <w:tcW w:w="467" w:type="pct"/>
            <w:tcBorders>
              <w:top w:val="nil"/>
              <w:left w:val="nil"/>
              <w:bottom w:val="nil"/>
              <w:right w:val="nil"/>
            </w:tcBorders>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72,372</w:t>
            </w:r>
          </w:p>
        </w:tc>
        <w:tc>
          <w:tcPr>
            <w:tcW w:w="510" w:type="pct"/>
            <w:tcBorders>
              <w:top w:val="nil"/>
              <w:left w:val="nil"/>
              <w:bottom w:val="nil"/>
              <w:right w:val="nil"/>
            </w:tcBorders>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44.55</w:t>
            </w:r>
          </w:p>
        </w:tc>
        <w:tc>
          <w:tcPr>
            <w:tcW w:w="468" w:type="pct"/>
            <w:tcBorders>
              <w:top w:val="nil"/>
              <w:left w:val="nil"/>
              <w:bottom w:val="nil"/>
              <w:right w:val="nil"/>
            </w:tcBorders>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(4,138)</w:t>
            </w:r>
          </w:p>
        </w:tc>
        <w:tc>
          <w:tcPr>
            <w:tcW w:w="387"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(43,368)</w:t>
            </w:r>
          </w:p>
        </w:tc>
      </w:tr>
      <w:tr w:rsidR="001D4EC2"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rPr>
                <w:rFonts w:asciiTheme="majorBidi" w:hAnsiTheme="majorBidi" w:cstheme="majorBidi"/>
                <w:sz w:val="16"/>
                <w:szCs w:val="16"/>
              </w:rPr>
            </w:pPr>
            <w:r w:rsidRPr="00321162">
              <w:rPr>
                <w:rFonts w:asciiTheme="majorBidi" w:hAnsiTheme="majorBidi" w:cstheme="majorBidi"/>
                <w:sz w:val="16"/>
                <w:szCs w:val="16"/>
              </w:rPr>
              <w:t>Jun</w:t>
            </w:r>
          </w:p>
        </w:tc>
        <w:tc>
          <w:tcPr>
            <w:tcW w:w="326"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2,911</w:t>
            </w:r>
          </w:p>
        </w:tc>
        <w:tc>
          <w:tcPr>
            <w:tcW w:w="467"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sz w:val="16"/>
                <w:szCs w:val="16"/>
              </w:rPr>
            </w:pPr>
            <w:r w:rsidRPr="00321162">
              <w:rPr>
                <w:rFonts w:asciiTheme="majorBidi" w:hAnsiTheme="majorBidi" w:cstheme="majorBidi"/>
                <w:color w:val="000000"/>
                <w:sz w:val="16"/>
                <w:szCs w:val="16"/>
              </w:rPr>
              <w:t>19</w:t>
            </w:r>
          </w:p>
        </w:tc>
        <w:tc>
          <w:tcPr>
            <w:tcW w:w="514"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31,934</w:t>
            </w:r>
          </w:p>
        </w:tc>
        <w:tc>
          <w:tcPr>
            <w:tcW w:w="518"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24.28</w:t>
            </w:r>
          </w:p>
        </w:tc>
        <w:tc>
          <w:tcPr>
            <w:tcW w:w="363"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7,857</w:t>
            </w:r>
          </w:p>
        </w:tc>
        <w:tc>
          <w:tcPr>
            <w:tcW w:w="430"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sz w:val="16"/>
                <w:szCs w:val="16"/>
              </w:rPr>
            </w:pPr>
            <w:r w:rsidRPr="00321162">
              <w:rPr>
                <w:rFonts w:asciiTheme="majorBidi" w:hAnsiTheme="majorBidi" w:cstheme="majorBidi"/>
                <w:color w:val="000000"/>
                <w:sz w:val="16"/>
                <w:szCs w:val="16"/>
              </w:rPr>
              <w:t>3</w:t>
            </w:r>
          </w:p>
        </w:tc>
        <w:tc>
          <w:tcPr>
            <w:tcW w:w="467"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80,232</w:t>
            </w:r>
          </w:p>
        </w:tc>
        <w:tc>
          <w:tcPr>
            <w:tcW w:w="510"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42.20</w:t>
            </w:r>
          </w:p>
        </w:tc>
        <w:tc>
          <w:tcPr>
            <w:tcW w:w="468"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(4,930)</w:t>
            </w:r>
          </w:p>
        </w:tc>
        <w:tc>
          <w:tcPr>
            <w:tcW w:w="387"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(48,298)</w:t>
            </w:r>
          </w:p>
        </w:tc>
      </w:tr>
      <w:tr w:rsidR="001D4EC2"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rPr>
                <w:rFonts w:asciiTheme="majorBidi" w:hAnsiTheme="majorBidi" w:cstheme="majorBidi"/>
                <w:sz w:val="16"/>
                <w:szCs w:val="16"/>
                <w:vertAlign w:val="superscript"/>
              </w:rPr>
            </w:pPr>
          </w:p>
        </w:tc>
        <w:tc>
          <w:tcPr>
            <w:tcW w:w="326"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sz w:val="16"/>
                <w:szCs w:val="16"/>
              </w:rPr>
            </w:pPr>
          </w:p>
        </w:tc>
        <w:tc>
          <w:tcPr>
            <w:tcW w:w="514"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p>
        </w:tc>
        <w:tc>
          <w:tcPr>
            <w:tcW w:w="518"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sz w:val="16"/>
                <w:szCs w:val="16"/>
              </w:rPr>
            </w:pPr>
          </w:p>
        </w:tc>
        <w:tc>
          <w:tcPr>
            <w:tcW w:w="467"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p>
        </w:tc>
        <w:tc>
          <w:tcPr>
            <w:tcW w:w="510"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p>
        </w:tc>
        <w:tc>
          <w:tcPr>
            <w:tcW w:w="468"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color w:val="000000"/>
                <w:sz w:val="16"/>
                <w:szCs w:val="16"/>
              </w:rPr>
            </w:pPr>
          </w:p>
        </w:tc>
      </w:tr>
      <w:tr w:rsidR="001D4EC2"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rPr>
                <w:rFonts w:asciiTheme="majorBidi" w:hAnsiTheme="majorBidi" w:cstheme="majorBidi"/>
                <w:sz w:val="16"/>
                <w:szCs w:val="16"/>
                <w:vertAlign w:val="superscript"/>
              </w:rPr>
            </w:pPr>
            <w:r w:rsidRPr="00321162">
              <w:rPr>
                <w:rFonts w:asciiTheme="majorBidi" w:hAnsiTheme="majorBidi" w:cstheme="majorBidi"/>
                <w:color w:val="000000"/>
                <w:sz w:val="16"/>
                <w:szCs w:val="16"/>
              </w:rPr>
              <w:t>Jul</w:t>
            </w:r>
          </w:p>
        </w:tc>
        <w:tc>
          <w:tcPr>
            <w:tcW w:w="326"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2,254</w:t>
            </w:r>
          </w:p>
        </w:tc>
        <w:tc>
          <w:tcPr>
            <w:tcW w:w="467"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14</w:t>
            </w:r>
          </w:p>
        </w:tc>
        <w:tc>
          <w:tcPr>
            <w:tcW w:w="514"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2,268</w:t>
            </w:r>
          </w:p>
        </w:tc>
        <w:tc>
          <w:tcPr>
            <w:tcW w:w="518"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(3.08)</w:t>
            </w:r>
          </w:p>
        </w:tc>
        <w:tc>
          <w:tcPr>
            <w:tcW w:w="363"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4,993</w:t>
            </w:r>
          </w:p>
        </w:tc>
        <w:tc>
          <w:tcPr>
            <w:tcW w:w="430"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4</w:t>
            </w:r>
          </w:p>
        </w:tc>
        <w:tc>
          <w:tcPr>
            <w:tcW w:w="467"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4,997</w:t>
            </w:r>
          </w:p>
        </w:tc>
        <w:tc>
          <w:tcPr>
            <w:tcW w:w="510"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(10.37)</w:t>
            </w:r>
          </w:p>
        </w:tc>
        <w:tc>
          <w:tcPr>
            <w:tcW w:w="468"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(2,729)</w:t>
            </w:r>
          </w:p>
        </w:tc>
        <w:tc>
          <w:tcPr>
            <w:tcW w:w="387"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(2,729)</w:t>
            </w:r>
          </w:p>
        </w:tc>
      </w:tr>
      <w:tr w:rsidR="001D4EC2"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rPr>
                <w:rFonts w:asciiTheme="majorBidi" w:hAnsiTheme="majorBidi" w:cstheme="majorBidi"/>
                <w:sz w:val="16"/>
                <w:szCs w:val="16"/>
              </w:rPr>
            </w:pPr>
            <w:r w:rsidRPr="00321162">
              <w:rPr>
                <w:rFonts w:asciiTheme="majorBidi" w:hAnsiTheme="majorBidi" w:cstheme="majorBidi"/>
                <w:color w:val="000000"/>
                <w:sz w:val="16"/>
                <w:szCs w:val="16"/>
              </w:rPr>
              <w:t>Aug</w:t>
            </w:r>
          </w:p>
        </w:tc>
        <w:tc>
          <w:tcPr>
            <w:tcW w:w="326"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2,483</w:t>
            </w:r>
          </w:p>
        </w:tc>
        <w:tc>
          <w:tcPr>
            <w:tcW w:w="467"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18</w:t>
            </w:r>
          </w:p>
        </w:tc>
        <w:tc>
          <w:tcPr>
            <w:tcW w:w="514" w:type="pct"/>
            <w:tcBorders>
              <w:top w:val="nil"/>
              <w:left w:val="nil"/>
              <w:bottom w:val="nil"/>
              <w:right w:val="nil"/>
            </w:tcBorders>
            <w:tcMar>
              <w:left w:w="43" w:type="dxa"/>
              <w:right w:w="43" w:type="dxa"/>
            </w:tcMar>
            <w:vAlign w:val="center"/>
          </w:tcPr>
          <w:p w:rsidR="001D4EC2" w:rsidRDefault="001D4EC2" w:rsidP="001D4EC2">
            <w:pPr>
              <w:jc w:val="right"/>
              <w:rPr>
                <w:color w:val="000000"/>
                <w:sz w:val="16"/>
                <w:szCs w:val="16"/>
              </w:rPr>
            </w:pPr>
            <w:r>
              <w:rPr>
                <w:color w:val="000000"/>
                <w:sz w:val="16"/>
                <w:szCs w:val="16"/>
              </w:rPr>
              <w:t>4,769</w:t>
            </w:r>
          </w:p>
        </w:tc>
        <w:tc>
          <w:tcPr>
            <w:tcW w:w="518"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3.63</w:t>
            </w:r>
          </w:p>
        </w:tc>
        <w:tc>
          <w:tcPr>
            <w:tcW w:w="363"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6,054</w:t>
            </w:r>
          </w:p>
        </w:tc>
        <w:tc>
          <w:tcPr>
            <w:tcW w:w="430"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6</w:t>
            </w:r>
          </w:p>
        </w:tc>
        <w:tc>
          <w:tcPr>
            <w:tcW w:w="467"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11,057</w:t>
            </w:r>
          </w:p>
        </w:tc>
        <w:tc>
          <w:tcPr>
            <w:tcW w:w="510"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(9.18)</w:t>
            </w:r>
          </w:p>
        </w:tc>
        <w:tc>
          <w:tcPr>
            <w:tcW w:w="468"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(3,559)</w:t>
            </w:r>
          </w:p>
        </w:tc>
        <w:tc>
          <w:tcPr>
            <w:tcW w:w="387"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(6,288)</w:t>
            </w:r>
          </w:p>
        </w:tc>
      </w:tr>
      <w:tr w:rsidR="001D4EC2"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rPr>
                <w:rFonts w:asciiTheme="majorBidi" w:hAnsiTheme="majorBidi" w:cstheme="majorBidi"/>
                <w:sz w:val="16"/>
                <w:szCs w:val="16"/>
              </w:rPr>
            </w:pPr>
            <w:r w:rsidRPr="00321162">
              <w:rPr>
                <w:rFonts w:asciiTheme="majorBidi" w:hAnsiTheme="majorBidi" w:cstheme="majorBidi"/>
                <w:color w:val="000000"/>
                <w:sz w:val="16"/>
                <w:szCs w:val="16"/>
              </w:rPr>
              <w:t>Sep</w:t>
            </w:r>
          </w:p>
        </w:tc>
        <w:tc>
          <w:tcPr>
            <w:tcW w:w="326"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2,437</w:t>
            </w:r>
          </w:p>
        </w:tc>
        <w:tc>
          <w:tcPr>
            <w:tcW w:w="467"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12</w:t>
            </w:r>
          </w:p>
        </w:tc>
        <w:tc>
          <w:tcPr>
            <w:tcW w:w="514"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7,218</w:t>
            </w:r>
          </w:p>
        </w:tc>
        <w:tc>
          <w:tcPr>
            <w:tcW w:w="518"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2.84</w:t>
            </w:r>
          </w:p>
        </w:tc>
        <w:tc>
          <w:tcPr>
            <w:tcW w:w="363"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5,293</w:t>
            </w:r>
          </w:p>
        </w:tc>
        <w:tc>
          <w:tcPr>
            <w:tcW w:w="430"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6</w:t>
            </w:r>
          </w:p>
        </w:tc>
        <w:tc>
          <w:tcPr>
            <w:tcW w:w="467"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16,356</w:t>
            </w:r>
          </w:p>
        </w:tc>
        <w:tc>
          <w:tcPr>
            <w:tcW w:w="510"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(12.79)</w:t>
            </w:r>
          </w:p>
        </w:tc>
        <w:tc>
          <w:tcPr>
            <w:tcW w:w="468"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(2,850)</w:t>
            </w:r>
          </w:p>
        </w:tc>
        <w:tc>
          <w:tcPr>
            <w:tcW w:w="387"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(9,138)</w:t>
            </w:r>
          </w:p>
        </w:tc>
      </w:tr>
      <w:tr w:rsidR="001D4EC2"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pPr>
          </w:p>
        </w:tc>
        <w:tc>
          <w:tcPr>
            <w:tcW w:w="514"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pPr>
          </w:p>
        </w:tc>
        <w:tc>
          <w:tcPr>
            <w:tcW w:w="518"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pPr>
          </w:p>
        </w:tc>
        <w:tc>
          <w:tcPr>
            <w:tcW w:w="363"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pPr>
          </w:p>
        </w:tc>
        <w:tc>
          <w:tcPr>
            <w:tcW w:w="430"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pPr>
          </w:p>
        </w:tc>
        <w:tc>
          <w:tcPr>
            <w:tcW w:w="467"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pPr>
          </w:p>
        </w:tc>
        <w:tc>
          <w:tcPr>
            <w:tcW w:w="510"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pPr>
          </w:p>
        </w:tc>
        <w:tc>
          <w:tcPr>
            <w:tcW w:w="468"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pPr>
          </w:p>
        </w:tc>
        <w:tc>
          <w:tcPr>
            <w:tcW w:w="387"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pPr>
          </w:p>
        </w:tc>
      </w:tr>
      <w:tr w:rsidR="001D4EC2"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rPr>
                <w:rFonts w:asciiTheme="majorBidi" w:hAnsiTheme="majorBidi" w:cstheme="majorBidi"/>
                <w:sz w:val="16"/>
                <w:szCs w:val="16"/>
              </w:rPr>
            </w:pPr>
            <w:r>
              <w:rPr>
                <w:sz w:val="16"/>
                <w:szCs w:val="16"/>
              </w:rPr>
              <w:t>Oct</w:t>
            </w:r>
          </w:p>
        </w:tc>
        <w:tc>
          <w:tcPr>
            <w:tcW w:w="326"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2,384</w:t>
            </w:r>
          </w:p>
        </w:tc>
        <w:tc>
          <w:tcPr>
            <w:tcW w:w="467"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7</w:t>
            </w:r>
          </w:p>
        </w:tc>
        <w:tc>
          <w:tcPr>
            <w:tcW w:w="514"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9,609</w:t>
            </w:r>
          </w:p>
        </w:tc>
        <w:tc>
          <w:tcPr>
            <w:tcW w:w="518"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0.79</w:t>
            </w:r>
          </w:p>
        </w:tc>
        <w:tc>
          <w:tcPr>
            <w:tcW w:w="363"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4,581</w:t>
            </w:r>
          </w:p>
        </w:tc>
        <w:tc>
          <w:tcPr>
            <w:tcW w:w="430"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11</w:t>
            </w:r>
          </w:p>
        </w:tc>
        <w:tc>
          <w:tcPr>
            <w:tcW w:w="467"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20,948</w:t>
            </w:r>
          </w:p>
        </w:tc>
        <w:tc>
          <w:tcPr>
            <w:tcW w:w="510"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(16.63)</w:t>
            </w:r>
          </w:p>
        </w:tc>
        <w:tc>
          <w:tcPr>
            <w:tcW w:w="468"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(2,201)</w:t>
            </w:r>
          </w:p>
        </w:tc>
        <w:tc>
          <w:tcPr>
            <w:tcW w:w="387"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(11,339)</w:t>
            </w:r>
          </w:p>
        </w:tc>
      </w:tr>
      <w:tr w:rsidR="001D4EC2" w:rsidRPr="005F544F" w:rsidTr="001D4EC2">
        <w:trPr>
          <w:trHeight w:val="317"/>
        </w:trPr>
        <w:tc>
          <w:tcPr>
            <w:tcW w:w="255"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rPr>
                <w:rFonts w:asciiTheme="majorBidi" w:hAnsiTheme="majorBidi" w:cstheme="majorBidi"/>
                <w:color w:val="000000"/>
                <w:sz w:val="16"/>
                <w:szCs w:val="16"/>
              </w:rPr>
            </w:pPr>
            <w:r>
              <w:rPr>
                <w:color w:val="000000"/>
                <w:sz w:val="17"/>
                <w:szCs w:val="17"/>
              </w:rPr>
              <w:t>Nov</w:t>
            </w:r>
          </w:p>
        </w:tc>
        <w:tc>
          <w:tcPr>
            <w:tcW w:w="326" w:type="pct"/>
            <w:tcBorders>
              <w:top w:val="nil"/>
              <w:left w:val="nil"/>
              <w:bottom w:val="nil"/>
              <w:right w:val="nil"/>
            </w:tcBorders>
            <w:shd w:val="clear" w:color="auto" w:fill="auto"/>
            <w:tcMar>
              <w:left w:w="43" w:type="dxa"/>
              <w:right w:w="43" w:type="dxa"/>
            </w:tcMar>
            <w:vAlign w:val="center"/>
          </w:tcPr>
          <w:p w:rsidR="001D4EC2" w:rsidRPr="001D4EC2" w:rsidRDefault="001D4EC2" w:rsidP="001D4EC2">
            <w:pPr>
              <w:jc w:val="right"/>
              <w:rPr>
                <w:color w:val="000000"/>
                <w:sz w:val="16"/>
                <w:szCs w:val="16"/>
              </w:rPr>
            </w:pPr>
            <w:r w:rsidRPr="001D4EC2">
              <w:rPr>
                <w:color w:val="000000"/>
                <w:sz w:val="16"/>
                <w:szCs w:val="16"/>
              </w:rPr>
              <w:t>2,389</w:t>
            </w:r>
          </w:p>
        </w:tc>
        <w:tc>
          <w:tcPr>
            <w:tcW w:w="467" w:type="pct"/>
            <w:tcBorders>
              <w:top w:val="nil"/>
              <w:left w:val="nil"/>
              <w:bottom w:val="nil"/>
              <w:right w:val="nil"/>
            </w:tcBorders>
            <w:shd w:val="clear" w:color="auto" w:fill="auto"/>
            <w:tcMar>
              <w:left w:w="43" w:type="dxa"/>
              <w:right w:w="43" w:type="dxa"/>
            </w:tcMar>
            <w:vAlign w:val="center"/>
          </w:tcPr>
          <w:p w:rsidR="001D4EC2" w:rsidRPr="001D4EC2" w:rsidRDefault="001D4EC2" w:rsidP="001D4EC2">
            <w:pPr>
              <w:jc w:val="right"/>
              <w:rPr>
                <w:color w:val="000000"/>
                <w:sz w:val="16"/>
                <w:szCs w:val="16"/>
              </w:rPr>
            </w:pPr>
            <w:r w:rsidRPr="001D4EC2">
              <w:rPr>
                <w:color w:val="000000"/>
                <w:sz w:val="16"/>
                <w:szCs w:val="16"/>
              </w:rPr>
              <w:t>12</w:t>
            </w:r>
          </w:p>
        </w:tc>
        <w:tc>
          <w:tcPr>
            <w:tcW w:w="514" w:type="pct"/>
            <w:tcBorders>
              <w:top w:val="nil"/>
              <w:left w:val="nil"/>
              <w:bottom w:val="nil"/>
              <w:right w:val="nil"/>
            </w:tcBorders>
            <w:tcMar>
              <w:left w:w="43" w:type="dxa"/>
              <w:right w:w="43" w:type="dxa"/>
            </w:tcMar>
            <w:vAlign w:val="center"/>
          </w:tcPr>
          <w:p w:rsidR="001D4EC2" w:rsidRPr="001D4EC2" w:rsidRDefault="001D4EC2" w:rsidP="001D4EC2">
            <w:pPr>
              <w:jc w:val="right"/>
              <w:rPr>
                <w:color w:val="000000"/>
                <w:sz w:val="16"/>
                <w:szCs w:val="16"/>
              </w:rPr>
            </w:pPr>
            <w:r w:rsidRPr="001D4EC2">
              <w:rPr>
                <w:color w:val="000000"/>
                <w:sz w:val="16"/>
                <w:szCs w:val="16"/>
              </w:rPr>
              <w:t>12,010</w:t>
            </w:r>
          </w:p>
        </w:tc>
        <w:tc>
          <w:tcPr>
            <w:tcW w:w="518"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 xml:space="preserve">             (3.52)</w:t>
            </w:r>
          </w:p>
        </w:tc>
        <w:tc>
          <w:tcPr>
            <w:tcW w:w="363" w:type="pct"/>
            <w:tcBorders>
              <w:top w:val="nil"/>
              <w:left w:val="nil"/>
              <w:bottom w:val="nil"/>
              <w:right w:val="nil"/>
            </w:tcBorders>
            <w:shd w:val="clear" w:color="auto" w:fill="auto"/>
            <w:tcMar>
              <w:left w:w="43" w:type="dxa"/>
              <w:right w:w="43" w:type="dxa"/>
            </w:tcMar>
            <w:vAlign w:val="center"/>
          </w:tcPr>
          <w:p w:rsidR="001D4EC2" w:rsidRPr="001D4EC2" w:rsidRDefault="001D4EC2" w:rsidP="001D4EC2">
            <w:pPr>
              <w:jc w:val="right"/>
              <w:rPr>
                <w:color w:val="000000"/>
                <w:sz w:val="16"/>
                <w:szCs w:val="16"/>
              </w:rPr>
            </w:pPr>
            <w:r w:rsidRPr="001D4EC2">
              <w:rPr>
                <w:color w:val="000000"/>
                <w:sz w:val="16"/>
                <w:szCs w:val="16"/>
              </w:rPr>
              <w:t>5,154</w:t>
            </w:r>
          </w:p>
        </w:tc>
        <w:tc>
          <w:tcPr>
            <w:tcW w:w="430" w:type="pct"/>
            <w:tcBorders>
              <w:top w:val="nil"/>
              <w:left w:val="nil"/>
              <w:bottom w:val="nil"/>
              <w:right w:val="nil"/>
            </w:tcBorders>
            <w:shd w:val="clear" w:color="auto" w:fill="auto"/>
            <w:tcMar>
              <w:left w:w="43" w:type="dxa"/>
              <w:right w:w="43" w:type="dxa"/>
            </w:tcMar>
            <w:vAlign w:val="center"/>
          </w:tcPr>
          <w:p w:rsidR="001D4EC2" w:rsidRPr="001D4EC2" w:rsidRDefault="001D4EC2" w:rsidP="001D4EC2">
            <w:pPr>
              <w:jc w:val="right"/>
              <w:rPr>
                <w:color w:val="000000"/>
                <w:sz w:val="16"/>
                <w:szCs w:val="16"/>
              </w:rPr>
            </w:pPr>
            <w:r w:rsidRPr="001D4EC2">
              <w:rPr>
                <w:color w:val="000000"/>
                <w:sz w:val="16"/>
                <w:szCs w:val="16"/>
              </w:rPr>
              <w:t>7</w:t>
            </w:r>
          </w:p>
        </w:tc>
        <w:tc>
          <w:tcPr>
            <w:tcW w:w="467" w:type="pct"/>
            <w:tcBorders>
              <w:top w:val="nil"/>
              <w:left w:val="nil"/>
              <w:bottom w:val="nil"/>
              <w:right w:val="nil"/>
            </w:tcBorders>
            <w:shd w:val="clear" w:color="auto" w:fill="auto"/>
            <w:tcMar>
              <w:left w:w="43" w:type="dxa"/>
              <w:right w:w="43" w:type="dxa"/>
            </w:tcMar>
            <w:vAlign w:val="center"/>
          </w:tcPr>
          <w:p w:rsidR="001D4EC2" w:rsidRPr="001D4EC2" w:rsidRDefault="001D4EC2" w:rsidP="001D4EC2">
            <w:pPr>
              <w:jc w:val="right"/>
              <w:rPr>
                <w:color w:val="000000"/>
                <w:sz w:val="16"/>
                <w:szCs w:val="16"/>
              </w:rPr>
            </w:pPr>
            <w:r w:rsidRPr="001D4EC2">
              <w:rPr>
                <w:color w:val="000000"/>
                <w:sz w:val="16"/>
                <w:szCs w:val="16"/>
              </w:rPr>
              <w:t>26,109</w:t>
            </w:r>
          </w:p>
        </w:tc>
        <w:tc>
          <w:tcPr>
            <w:tcW w:w="510"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 xml:space="preserve">           (20.96)</w:t>
            </w:r>
          </w:p>
        </w:tc>
        <w:tc>
          <w:tcPr>
            <w:tcW w:w="468" w:type="pct"/>
            <w:tcBorders>
              <w:top w:val="nil"/>
              <w:left w:val="nil"/>
              <w:bottom w:val="nil"/>
              <w:right w:val="nil"/>
            </w:tcBorders>
            <w:shd w:val="clear" w:color="auto" w:fill="auto"/>
            <w:tcMar>
              <w:left w:w="43" w:type="dxa"/>
              <w:right w:w="43" w:type="dxa"/>
            </w:tcMar>
            <w:vAlign w:val="center"/>
          </w:tcPr>
          <w:p w:rsidR="001D4EC2" w:rsidRPr="001D4EC2" w:rsidRDefault="001D4EC2" w:rsidP="001D4EC2">
            <w:pPr>
              <w:jc w:val="right"/>
              <w:rPr>
                <w:sz w:val="16"/>
                <w:szCs w:val="16"/>
              </w:rPr>
            </w:pPr>
            <w:r w:rsidRPr="001D4EC2">
              <w:rPr>
                <w:sz w:val="16"/>
                <w:szCs w:val="16"/>
              </w:rPr>
              <w:t>(2,760)</w:t>
            </w:r>
          </w:p>
        </w:tc>
        <w:tc>
          <w:tcPr>
            <w:tcW w:w="387" w:type="pct"/>
            <w:tcBorders>
              <w:top w:val="nil"/>
              <w:left w:val="nil"/>
              <w:bottom w:val="nil"/>
              <w:right w:val="nil"/>
            </w:tcBorders>
            <w:shd w:val="clear" w:color="auto" w:fill="auto"/>
            <w:tcMar>
              <w:left w:w="43" w:type="dxa"/>
              <w:right w:w="43" w:type="dxa"/>
            </w:tcMar>
            <w:vAlign w:val="center"/>
          </w:tcPr>
          <w:p w:rsidR="001D4EC2" w:rsidRPr="001D4EC2" w:rsidRDefault="001D4EC2" w:rsidP="001D4EC2">
            <w:pPr>
              <w:jc w:val="right"/>
              <w:rPr>
                <w:sz w:val="16"/>
                <w:szCs w:val="16"/>
              </w:rPr>
            </w:pPr>
            <w:r w:rsidRPr="001D4EC2">
              <w:rPr>
                <w:sz w:val="16"/>
                <w:szCs w:val="16"/>
              </w:rPr>
              <w:t>(14,099)</w:t>
            </w:r>
          </w:p>
        </w:tc>
      </w:tr>
      <w:tr w:rsidR="001D4EC2" w:rsidRPr="005F544F" w:rsidTr="001D4EC2">
        <w:trPr>
          <w:trHeight w:val="317"/>
        </w:trPr>
        <w:tc>
          <w:tcPr>
            <w:tcW w:w="255" w:type="pct"/>
            <w:tcBorders>
              <w:top w:val="nil"/>
              <w:left w:val="nil"/>
              <w:bottom w:val="nil"/>
              <w:right w:val="nil"/>
            </w:tcBorders>
            <w:shd w:val="clear" w:color="auto" w:fill="auto"/>
            <w:tcMar>
              <w:left w:w="43" w:type="dxa"/>
              <w:right w:w="43" w:type="dxa"/>
            </w:tcMar>
            <w:vAlign w:val="center"/>
          </w:tcPr>
          <w:p w:rsidR="001D4EC2" w:rsidRPr="00F155C2" w:rsidRDefault="001D4EC2" w:rsidP="001D4EC2">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1D4EC2" w:rsidRPr="00631A58" w:rsidRDefault="001D4EC2" w:rsidP="001D4EC2">
            <w:pPr>
              <w:rPr>
                <w:color w:val="000000"/>
                <w:sz w:val="17"/>
                <w:szCs w:val="17"/>
              </w:rPr>
            </w:pPr>
            <w:r w:rsidRPr="00AA32F0">
              <w:rPr>
                <w:color w:val="000000"/>
                <w:sz w:val="17"/>
                <w:szCs w:val="17"/>
              </w:rPr>
              <w:t>Dec</w:t>
            </w:r>
          </w:p>
        </w:tc>
        <w:tc>
          <w:tcPr>
            <w:tcW w:w="326" w:type="pct"/>
            <w:tcBorders>
              <w:top w:val="nil"/>
              <w:left w:val="nil"/>
              <w:bottom w:val="nil"/>
              <w:right w:val="nil"/>
            </w:tcBorders>
            <w:shd w:val="clear" w:color="auto" w:fill="auto"/>
            <w:tcMar>
              <w:left w:w="43" w:type="dxa"/>
              <w:right w:w="43" w:type="dxa"/>
            </w:tcMar>
            <w:vAlign w:val="center"/>
          </w:tcPr>
          <w:p w:rsidR="001D4EC2" w:rsidRPr="001D4EC2" w:rsidRDefault="001D4EC2" w:rsidP="001D4EC2">
            <w:pPr>
              <w:jc w:val="right"/>
              <w:rPr>
                <w:color w:val="000000"/>
                <w:sz w:val="16"/>
                <w:szCs w:val="16"/>
              </w:rPr>
            </w:pPr>
            <w:r w:rsidRPr="001D4EC2">
              <w:rPr>
                <w:color w:val="000000"/>
                <w:sz w:val="16"/>
                <w:szCs w:val="16"/>
              </w:rPr>
              <w:t>2,313</w:t>
            </w:r>
          </w:p>
        </w:tc>
        <w:tc>
          <w:tcPr>
            <w:tcW w:w="467" w:type="pct"/>
            <w:tcBorders>
              <w:top w:val="nil"/>
              <w:left w:val="nil"/>
              <w:bottom w:val="nil"/>
              <w:right w:val="nil"/>
            </w:tcBorders>
            <w:shd w:val="clear" w:color="auto" w:fill="auto"/>
            <w:tcMar>
              <w:left w:w="43" w:type="dxa"/>
              <w:right w:w="43" w:type="dxa"/>
            </w:tcMar>
            <w:vAlign w:val="center"/>
          </w:tcPr>
          <w:p w:rsidR="001D4EC2" w:rsidRPr="001D4EC2" w:rsidRDefault="001D4EC2" w:rsidP="001D4EC2">
            <w:pPr>
              <w:jc w:val="right"/>
              <w:rPr>
                <w:color w:val="000000"/>
                <w:sz w:val="16"/>
                <w:szCs w:val="16"/>
              </w:rPr>
            </w:pPr>
            <w:r w:rsidRPr="001D4EC2">
              <w:rPr>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1D4EC2" w:rsidRPr="001D4EC2" w:rsidRDefault="001D4EC2" w:rsidP="001D4EC2">
            <w:pPr>
              <w:jc w:val="right"/>
              <w:rPr>
                <w:color w:val="000000"/>
                <w:sz w:val="16"/>
                <w:szCs w:val="16"/>
              </w:rPr>
            </w:pPr>
            <w:r w:rsidRPr="001D4EC2">
              <w:rPr>
                <w:color w:val="000000"/>
                <w:sz w:val="16"/>
                <w:szCs w:val="16"/>
              </w:rPr>
              <w:t>14,323</w:t>
            </w:r>
          </w:p>
        </w:tc>
        <w:tc>
          <w:tcPr>
            <w:tcW w:w="518"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 xml:space="preserve">             (5.94)</w:t>
            </w:r>
          </w:p>
        </w:tc>
        <w:tc>
          <w:tcPr>
            <w:tcW w:w="363" w:type="pct"/>
            <w:tcBorders>
              <w:top w:val="nil"/>
              <w:left w:val="nil"/>
              <w:bottom w:val="nil"/>
              <w:right w:val="nil"/>
            </w:tcBorders>
            <w:shd w:val="clear" w:color="auto" w:fill="auto"/>
            <w:tcMar>
              <w:left w:w="43" w:type="dxa"/>
              <w:right w:w="43" w:type="dxa"/>
            </w:tcMar>
            <w:vAlign w:val="center"/>
          </w:tcPr>
          <w:p w:rsidR="001D4EC2" w:rsidRPr="001D4EC2" w:rsidRDefault="001D4EC2" w:rsidP="001D4EC2">
            <w:pPr>
              <w:jc w:val="right"/>
              <w:rPr>
                <w:color w:val="000000"/>
                <w:sz w:val="16"/>
                <w:szCs w:val="16"/>
              </w:rPr>
            </w:pPr>
            <w:r w:rsidRPr="001D4EC2">
              <w:rPr>
                <w:color w:val="000000"/>
                <w:sz w:val="16"/>
                <w:szCs w:val="16"/>
              </w:rPr>
              <w:t>5,153</w:t>
            </w:r>
          </w:p>
        </w:tc>
        <w:tc>
          <w:tcPr>
            <w:tcW w:w="430" w:type="pct"/>
            <w:tcBorders>
              <w:top w:val="nil"/>
              <w:left w:val="nil"/>
              <w:bottom w:val="nil"/>
              <w:right w:val="nil"/>
            </w:tcBorders>
            <w:shd w:val="clear" w:color="auto" w:fill="auto"/>
            <w:tcMar>
              <w:left w:w="43" w:type="dxa"/>
              <w:right w:w="43" w:type="dxa"/>
            </w:tcMar>
            <w:vAlign w:val="center"/>
          </w:tcPr>
          <w:p w:rsidR="001D4EC2" w:rsidRPr="001D4EC2" w:rsidRDefault="001D4EC2" w:rsidP="001D4EC2">
            <w:pPr>
              <w:jc w:val="right"/>
              <w:rPr>
                <w:color w:val="000000"/>
                <w:sz w:val="16"/>
                <w:szCs w:val="16"/>
              </w:rPr>
            </w:pPr>
            <w:r w:rsidRPr="001D4EC2">
              <w:rPr>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1D4EC2" w:rsidRPr="001D4EC2" w:rsidRDefault="001D4EC2" w:rsidP="001D4EC2">
            <w:pPr>
              <w:jc w:val="right"/>
              <w:rPr>
                <w:color w:val="000000"/>
                <w:sz w:val="16"/>
                <w:szCs w:val="16"/>
              </w:rPr>
            </w:pPr>
            <w:r w:rsidRPr="001D4EC2">
              <w:rPr>
                <w:color w:val="000000"/>
                <w:sz w:val="16"/>
                <w:szCs w:val="16"/>
              </w:rPr>
              <w:t>31,262</w:t>
            </w:r>
          </w:p>
        </w:tc>
        <w:tc>
          <w:tcPr>
            <w:tcW w:w="510"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 xml:space="preserve">           (23.04)</w:t>
            </w:r>
          </w:p>
        </w:tc>
        <w:tc>
          <w:tcPr>
            <w:tcW w:w="468" w:type="pct"/>
            <w:tcBorders>
              <w:top w:val="nil"/>
              <w:left w:val="nil"/>
              <w:bottom w:val="nil"/>
              <w:right w:val="nil"/>
            </w:tcBorders>
            <w:shd w:val="clear" w:color="auto" w:fill="auto"/>
            <w:tcMar>
              <w:left w:w="43" w:type="dxa"/>
              <w:right w:w="43" w:type="dxa"/>
            </w:tcMar>
            <w:vAlign w:val="center"/>
          </w:tcPr>
          <w:p w:rsidR="001D4EC2" w:rsidRPr="001D4EC2" w:rsidRDefault="001D4EC2" w:rsidP="001D4EC2">
            <w:pPr>
              <w:jc w:val="right"/>
              <w:rPr>
                <w:sz w:val="16"/>
                <w:szCs w:val="16"/>
              </w:rPr>
            </w:pPr>
            <w:r w:rsidRPr="001D4EC2">
              <w:rPr>
                <w:sz w:val="16"/>
                <w:szCs w:val="16"/>
              </w:rPr>
              <w:t>(2,840)</w:t>
            </w:r>
          </w:p>
        </w:tc>
        <w:tc>
          <w:tcPr>
            <w:tcW w:w="387" w:type="pct"/>
            <w:tcBorders>
              <w:top w:val="nil"/>
              <w:left w:val="nil"/>
              <w:bottom w:val="nil"/>
              <w:right w:val="nil"/>
            </w:tcBorders>
            <w:shd w:val="clear" w:color="auto" w:fill="auto"/>
            <w:tcMar>
              <w:left w:w="43" w:type="dxa"/>
              <w:right w:w="43" w:type="dxa"/>
            </w:tcMar>
            <w:vAlign w:val="center"/>
          </w:tcPr>
          <w:p w:rsidR="001D4EC2" w:rsidRPr="001D4EC2" w:rsidRDefault="001D4EC2" w:rsidP="001D4EC2">
            <w:pPr>
              <w:jc w:val="right"/>
              <w:rPr>
                <w:sz w:val="16"/>
                <w:szCs w:val="16"/>
              </w:rPr>
            </w:pPr>
            <w:r w:rsidRPr="001D4EC2">
              <w:rPr>
                <w:sz w:val="16"/>
                <w:szCs w:val="16"/>
              </w:rPr>
              <w:t>(16,939)</w:t>
            </w:r>
          </w:p>
        </w:tc>
      </w:tr>
      <w:tr w:rsidR="001D4EC2" w:rsidRPr="005F544F" w:rsidTr="001D4EC2">
        <w:trPr>
          <w:trHeight w:val="317"/>
        </w:trPr>
        <w:tc>
          <w:tcPr>
            <w:tcW w:w="255"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jc w:val="right"/>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1D4EC2" w:rsidRPr="001D4EC2" w:rsidRDefault="001D4EC2" w:rsidP="001D4EC2">
            <w:pPr>
              <w:jc w:val="right"/>
              <w:rPr>
                <w:sz w:val="16"/>
                <w:szCs w:val="16"/>
              </w:rPr>
            </w:pPr>
          </w:p>
        </w:tc>
        <w:tc>
          <w:tcPr>
            <w:tcW w:w="467" w:type="pct"/>
            <w:tcBorders>
              <w:top w:val="nil"/>
              <w:left w:val="nil"/>
              <w:bottom w:val="nil"/>
              <w:right w:val="nil"/>
            </w:tcBorders>
            <w:shd w:val="clear" w:color="auto" w:fill="auto"/>
            <w:tcMar>
              <w:left w:w="43" w:type="dxa"/>
              <w:right w:w="43" w:type="dxa"/>
            </w:tcMar>
            <w:vAlign w:val="center"/>
          </w:tcPr>
          <w:p w:rsidR="001D4EC2" w:rsidRPr="001D4EC2" w:rsidRDefault="001D4EC2" w:rsidP="001D4EC2">
            <w:pPr>
              <w:jc w:val="right"/>
              <w:rPr>
                <w:sz w:val="16"/>
                <w:szCs w:val="16"/>
              </w:rPr>
            </w:pPr>
          </w:p>
        </w:tc>
        <w:tc>
          <w:tcPr>
            <w:tcW w:w="514" w:type="pct"/>
            <w:tcBorders>
              <w:top w:val="nil"/>
              <w:left w:val="nil"/>
              <w:bottom w:val="nil"/>
              <w:right w:val="nil"/>
            </w:tcBorders>
            <w:shd w:val="clear" w:color="auto" w:fill="auto"/>
            <w:tcMar>
              <w:left w:w="43" w:type="dxa"/>
              <w:right w:w="43" w:type="dxa"/>
            </w:tcMar>
            <w:vAlign w:val="center"/>
          </w:tcPr>
          <w:p w:rsidR="001D4EC2" w:rsidRPr="001D4EC2" w:rsidRDefault="001D4EC2" w:rsidP="001D4EC2">
            <w:pPr>
              <w:jc w:val="right"/>
              <w:rPr>
                <w:sz w:val="16"/>
                <w:szCs w:val="16"/>
              </w:rPr>
            </w:pPr>
          </w:p>
        </w:tc>
        <w:tc>
          <w:tcPr>
            <w:tcW w:w="518"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1D4EC2" w:rsidRPr="001D4EC2" w:rsidRDefault="001D4EC2" w:rsidP="001D4EC2">
            <w:pPr>
              <w:jc w:val="right"/>
              <w:rPr>
                <w:sz w:val="16"/>
                <w:szCs w:val="16"/>
              </w:rPr>
            </w:pPr>
          </w:p>
        </w:tc>
        <w:tc>
          <w:tcPr>
            <w:tcW w:w="430" w:type="pct"/>
            <w:tcBorders>
              <w:top w:val="nil"/>
              <w:left w:val="nil"/>
              <w:bottom w:val="nil"/>
              <w:right w:val="nil"/>
            </w:tcBorders>
            <w:shd w:val="clear" w:color="auto" w:fill="auto"/>
            <w:tcMar>
              <w:left w:w="43" w:type="dxa"/>
              <w:right w:w="43" w:type="dxa"/>
            </w:tcMar>
            <w:vAlign w:val="center"/>
          </w:tcPr>
          <w:p w:rsidR="001D4EC2" w:rsidRPr="001D4EC2" w:rsidRDefault="001D4EC2" w:rsidP="001D4EC2">
            <w:pPr>
              <w:jc w:val="right"/>
              <w:rPr>
                <w:sz w:val="16"/>
                <w:szCs w:val="16"/>
              </w:rPr>
            </w:pPr>
          </w:p>
        </w:tc>
        <w:tc>
          <w:tcPr>
            <w:tcW w:w="467" w:type="pct"/>
            <w:tcBorders>
              <w:top w:val="nil"/>
              <w:left w:val="nil"/>
              <w:bottom w:val="nil"/>
              <w:right w:val="nil"/>
            </w:tcBorders>
            <w:shd w:val="clear" w:color="auto" w:fill="auto"/>
            <w:tcMar>
              <w:left w:w="43" w:type="dxa"/>
              <w:right w:w="43" w:type="dxa"/>
            </w:tcMar>
            <w:vAlign w:val="center"/>
          </w:tcPr>
          <w:p w:rsidR="001D4EC2" w:rsidRPr="001D4EC2" w:rsidRDefault="001D4EC2" w:rsidP="001D4EC2">
            <w:pPr>
              <w:jc w:val="right"/>
              <w:rPr>
                <w:sz w:val="16"/>
                <w:szCs w:val="16"/>
              </w:rPr>
            </w:pPr>
          </w:p>
        </w:tc>
        <w:tc>
          <w:tcPr>
            <w:tcW w:w="510"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p>
        </w:tc>
        <w:tc>
          <w:tcPr>
            <w:tcW w:w="468" w:type="pct"/>
            <w:tcBorders>
              <w:top w:val="nil"/>
              <w:left w:val="nil"/>
              <w:bottom w:val="nil"/>
              <w:right w:val="nil"/>
            </w:tcBorders>
            <w:shd w:val="clear" w:color="auto" w:fill="auto"/>
            <w:tcMar>
              <w:left w:w="43" w:type="dxa"/>
              <w:right w:w="43" w:type="dxa"/>
            </w:tcMar>
            <w:vAlign w:val="center"/>
          </w:tcPr>
          <w:p w:rsidR="001D4EC2" w:rsidRPr="001D4EC2" w:rsidRDefault="001D4EC2" w:rsidP="001D4EC2">
            <w:pPr>
              <w:jc w:val="right"/>
              <w:rPr>
                <w:sz w:val="16"/>
                <w:szCs w:val="16"/>
              </w:rPr>
            </w:pPr>
          </w:p>
        </w:tc>
        <w:tc>
          <w:tcPr>
            <w:tcW w:w="387" w:type="pct"/>
            <w:tcBorders>
              <w:top w:val="nil"/>
              <w:left w:val="nil"/>
              <w:bottom w:val="nil"/>
              <w:right w:val="nil"/>
            </w:tcBorders>
            <w:shd w:val="clear" w:color="auto" w:fill="auto"/>
            <w:tcMar>
              <w:left w:w="43" w:type="dxa"/>
              <w:right w:w="43" w:type="dxa"/>
            </w:tcMar>
            <w:vAlign w:val="center"/>
          </w:tcPr>
          <w:p w:rsidR="001D4EC2" w:rsidRPr="001D4EC2" w:rsidRDefault="001D4EC2" w:rsidP="001D4EC2">
            <w:pPr>
              <w:jc w:val="right"/>
              <w:rPr>
                <w:sz w:val="16"/>
                <w:szCs w:val="16"/>
              </w:rPr>
            </w:pPr>
          </w:p>
        </w:tc>
      </w:tr>
      <w:tr w:rsidR="001D4EC2" w:rsidRPr="005F544F" w:rsidTr="001D4EC2">
        <w:trPr>
          <w:trHeight w:val="317"/>
        </w:trPr>
        <w:tc>
          <w:tcPr>
            <w:tcW w:w="255" w:type="pct"/>
            <w:tcBorders>
              <w:top w:val="nil"/>
              <w:left w:val="nil"/>
              <w:bottom w:val="nil"/>
              <w:right w:val="nil"/>
            </w:tcBorders>
            <w:shd w:val="clear" w:color="auto" w:fill="auto"/>
            <w:tcMar>
              <w:left w:w="43" w:type="dxa"/>
              <w:right w:w="43" w:type="dxa"/>
            </w:tcMar>
            <w:vAlign w:val="center"/>
          </w:tcPr>
          <w:p w:rsidR="001D4EC2" w:rsidRPr="00321162" w:rsidRDefault="00D90ED1" w:rsidP="001D4EC2">
            <w:pPr>
              <w:jc w:val="center"/>
              <w:rPr>
                <w:rFonts w:asciiTheme="majorBidi" w:hAnsiTheme="majorBidi" w:cstheme="majorBidi"/>
                <w:sz w:val="16"/>
                <w:szCs w:val="16"/>
              </w:rPr>
            </w:pPr>
            <w:r>
              <w:rPr>
                <w:rFonts w:asciiTheme="majorBidi" w:hAnsiTheme="majorBidi" w:cstheme="majorBidi"/>
                <w:sz w:val="16"/>
                <w:szCs w:val="16"/>
              </w:rPr>
              <w:t>2023</w:t>
            </w:r>
          </w:p>
        </w:tc>
        <w:tc>
          <w:tcPr>
            <w:tcW w:w="295" w:type="pct"/>
            <w:tcBorders>
              <w:top w:val="nil"/>
              <w:left w:val="nil"/>
              <w:bottom w:val="nil"/>
              <w:right w:val="nil"/>
            </w:tcBorders>
            <w:shd w:val="clear" w:color="auto" w:fill="auto"/>
            <w:tcMar>
              <w:left w:w="43" w:type="dxa"/>
              <w:right w:w="43" w:type="dxa"/>
            </w:tcMar>
            <w:vAlign w:val="center"/>
          </w:tcPr>
          <w:p w:rsidR="001D4EC2" w:rsidRPr="00321162" w:rsidRDefault="001D4EC2" w:rsidP="001D4EC2">
            <w:pPr>
              <w:rPr>
                <w:rFonts w:asciiTheme="majorBidi" w:hAnsiTheme="majorBidi" w:cstheme="majorBidi"/>
                <w:color w:val="000000"/>
                <w:sz w:val="16"/>
                <w:szCs w:val="16"/>
              </w:rPr>
            </w:pPr>
            <w:r>
              <w:rPr>
                <w:rFonts w:asciiTheme="majorBidi" w:hAnsiTheme="majorBidi" w:cstheme="majorBidi"/>
                <w:color w:val="000000"/>
                <w:sz w:val="16"/>
                <w:szCs w:val="16"/>
              </w:rPr>
              <w:t>Jan</w:t>
            </w:r>
          </w:p>
        </w:tc>
        <w:tc>
          <w:tcPr>
            <w:tcW w:w="326" w:type="pct"/>
            <w:tcBorders>
              <w:top w:val="nil"/>
              <w:left w:val="nil"/>
              <w:bottom w:val="nil"/>
              <w:right w:val="nil"/>
            </w:tcBorders>
            <w:shd w:val="clear" w:color="auto" w:fill="auto"/>
            <w:tcMar>
              <w:left w:w="43" w:type="dxa"/>
              <w:right w:w="43" w:type="dxa"/>
            </w:tcMar>
            <w:vAlign w:val="center"/>
          </w:tcPr>
          <w:p w:rsidR="001D4EC2" w:rsidRPr="001D4EC2" w:rsidRDefault="001D4EC2" w:rsidP="001D4EC2">
            <w:pPr>
              <w:jc w:val="right"/>
              <w:rPr>
                <w:color w:val="000000"/>
                <w:sz w:val="16"/>
                <w:szCs w:val="16"/>
              </w:rPr>
            </w:pPr>
            <w:r w:rsidRPr="001D4EC2">
              <w:rPr>
                <w:color w:val="000000"/>
                <w:sz w:val="16"/>
                <w:szCs w:val="16"/>
              </w:rPr>
              <w:t>2,244</w:t>
            </w:r>
          </w:p>
        </w:tc>
        <w:tc>
          <w:tcPr>
            <w:tcW w:w="467" w:type="pct"/>
            <w:tcBorders>
              <w:top w:val="nil"/>
              <w:left w:val="nil"/>
              <w:bottom w:val="nil"/>
              <w:right w:val="nil"/>
            </w:tcBorders>
            <w:shd w:val="clear" w:color="auto" w:fill="auto"/>
            <w:tcMar>
              <w:left w:w="43" w:type="dxa"/>
              <w:right w:w="43" w:type="dxa"/>
            </w:tcMar>
            <w:vAlign w:val="center"/>
          </w:tcPr>
          <w:p w:rsidR="001D4EC2" w:rsidRPr="001D4EC2" w:rsidRDefault="001D4EC2" w:rsidP="001D4EC2">
            <w:pPr>
              <w:jc w:val="right"/>
              <w:rPr>
                <w:color w:val="000000"/>
                <w:sz w:val="16"/>
                <w:szCs w:val="16"/>
              </w:rPr>
            </w:pPr>
            <w:r w:rsidRPr="001D4EC2">
              <w:rPr>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1D4EC2" w:rsidRPr="001D4EC2" w:rsidRDefault="001D4EC2" w:rsidP="001D4EC2">
            <w:pPr>
              <w:jc w:val="right"/>
              <w:rPr>
                <w:color w:val="000000"/>
                <w:sz w:val="16"/>
                <w:szCs w:val="16"/>
              </w:rPr>
            </w:pPr>
            <w:r w:rsidRPr="001D4EC2">
              <w:rPr>
                <w:color w:val="000000"/>
                <w:sz w:val="16"/>
                <w:szCs w:val="16"/>
              </w:rPr>
              <w:t>16,567</w:t>
            </w:r>
          </w:p>
        </w:tc>
        <w:tc>
          <w:tcPr>
            <w:tcW w:w="518"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 xml:space="preserve">             (7.16)</w:t>
            </w:r>
          </w:p>
        </w:tc>
        <w:tc>
          <w:tcPr>
            <w:tcW w:w="363" w:type="pct"/>
            <w:tcBorders>
              <w:top w:val="nil"/>
              <w:left w:val="nil"/>
              <w:bottom w:val="nil"/>
              <w:right w:val="nil"/>
            </w:tcBorders>
            <w:shd w:val="clear" w:color="auto" w:fill="auto"/>
            <w:tcMar>
              <w:left w:w="43" w:type="dxa"/>
              <w:right w:w="43" w:type="dxa"/>
            </w:tcMar>
            <w:vAlign w:val="center"/>
          </w:tcPr>
          <w:p w:rsidR="001D4EC2" w:rsidRPr="001D4EC2" w:rsidRDefault="001D4EC2" w:rsidP="001D4EC2">
            <w:pPr>
              <w:jc w:val="right"/>
              <w:rPr>
                <w:color w:val="000000"/>
                <w:sz w:val="16"/>
                <w:szCs w:val="16"/>
              </w:rPr>
            </w:pPr>
            <w:r w:rsidRPr="001D4EC2">
              <w:rPr>
                <w:color w:val="000000"/>
                <w:sz w:val="16"/>
                <w:szCs w:val="16"/>
              </w:rPr>
              <w:t>4,876</w:t>
            </w:r>
          </w:p>
        </w:tc>
        <w:tc>
          <w:tcPr>
            <w:tcW w:w="430" w:type="pct"/>
            <w:tcBorders>
              <w:top w:val="nil"/>
              <w:left w:val="nil"/>
              <w:bottom w:val="nil"/>
              <w:right w:val="nil"/>
            </w:tcBorders>
            <w:shd w:val="clear" w:color="auto" w:fill="auto"/>
            <w:tcMar>
              <w:left w:w="43" w:type="dxa"/>
              <w:right w:w="43" w:type="dxa"/>
            </w:tcMar>
            <w:vAlign w:val="center"/>
          </w:tcPr>
          <w:p w:rsidR="001D4EC2" w:rsidRPr="001D4EC2" w:rsidRDefault="001D4EC2" w:rsidP="001D4EC2">
            <w:pPr>
              <w:jc w:val="right"/>
              <w:rPr>
                <w:color w:val="000000"/>
                <w:sz w:val="16"/>
                <w:szCs w:val="16"/>
              </w:rPr>
            </w:pPr>
            <w:r w:rsidRPr="001D4EC2">
              <w:rPr>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1D4EC2" w:rsidRPr="001D4EC2" w:rsidRDefault="001D4EC2" w:rsidP="001D4EC2">
            <w:pPr>
              <w:jc w:val="right"/>
              <w:rPr>
                <w:color w:val="000000"/>
                <w:sz w:val="16"/>
                <w:szCs w:val="16"/>
              </w:rPr>
            </w:pPr>
            <w:r w:rsidRPr="001D4EC2">
              <w:rPr>
                <w:color w:val="000000"/>
                <w:sz w:val="16"/>
                <w:szCs w:val="16"/>
              </w:rPr>
              <w:t>36,138</w:t>
            </w:r>
          </w:p>
        </w:tc>
        <w:tc>
          <w:tcPr>
            <w:tcW w:w="510" w:type="pct"/>
            <w:tcBorders>
              <w:top w:val="nil"/>
              <w:left w:val="nil"/>
              <w:bottom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r>
              <w:rPr>
                <w:color w:val="000000"/>
                <w:sz w:val="16"/>
                <w:szCs w:val="16"/>
              </w:rPr>
              <w:t xml:space="preserve">           (22.56)</w:t>
            </w:r>
          </w:p>
        </w:tc>
        <w:tc>
          <w:tcPr>
            <w:tcW w:w="468" w:type="pct"/>
            <w:tcBorders>
              <w:top w:val="nil"/>
              <w:left w:val="nil"/>
              <w:bottom w:val="nil"/>
              <w:right w:val="nil"/>
            </w:tcBorders>
            <w:shd w:val="clear" w:color="auto" w:fill="auto"/>
            <w:tcMar>
              <w:left w:w="43" w:type="dxa"/>
              <w:right w:w="43" w:type="dxa"/>
            </w:tcMar>
            <w:vAlign w:val="center"/>
          </w:tcPr>
          <w:p w:rsidR="001D4EC2" w:rsidRPr="001D4EC2" w:rsidRDefault="001D4EC2" w:rsidP="001D4EC2">
            <w:pPr>
              <w:jc w:val="right"/>
              <w:rPr>
                <w:sz w:val="16"/>
                <w:szCs w:val="16"/>
              </w:rPr>
            </w:pPr>
            <w:r w:rsidRPr="001D4EC2">
              <w:rPr>
                <w:sz w:val="16"/>
                <w:szCs w:val="16"/>
              </w:rPr>
              <w:t>(2,632)</w:t>
            </w:r>
          </w:p>
        </w:tc>
        <w:tc>
          <w:tcPr>
            <w:tcW w:w="387" w:type="pct"/>
            <w:tcBorders>
              <w:top w:val="nil"/>
              <w:left w:val="nil"/>
              <w:bottom w:val="nil"/>
              <w:right w:val="nil"/>
            </w:tcBorders>
            <w:shd w:val="clear" w:color="auto" w:fill="auto"/>
            <w:tcMar>
              <w:left w:w="43" w:type="dxa"/>
              <w:right w:w="43" w:type="dxa"/>
            </w:tcMar>
            <w:vAlign w:val="center"/>
          </w:tcPr>
          <w:p w:rsidR="001D4EC2" w:rsidRPr="001D4EC2" w:rsidRDefault="001D4EC2" w:rsidP="001D4EC2">
            <w:pPr>
              <w:jc w:val="right"/>
              <w:rPr>
                <w:sz w:val="16"/>
                <w:szCs w:val="16"/>
              </w:rPr>
            </w:pPr>
            <w:r w:rsidRPr="001D4EC2">
              <w:rPr>
                <w:sz w:val="16"/>
                <w:szCs w:val="16"/>
              </w:rPr>
              <w:t>(19,571)</w:t>
            </w:r>
          </w:p>
        </w:tc>
      </w:tr>
      <w:tr w:rsidR="001D4EC2" w:rsidRPr="005F544F" w:rsidTr="0085618D">
        <w:trPr>
          <w:trHeight w:val="317"/>
        </w:trPr>
        <w:tc>
          <w:tcPr>
            <w:tcW w:w="255" w:type="pct"/>
            <w:tcBorders>
              <w:top w:val="nil"/>
              <w:left w:val="nil"/>
              <w:right w:val="nil"/>
            </w:tcBorders>
            <w:shd w:val="clear" w:color="auto" w:fill="auto"/>
            <w:tcMar>
              <w:left w:w="43" w:type="dxa"/>
              <w:right w:w="43" w:type="dxa"/>
            </w:tcMar>
            <w:vAlign w:val="center"/>
          </w:tcPr>
          <w:p w:rsidR="001D4EC2" w:rsidRPr="00F155C2" w:rsidRDefault="001D4EC2" w:rsidP="001D4EC2">
            <w:pPr>
              <w:jc w:val="right"/>
              <w:rPr>
                <w:sz w:val="16"/>
                <w:szCs w:val="16"/>
              </w:rPr>
            </w:pPr>
          </w:p>
        </w:tc>
        <w:tc>
          <w:tcPr>
            <w:tcW w:w="295" w:type="pct"/>
            <w:tcBorders>
              <w:top w:val="nil"/>
              <w:left w:val="nil"/>
              <w:right w:val="nil"/>
            </w:tcBorders>
            <w:shd w:val="clear" w:color="auto" w:fill="auto"/>
            <w:tcMar>
              <w:left w:w="43" w:type="dxa"/>
              <w:right w:w="43" w:type="dxa"/>
            </w:tcMar>
            <w:vAlign w:val="center"/>
          </w:tcPr>
          <w:p w:rsidR="001D4EC2" w:rsidRPr="00631A58" w:rsidRDefault="001D4EC2" w:rsidP="001D4EC2">
            <w:pPr>
              <w:rPr>
                <w:color w:val="000000"/>
                <w:sz w:val="17"/>
                <w:szCs w:val="17"/>
              </w:rPr>
            </w:pPr>
          </w:p>
        </w:tc>
        <w:tc>
          <w:tcPr>
            <w:tcW w:w="326" w:type="pct"/>
            <w:tcBorders>
              <w:top w:val="nil"/>
              <w:left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p>
        </w:tc>
        <w:tc>
          <w:tcPr>
            <w:tcW w:w="467" w:type="pct"/>
            <w:tcBorders>
              <w:top w:val="nil"/>
              <w:left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p>
        </w:tc>
        <w:tc>
          <w:tcPr>
            <w:tcW w:w="514" w:type="pct"/>
            <w:tcBorders>
              <w:top w:val="nil"/>
              <w:left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p>
        </w:tc>
        <w:tc>
          <w:tcPr>
            <w:tcW w:w="518" w:type="pct"/>
            <w:tcBorders>
              <w:top w:val="nil"/>
              <w:left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p>
        </w:tc>
        <w:tc>
          <w:tcPr>
            <w:tcW w:w="363" w:type="pct"/>
            <w:tcBorders>
              <w:top w:val="nil"/>
              <w:left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p>
        </w:tc>
        <w:tc>
          <w:tcPr>
            <w:tcW w:w="430" w:type="pct"/>
            <w:tcBorders>
              <w:top w:val="nil"/>
              <w:left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p>
        </w:tc>
        <w:tc>
          <w:tcPr>
            <w:tcW w:w="467" w:type="pct"/>
            <w:tcBorders>
              <w:top w:val="nil"/>
              <w:left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p>
        </w:tc>
        <w:tc>
          <w:tcPr>
            <w:tcW w:w="510" w:type="pct"/>
            <w:tcBorders>
              <w:top w:val="nil"/>
              <w:left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p>
        </w:tc>
        <w:tc>
          <w:tcPr>
            <w:tcW w:w="468" w:type="pct"/>
            <w:tcBorders>
              <w:top w:val="nil"/>
              <w:left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p>
        </w:tc>
        <w:tc>
          <w:tcPr>
            <w:tcW w:w="387" w:type="pct"/>
            <w:tcBorders>
              <w:top w:val="nil"/>
              <w:left w:val="nil"/>
              <w:right w:val="nil"/>
            </w:tcBorders>
            <w:shd w:val="clear" w:color="auto" w:fill="auto"/>
            <w:tcMar>
              <w:left w:w="43" w:type="dxa"/>
              <w:right w:w="43" w:type="dxa"/>
            </w:tcMar>
            <w:vAlign w:val="center"/>
          </w:tcPr>
          <w:p w:rsidR="001D4EC2" w:rsidRDefault="001D4EC2" w:rsidP="001D4EC2">
            <w:pPr>
              <w:jc w:val="right"/>
              <w:rPr>
                <w:color w:val="000000"/>
                <w:sz w:val="16"/>
                <w:szCs w:val="16"/>
              </w:rPr>
            </w:pPr>
          </w:p>
        </w:tc>
      </w:tr>
      <w:tr w:rsidR="001D4EC2" w:rsidRPr="00BF4323" w:rsidTr="009248FC">
        <w:trPr>
          <w:trHeight w:val="345"/>
        </w:trPr>
        <w:tc>
          <w:tcPr>
            <w:tcW w:w="255" w:type="pct"/>
            <w:tcBorders>
              <w:left w:val="nil"/>
              <w:bottom w:val="single" w:sz="12" w:space="0" w:color="auto"/>
              <w:right w:val="nil"/>
            </w:tcBorders>
            <w:shd w:val="clear" w:color="auto" w:fill="auto"/>
            <w:tcMar>
              <w:left w:w="43" w:type="dxa"/>
              <w:right w:w="43" w:type="dxa"/>
            </w:tcMar>
            <w:vAlign w:val="center"/>
          </w:tcPr>
          <w:p w:rsidR="001D4EC2" w:rsidRPr="00F155C2" w:rsidRDefault="001D4EC2" w:rsidP="001D4EC2">
            <w:pPr>
              <w:jc w:val="right"/>
              <w:rPr>
                <w:sz w:val="16"/>
                <w:szCs w:val="16"/>
              </w:rPr>
            </w:pPr>
          </w:p>
        </w:tc>
        <w:tc>
          <w:tcPr>
            <w:tcW w:w="295" w:type="pct"/>
            <w:tcBorders>
              <w:left w:val="nil"/>
              <w:bottom w:val="single" w:sz="12" w:space="0" w:color="auto"/>
              <w:right w:val="nil"/>
            </w:tcBorders>
            <w:shd w:val="clear" w:color="auto" w:fill="auto"/>
            <w:tcMar>
              <w:left w:w="43" w:type="dxa"/>
              <w:right w:w="43" w:type="dxa"/>
            </w:tcMar>
            <w:vAlign w:val="center"/>
          </w:tcPr>
          <w:p w:rsidR="001D4EC2" w:rsidRDefault="001D4EC2" w:rsidP="001D4EC2">
            <w:pPr>
              <w:rPr>
                <w:sz w:val="16"/>
                <w:szCs w:val="16"/>
              </w:rPr>
            </w:pPr>
          </w:p>
        </w:tc>
        <w:tc>
          <w:tcPr>
            <w:tcW w:w="326" w:type="pct"/>
            <w:tcBorders>
              <w:left w:val="nil"/>
              <w:bottom w:val="single" w:sz="12" w:space="0" w:color="auto"/>
              <w:right w:val="nil"/>
            </w:tcBorders>
            <w:shd w:val="clear" w:color="auto" w:fill="auto"/>
            <w:tcMar>
              <w:left w:w="43" w:type="dxa"/>
              <w:right w:w="43" w:type="dxa"/>
            </w:tcMar>
            <w:vAlign w:val="center"/>
          </w:tcPr>
          <w:p w:rsidR="001D4EC2" w:rsidRPr="006D3C9D" w:rsidRDefault="001D4EC2" w:rsidP="001D4EC2">
            <w:pPr>
              <w:jc w:val="right"/>
              <w:rPr>
                <w:color w:val="000000"/>
                <w:sz w:val="16"/>
                <w:szCs w:val="16"/>
              </w:rPr>
            </w:pPr>
          </w:p>
        </w:tc>
        <w:tc>
          <w:tcPr>
            <w:tcW w:w="467" w:type="pct"/>
            <w:tcBorders>
              <w:left w:val="nil"/>
              <w:bottom w:val="single" w:sz="12" w:space="0" w:color="auto"/>
              <w:right w:val="nil"/>
            </w:tcBorders>
            <w:shd w:val="clear" w:color="auto" w:fill="auto"/>
            <w:tcMar>
              <w:left w:w="43" w:type="dxa"/>
              <w:right w:w="43" w:type="dxa"/>
            </w:tcMar>
            <w:vAlign w:val="center"/>
          </w:tcPr>
          <w:p w:rsidR="001D4EC2" w:rsidRPr="006D3C9D" w:rsidRDefault="001D4EC2" w:rsidP="001D4EC2">
            <w:pPr>
              <w:jc w:val="right"/>
              <w:rPr>
                <w:color w:val="000000"/>
                <w:sz w:val="16"/>
                <w:szCs w:val="16"/>
              </w:rPr>
            </w:pPr>
          </w:p>
        </w:tc>
        <w:tc>
          <w:tcPr>
            <w:tcW w:w="514" w:type="pct"/>
            <w:tcBorders>
              <w:left w:val="nil"/>
              <w:bottom w:val="single" w:sz="12" w:space="0" w:color="auto"/>
              <w:right w:val="nil"/>
            </w:tcBorders>
            <w:tcMar>
              <w:left w:w="43" w:type="dxa"/>
              <w:right w:w="43" w:type="dxa"/>
            </w:tcMar>
            <w:vAlign w:val="center"/>
          </w:tcPr>
          <w:p w:rsidR="001D4EC2" w:rsidRPr="006D3C9D" w:rsidRDefault="001D4EC2" w:rsidP="001D4EC2">
            <w:pPr>
              <w:jc w:val="right"/>
              <w:rPr>
                <w:color w:val="000000"/>
                <w:sz w:val="16"/>
                <w:szCs w:val="16"/>
              </w:rPr>
            </w:pPr>
          </w:p>
        </w:tc>
        <w:tc>
          <w:tcPr>
            <w:tcW w:w="518" w:type="pct"/>
            <w:tcBorders>
              <w:left w:val="nil"/>
              <w:bottom w:val="single" w:sz="12" w:space="0" w:color="auto"/>
              <w:right w:val="nil"/>
            </w:tcBorders>
            <w:tcMar>
              <w:left w:w="43" w:type="dxa"/>
              <w:right w:w="43" w:type="dxa"/>
            </w:tcMar>
            <w:vAlign w:val="center"/>
          </w:tcPr>
          <w:p w:rsidR="001D4EC2" w:rsidRPr="006D3C9D" w:rsidRDefault="001D4EC2" w:rsidP="001D4EC2">
            <w:pPr>
              <w:jc w:val="right"/>
              <w:rPr>
                <w:color w:val="000000"/>
                <w:sz w:val="16"/>
                <w:szCs w:val="16"/>
              </w:rPr>
            </w:pPr>
          </w:p>
        </w:tc>
        <w:tc>
          <w:tcPr>
            <w:tcW w:w="363" w:type="pct"/>
            <w:tcBorders>
              <w:left w:val="nil"/>
              <w:bottom w:val="single" w:sz="12" w:space="0" w:color="auto"/>
              <w:right w:val="nil"/>
            </w:tcBorders>
            <w:shd w:val="clear" w:color="auto" w:fill="auto"/>
            <w:tcMar>
              <w:left w:w="43" w:type="dxa"/>
              <w:right w:w="43" w:type="dxa"/>
            </w:tcMar>
            <w:vAlign w:val="center"/>
          </w:tcPr>
          <w:p w:rsidR="001D4EC2" w:rsidRPr="006D3C9D" w:rsidRDefault="001D4EC2" w:rsidP="001D4EC2">
            <w:pPr>
              <w:jc w:val="right"/>
              <w:rPr>
                <w:color w:val="000000"/>
                <w:sz w:val="16"/>
                <w:szCs w:val="16"/>
              </w:rPr>
            </w:pPr>
          </w:p>
        </w:tc>
        <w:tc>
          <w:tcPr>
            <w:tcW w:w="430" w:type="pct"/>
            <w:tcBorders>
              <w:left w:val="nil"/>
              <w:bottom w:val="single" w:sz="12" w:space="0" w:color="auto"/>
              <w:right w:val="nil"/>
            </w:tcBorders>
            <w:shd w:val="clear" w:color="auto" w:fill="auto"/>
            <w:tcMar>
              <w:left w:w="43" w:type="dxa"/>
              <w:right w:w="43" w:type="dxa"/>
            </w:tcMar>
            <w:vAlign w:val="center"/>
          </w:tcPr>
          <w:p w:rsidR="001D4EC2" w:rsidRPr="006D3C9D" w:rsidRDefault="001D4EC2" w:rsidP="001D4EC2">
            <w:pPr>
              <w:jc w:val="right"/>
              <w:rPr>
                <w:color w:val="000000"/>
                <w:sz w:val="16"/>
                <w:szCs w:val="16"/>
              </w:rPr>
            </w:pPr>
          </w:p>
        </w:tc>
        <w:tc>
          <w:tcPr>
            <w:tcW w:w="467" w:type="pct"/>
            <w:tcBorders>
              <w:left w:val="nil"/>
              <w:bottom w:val="single" w:sz="12" w:space="0" w:color="auto"/>
              <w:right w:val="nil"/>
            </w:tcBorders>
            <w:tcMar>
              <w:left w:w="43" w:type="dxa"/>
              <w:right w:w="43" w:type="dxa"/>
            </w:tcMar>
            <w:vAlign w:val="center"/>
          </w:tcPr>
          <w:p w:rsidR="001D4EC2" w:rsidRPr="006D3C9D" w:rsidRDefault="001D4EC2" w:rsidP="001D4EC2">
            <w:pPr>
              <w:jc w:val="right"/>
              <w:rPr>
                <w:color w:val="000000"/>
                <w:sz w:val="16"/>
                <w:szCs w:val="16"/>
              </w:rPr>
            </w:pPr>
          </w:p>
        </w:tc>
        <w:tc>
          <w:tcPr>
            <w:tcW w:w="510" w:type="pct"/>
            <w:tcBorders>
              <w:left w:val="nil"/>
              <w:bottom w:val="single" w:sz="12" w:space="0" w:color="auto"/>
              <w:right w:val="nil"/>
            </w:tcBorders>
            <w:tcMar>
              <w:left w:w="43" w:type="dxa"/>
              <w:right w:w="43" w:type="dxa"/>
            </w:tcMar>
            <w:vAlign w:val="center"/>
          </w:tcPr>
          <w:p w:rsidR="001D4EC2" w:rsidRPr="006D3C9D" w:rsidRDefault="001D4EC2" w:rsidP="001D4EC2">
            <w:pPr>
              <w:jc w:val="right"/>
              <w:rPr>
                <w:color w:val="000000"/>
                <w:sz w:val="16"/>
                <w:szCs w:val="16"/>
              </w:rPr>
            </w:pPr>
          </w:p>
        </w:tc>
        <w:tc>
          <w:tcPr>
            <w:tcW w:w="468" w:type="pct"/>
            <w:tcBorders>
              <w:left w:val="nil"/>
              <w:bottom w:val="single" w:sz="12" w:space="0" w:color="auto"/>
              <w:right w:val="nil"/>
            </w:tcBorders>
            <w:tcMar>
              <w:left w:w="43" w:type="dxa"/>
              <w:right w:w="43" w:type="dxa"/>
            </w:tcMar>
            <w:vAlign w:val="center"/>
          </w:tcPr>
          <w:p w:rsidR="001D4EC2" w:rsidRPr="006D3C9D" w:rsidRDefault="001D4EC2" w:rsidP="001D4EC2">
            <w:pPr>
              <w:jc w:val="right"/>
              <w:rPr>
                <w:color w:val="000000"/>
                <w:sz w:val="16"/>
                <w:szCs w:val="16"/>
              </w:rPr>
            </w:pPr>
          </w:p>
        </w:tc>
        <w:tc>
          <w:tcPr>
            <w:tcW w:w="387" w:type="pct"/>
            <w:tcBorders>
              <w:left w:val="nil"/>
              <w:bottom w:val="single" w:sz="12" w:space="0" w:color="auto"/>
              <w:right w:val="nil"/>
            </w:tcBorders>
            <w:shd w:val="clear" w:color="auto" w:fill="auto"/>
            <w:tcMar>
              <w:left w:w="43" w:type="dxa"/>
              <w:right w:w="43" w:type="dxa"/>
            </w:tcMar>
            <w:vAlign w:val="center"/>
          </w:tcPr>
          <w:p w:rsidR="001D4EC2" w:rsidRPr="006D3C9D" w:rsidRDefault="001D4EC2" w:rsidP="001D4EC2">
            <w:pPr>
              <w:jc w:val="right"/>
              <w:rPr>
                <w:color w:val="000000"/>
                <w:sz w:val="16"/>
                <w:szCs w:val="16"/>
              </w:rPr>
            </w:pPr>
          </w:p>
        </w:tc>
      </w:tr>
      <w:tr w:rsidR="001D4EC2" w:rsidRPr="00BF4323" w:rsidTr="005B2E2B">
        <w:trPr>
          <w:trHeight w:val="190"/>
        </w:trPr>
        <w:tc>
          <w:tcPr>
            <w:tcW w:w="5000" w:type="pct"/>
            <w:gridSpan w:val="12"/>
            <w:tcBorders>
              <w:top w:val="single" w:sz="12" w:space="0" w:color="auto"/>
              <w:left w:val="nil"/>
              <w:right w:val="nil"/>
            </w:tcBorders>
            <w:vAlign w:val="center"/>
          </w:tcPr>
          <w:p w:rsidR="001D4EC2" w:rsidRPr="00BF4323" w:rsidRDefault="001D4EC2" w:rsidP="001D4EC2">
            <w:pPr>
              <w:jc w:val="right"/>
              <w:rPr>
                <w:b/>
                <w:bCs/>
                <w:sz w:val="17"/>
                <w:szCs w:val="17"/>
              </w:rPr>
            </w:pPr>
          </w:p>
        </w:tc>
      </w:tr>
      <w:tr w:rsidR="001D4EC2" w:rsidRPr="00BF4323" w:rsidTr="005B2E2B">
        <w:trPr>
          <w:trHeight w:val="229"/>
        </w:trPr>
        <w:tc>
          <w:tcPr>
            <w:tcW w:w="5000" w:type="pct"/>
            <w:gridSpan w:val="12"/>
            <w:tcBorders>
              <w:left w:val="nil"/>
              <w:right w:val="nil"/>
            </w:tcBorders>
            <w:vAlign w:val="center"/>
          </w:tcPr>
          <w:p w:rsidR="001D4EC2" w:rsidRPr="00BF4323" w:rsidRDefault="001D4EC2" w:rsidP="001D4EC2">
            <w:pPr>
              <w:rPr>
                <w:sz w:val="15"/>
                <w:szCs w:val="15"/>
              </w:rPr>
            </w:pPr>
            <w:r w:rsidRPr="00BF4323">
              <w:rPr>
                <w:sz w:val="14"/>
                <w:szCs w:val="14"/>
              </w:rPr>
              <w:t>Trade data compiled by Pakistan Bureau of Statistics and State Bank of Pakistan may differ from each other due to the following reasons: -</w:t>
            </w:r>
          </w:p>
        </w:tc>
      </w:tr>
      <w:tr w:rsidR="001D4EC2" w:rsidRPr="00BF4323" w:rsidTr="005B2E2B">
        <w:trPr>
          <w:trHeight w:val="315"/>
        </w:trPr>
        <w:tc>
          <w:tcPr>
            <w:tcW w:w="5000" w:type="pct"/>
            <w:gridSpan w:val="12"/>
            <w:tcBorders>
              <w:top w:val="nil"/>
              <w:left w:val="nil"/>
              <w:bottom w:val="nil"/>
              <w:right w:val="nil"/>
            </w:tcBorders>
            <w:vAlign w:val="center"/>
          </w:tcPr>
          <w:p w:rsidR="001D4EC2" w:rsidRPr="00BF4323" w:rsidRDefault="001D4EC2" w:rsidP="001D4EC2">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1D4EC2" w:rsidRPr="00BF4323" w:rsidTr="005B2E2B">
        <w:trPr>
          <w:trHeight w:val="289"/>
        </w:trPr>
        <w:tc>
          <w:tcPr>
            <w:tcW w:w="5000" w:type="pct"/>
            <w:gridSpan w:val="12"/>
            <w:tcBorders>
              <w:top w:val="nil"/>
              <w:left w:val="nil"/>
              <w:bottom w:val="nil"/>
              <w:right w:val="nil"/>
            </w:tcBorders>
            <w:vAlign w:val="center"/>
          </w:tcPr>
          <w:p w:rsidR="001D4EC2" w:rsidRPr="00BF4323" w:rsidRDefault="001D4EC2" w:rsidP="001D4EC2">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52"/>
        <w:gridCol w:w="739"/>
        <w:gridCol w:w="757"/>
        <w:gridCol w:w="722"/>
        <w:gridCol w:w="830"/>
        <w:gridCol w:w="700"/>
        <w:gridCol w:w="720"/>
        <w:gridCol w:w="720"/>
        <w:gridCol w:w="720"/>
        <w:gridCol w:w="738"/>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w:t>
            </w:r>
            <w:r w:rsidR="00344285" w:rsidRPr="00BF4323">
              <w:rPr>
                <w:b/>
                <w:bCs/>
                <w:sz w:val="28"/>
                <w:szCs w:val="28"/>
              </w:rPr>
              <w:t>by</w:t>
            </w:r>
            <w:r w:rsidRPr="00BF4323">
              <w:rPr>
                <w:b/>
                <w:bCs/>
                <w:sz w:val="28"/>
                <w:szCs w:val="28"/>
              </w:rPr>
              <w:t xml:space="preserve">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FD6820" w:rsidP="00FD6820">
            <w:pPr>
              <w:ind w:right="-91"/>
              <w:jc w:val="right"/>
              <w:rPr>
                <w:sz w:val="16"/>
                <w:szCs w:val="16"/>
              </w:rPr>
            </w:pPr>
            <w:r>
              <w:rPr>
                <w:sz w:val="14"/>
                <w:szCs w:val="14"/>
              </w:rPr>
              <w:t xml:space="preserve">  </w:t>
            </w:r>
            <w:r w:rsidR="002F1F57">
              <w:rPr>
                <w:sz w:val="14"/>
                <w:szCs w:val="14"/>
              </w:rPr>
              <w:t>Thousand US Dollars</w:t>
            </w:r>
          </w:p>
        </w:tc>
      </w:tr>
      <w:tr w:rsidR="00D90ED1" w:rsidRPr="00BF4323" w:rsidTr="00D90ED1">
        <w:trPr>
          <w:cantSplit/>
          <w:trHeight w:val="70"/>
        </w:trPr>
        <w:tc>
          <w:tcPr>
            <w:tcW w:w="2552" w:type="dxa"/>
            <w:vMerge w:val="restart"/>
            <w:tcBorders>
              <w:top w:val="single" w:sz="8" w:space="0" w:color="auto"/>
              <w:bottom w:val="single" w:sz="12" w:space="0" w:color="auto"/>
              <w:right w:val="single" w:sz="4" w:space="0" w:color="auto"/>
            </w:tcBorders>
            <w:shd w:val="clear" w:color="auto" w:fill="auto"/>
            <w:noWrap/>
            <w:vAlign w:val="center"/>
          </w:tcPr>
          <w:p w:rsidR="00D90ED1" w:rsidRPr="00BF4323" w:rsidRDefault="00D90ED1" w:rsidP="00885BF7">
            <w:pPr>
              <w:ind w:firstLineChars="200" w:firstLine="320"/>
              <w:rPr>
                <w:b/>
                <w:bCs/>
                <w:sz w:val="16"/>
                <w:szCs w:val="16"/>
              </w:rPr>
            </w:pPr>
            <w:r w:rsidRPr="00BF4323">
              <w:rPr>
                <w:b/>
                <w:bCs/>
                <w:sz w:val="16"/>
                <w:szCs w:val="16"/>
              </w:rPr>
              <w:t>COMMODITIES</w:t>
            </w:r>
          </w:p>
        </w:tc>
        <w:tc>
          <w:tcPr>
            <w:tcW w:w="739"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D90ED1" w:rsidRPr="002B6501" w:rsidRDefault="00D90ED1" w:rsidP="00885BF7">
            <w:pPr>
              <w:ind w:right="-105"/>
              <w:jc w:val="right"/>
              <w:rPr>
                <w:b/>
                <w:bCs/>
                <w:sz w:val="16"/>
                <w:szCs w:val="16"/>
              </w:rPr>
            </w:pPr>
            <w:r>
              <w:rPr>
                <w:b/>
                <w:bCs/>
                <w:sz w:val="16"/>
                <w:szCs w:val="16"/>
              </w:rPr>
              <w:t>FY21</w:t>
            </w:r>
            <w:r>
              <w:rPr>
                <w:b/>
                <w:bCs/>
                <w:sz w:val="16"/>
                <w:szCs w:val="16"/>
                <w:vertAlign w:val="superscript"/>
              </w:rPr>
              <w:t xml:space="preserve"> </w:t>
            </w:r>
          </w:p>
        </w:tc>
        <w:tc>
          <w:tcPr>
            <w:tcW w:w="757"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D90ED1" w:rsidRPr="00483CFC" w:rsidRDefault="00D90ED1" w:rsidP="00885BF7">
            <w:pPr>
              <w:ind w:right="-105"/>
              <w:jc w:val="right"/>
              <w:rPr>
                <w:b/>
                <w:bCs/>
                <w:sz w:val="16"/>
                <w:szCs w:val="16"/>
                <w:vertAlign w:val="superscript"/>
              </w:rPr>
            </w:pPr>
            <w:r>
              <w:rPr>
                <w:b/>
                <w:bCs/>
                <w:sz w:val="16"/>
                <w:szCs w:val="16"/>
              </w:rPr>
              <w:t>FY22</w:t>
            </w:r>
          </w:p>
        </w:tc>
        <w:tc>
          <w:tcPr>
            <w:tcW w:w="722" w:type="dxa"/>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D90ED1" w:rsidRPr="00F1018F" w:rsidRDefault="00D90ED1" w:rsidP="00885BF7">
            <w:pPr>
              <w:tabs>
                <w:tab w:val="left" w:pos="1830"/>
                <w:tab w:val="center" w:pos="2084"/>
              </w:tabs>
              <w:jc w:val="center"/>
              <w:rPr>
                <w:b/>
                <w:bCs/>
                <w:sz w:val="16"/>
                <w:szCs w:val="16"/>
              </w:rPr>
            </w:pPr>
            <w:r>
              <w:rPr>
                <w:b/>
                <w:bCs/>
                <w:sz w:val="16"/>
                <w:szCs w:val="16"/>
              </w:rPr>
              <w:t xml:space="preserve">2021  </w:t>
            </w:r>
          </w:p>
        </w:tc>
        <w:tc>
          <w:tcPr>
            <w:tcW w:w="3690" w:type="dxa"/>
            <w:gridSpan w:val="5"/>
            <w:tcBorders>
              <w:top w:val="single" w:sz="8" w:space="0" w:color="auto"/>
              <w:left w:val="single" w:sz="4" w:space="0" w:color="auto"/>
              <w:bottom w:val="single" w:sz="4" w:space="0" w:color="auto"/>
            </w:tcBorders>
            <w:shd w:val="clear" w:color="auto" w:fill="auto"/>
            <w:vAlign w:val="center"/>
          </w:tcPr>
          <w:p w:rsidR="00D90ED1" w:rsidRPr="00F1018F" w:rsidRDefault="00D90ED1" w:rsidP="00885BF7">
            <w:pPr>
              <w:tabs>
                <w:tab w:val="left" w:pos="1830"/>
                <w:tab w:val="center" w:pos="2084"/>
              </w:tabs>
              <w:jc w:val="center"/>
              <w:rPr>
                <w:b/>
                <w:bCs/>
                <w:sz w:val="16"/>
                <w:szCs w:val="16"/>
              </w:rPr>
            </w:pPr>
            <w:r>
              <w:rPr>
                <w:b/>
                <w:bCs/>
                <w:sz w:val="16"/>
                <w:szCs w:val="16"/>
              </w:rPr>
              <w:t>2022</w:t>
            </w:r>
          </w:p>
        </w:tc>
        <w:tc>
          <w:tcPr>
            <w:tcW w:w="738" w:type="dxa"/>
            <w:tcBorders>
              <w:top w:val="single" w:sz="8" w:space="0" w:color="auto"/>
              <w:left w:val="single" w:sz="4" w:space="0" w:color="auto"/>
              <w:bottom w:val="single" w:sz="4" w:space="0" w:color="auto"/>
            </w:tcBorders>
            <w:shd w:val="clear" w:color="auto" w:fill="auto"/>
            <w:vAlign w:val="center"/>
          </w:tcPr>
          <w:p w:rsidR="00D90ED1" w:rsidRPr="00F1018F" w:rsidRDefault="00D90ED1" w:rsidP="00885BF7">
            <w:pPr>
              <w:tabs>
                <w:tab w:val="left" w:pos="1830"/>
                <w:tab w:val="center" w:pos="2084"/>
              </w:tabs>
              <w:jc w:val="center"/>
              <w:rPr>
                <w:b/>
                <w:bCs/>
                <w:sz w:val="16"/>
                <w:szCs w:val="16"/>
              </w:rPr>
            </w:pPr>
            <w:r>
              <w:rPr>
                <w:b/>
                <w:bCs/>
                <w:sz w:val="16"/>
                <w:szCs w:val="16"/>
              </w:rPr>
              <w:t>2023</w:t>
            </w:r>
          </w:p>
        </w:tc>
      </w:tr>
      <w:tr w:rsidR="00727998" w:rsidRPr="00BF4323" w:rsidTr="00D90ED1">
        <w:trPr>
          <w:cantSplit/>
          <w:trHeight w:val="133"/>
        </w:trPr>
        <w:tc>
          <w:tcPr>
            <w:tcW w:w="2552" w:type="dxa"/>
            <w:vMerge/>
            <w:tcBorders>
              <w:top w:val="single" w:sz="12" w:space="0" w:color="auto"/>
              <w:bottom w:val="single" w:sz="12" w:space="0" w:color="auto"/>
              <w:right w:val="single" w:sz="4" w:space="0" w:color="auto"/>
            </w:tcBorders>
            <w:shd w:val="clear" w:color="auto" w:fill="auto"/>
            <w:noWrap/>
            <w:vAlign w:val="bottom"/>
          </w:tcPr>
          <w:p w:rsidR="00727998" w:rsidRPr="00BF4323" w:rsidRDefault="00727998" w:rsidP="00727998">
            <w:pPr>
              <w:rPr>
                <w:sz w:val="16"/>
                <w:szCs w:val="16"/>
              </w:rPr>
            </w:pPr>
          </w:p>
        </w:tc>
        <w:tc>
          <w:tcPr>
            <w:tcW w:w="739"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727998" w:rsidRPr="00BF4323" w:rsidRDefault="00727998" w:rsidP="00727998">
            <w:pPr>
              <w:jc w:val="right"/>
              <w:rPr>
                <w:b/>
                <w:bCs/>
                <w:sz w:val="15"/>
                <w:szCs w:val="15"/>
              </w:rPr>
            </w:pPr>
          </w:p>
        </w:tc>
        <w:tc>
          <w:tcPr>
            <w:tcW w:w="757"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727998" w:rsidRPr="00BF4323" w:rsidRDefault="00727998" w:rsidP="00727998">
            <w:pPr>
              <w:jc w:val="right"/>
              <w:rPr>
                <w:b/>
                <w:bCs/>
                <w:sz w:val="15"/>
                <w:szCs w:val="15"/>
              </w:rPr>
            </w:pPr>
          </w:p>
        </w:tc>
        <w:tc>
          <w:tcPr>
            <w:tcW w:w="722" w:type="dxa"/>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727998" w:rsidRPr="00A75A33" w:rsidRDefault="00727998" w:rsidP="00727998">
            <w:pPr>
              <w:jc w:val="right"/>
              <w:rPr>
                <w:b/>
                <w:sz w:val="14"/>
                <w:szCs w:val="14"/>
              </w:rPr>
            </w:pPr>
            <w:r>
              <w:rPr>
                <w:b/>
                <w:sz w:val="14"/>
                <w:szCs w:val="14"/>
              </w:rPr>
              <w:t>Dec</w:t>
            </w:r>
          </w:p>
        </w:tc>
        <w:tc>
          <w:tcPr>
            <w:tcW w:w="83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27998" w:rsidRPr="00A75A33" w:rsidRDefault="00727998" w:rsidP="00727998">
            <w:pPr>
              <w:jc w:val="right"/>
              <w:rPr>
                <w:b/>
                <w:sz w:val="14"/>
                <w:szCs w:val="14"/>
              </w:rPr>
            </w:pPr>
            <w:r>
              <w:rPr>
                <w:b/>
                <w:sz w:val="14"/>
                <w:szCs w:val="14"/>
              </w:rPr>
              <w:t>Jan</w:t>
            </w:r>
          </w:p>
        </w:tc>
        <w:tc>
          <w:tcPr>
            <w:tcW w:w="700" w:type="dxa"/>
            <w:tcBorders>
              <w:top w:val="nil"/>
              <w:left w:val="single" w:sz="4" w:space="0" w:color="auto"/>
              <w:bottom w:val="single" w:sz="12" w:space="0" w:color="auto"/>
            </w:tcBorders>
            <w:shd w:val="clear" w:color="auto" w:fill="auto"/>
            <w:tcMar>
              <w:left w:w="43" w:type="dxa"/>
              <w:right w:w="43" w:type="dxa"/>
            </w:tcMar>
            <w:vAlign w:val="center"/>
          </w:tcPr>
          <w:p w:rsidR="00727998" w:rsidRPr="00F85168" w:rsidRDefault="00727998" w:rsidP="00727998">
            <w:pPr>
              <w:jc w:val="right"/>
              <w:rPr>
                <w:b/>
                <w:sz w:val="14"/>
                <w:szCs w:val="14"/>
                <w:vertAlign w:val="superscript"/>
              </w:rPr>
            </w:pPr>
            <w:r>
              <w:rPr>
                <w:b/>
                <w:sz w:val="14"/>
                <w:szCs w:val="14"/>
              </w:rPr>
              <w:t>Sep</w:t>
            </w:r>
          </w:p>
        </w:tc>
        <w:tc>
          <w:tcPr>
            <w:tcW w:w="720" w:type="dxa"/>
            <w:tcBorders>
              <w:top w:val="nil"/>
              <w:bottom w:val="single" w:sz="12" w:space="0" w:color="auto"/>
            </w:tcBorders>
            <w:tcMar>
              <w:left w:w="43" w:type="dxa"/>
              <w:right w:w="43" w:type="dxa"/>
            </w:tcMar>
            <w:vAlign w:val="center"/>
          </w:tcPr>
          <w:p w:rsidR="00727998" w:rsidRPr="00C20041" w:rsidRDefault="00727998" w:rsidP="00727998">
            <w:pPr>
              <w:jc w:val="right"/>
              <w:rPr>
                <w:b/>
                <w:sz w:val="14"/>
                <w:szCs w:val="14"/>
              </w:rPr>
            </w:pPr>
            <w:r>
              <w:rPr>
                <w:b/>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727998" w:rsidRPr="00C20041" w:rsidRDefault="00727998" w:rsidP="00727998">
            <w:pPr>
              <w:jc w:val="right"/>
              <w:rPr>
                <w:b/>
                <w:sz w:val="14"/>
                <w:szCs w:val="14"/>
              </w:rPr>
            </w:pPr>
            <w:r>
              <w:rPr>
                <w:b/>
                <w:sz w:val="14"/>
                <w:szCs w:val="14"/>
              </w:rPr>
              <w:t>Nov</w:t>
            </w:r>
          </w:p>
        </w:tc>
        <w:tc>
          <w:tcPr>
            <w:tcW w:w="720" w:type="dxa"/>
            <w:tcBorders>
              <w:top w:val="nil"/>
              <w:bottom w:val="single" w:sz="12" w:space="0" w:color="auto"/>
              <w:right w:val="single" w:sz="4" w:space="0" w:color="auto"/>
            </w:tcBorders>
            <w:shd w:val="clear" w:color="auto" w:fill="auto"/>
            <w:tcMar>
              <w:left w:w="43" w:type="dxa"/>
              <w:right w:w="43" w:type="dxa"/>
            </w:tcMar>
            <w:vAlign w:val="center"/>
          </w:tcPr>
          <w:p w:rsidR="00727998" w:rsidRPr="00C20041" w:rsidRDefault="00727998" w:rsidP="00727998">
            <w:pPr>
              <w:jc w:val="right"/>
              <w:rPr>
                <w:b/>
                <w:sz w:val="14"/>
                <w:szCs w:val="14"/>
              </w:rPr>
            </w:pPr>
            <w:proofErr w:type="spellStart"/>
            <w:r>
              <w:rPr>
                <w:b/>
                <w:sz w:val="14"/>
                <w:szCs w:val="14"/>
              </w:rPr>
              <w:t>Dec</w:t>
            </w:r>
            <w:r>
              <w:rPr>
                <w:b/>
                <w:sz w:val="14"/>
                <w:szCs w:val="14"/>
                <w:vertAlign w:val="superscript"/>
              </w:rPr>
              <w:t>R</w:t>
            </w:r>
            <w:proofErr w:type="spellEnd"/>
          </w:p>
        </w:tc>
        <w:tc>
          <w:tcPr>
            <w:tcW w:w="738"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27998" w:rsidRPr="00C20041" w:rsidRDefault="00727998" w:rsidP="00727998">
            <w:pPr>
              <w:jc w:val="right"/>
              <w:rPr>
                <w:b/>
                <w:sz w:val="14"/>
                <w:szCs w:val="14"/>
              </w:rPr>
            </w:pPr>
            <w:proofErr w:type="spellStart"/>
            <w:r>
              <w:rPr>
                <w:b/>
                <w:sz w:val="14"/>
                <w:szCs w:val="14"/>
              </w:rPr>
              <w:t>Jan</w:t>
            </w:r>
            <w:r w:rsidRPr="00727998">
              <w:rPr>
                <w:b/>
                <w:sz w:val="14"/>
                <w:szCs w:val="14"/>
                <w:vertAlign w:val="superscript"/>
              </w:rPr>
              <w:t>P</w:t>
            </w:r>
            <w:proofErr w:type="spellEnd"/>
          </w:p>
        </w:tc>
      </w:tr>
      <w:tr w:rsidR="00727998" w:rsidRPr="009D3E22" w:rsidTr="00727998">
        <w:trPr>
          <w:cantSplit/>
          <w:trHeight w:val="216"/>
        </w:trPr>
        <w:tc>
          <w:tcPr>
            <w:tcW w:w="2552" w:type="dxa"/>
            <w:tcBorders>
              <w:top w:val="single" w:sz="12" w:space="0" w:color="auto"/>
              <w:left w:val="nil"/>
              <w:bottom w:val="nil"/>
            </w:tcBorders>
            <w:shd w:val="clear" w:color="auto" w:fill="auto"/>
            <w:noWrap/>
            <w:vAlign w:val="center"/>
          </w:tcPr>
          <w:p w:rsidR="00727998" w:rsidRPr="00A75A33" w:rsidRDefault="00727998" w:rsidP="00727998">
            <w:pPr>
              <w:ind w:hanging="108"/>
              <w:rPr>
                <w:b/>
                <w:bCs/>
                <w:sz w:val="14"/>
                <w:szCs w:val="14"/>
              </w:rPr>
            </w:pPr>
            <w:r w:rsidRPr="00A75A33">
              <w:rPr>
                <w:b/>
                <w:bCs/>
                <w:sz w:val="14"/>
                <w:szCs w:val="14"/>
              </w:rPr>
              <w:t>A. Food Group</w:t>
            </w:r>
          </w:p>
        </w:tc>
        <w:tc>
          <w:tcPr>
            <w:tcW w:w="739" w:type="dxa"/>
            <w:tcBorders>
              <w:top w:val="single" w:sz="12" w:space="0" w:color="auto"/>
              <w:bottom w:val="nil"/>
            </w:tcBorders>
            <w:shd w:val="clear" w:color="auto" w:fill="auto"/>
            <w:noWrap/>
            <w:tcMar>
              <w:left w:w="43" w:type="dxa"/>
              <w:right w:w="43" w:type="dxa"/>
            </w:tcMar>
            <w:vAlign w:val="center"/>
          </w:tcPr>
          <w:p w:rsidR="00727998" w:rsidRPr="00F15CFC" w:rsidRDefault="00727998" w:rsidP="00727998">
            <w:pPr>
              <w:jc w:val="right"/>
              <w:rPr>
                <w:b/>
                <w:bCs/>
                <w:color w:val="000000"/>
                <w:sz w:val="14"/>
                <w:szCs w:val="14"/>
              </w:rPr>
            </w:pPr>
            <w:r>
              <w:rPr>
                <w:b/>
                <w:bCs/>
                <w:color w:val="000000"/>
                <w:sz w:val="14"/>
                <w:szCs w:val="14"/>
              </w:rPr>
              <w:t>4,503,926</w:t>
            </w:r>
          </w:p>
        </w:tc>
        <w:tc>
          <w:tcPr>
            <w:tcW w:w="757" w:type="dxa"/>
            <w:tcBorders>
              <w:top w:val="single" w:sz="12" w:space="0" w:color="auto"/>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5,405,409</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524,898</w:t>
            </w:r>
          </w:p>
        </w:tc>
        <w:tc>
          <w:tcPr>
            <w:tcW w:w="830" w:type="dxa"/>
            <w:tcBorders>
              <w:top w:val="single" w:sz="12" w:space="0" w:color="auto"/>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sz w:val="14"/>
                <w:szCs w:val="14"/>
              </w:rPr>
            </w:pPr>
            <w:r w:rsidRPr="00727998">
              <w:rPr>
                <w:rFonts w:asciiTheme="majorBidi" w:hAnsiTheme="majorBidi" w:cstheme="majorBidi"/>
                <w:b/>
                <w:bCs/>
                <w:sz w:val="14"/>
                <w:szCs w:val="14"/>
              </w:rPr>
              <w:t>428,080</w:t>
            </w:r>
          </w:p>
        </w:tc>
        <w:tc>
          <w:tcPr>
            <w:tcW w:w="700" w:type="dxa"/>
            <w:tcBorders>
              <w:top w:val="single" w:sz="12" w:space="0" w:color="auto"/>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365,688</w:t>
            </w:r>
          </w:p>
        </w:tc>
        <w:tc>
          <w:tcPr>
            <w:tcW w:w="720" w:type="dxa"/>
            <w:tcBorders>
              <w:top w:val="single" w:sz="12" w:space="0" w:color="auto"/>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322,926</w:t>
            </w:r>
          </w:p>
        </w:tc>
        <w:tc>
          <w:tcPr>
            <w:tcW w:w="720" w:type="dxa"/>
            <w:tcBorders>
              <w:top w:val="single" w:sz="12" w:space="0" w:color="auto"/>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358,218</w:t>
            </w:r>
          </w:p>
        </w:tc>
        <w:tc>
          <w:tcPr>
            <w:tcW w:w="720" w:type="dxa"/>
            <w:tcBorders>
              <w:top w:val="single" w:sz="12" w:space="0" w:color="auto"/>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sz w:val="14"/>
                <w:szCs w:val="14"/>
              </w:rPr>
            </w:pPr>
            <w:r w:rsidRPr="00727998">
              <w:rPr>
                <w:rFonts w:asciiTheme="majorBidi" w:hAnsiTheme="majorBidi" w:cstheme="majorBidi"/>
                <w:b/>
                <w:bCs/>
                <w:sz w:val="14"/>
                <w:szCs w:val="14"/>
              </w:rPr>
              <w:t>390,492</w:t>
            </w:r>
          </w:p>
        </w:tc>
        <w:tc>
          <w:tcPr>
            <w:tcW w:w="738" w:type="dxa"/>
            <w:tcBorders>
              <w:top w:val="single" w:sz="12" w:space="0" w:color="auto"/>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sz w:val="14"/>
                <w:szCs w:val="14"/>
              </w:rPr>
            </w:pPr>
            <w:r w:rsidRPr="00727998">
              <w:rPr>
                <w:rFonts w:asciiTheme="majorBidi" w:hAnsiTheme="majorBidi" w:cstheme="majorBidi"/>
                <w:b/>
                <w:bCs/>
                <w:sz w:val="14"/>
                <w:szCs w:val="14"/>
              </w:rPr>
              <w:t>338,753</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ind w:left="90"/>
              <w:rPr>
                <w:sz w:val="14"/>
                <w:szCs w:val="14"/>
              </w:rPr>
            </w:pPr>
            <w:r w:rsidRPr="00A75A33">
              <w:rPr>
                <w:sz w:val="14"/>
                <w:szCs w:val="14"/>
              </w:rPr>
              <w:t>1 Rice</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color w:val="000000"/>
                <w:sz w:val="14"/>
                <w:szCs w:val="14"/>
              </w:rPr>
            </w:pPr>
            <w:r>
              <w:rPr>
                <w:color w:val="000000"/>
                <w:sz w:val="14"/>
                <w:szCs w:val="14"/>
              </w:rPr>
              <w:t>2,211,102</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2,760,455</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277,764</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225,993</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148,518</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106,059</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168,843</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200,713</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168,818</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ind w:left="90" w:firstLineChars="100" w:firstLine="140"/>
              <w:rPr>
                <w:sz w:val="14"/>
                <w:szCs w:val="14"/>
              </w:rPr>
            </w:pPr>
            <w:r w:rsidRPr="00A75A33">
              <w:rPr>
                <w:sz w:val="14"/>
                <w:szCs w:val="14"/>
              </w:rPr>
              <w:t>A) Basmati</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color w:val="000000"/>
                <w:sz w:val="14"/>
                <w:szCs w:val="14"/>
              </w:rPr>
            </w:pPr>
            <w:r>
              <w:rPr>
                <w:color w:val="000000"/>
                <w:sz w:val="14"/>
                <w:szCs w:val="14"/>
              </w:rPr>
              <w:t>816,879</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784,917</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65,521</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51,529</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41,496</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37,522</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54,006</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51,790</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45,600</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ind w:left="90" w:firstLineChars="100" w:firstLine="140"/>
              <w:rPr>
                <w:sz w:val="14"/>
                <w:szCs w:val="14"/>
              </w:rPr>
            </w:pPr>
            <w:r w:rsidRPr="00A75A33">
              <w:rPr>
                <w:sz w:val="14"/>
                <w:szCs w:val="14"/>
              </w:rPr>
              <w:t>B) Others</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color w:val="000000"/>
                <w:sz w:val="14"/>
                <w:szCs w:val="14"/>
              </w:rPr>
            </w:pPr>
            <w:r>
              <w:rPr>
                <w:color w:val="000000"/>
                <w:sz w:val="14"/>
                <w:szCs w:val="14"/>
              </w:rPr>
              <w:t>1,394,223</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1,975,539</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212,243</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174,464</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107,023</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68,536</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114,837</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148,923</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123,218</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ind w:left="90"/>
              <w:rPr>
                <w:sz w:val="14"/>
                <w:szCs w:val="14"/>
              </w:rPr>
            </w:pPr>
            <w:r w:rsidRPr="00A75A33">
              <w:rPr>
                <w:sz w:val="14"/>
                <w:szCs w:val="14"/>
              </w:rPr>
              <w:t>2 Fish &amp; Fish Preparations</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color w:val="000000"/>
                <w:sz w:val="14"/>
                <w:szCs w:val="14"/>
              </w:rPr>
            </w:pPr>
            <w:r>
              <w:rPr>
                <w:color w:val="000000"/>
                <w:sz w:val="14"/>
                <w:szCs w:val="14"/>
              </w:rPr>
              <w:t>418,790</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437,621</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54,523</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38,413</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32,338</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43,137</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47,343</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44,356</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33,308</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ind w:left="90"/>
              <w:rPr>
                <w:sz w:val="14"/>
                <w:szCs w:val="14"/>
              </w:rPr>
            </w:pPr>
            <w:r w:rsidRPr="00A75A33">
              <w:rPr>
                <w:sz w:val="14"/>
                <w:szCs w:val="14"/>
              </w:rPr>
              <w:t>3 Fruits</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color w:val="000000"/>
                <w:sz w:val="14"/>
                <w:szCs w:val="14"/>
              </w:rPr>
            </w:pPr>
            <w:r>
              <w:rPr>
                <w:color w:val="000000"/>
                <w:sz w:val="14"/>
                <w:szCs w:val="14"/>
              </w:rPr>
              <w:t>469,857</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398,915</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33,735</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32,849</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18,713</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8,834</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8,322</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13,636</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15,631</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ind w:left="180" w:hanging="90"/>
              <w:rPr>
                <w:sz w:val="14"/>
                <w:szCs w:val="14"/>
              </w:rPr>
            </w:pPr>
            <w:r w:rsidRPr="00A75A33">
              <w:rPr>
                <w:sz w:val="14"/>
                <w:szCs w:val="14"/>
              </w:rPr>
              <w:t>4 Vegetables/Leguminous vegetable</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color w:val="000000"/>
                <w:sz w:val="14"/>
                <w:szCs w:val="14"/>
              </w:rPr>
            </w:pPr>
            <w:r>
              <w:rPr>
                <w:color w:val="000000"/>
                <w:sz w:val="14"/>
                <w:szCs w:val="14"/>
              </w:rPr>
              <w:t>274,293</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255,144</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24,535</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25,979</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13,492</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11,863</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11,270</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11,749</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10,099</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ind w:left="90"/>
              <w:rPr>
                <w:sz w:val="14"/>
                <w:szCs w:val="14"/>
              </w:rPr>
            </w:pPr>
            <w:r w:rsidRPr="00A75A33">
              <w:rPr>
                <w:sz w:val="14"/>
                <w:szCs w:val="14"/>
              </w:rPr>
              <w:t>5 Tobacco</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color w:val="000000"/>
                <w:sz w:val="14"/>
                <w:szCs w:val="14"/>
              </w:rPr>
            </w:pPr>
            <w:r>
              <w:rPr>
                <w:color w:val="000000"/>
                <w:sz w:val="14"/>
                <w:szCs w:val="14"/>
              </w:rPr>
              <w:t>36,101</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49,944</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8,045</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3,079</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5,161</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7,854</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4,804</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10,873</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6,862</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ind w:left="90"/>
              <w:rPr>
                <w:sz w:val="14"/>
                <w:szCs w:val="14"/>
              </w:rPr>
            </w:pPr>
            <w:r w:rsidRPr="00A75A33">
              <w:rPr>
                <w:sz w:val="14"/>
                <w:szCs w:val="14"/>
              </w:rPr>
              <w:t>6 Wheat</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color w:val="000000"/>
                <w:sz w:val="14"/>
                <w:szCs w:val="14"/>
              </w:rPr>
            </w:pPr>
            <w:r>
              <w:rPr>
                <w:color w:val="000000"/>
                <w:sz w:val="14"/>
                <w:szCs w:val="14"/>
              </w:rPr>
              <w:t>-</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ind w:left="90"/>
              <w:rPr>
                <w:sz w:val="14"/>
                <w:szCs w:val="14"/>
              </w:rPr>
            </w:pPr>
            <w:r w:rsidRPr="00A75A33">
              <w:rPr>
                <w:sz w:val="14"/>
                <w:szCs w:val="14"/>
              </w:rPr>
              <w:t>7 Spices</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color w:val="000000"/>
                <w:sz w:val="14"/>
                <w:szCs w:val="14"/>
              </w:rPr>
            </w:pPr>
            <w:r>
              <w:rPr>
                <w:color w:val="000000"/>
                <w:sz w:val="14"/>
                <w:szCs w:val="14"/>
              </w:rPr>
              <w:t>102,765</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105,754</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7,714</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7,795</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6,861</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5,350</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7,367</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7,794</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7,615</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color w:val="000000"/>
                <w:sz w:val="14"/>
                <w:szCs w:val="14"/>
              </w:rPr>
            </w:pPr>
            <w:r>
              <w:rPr>
                <w:color w:val="000000"/>
                <w:sz w:val="14"/>
                <w:szCs w:val="14"/>
              </w:rPr>
              <w:t>85,313</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193,357</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34,344</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19,728</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22,996</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34,105</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20,531</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12,062</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5,648</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ind w:left="90"/>
              <w:rPr>
                <w:sz w:val="14"/>
                <w:szCs w:val="14"/>
              </w:rPr>
            </w:pPr>
            <w:r w:rsidRPr="00A75A33">
              <w:rPr>
                <w:sz w:val="14"/>
                <w:szCs w:val="14"/>
              </w:rPr>
              <w:t>9 Sugar</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color w:val="000000"/>
                <w:sz w:val="14"/>
                <w:szCs w:val="14"/>
              </w:rPr>
            </w:pPr>
            <w:r>
              <w:rPr>
                <w:color w:val="000000"/>
                <w:sz w:val="14"/>
                <w:szCs w:val="14"/>
              </w:rPr>
              <w:t>-</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rPr>
                <w:sz w:val="14"/>
                <w:szCs w:val="14"/>
              </w:rPr>
            </w:pPr>
            <w:r w:rsidRPr="00A75A33">
              <w:rPr>
                <w:sz w:val="14"/>
                <w:szCs w:val="14"/>
              </w:rPr>
              <w:t>10 Meat and Meat Preparations</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color w:val="000000"/>
                <w:sz w:val="14"/>
                <w:szCs w:val="14"/>
              </w:rPr>
            </w:pPr>
            <w:r>
              <w:rPr>
                <w:color w:val="000000"/>
                <w:sz w:val="14"/>
                <w:szCs w:val="14"/>
              </w:rPr>
              <w:t>352,098</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326,592</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27,821</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25,790</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26,041</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28,987</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30,594</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28,873</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28,819</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rPr>
                <w:sz w:val="14"/>
                <w:szCs w:val="14"/>
              </w:rPr>
            </w:pPr>
            <w:r w:rsidRPr="00A75A33">
              <w:rPr>
                <w:sz w:val="14"/>
                <w:szCs w:val="14"/>
              </w:rPr>
              <w:t>11 All Other Food Items</w:t>
            </w:r>
          </w:p>
        </w:tc>
        <w:tc>
          <w:tcPr>
            <w:tcW w:w="739" w:type="dxa"/>
            <w:tcBorders>
              <w:top w:val="nil"/>
            </w:tcBorders>
            <w:shd w:val="clear" w:color="auto" w:fill="auto"/>
            <w:noWrap/>
            <w:tcMar>
              <w:left w:w="43" w:type="dxa"/>
              <w:right w:w="43" w:type="dxa"/>
            </w:tcMar>
            <w:vAlign w:val="center"/>
          </w:tcPr>
          <w:p w:rsidR="00727998" w:rsidRPr="00F15CFC" w:rsidRDefault="00727998" w:rsidP="00727998">
            <w:pPr>
              <w:jc w:val="right"/>
              <w:rPr>
                <w:color w:val="000000"/>
                <w:sz w:val="14"/>
                <w:szCs w:val="14"/>
              </w:rPr>
            </w:pPr>
            <w:r>
              <w:rPr>
                <w:color w:val="000000"/>
                <w:sz w:val="14"/>
                <w:szCs w:val="14"/>
              </w:rPr>
              <w:t>553,607</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877,626</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56,418</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48,454</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91,566</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76,737</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59,144</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60,437</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61,954</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ind w:hanging="108"/>
              <w:rPr>
                <w:b/>
                <w:bCs/>
                <w:sz w:val="14"/>
                <w:szCs w:val="14"/>
              </w:rPr>
            </w:pPr>
            <w:r w:rsidRPr="00A75A33">
              <w:rPr>
                <w:b/>
                <w:bCs/>
                <w:sz w:val="14"/>
                <w:szCs w:val="14"/>
              </w:rPr>
              <w:t>B. Textile Group</w:t>
            </w:r>
          </w:p>
        </w:tc>
        <w:tc>
          <w:tcPr>
            <w:tcW w:w="739" w:type="dxa"/>
            <w:tcBorders>
              <w:top w:val="nil"/>
              <w:bottom w:val="nil"/>
            </w:tcBorders>
            <w:shd w:val="clear" w:color="auto" w:fill="auto"/>
            <w:noWrap/>
            <w:tcMar>
              <w:left w:w="43" w:type="dxa"/>
              <w:right w:w="43" w:type="dxa"/>
            </w:tcMar>
            <w:vAlign w:val="center"/>
          </w:tcPr>
          <w:p w:rsidR="00727998" w:rsidRPr="0016489F" w:rsidRDefault="00727998" w:rsidP="00727998">
            <w:pPr>
              <w:jc w:val="right"/>
              <w:rPr>
                <w:b/>
                <w:bCs/>
                <w:color w:val="000000"/>
                <w:sz w:val="14"/>
                <w:szCs w:val="14"/>
              </w:rPr>
            </w:pPr>
            <w:r w:rsidRPr="0016489F">
              <w:rPr>
                <w:b/>
                <w:bCs/>
                <w:color w:val="000000"/>
                <w:sz w:val="14"/>
                <w:szCs w:val="14"/>
              </w:rPr>
              <w:t>14,414,659</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18,435,108</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1,671,515</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sz w:val="14"/>
                <w:szCs w:val="14"/>
              </w:rPr>
            </w:pPr>
            <w:r w:rsidRPr="00727998">
              <w:rPr>
                <w:rFonts w:asciiTheme="majorBidi" w:hAnsiTheme="majorBidi" w:cstheme="majorBidi"/>
                <w:b/>
                <w:bCs/>
                <w:sz w:val="14"/>
                <w:szCs w:val="14"/>
              </w:rPr>
              <w:t>1,441,625</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1,607,184</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1,491,181</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1,424,557</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sz w:val="14"/>
                <w:szCs w:val="14"/>
              </w:rPr>
            </w:pPr>
            <w:r w:rsidRPr="00727998">
              <w:rPr>
                <w:rFonts w:asciiTheme="majorBidi" w:hAnsiTheme="majorBidi" w:cstheme="majorBidi"/>
                <w:b/>
                <w:bCs/>
                <w:sz w:val="14"/>
                <w:szCs w:val="14"/>
              </w:rPr>
              <w:t>1,356,506</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sz w:val="14"/>
                <w:szCs w:val="14"/>
              </w:rPr>
            </w:pPr>
            <w:r w:rsidRPr="00727998">
              <w:rPr>
                <w:rFonts w:asciiTheme="majorBidi" w:hAnsiTheme="majorBidi" w:cstheme="majorBidi"/>
                <w:b/>
                <w:bCs/>
                <w:sz w:val="14"/>
                <w:szCs w:val="14"/>
              </w:rPr>
              <w:t>1,301,549</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rPr>
                <w:sz w:val="14"/>
                <w:szCs w:val="14"/>
              </w:rPr>
            </w:pPr>
            <w:r w:rsidRPr="00A75A33">
              <w:rPr>
                <w:sz w:val="14"/>
                <w:szCs w:val="14"/>
              </w:rPr>
              <w:t>12 Raw Cotton</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sz w:val="14"/>
                <w:szCs w:val="14"/>
              </w:rPr>
            </w:pPr>
            <w:r>
              <w:rPr>
                <w:sz w:val="14"/>
                <w:szCs w:val="14"/>
              </w:rPr>
              <w:t>1,906</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7,379</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1,838</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2,761</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1,903</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4,038</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1,740</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797</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476</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rPr>
                <w:sz w:val="14"/>
                <w:szCs w:val="14"/>
              </w:rPr>
            </w:pPr>
            <w:r w:rsidRPr="00A75A33">
              <w:rPr>
                <w:sz w:val="14"/>
                <w:szCs w:val="14"/>
              </w:rPr>
              <w:t>13 Cotton Yarn</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sz w:val="14"/>
                <w:szCs w:val="14"/>
              </w:rPr>
            </w:pPr>
            <w:r>
              <w:rPr>
                <w:sz w:val="14"/>
                <w:szCs w:val="14"/>
              </w:rPr>
              <w:t>921,709</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1,200,518</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102,341</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99,939</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93,790</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78,584</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78,319</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64,386</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51,324</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rPr>
                <w:sz w:val="14"/>
                <w:szCs w:val="14"/>
              </w:rPr>
            </w:pPr>
            <w:r w:rsidRPr="00A75A33">
              <w:rPr>
                <w:sz w:val="14"/>
                <w:szCs w:val="14"/>
              </w:rPr>
              <w:t>14 Cotton Cloth</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sz w:val="14"/>
                <w:szCs w:val="14"/>
              </w:rPr>
            </w:pPr>
            <w:r>
              <w:rPr>
                <w:sz w:val="14"/>
                <w:szCs w:val="14"/>
              </w:rPr>
              <w:t>1,883,866</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2,342,209</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203,797</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184,791</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223,916</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181,001</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189,333</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174,719</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169,379</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rPr>
                <w:sz w:val="14"/>
                <w:szCs w:val="14"/>
              </w:rPr>
            </w:pPr>
            <w:r w:rsidRPr="00A75A33">
              <w:rPr>
                <w:sz w:val="14"/>
                <w:szCs w:val="14"/>
              </w:rPr>
              <w:t>15 Cotton Carded or Combed</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sz w:val="14"/>
                <w:szCs w:val="14"/>
              </w:rPr>
            </w:pPr>
            <w:r>
              <w:rPr>
                <w:sz w:val="14"/>
                <w:szCs w:val="14"/>
              </w:rPr>
              <w:t>407</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1,762</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47</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11</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206</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149</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439</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322</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rPr>
                <w:sz w:val="14"/>
                <w:szCs w:val="14"/>
              </w:rPr>
            </w:pPr>
            <w:r w:rsidRPr="00A75A33">
              <w:rPr>
                <w:sz w:val="14"/>
                <w:szCs w:val="14"/>
              </w:rPr>
              <w:t>16 Yarn Other than Cotton Yarn</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sz w:val="14"/>
                <w:szCs w:val="14"/>
              </w:rPr>
            </w:pPr>
            <w:r>
              <w:rPr>
                <w:sz w:val="14"/>
                <w:szCs w:val="14"/>
              </w:rPr>
              <w:t>34,066</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67,128</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6,460</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4,933</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8,286</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6,119</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4,189</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5,341</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4,483</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rPr>
                <w:sz w:val="14"/>
                <w:szCs w:val="14"/>
              </w:rPr>
            </w:pPr>
            <w:r w:rsidRPr="00A75A33">
              <w:rPr>
                <w:sz w:val="14"/>
                <w:szCs w:val="14"/>
              </w:rPr>
              <w:t>17 Knitwear</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sz w:val="14"/>
                <w:szCs w:val="14"/>
              </w:rPr>
            </w:pPr>
            <w:r>
              <w:rPr>
                <w:sz w:val="14"/>
                <w:szCs w:val="14"/>
              </w:rPr>
              <w:t>3,372,372</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4,516,301</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423,754</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345,711</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439,602</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392,838</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383,152</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363,918</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337,884</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rPr>
                <w:sz w:val="14"/>
                <w:szCs w:val="14"/>
              </w:rPr>
            </w:pPr>
            <w:r w:rsidRPr="00A75A33">
              <w:rPr>
                <w:sz w:val="14"/>
                <w:szCs w:val="14"/>
              </w:rPr>
              <w:t>18 Bed Wear</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sz w:val="14"/>
                <w:szCs w:val="14"/>
              </w:rPr>
            </w:pPr>
            <w:r>
              <w:rPr>
                <w:sz w:val="14"/>
                <w:szCs w:val="14"/>
              </w:rPr>
              <w:t>2,691,294</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3,255,287</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303,557</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255,699</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270,550</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275,422</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232,687</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222,095</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214,618</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rPr>
                <w:sz w:val="14"/>
                <w:szCs w:val="14"/>
              </w:rPr>
            </w:pPr>
            <w:r w:rsidRPr="00A75A33">
              <w:rPr>
                <w:sz w:val="14"/>
                <w:szCs w:val="14"/>
              </w:rPr>
              <w:t>19 Towels</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sz w:val="14"/>
                <w:szCs w:val="14"/>
              </w:rPr>
            </w:pPr>
            <w:r>
              <w:rPr>
                <w:sz w:val="14"/>
                <w:szCs w:val="14"/>
              </w:rPr>
              <w:t>881,881</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1,080,757</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88,253</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82,065</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80,810</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70,283</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73,868</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69,964</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77,724</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rPr>
                <w:sz w:val="14"/>
                <w:szCs w:val="14"/>
              </w:rPr>
            </w:pPr>
            <w:r w:rsidRPr="00A75A33">
              <w:rPr>
                <w:sz w:val="14"/>
                <w:szCs w:val="14"/>
              </w:rPr>
              <w:t>20 Tents, Canvas &amp; Tarpaulin</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sz w:val="14"/>
                <w:szCs w:val="14"/>
              </w:rPr>
            </w:pPr>
            <w:r>
              <w:rPr>
                <w:sz w:val="14"/>
                <w:szCs w:val="14"/>
              </w:rPr>
              <w:t>119,136</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114,528</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13,736</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9,272</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9,607</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9,974</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10,071</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14,132</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10,680</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rPr>
                <w:sz w:val="14"/>
                <w:szCs w:val="14"/>
              </w:rPr>
            </w:pPr>
            <w:r w:rsidRPr="00A75A33">
              <w:rPr>
                <w:sz w:val="14"/>
                <w:szCs w:val="14"/>
              </w:rPr>
              <w:t>21 Readymade Garments</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sz w:val="14"/>
                <w:szCs w:val="14"/>
              </w:rPr>
            </w:pPr>
            <w:r>
              <w:rPr>
                <w:sz w:val="14"/>
                <w:szCs w:val="14"/>
              </w:rPr>
              <w:t>2,820,299</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3,698,400</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342,453</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292,675</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303,194</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313,816</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306,947</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284,612</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287,977</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rPr>
                <w:sz w:val="14"/>
                <w:szCs w:val="14"/>
              </w:rPr>
            </w:pPr>
            <w:r w:rsidRPr="00A75A33">
              <w:rPr>
                <w:sz w:val="14"/>
                <w:szCs w:val="14"/>
              </w:rPr>
              <w:t>22 Art, Silk &amp; Synthetic Textile</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sz w:val="14"/>
                <w:szCs w:val="14"/>
              </w:rPr>
            </w:pPr>
            <w:r>
              <w:rPr>
                <w:sz w:val="14"/>
                <w:szCs w:val="14"/>
              </w:rPr>
              <w:t>342,832</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415,111</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37,570</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29,631</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37,110</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34,209</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25,690</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26,583</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25,463</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rPr>
                <w:sz w:val="14"/>
                <w:szCs w:val="14"/>
              </w:rPr>
            </w:pPr>
            <w:r w:rsidRPr="00A75A33">
              <w:rPr>
                <w:sz w:val="14"/>
                <w:szCs w:val="14"/>
              </w:rPr>
              <w:t xml:space="preserve">23 Makeup Articles (incl. Other </w:t>
            </w:r>
            <w:proofErr w:type="spellStart"/>
            <w:r w:rsidRPr="00A75A33">
              <w:rPr>
                <w:sz w:val="14"/>
                <w:szCs w:val="14"/>
              </w:rPr>
              <w:t>Tex</w:t>
            </w:r>
            <w:proofErr w:type="spellEnd"/>
            <w:r w:rsidRPr="00A75A33">
              <w:rPr>
                <w:sz w:val="14"/>
                <w:szCs w:val="14"/>
              </w:rPr>
              <w:t>)</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sz w:val="14"/>
                <w:szCs w:val="14"/>
              </w:rPr>
            </w:pPr>
            <w:r>
              <w:rPr>
                <w:sz w:val="14"/>
                <w:szCs w:val="14"/>
              </w:rPr>
              <w:t>673,334</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807,302</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75,958</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62,916</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63,540</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52,031</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55,391</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58,019</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56,982</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rPr>
                <w:sz w:val="14"/>
                <w:szCs w:val="14"/>
              </w:rPr>
            </w:pPr>
            <w:r w:rsidRPr="00A75A33">
              <w:rPr>
                <w:sz w:val="14"/>
                <w:szCs w:val="14"/>
              </w:rPr>
              <w:t>24 Other Textile Materials</w:t>
            </w:r>
          </w:p>
        </w:tc>
        <w:tc>
          <w:tcPr>
            <w:tcW w:w="739" w:type="dxa"/>
            <w:tcBorders>
              <w:top w:val="nil"/>
            </w:tcBorders>
            <w:shd w:val="clear" w:color="auto" w:fill="auto"/>
            <w:noWrap/>
            <w:tcMar>
              <w:left w:w="43" w:type="dxa"/>
              <w:right w:w="43" w:type="dxa"/>
            </w:tcMar>
            <w:vAlign w:val="center"/>
          </w:tcPr>
          <w:p w:rsidR="00727998" w:rsidRPr="00F15CFC" w:rsidRDefault="00727998" w:rsidP="00727998">
            <w:pPr>
              <w:jc w:val="right"/>
              <w:rPr>
                <w:sz w:val="14"/>
                <w:szCs w:val="14"/>
              </w:rPr>
            </w:pPr>
            <w:r>
              <w:rPr>
                <w:sz w:val="14"/>
                <w:szCs w:val="14"/>
              </w:rPr>
              <w:t>671,557</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928,427</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71,751</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71,220</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74,669</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72,718</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63,169</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71,501</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64,238</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ind w:hanging="108"/>
              <w:rPr>
                <w:b/>
                <w:bCs/>
                <w:sz w:val="14"/>
                <w:szCs w:val="14"/>
              </w:rPr>
            </w:pPr>
            <w:r w:rsidRPr="00A75A33">
              <w:rPr>
                <w:b/>
                <w:bCs/>
                <w:sz w:val="14"/>
                <w:szCs w:val="14"/>
              </w:rPr>
              <w:t>C. Petroleum Group</w:t>
            </w:r>
          </w:p>
        </w:tc>
        <w:tc>
          <w:tcPr>
            <w:tcW w:w="739" w:type="dxa"/>
            <w:tcBorders>
              <w:top w:val="nil"/>
              <w:bottom w:val="nil"/>
            </w:tcBorders>
            <w:shd w:val="clear" w:color="auto" w:fill="auto"/>
            <w:noWrap/>
            <w:tcMar>
              <w:left w:w="43" w:type="dxa"/>
              <w:right w:w="43" w:type="dxa"/>
            </w:tcMar>
            <w:vAlign w:val="center"/>
          </w:tcPr>
          <w:p w:rsidR="00727998" w:rsidRPr="0016489F" w:rsidRDefault="00727998" w:rsidP="00727998">
            <w:pPr>
              <w:jc w:val="right"/>
              <w:rPr>
                <w:b/>
                <w:bCs/>
                <w:color w:val="000000"/>
                <w:sz w:val="14"/>
                <w:szCs w:val="14"/>
              </w:rPr>
            </w:pPr>
            <w:r w:rsidRPr="0016489F">
              <w:rPr>
                <w:b/>
                <w:bCs/>
                <w:color w:val="000000"/>
                <w:sz w:val="14"/>
                <w:szCs w:val="14"/>
              </w:rPr>
              <w:t>234,940</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b/>
                <w:bCs/>
                <w:sz w:val="14"/>
                <w:szCs w:val="14"/>
              </w:rPr>
              <w:t>414</w:t>
            </w:r>
            <w:r w:rsidRPr="004C075C">
              <w:rPr>
                <w:rFonts w:asciiTheme="majorBidi" w:hAnsiTheme="majorBidi" w:cstheme="majorBidi"/>
                <w:sz w:val="14"/>
                <w:szCs w:val="14"/>
              </w:rPr>
              <w:t>,</w:t>
            </w:r>
            <w:r w:rsidRPr="004C075C">
              <w:rPr>
                <w:rFonts w:asciiTheme="majorBidi" w:hAnsiTheme="majorBidi" w:cstheme="majorBidi"/>
                <w:b/>
                <w:bCs/>
                <w:sz w:val="14"/>
                <w:szCs w:val="14"/>
              </w:rPr>
              <w:t>833</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50,285</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sz w:val="14"/>
                <w:szCs w:val="14"/>
              </w:rPr>
            </w:pPr>
            <w:r w:rsidRPr="00727998">
              <w:rPr>
                <w:rFonts w:asciiTheme="majorBidi" w:hAnsiTheme="majorBidi" w:cstheme="majorBidi"/>
                <w:b/>
                <w:bCs/>
                <w:sz w:val="14"/>
                <w:szCs w:val="14"/>
              </w:rPr>
              <w:t>40,363</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5,693</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17,906</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59,632</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sz w:val="14"/>
                <w:szCs w:val="14"/>
              </w:rPr>
            </w:pPr>
            <w:r w:rsidRPr="00727998">
              <w:rPr>
                <w:rFonts w:asciiTheme="majorBidi" w:hAnsiTheme="majorBidi" w:cstheme="majorBidi"/>
                <w:b/>
                <w:bCs/>
                <w:sz w:val="14"/>
                <w:szCs w:val="14"/>
              </w:rPr>
              <w:t>47,165</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sz w:val="14"/>
                <w:szCs w:val="14"/>
              </w:rPr>
            </w:pPr>
            <w:r w:rsidRPr="00727998">
              <w:rPr>
                <w:rFonts w:asciiTheme="majorBidi" w:hAnsiTheme="majorBidi" w:cstheme="majorBidi"/>
                <w:b/>
                <w:bCs/>
                <w:sz w:val="14"/>
                <w:szCs w:val="14"/>
              </w:rPr>
              <w:t>26,804</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rPr>
                <w:sz w:val="14"/>
                <w:szCs w:val="14"/>
              </w:rPr>
            </w:pPr>
            <w:r w:rsidRPr="00A75A33">
              <w:rPr>
                <w:sz w:val="14"/>
                <w:szCs w:val="14"/>
              </w:rPr>
              <w:t>25 Petroleum Crude</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sz w:val="14"/>
                <w:szCs w:val="14"/>
              </w:rPr>
            </w:pPr>
            <w:r>
              <w:rPr>
                <w:sz w:val="14"/>
                <w:szCs w:val="14"/>
              </w:rPr>
              <w:t>79,205</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134,562</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28,613</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23,762</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40,997</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41,765</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rPr>
                <w:sz w:val="14"/>
                <w:szCs w:val="14"/>
              </w:rPr>
            </w:pPr>
            <w:r w:rsidRPr="00A75A33">
              <w:rPr>
                <w:sz w:val="14"/>
                <w:szCs w:val="14"/>
              </w:rPr>
              <w:t>26 Petroleum Products</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sz w:val="14"/>
                <w:szCs w:val="14"/>
              </w:rPr>
            </w:pPr>
            <w:r>
              <w:rPr>
                <w:sz w:val="14"/>
                <w:szCs w:val="14"/>
              </w:rPr>
              <w:t>33,249</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70,671</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2,873</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2,967</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5,661</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4,684</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6,590</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21,900</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rPr>
                <w:sz w:val="14"/>
                <w:szCs w:val="14"/>
              </w:rPr>
            </w:pPr>
            <w:r w:rsidRPr="00A75A33">
              <w:rPr>
                <w:sz w:val="14"/>
                <w:szCs w:val="14"/>
              </w:rPr>
              <w:t>27 Solid Fuel including Naphtha</w:t>
            </w:r>
          </w:p>
        </w:tc>
        <w:tc>
          <w:tcPr>
            <w:tcW w:w="739" w:type="dxa"/>
            <w:tcBorders>
              <w:top w:val="nil"/>
            </w:tcBorders>
            <w:shd w:val="clear" w:color="auto" w:fill="auto"/>
            <w:noWrap/>
            <w:tcMar>
              <w:left w:w="43" w:type="dxa"/>
              <w:right w:w="43" w:type="dxa"/>
            </w:tcMar>
            <w:vAlign w:val="center"/>
          </w:tcPr>
          <w:p w:rsidR="00727998" w:rsidRPr="00F15CFC" w:rsidRDefault="00727998" w:rsidP="00727998">
            <w:pPr>
              <w:jc w:val="right"/>
              <w:rPr>
                <w:sz w:val="14"/>
                <w:szCs w:val="14"/>
              </w:rPr>
            </w:pPr>
            <w:r>
              <w:rPr>
                <w:sz w:val="14"/>
                <w:szCs w:val="14"/>
              </w:rPr>
              <w:t>122,486</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209,599</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18,799</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13,633</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13,222</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12,045</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5,400</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4,904</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ind w:hanging="108"/>
              <w:rPr>
                <w:b/>
                <w:bCs/>
                <w:sz w:val="14"/>
                <w:szCs w:val="14"/>
              </w:rPr>
            </w:pPr>
            <w:r w:rsidRPr="00A75A33">
              <w:rPr>
                <w:b/>
                <w:bCs/>
                <w:sz w:val="14"/>
                <w:szCs w:val="14"/>
              </w:rPr>
              <w:t>D. Other Manufacture</w:t>
            </w:r>
          </w:p>
        </w:tc>
        <w:tc>
          <w:tcPr>
            <w:tcW w:w="739" w:type="dxa"/>
            <w:tcBorders>
              <w:top w:val="nil"/>
              <w:bottom w:val="nil"/>
            </w:tcBorders>
            <w:shd w:val="clear" w:color="auto" w:fill="auto"/>
            <w:noWrap/>
            <w:tcMar>
              <w:left w:w="43" w:type="dxa"/>
              <w:right w:w="43" w:type="dxa"/>
            </w:tcMar>
            <w:vAlign w:val="center"/>
          </w:tcPr>
          <w:p w:rsidR="00727998" w:rsidRPr="0016489F" w:rsidRDefault="00727998" w:rsidP="00727998">
            <w:pPr>
              <w:jc w:val="right"/>
              <w:rPr>
                <w:b/>
                <w:bCs/>
                <w:color w:val="000000"/>
                <w:sz w:val="14"/>
                <w:szCs w:val="14"/>
              </w:rPr>
            </w:pPr>
            <w:r w:rsidRPr="0016489F">
              <w:rPr>
                <w:b/>
                <w:bCs/>
                <w:color w:val="000000"/>
                <w:sz w:val="14"/>
                <w:szCs w:val="14"/>
              </w:rPr>
              <w:t>3,838,696</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4,327,905</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383,967</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sz w:val="14"/>
                <w:szCs w:val="14"/>
              </w:rPr>
            </w:pPr>
            <w:r w:rsidRPr="00727998">
              <w:rPr>
                <w:rFonts w:asciiTheme="majorBidi" w:hAnsiTheme="majorBidi" w:cstheme="majorBidi"/>
                <w:b/>
                <w:bCs/>
                <w:sz w:val="14"/>
                <w:szCs w:val="14"/>
              </w:rPr>
              <w:t>332,447</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389,797</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358,065</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323,758</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sz w:val="14"/>
                <w:szCs w:val="14"/>
              </w:rPr>
            </w:pPr>
            <w:r w:rsidRPr="00727998">
              <w:rPr>
                <w:rFonts w:asciiTheme="majorBidi" w:hAnsiTheme="majorBidi" w:cstheme="majorBidi"/>
                <w:b/>
                <w:bCs/>
                <w:sz w:val="14"/>
                <w:szCs w:val="14"/>
              </w:rPr>
              <w:t>329,076</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sz w:val="14"/>
                <w:szCs w:val="14"/>
              </w:rPr>
            </w:pPr>
            <w:r w:rsidRPr="00727998">
              <w:rPr>
                <w:rFonts w:asciiTheme="majorBidi" w:hAnsiTheme="majorBidi" w:cstheme="majorBidi"/>
                <w:b/>
                <w:bCs/>
                <w:sz w:val="14"/>
                <w:szCs w:val="14"/>
              </w:rPr>
              <w:t>279,641</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rPr>
                <w:sz w:val="14"/>
                <w:szCs w:val="14"/>
              </w:rPr>
            </w:pPr>
            <w:r w:rsidRPr="00A75A33">
              <w:rPr>
                <w:sz w:val="14"/>
                <w:szCs w:val="14"/>
              </w:rPr>
              <w:t>28 Carpets, Rugs &amp; Mats</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sz w:val="14"/>
                <w:szCs w:val="14"/>
              </w:rPr>
            </w:pPr>
            <w:r>
              <w:rPr>
                <w:sz w:val="14"/>
                <w:szCs w:val="14"/>
              </w:rPr>
              <w:t>79,375</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97,266</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9,886</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7,323</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7,127</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7,978</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5,789</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7,256</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4,774</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rPr>
                <w:sz w:val="14"/>
                <w:szCs w:val="14"/>
              </w:rPr>
            </w:pPr>
            <w:r w:rsidRPr="00A75A33">
              <w:rPr>
                <w:sz w:val="14"/>
                <w:szCs w:val="14"/>
              </w:rPr>
              <w:t>29.Sports Goods</w:t>
            </w:r>
          </w:p>
        </w:tc>
        <w:tc>
          <w:tcPr>
            <w:tcW w:w="739" w:type="dxa"/>
            <w:tcBorders>
              <w:top w:val="nil"/>
            </w:tcBorders>
            <w:shd w:val="clear" w:color="auto" w:fill="auto"/>
            <w:noWrap/>
            <w:tcMar>
              <w:left w:w="43" w:type="dxa"/>
              <w:right w:w="43" w:type="dxa"/>
            </w:tcMar>
            <w:vAlign w:val="center"/>
          </w:tcPr>
          <w:p w:rsidR="00727998" w:rsidRPr="00F15CFC" w:rsidRDefault="00727998" w:rsidP="00727998">
            <w:pPr>
              <w:jc w:val="right"/>
              <w:rPr>
                <w:sz w:val="14"/>
                <w:szCs w:val="14"/>
              </w:rPr>
            </w:pPr>
            <w:r>
              <w:rPr>
                <w:sz w:val="14"/>
                <w:szCs w:val="14"/>
              </w:rPr>
              <w:t>470,650</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506,926</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46,387</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41,303</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42,945</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42,940</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35,221</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38,640</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37,393</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rPr>
                <w:sz w:val="14"/>
                <w:szCs w:val="14"/>
              </w:rPr>
            </w:pPr>
            <w:r w:rsidRPr="00A75A33">
              <w:rPr>
                <w:sz w:val="14"/>
                <w:szCs w:val="14"/>
              </w:rPr>
              <w:t>30 Leather Tanned</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sz w:val="14"/>
                <w:szCs w:val="14"/>
              </w:rPr>
            </w:pPr>
            <w:r>
              <w:rPr>
                <w:sz w:val="14"/>
                <w:szCs w:val="14"/>
              </w:rPr>
              <w:t>157,257</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207,031</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19,195</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15,734</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17,840</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13,468</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13,549</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14,077</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12,631</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rPr>
                <w:sz w:val="14"/>
                <w:szCs w:val="14"/>
              </w:rPr>
            </w:pPr>
            <w:r w:rsidRPr="00A75A33">
              <w:rPr>
                <w:sz w:val="14"/>
                <w:szCs w:val="14"/>
              </w:rPr>
              <w:t>31.Leather Manufactures</w:t>
            </w:r>
          </w:p>
        </w:tc>
        <w:tc>
          <w:tcPr>
            <w:tcW w:w="739" w:type="dxa"/>
            <w:tcBorders>
              <w:top w:val="nil"/>
            </w:tcBorders>
            <w:shd w:val="clear" w:color="auto" w:fill="auto"/>
            <w:noWrap/>
            <w:tcMar>
              <w:left w:w="43" w:type="dxa"/>
              <w:right w:w="43" w:type="dxa"/>
            </w:tcMar>
            <w:vAlign w:val="center"/>
          </w:tcPr>
          <w:p w:rsidR="00727998" w:rsidRPr="00F15CFC" w:rsidRDefault="00727998" w:rsidP="00727998">
            <w:pPr>
              <w:jc w:val="right"/>
              <w:rPr>
                <w:sz w:val="14"/>
                <w:szCs w:val="14"/>
              </w:rPr>
            </w:pPr>
            <w:r>
              <w:rPr>
                <w:sz w:val="14"/>
                <w:szCs w:val="14"/>
              </w:rPr>
              <w:t>559,999</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649,048</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66,042</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44,224</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61,604</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53,600</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55,440</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55,306</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48,417</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rPr>
                <w:sz w:val="14"/>
                <w:szCs w:val="14"/>
              </w:rPr>
            </w:pPr>
            <w:r w:rsidRPr="00A75A33">
              <w:rPr>
                <w:sz w:val="14"/>
                <w:szCs w:val="14"/>
              </w:rPr>
              <w:t>32.Footwear</w:t>
            </w:r>
          </w:p>
        </w:tc>
        <w:tc>
          <w:tcPr>
            <w:tcW w:w="739" w:type="dxa"/>
            <w:tcBorders>
              <w:top w:val="nil"/>
            </w:tcBorders>
            <w:shd w:val="clear" w:color="auto" w:fill="auto"/>
            <w:noWrap/>
            <w:tcMar>
              <w:left w:w="43" w:type="dxa"/>
              <w:right w:w="43" w:type="dxa"/>
            </w:tcMar>
            <w:vAlign w:val="center"/>
          </w:tcPr>
          <w:p w:rsidR="00727998" w:rsidRPr="00F15CFC" w:rsidRDefault="00727998" w:rsidP="00727998">
            <w:pPr>
              <w:jc w:val="right"/>
              <w:rPr>
                <w:sz w:val="14"/>
                <w:szCs w:val="14"/>
              </w:rPr>
            </w:pPr>
            <w:r w:rsidRPr="009E7770">
              <w:rPr>
                <w:sz w:val="14"/>
                <w:szCs w:val="14"/>
              </w:rPr>
              <w:t>135,520</w:t>
            </w:r>
          </w:p>
        </w:tc>
        <w:tc>
          <w:tcPr>
            <w:tcW w:w="757" w:type="dxa"/>
            <w:tcBorders>
              <w:top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155,008</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15,110</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9,973</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13,894</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13,441</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11,845</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15,104</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13,036</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ind w:left="252" w:hanging="252"/>
              <w:rPr>
                <w:sz w:val="14"/>
                <w:szCs w:val="14"/>
              </w:rPr>
            </w:pPr>
            <w:r w:rsidRPr="00A75A33">
              <w:rPr>
                <w:sz w:val="14"/>
                <w:szCs w:val="14"/>
              </w:rPr>
              <w:t>33 Surgical Goods &amp; Medical Instr.</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sz w:val="14"/>
                <w:szCs w:val="14"/>
              </w:rPr>
            </w:pPr>
            <w:r>
              <w:rPr>
                <w:sz w:val="14"/>
                <w:szCs w:val="14"/>
              </w:rPr>
              <w:t>480,438</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474,580</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47,009</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30,504</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38,848</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36,151</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39,611</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39,985</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36,374</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ind w:left="252" w:hanging="252"/>
              <w:rPr>
                <w:sz w:val="14"/>
                <w:szCs w:val="14"/>
              </w:rPr>
            </w:pPr>
            <w:r w:rsidRPr="00A75A33">
              <w:rPr>
                <w:sz w:val="14"/>
                <w:szCs w:val="14"/>
              </w:rPr>
              <w:t>34 Cutlery</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sz w:val="14"/>
                <w:szCs w:val="14"/>
              </w:rPr>
            </w:pPr>
            <w:r>
              <w:rPr>
                <w:sz w:val="14"/>
                <w:szCs w:val="14"/>
              </w:rPr>
              <w:t>89,675</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92,327</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8,961</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6,560</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6,124</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6,229</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6,230</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6,161</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5,585</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ind w:left="252" w:hanging="252"/>
              <w:rPr>
                <w:sz w:val="14"/>
                <w:szCs w:val="14"/>
              </w:rPr>
            </w:pPr>
            <w:r w:rsidRPr="00A75A33">
              <w:rPr>
                <w:sz w:val="14"/>
                <w:szCs w:val="14"/>
              </w:rPr>
              <w:t>35 Onyx Manufactured</w:t>
            </w:r>
          </w:p>
        </w:tc>
        <w:tc>
          <w:tcPr>
            <w:tcW w:w="739" w:type="dxa"/>
            <w:tcBorders>
              <w:top w:val="nil"/>
            </w:tcBorders>
            <w:shd w:val="clear" w:color="auto" w:fill="auto"/>
            <w:noWrap/>
            <w:tcMar>
              <w:left w:w="43" w:type="dxa"/>
              <w:right w:w="43" w:type="dxa"/>
            </w:tcMar>
            <w:vAlign w:val="center"/>
          </w:tcPr>
          <w:p w:rsidR="00727998" w:rsidRPr="00F15CFC" w:rsidRDefault="00727998" w:rsidP="00727998">
            <w:pPr>
              <w:jc w:val="right"/>
              <w:rPr>
                <w:sz w:val="14"/>
                <w:szCs w:val="14"/>
              </w:rPr>
            </w:pPr>
            <w:r>
              <w:rPr>
                <w:sz w:val="14"/>
                <w:szCs w:val="14"/>
              </w:rPr>
              <w:t>8,184</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6,677</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602</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648</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346</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466</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318</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293</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362</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ind w:left="180" w:hanging="180"/>
              <w:rPr>
                <w:sz w:val="14"/>
                <w:szCs w:val="14"/>
              </w:rPr>
            </w:pPr>
            <w:r w:rsidRPr="00A75A33">
              <w:rPr>
                <w:sz w:val="14"/>
                <w:szCs w:val="14"/>
              </w:rPr>
              <w:t>36</w:t>
            </w:r>
            <w:r>
              <w:rPr>
                <w:sz w:val="14"/>
                <w:szCs w:val="14"/>
              </w:rPr>
              <w:t xml:space="preserve"> </w:t>
            </w:r>
            <w:r w:rsidRPr="00A75A33">
              <w:rPr>
                <w:sz w:val="14"/>
                <w:szCs w:val="14"/>
              </w:rPr>
              <w:t xml:space="preserve">Chemical and </w:t>
            </w:r>
            <w:proofErr w:type="spellStart"/>
            <w:r w:rsidRPr="00A75A33">
              <w:rPr>
                <w:sz w:val="14"/>
                <w:szCs w:val="14"/>
              </w:rPr>
              <w:t>Pharmaceutica</w:t>
            </w:r>
            <w:proofErr w:type="spellEnd"/>
            <w:r w:rsidRPr="00A75A33">
              <w:rPr>
                <w:sz w:val="14"/>
                <w:szCs w:val="14"/>
              </w:rPr>
              <w:t xml:space="preserve"> Products</w:t>
            </w:r>
          </w:p>
        </w:tc>
        <w:tc>
          <w:tcPr>
            <w:tcW w:w="739" w:type="dxa"/>
            <w:tcBorders>
              <w:top w:val="nil"/>
            </w:tcBorders>
            <w:shd w:val="clear" w:color="auto" w:fill="auto"/>
            <w:noWrap/>
            <w:tcMar>
              <w:left w:w="43" w:type="dxa"/>
              <w:right w:w="43" w:type="dxa"/>
            </w:tcMar>
            <w:vAlign w:val="center"/>
          </w:tcPr>
          <w:p w:rsidR="00727998" w:rsidRPr="00F15CFC" w:rsidRDefault="00727998" w:rsidP="00727998">
            <w:pPr>
              <w:jc w:val="right"/>
              <w:rPr>
                <w:sz w:val="14"/>
                <w:szCs w:val="14"/>
              </w:rPr>
            </w:pPr>
            <w:r>
              <w:rPr>
                <w:sz w:val="14"/>
                <w:szCs w:val="14"/>
              </w:rPr>
              <w:t>1,147,388</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1,484,977</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113,697</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108,241</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142,999</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134,935</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112,068</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110,799</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85,958</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rPr>
                <w:sz w:val="14"/>
                <w:szCs w:val="14"/>
              </w:rPr>
            </w:pPr>
            <w:r>
              <w:rPr>
                <w:sz w:val="14"/>
                <w:szCs w:val="14"/>
              </w:rPr>
              <w:t xml:space="preserve">37 </w:t>
            </w:r>
            <w:r w:rsidRPr="00A75A33">
              <w:rPr>
                <w:sz w:val="14"/>
                <w:szCs w:val="14"/>
              </w:rPr>
              <w:t>Engineering Goods</w:t>
            </w:r>
          </w:p>
        </w:tc>
        <w:tc>
          <w:tcPr>
            <w:tcW w:w="739" w:type="dxa"/>
            <w:tcBorders>
              <w:top w:val="nil"/>
            </w:tcBorders>
            <w:shd w:val="clear" w:color="auto" w:fill="auto"/>
            <w:noWrap/>
            <w:tcMar>
              <w:left w:w="43" w:type="dxa"/>
              <w:right w:w="43" w:type="dxa"/>
            </w:tcMar>
            <w:vAlign w:val="center"/>
          </w:tcPr>
          <w:p w:rsidR="00727998" w:rsidRPr="00F15CFC" w:rsidRDefault="00727998" w:rsidP="00727998">
            <w:pPr>
              <w:jc w:val="right"/>
              <w:rPr>
                <w:sz w:val="14"/>
                <w:szCs w:val="14"/>
              </w:rPr>
            </w:pPr>
            <w:r w:rsidRPr="009E7770">
              <w:rPr>
                <w:sz w:val="14"/>
                <w:szCs w:val="14"/>
              </w:rPr>
              <w:t>333,163</w:t>
            </w:r>
          </w:p>
        </w:tc>
        <w:tc>
          <w:tcPr>
            <w:tcW w:w="757" w:type="dxa"/>
            <w:tcBorders>
              <w:top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313,829</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25,933</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33,800</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24,835</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21,733</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22,266</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22,475</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18,693</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rPr>
                <w:sz w:val="14"/>
                <w:szCs w:val="14"/>
              </w:rPr>
            </w:pPr>
            <w:r w:rsidRPr="00A75A33">
              <w:rPr>
                <w:sz w:val="14"/>
                <w:szCs w:val="14"/>
              </w:rPr>
              <w:t>38 Gems</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sz w:val="14"/>
                <w:szCs w:val="14"/>
              </w:rPr>
            </w:pPr>
            <w:r>
              <w:rPr>
                <w:sz w:val="14"/>
                <w:szCs w:val="14"/>
              </w:rPr>
              <w:t>8,408</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10,124</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1,443</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835</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1,052</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1,100</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3,577</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727</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453</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rPr>
                <w:sz w:val="14"/>
                <w:szCs w:val="14"/>
              </w:rPr>
            </w:pPr>
            <w:r w:rsidRPr="00A75A33">
              <w:rPr>
                <w:sz w:val="14"/>
                <w:szCs w:val="14"/>
              </w:rPr>
              <w:t xml:space="preserve">39 </w:t>
            </w:r>
            <w:proofErr w:type="spellStart"/>
            <w:r w:rsidRPr="00A75A33">
              <w:rPr>
                <w:sz w:val="14"/>
                <w:szCs w:val="14"/>
              </w:rPr>
              <w:t>Jewellary</w:t>
            </w:r>
            <w:proofErr w:type="spellEnd"/>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sz w:val="14"/>
                <w:szCs w:val="14"/>
              </w:rPr>
            </w:pPr>
            <w:r>
              <w:rPr>
                <w:sz w:val="14"/>
                <w:szCs w:val="14"/>
              </w:rPr>
              <w:t>13,914</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13,235</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1,039</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1,287</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1,156</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1,551</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916</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804</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299</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rPr>
                <w:sz w:val="14"/>
                <w:szCs w:val="14"/>
              </w:rPr>
            </w:pPr>
            <w:r w:rsidRPr="00A75A33">
              <w:rPr>
                <w:sz w:val="14"/>
                <w:szCs w:val="14"/>
              </w:rPr>
              <w:t>40 Furniture</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sz w:val="14"/>
                <w:szCs w:val="14"/>
              </w:rPr>
            </w:pPr>
            <w:r>
              <w:rPr>
                <w:sz w:val="14"/>
                <w:szCs w:val="14"/>
              </w:rPr>
              <w:t>5,303</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7,326</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700</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629</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467</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1,274</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592</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381</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653</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rPr>
                <w:sz w:val="14"/>
                <w:szCs w:val="14"/>
              </w:rPr>
            </w:pPr>
            <w:r w:rsidRPr="00A75A33">
              <w:rPr>
                <w:sz w:val="14"/>
                <w:szCs w:val="14"/>
              </w:rPr>
              <w:t>41 Molasses</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sz w:val="14"/>
                <w:szCs w:val="14"/>
              </w:rPr>
            </w:pPr>
            <w:r>
              <w:rPr>
                <w:sz w:val="14"/>
                <w:szCs w:val="14"/>
              </w:rPr>
              <w:t>107</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32,864</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63</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6,299</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3,893</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3,474</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1,665</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9</w:t>
            </w:r>
          </w:p>
        </w:tc>
      </w:tr>
      <w:tr w:rsidR="00727998" w:rsidRPr="009D3E22" w:rsidTr="00727998">
        <w:trPr>
          <w:cantSplit/>
          <w:trHeight w:val="216"/>
        </w:trPr>
        <w:tc>
          <w:tcPr>
            <w:tcW w:w="2552" w:type="dxa"/>
            <w:tcBorders>
              <w:top w:val="nil"/>
              <w:left w:val="nil"/>
              <w:bottom w:val="nil"/>
            </w:tcBorders>
            <w:shd w:val="clear" w:color="auto" w:fill="auto"/>
            <w:noWrap/>
            <w:vAlign w:val="center"/>
          </w:tcPr>
          <w:p w:rsidR="00727998" w:rsidRPr="00A75A33" w:rsidRDefault="00727998" w:rsidP="00727998">
            <w:pPr>
              <w:rPr>
                <w:sz w:val="14"/>
                <w:szCs w:val="14"/>
              </w:rPr>
            </w:pPr>
            <w:r w:rsidRPr="00A75A33">
              <w:rPr>
                <w:sz w:val="14"/>
                <w:szCs w:val="14"/>
              </w:rPr>
              <w:t>42 Handicrafts</w:t>
            </w:r>
          </w:p>
        </w:tc>
        <w:tc>
          <w:tcPr>
            <w:tcW w:w="739" w:type="dxa"/>
            <w:tcBorders>
              <w:top w:val="nil"/>
              <w:bottom w:val="nil"/>
            </w:tcBorders>
            <w:shd w:val="clear" w:color="auto" w:fill="auto"/>
            <w:noWrap/>
            <w:tcMar>
              <w:left w:w="43" w:type="dxa"/>
              <w:right w:w="43" w:type="dxa"/>
            </w:tcMar>
            <w:vAlign w:val="center"/>
          </w:tcPr>
          <w:p w:rsidR="00727998" w:rsidRPr="00F15CFC" w:rsidRDefault="00727998" w:rsidP="00727998">
            <w:pPr>
              <w:jc w:val="right"/>
              <w:rPr>
                <w:sz w:val="14"/>
                <w:szCs w:val="14"/>
              </w:rPr>
            </w:pPr>
            <w:r>
              <w:rPr>
                <w:sz w:val="14"/>
                <w:szCs w:val="14"/>
              </w:rPr>
              <w:t>342</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11</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120</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221</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93</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83</w:t>
            </w:r>
          </w:p>
        </w:tc>
      </w:tr>
      <w:tr w:rsidR="00727998" w:rsidRPr="009D3E22" w:rsidTr="00727998">
        <w:trPr>
          <w:cantSplit/>
          <w:trHeight w:val="216"/>
        </w:trPr>
        <w:tc>
          <w:tcPr>
            <w:tcW w:w="2552" w:type="dxa"/>
            <w:tcBorders>
              <w:top w:val="nil"/>
              <w:left w:val="nil"/>
            </w:tcBorders>
            <w:shd w:val="clear" w:color="auto" w:fill="auto"/>
            <w:noWrap/>
            <w:vAlign w:val="center"/>
          </w:tcPr>
          <w:p w:rsidR="00727998" w:rsidRPr="00A75A33" w:rsidRDefault="00727998" w:rsidP="00727998">
            <w:pPr>
              <w:rPr>
                <w:sz w:val="14"/>
                <w:szCs w:val="14"/>
              </w:rPr>
            </w:pPr>
            <w:r w:rsidRPr="00A75A33">
              <w:rPr>
                <w:sz w:val="14"/>
                <w:szCs w:val="14"/>
              </w:rPr>
              <w:t>43 Cement</w:t>
            </w:r>
          </w:p>
        </w:tc>
        <w:tc>
          <w:tcPr>
            <w:tcW w:w="739" w:type="dxa"/>
            <w:tcBorders>
              <w:top w:val="nil"/>
            </w:tcBorders>
            <w:shd w:val="clear" w:color="auto" w:fill="auto"/>
            <w:noWrap/>
            <w:tcMar>
              <w:left w:w="43" w:type="dxa"/>
              <w:right w:w="43" w:type="dxa"/>
            </w:tcMar>
            <w:vAlign w:val="center"/>
          </w:tcPr>
          <w:p w:rsidR="00727998" w:rsidRPr="00F15CFC" w:rsidRDefault="00727998" w:rsidP="00727998">
            <w:pPr>
              <w:jc w:val="right"/>
              <w:rPr>
                <w:sz w:val="14"/>
                <w:szCs w:val="14"/>
              </w:rPr>
            </w:pPr>
            <w:r>
              <w:rPr>
                <w:sz w:val="14"/>
                <w:szCs w:val="14"/>
              </w:rPr>
              <w:t>314,720</w:t>
            </w:r>
          </w:p>
        </w:tc>
        <w:tc>
          <w:tcPr>
            <w:tcW w:w="757" w:type="dxa"/>
            <w:tcBorders>
              <w:top w:val="nil"/>
              <w:left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231,812</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24,303</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21,277</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27,015</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16,072</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9,270</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12,087</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11,956</w:t>
            </w:r>
          </w:p>
        </w:tc>
      </w:tr>
      <w:tr w:rsidR="00727998" w:rsidRPr="009D3E22" w:rsidTr="00727998">
        <w:trPr>
          <w:cantSplit/>
          <w:trHeight w:val="216"/>
        </w:trPr>
        <w:tc>
          <w:tcPr>
            <w:tcW w:w="2552" w:type="dxa"/>
            <w:tcBorders>
              <w:top w:val="nil"/>
              <w:left w:val="nil"/>
              <w:bottom w:val="single" w:sz="12" w:space="0" w:color="auto"/>
            </w:tcBorders>
            <w:shd w:val="clear" w:color="auto" w:fill="auto"/>
            <w:noWrap/>
            <w:vAlign w:val="center"/>
          </w:tcPr>
          <w:p w:rsidR="00727998" w:rsidRPr="00F45F86" w:rsidRDefault="00727998" w:rsidP="00727998">
            <w:pPr>
              <w:rPr>
                <w:sz w:val="14"/>
                <w:szCs w:val="14"/>
              </w:rPr>
            </w:pPr>
            <w:r w:rsidRPr="00F45F86">
              <w:rPr>
                <w:sz w:val="14"/>
                <w:szCs w:val="14"/>
              </w:rPr>
              <w:t>44 Guar and Guar Products</w:t>
            </w:r>
          </w:p>
        </w:tc>
        <w:tc>
          <w:tcPr>
            <w:tcW w:w="739" w:type="dxa"/>
            <w:tcBorders>
              <w:top w:val="nil"/>
              <w:bottom w:val="single" w:sz="12" w:space="0" w:color="auto"/>
            </w:tcBorders>
            <w:shd w:val="clear" w:color="auto" w:fill="auto"/>
            <w:noWrap/>
            <w:tcMar>
              <w:left w:w="43" w:type="dxa"/>
              <w:right w:w="43" w:type="dxa"/>
            </w:tcMar>
            <w:vAlign w:val="center"/>
          </w:tcPr>
          <w:p w:rsidR="00727998" w:rsidRPr="00F15CFC" w:rsidRDefault="00727998" w:rsidP="00727998">
            <w:pPr>
              <w:jc w:val="right"/>
              <w:rPr>
                <w:sz w:val="14"/>
                <w:szCs w:val="14"/>
              </w:rPr>
            </w:pPr>
            <w:r>
              <w:rPr>
                <w:sz w:val="14"/>
                <w:szCs w:val="14"/>
              </w:rPr>
              <w:t>34,255</w:t>
            </w:r>
          </w:p>
        </w:tc>
        <w:tc>
          <w:tcPr>
            <w:tcW w:w="757" w:type="dxa"/>
            <w:tcBorders>
              <w:top w:val="nil"/>
              <w:left w:val="nil"/>
              <w:bottom w:val="single" w:sz="12" w:space="0" w:color="auto"/>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color w:val="000000"/>
                <w:sz w:val="14"/>
                <w:szCs w:val="14"/>
              </w:rPr>
            </w:pPr>
            <w:r w:rsidRPr="004C075C">
              <w:rPr>
                <w:rFonts w:asciiTheme="majorBidi" w:hAnsiTheme="majorBidi" w:cstheme="majorBidi"/>
                <w:sz w:val="14"/>
                <w:szCs w:val="14"/>
              </w:rPr>
              <w:t>44,864</w:t>
            </w:r>
          </w:p>
        </w:tc>
        <w:tc>
          <w:tcPr>
            <w:tcW w:w="722" w:type="dxa"/>
            <w:tcBorders>
              <w:top w:val="nil"/>
              <w:left w:val="nil"/>
              <w:bottom w:val="single" w:sz="12" w:space="0" w:color="auto"/>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color w:val="000000"/>
                <w:sz w:val="14"/>
                <w:szCs w:val="14"/>
              </w:rPr>
            </w:pPr>
            <w:r w:rsidRPr="004D4B3E">
              <w:rPr>
                <w:rFonts w:asciiTheme="majorBidi" w:hAnsiTheme="majorBidi" w:cstheme="majorBidi"/>
                <w:sz w:val="14"/>
                <w:szCs w:val="14"/>
              </w:rPr>
              <w:t>3,597</w:t>
            </w:r>
          </w:p>
        </w:tc>
        <w:tc>
          <w:tcPr>
            <w:tcW w:w="830" w:type="dxa"/>
            <w:tcBorders>
              <w:top w:val="nil"/>
              <w:left w:val="nil"/>
              <w:bottom w:val="single" w:sz="12" w:space="0" w:color="auto"/>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3,810</w:t>
            </w:r>
          </w:p>
        </w:tc>
        <w:tc>
          <w:tcPr>
            <w:tcW w:w="700" w:type="dxa"/>
            <w:tcBorders>
              <w:top w:val="nil"/>
              <w:left w:val="nil"/>
              <w:bottom w:val="single" w:sz="12" w:space="0" w:color="auto"/>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3,425</w:t>
            </w:r>
          </w:p>
        </w:tc>
        <w:tc>
          <w:tcPr>
            <w:tcW w:w="720" w:type="dxa"/>
            <w:tcBorders>
              <w:top w:val="nil"/>
              <w:left w:val="nil"/>
              <w:bottom w:val="single" w:sz="12" w:space="0" w:color="auto"/>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3,014</w:t>
            </w:r>
          </w:p>
        </w:tc>
        <w:tc>
          <w:tcPr>
            <w:tcW w:w="720" w:type="dxa"/>
            <w:tcBorders>
              <w:top w:val="nil"/>
              <w:left w:val="nil"/>
              <w:bottom w:val="single" w:sz="12" w:space="0" w:color="auto"/>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color w:val="000000"/>
                <w:sz w:val="14"/>
                <w:szCs w:val="14"/>
              </w:rPr>
            </w:pPr>
            <w:r w:rsidRPr="00727998">
              <w:rPr>
                <w:rFonts w:asciiTheme="majorBidi" w:hAnsiTheme="majorBidi" w:cstheme="majorBidi"/>
                <w:sz w:val="14"/>
                <w:szCs w:val="14"/>
              </w:rPr>
              <w:t>3,499</w:t>
            </w:r>
          </w:p>
        </w:tc>
        <w:tc>
          <w:tcPr>
            <w:tcW w:w="720" w:type="dxa"/>
            <w:tcBorders>
              <w:top w:val="nil"/>
              <w:left w:val="nil"/>
              <w:bottom w:val="single" w:sz="12" w:space="0" w:color="auto"/>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3,316</w:t>
            </w:r>
          </w:p>
        </w:tc>
        <w:tc>
          <w:tcPr>
            <w:tcW w:w="738" w:type="dxa"/>
            <w:tcBorders>
              <w:top w:val="nil"/>
              <w:left w:val="nil"/>
              <w:bottom w:val="single" w:sz="12" w:space="0" w:color="auto"/>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sz w:val="14"/>
                <w:szCs w:val="14"/>
              </w:rPr>
            </w:pPr>
            <w:r w:rsidRPr="00727998">
              <w:rPr>
                <w:rFonts w:asciiTheme="majorBidi" w:hAnsiTheme="majorBidi" w:cstheme="majorBidi"/>
                <w:sz w:val="14"/>
                <w:szCs w:val="14"/>
              </w:rPr>
              <w:t>2,965</w:t>
            </w:r>
          </w:p>
        </w:tc>
      </w:tr>
      <w:tr w:rsidR="00727998" w:rsidRPr="009D3E22" w:rsidTr="00727998">
        <w:trPr>
          <w:cantSplit/>
          <w:trHeight w:val="216"/>
        </w:trPr>
        <w:tc>
          <w:tcPr>
            <w:tcW w:w="2552" w:type="dxa"/>
            <w:tcBorders>
              <w:top w:val="single" w:sz="12" w:space="0" w:color="auto"/>
              <w:bottom w:val="nil"/>
            </w:tcBorders>
            <w:shd w:val="clear" w:color="auto" w:fill="auto"/>
            <w:noWrap/>
            <w:vAlign w:val="center"/>
          </w:tcPr>
          <w:p w:rsidR="00727998" w:rsidRPr="00A75A33" w:rsidRDefault="00727998" w:rsidP="00727998">
            <w:pPr>
              <w:ind w:left="-90"/>
              <w:rPr>
                <w:b/>
                <w:bCs/>
                <w:sz w:val="14"/>
                <w:szCs w:val="14"/>
              </w:rPr>
            </w:pPr>
            <w:r w:rsidRPr="00A75A33">
              <w:rPr>
                <w:b/>
                <w:bCs/>
                <w:sz w:val="14"/>
                <w:szCs w:val="14"/>
              </w:rPr>
              <w:t>E. All Others</w:t>
            </w:r>
          </w:p>
        </w:tc>
        <w:tc>
          <w:tcPr>
            <w:tcW w:w="739" w:type="dxa"/>
            <w:tcBorders>
              <w:top w:val="single" w:sz="12" w:space="0" w:color="auto"/>
            </w:tcBorders>
            <w:shd w:val="clear" w:color="auto" w:fill="auto"/>
            <w:noWrap/>
            <w:tcMar>
              <w:left w:w="43" w:type="dxa"/>
              <w:right w:w="43" w:type="dxa"/>
            </w:tcMar>
            <w:vAlign w:val="center"/>
          </w:tcPr>
          <w:p w:rsidR="00727998" w:rsidRPr="00F15CFC" w:rsidRDefault="00727998" w:rsidP="00727998">
            <w:pPr>
              <w:jc w:val="right"/>
              <w:rPr>
                <w:b/>
                <w:bCs/>
                <w:color w:val="000000"/>
                <w:sz w:val="14"/>
                <w:szCs w:val="14"/>
              </w:rPr>
            </w:pPr>
            <w:r w:rsidRPr="009B6ABA">
              <w:rPr>
                <w:b/>
                <w:bCs/>
                <w:color w:val="000000"/>
                <w:sz w:val="14"/>
                <w:szCs w:val="14"/>
              </w:rPr>
              <w:t>2,035,638</w:t>
            </w:r>
          </w:p>
        </w:tc>
        <w:tc>
          <w:tcPr>
            <w:tcW w:w="757" w:type="dxa"/>
            <w:tcBorders>
              <w:top w:val="single" w:sz="12" w:space="0" w:color="auto"/>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2,699,960</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246,438</w:t>
            </w:r>
          </w:p>
        </w:tc>
        <w:tc>
          <w:tcPr>
            <w:tcW w:w="830" w:type="dxa"/>
            <w:tcBorders>
              <w:top w:val="single" w:sz="12" w:space="0" w:color="auto"/>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sz w:val="14"/>
                <w:szCs w:val="14"/>
              </w:rPr>
            </w:pPr>
            <w:r w:rsidRPr="00727998">
              <w:rPr>
                <w:rFonts w:asciiTheme="majorBidi" w:hAnsiTheme="majorBidi" w:cstheme="majorBidi"/>
                <w:b/>
                <w:bCs/>
                <w:sz w:val="14"/>
                <w:szCs w:val="14"/>
              </w:rPr>
              <w:t>228,342</w:t>
            </w:r>
          </w:p>
        </w:tc>
        <w:tc>
          <w:tcPr>
            <w:tcW w:w="700" w:type="dxa"/>
            <w:tcBorders>
              <w:top w:val="single" w:sz="12" w:space="0" w:color="auto"/>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180,853</w:t>
            </w:r>
          </w:p>
        </w:tc>
        <w:tc>
          <w:tcPr>
            <w:tcW w:w="720" w:type="dxa"/>
            <w:tcBorders>
              <w:top w:val="single" w:sz="12" w:space="0" w:color="auto"/>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198,961</w:t>
            </w:r>
          </w:p>
        </w:tc>
        <w:tc>
          <w:tcPr>
            <w:tcW w:w="720" w:type="dxa"/>
            <w:tcBorders>
              <w:top w:val="single" w:sz="12" w:space="0" w:color="auto"/>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218,352</w:t>
            </w:r>
          </w:p>
        </w:tc>
        <w:tc>
          <w:tcPr>
            <w:tcW w:w="720" w:type="dxa"/>
            <w:tcBorders>
              <w:top w:val="single" w:sz="12" w:space="0" w:color="auto"/>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sz w:val="14"/>
                <w:szCs w:val="14"/>
              </w:rPr>
            </w:pPr>
            <w:r w:rsidRPr="00727998">
              <w:rPr>
                <w:rFonts w:asciiTheme="majorBidi" w:hAnsiTheme="majorBidi" w:cstheme="majorBidi"/>
                <w:b/>
                <w:bCs/>
                <w:sz w:val="14"/>
                <w:szCs w:val="14"/>
              </w:rPr>
              <w:t>191,141</w:t>
            </w:r>
          </w:p>
        </w:tc>
        <w:tc>
          <w:tcPr>
            <w:tcW w:w="738" w:type="dxa"/>
            <w:tcBorders>
              <w:top w:val="single" w:sz="12" w:space="0" w:color="auto"/>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sz w:val="14"/>
                <w:szCs w:val="14"/>
              </w:rPr>
            </w:pPr>
            <w:r w:rsidRPr="00727998">
              <w:rPr>
                <w:rFonts w:asciiTheme="majorBidi" w:hAnsiTheme="majorBidi" w:cstheme="majorBidi"/>
                <w:b/>
                <w:bCs/>
                <w:sz w:val="14"/>
                <w:szCs w:val="14"/>
              </w:rPr>
              <w:t>252,835</w:t>
            </w:r>
          </w:p>
        </w:tc>
      </w:tr>
      <w:tr w:rsidR="00727998" w:rsidRPr="009D3E22" w:rsidTr="00727998">
        <w:trPr>
          <w:cantSplit/>
          <w:trHeight w:val="216"/>
        </w:trPr>
        <w:tc>
          <w:tcPr>
            <w:tcW w:w="2552" w:type="dxa"/>
            <w:tcBorders>
              <w:top w:val="nil"/>
              <w:bottom w:val="nil"/>
            </w:tcBorders>
            <w:shd w:val="clear" w:color="auto" w:fill="auto"/>
            <w:noWrap/>
            <w:vAlign w:val="center"/>
          </w:tcPr>
          <w:p w:rsidR="00727998" w:rsidRPr="00A75A33" w:rsidRDefault="00727998" w:rsidP="00727998">
            <w:pPr>
              <w:ind w:left="-90"/>
              <w:rPr>
                <w:b/>
                <w:bCs/>
                <w:sz w:val="14"/>
                <w:szCs w:val="14"/>
              </w:rPr>
            </w:pPr>
            <w:r w:rsidRPr="000A5030">
              <w:rPr>
                <w:b/>
                <w:bCs/>
                <w:sz w:val="14"/>
                <w:szCs w:val="14"/>
              </w:rPr>
              <w:t xml:space="preserve">I.  Total Export Receipts through Banks </w:t>
            </w:r>
          </w:p>
        </w:tc>
        <w:tc>
          <w:tcPr>
            <w:tcW w:w="739" w:type="dxa"/>
            <w:tcBorders>
              <w:top w:val="nil"/>
            </w:tcBorders>
            <w:shd w:val="clear" w:color="auto" w:fill="auto"/>
            <w:noWrap/>
            <w:tcMar>
              <w:left w:w="43" w:type="dxa"/>
              <w:right w:w="43" w:type="dxa"/>
            </w:tcMar>
            <w:vAlign w:val="center"/>
          </w:tcPr>
          <w:p w:rsidR="00727998" w:rsidRPr="00F15CFC" w:rsidRDefault="00727998" w:rsidP="00727998">
            <w:pPr>
              <w:jc w:val="right"/>
              <w:rPr>
                <w:b/>
                <w:bCs/>
                <w:color w:val="000000"/>
                <w:sz w:val="14"/>
                <w:szCs w:val="14"/>
              </w:rPr>
            </w:pPr>
            <w:r w:rsidRPr="009B6ABA">
              <w:rPr>
                <w:b/>
                <w:bCs/>
                <w:color w:val="000000"/>
                <w:sz w:val="14"/>
                <w:szCs w:val="14"/>
              </w:rPr>
              <w:t>25,027,860</w:t>
            </w:r>
          </w:p>
        </w:tc>
        <w:tc>
          <w:tcPr>
            <w:tcW w:w="757" w:type="dxa"/>
            <w:tcBorders>
              <w:top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31,283,214</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2,877,103</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sz w:val="14"/>
                <w:szCs w:val="14"/>
              </w:rPr>
            </w:pPr>
            <w:r w:rsidRPr="00727998">
              <w:rPr>
                <w:rFonts w:asciiTheme="majorBidi" w:hAnsiTheme="majorBidi" w:cstheme="majorBidi"/>
                <w:b/>
                <w:bCs/>
                <w:sz w:val="14"/>
                <w:szCs w:val="14"/>
              </w:rPr>
              <w:t>2,470,856</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2,549,214</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2,389,039</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2,384,518</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sz w:val="14"/>
                <w:szCs w:val="14"/>
              </w:rPr>
            </w:pPr>
            <w:r w:rsidRPr="00727998">
              <w:rPr>
                <w:rFonts w:asciiTheme="majorBidi" w:hAnsiTheme="majorBidi" w:cstheme="majorBidi"/>
                <w:b/>
                <w:bCs/>
                <w:sz w:val="14"/>
                <w:szCs w:val="14"/>
              </w:rPr>
              <w:t>2,314,380</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sz w:val="14"/>
                <w:szCs w:val="14"/>
              </w:rPr>
            </w:pPr>
            <w:r w:rsidRPr="00727998">
              <w:rPr>
                <w:rFonts w:asciiTheme="majorBidi" w:hAnsiTheme="majorBidi" w:cstheme="majorBidi"/>
                <w:b/>
                <w:bCs/>
                <w:sz w:val="14"/>
                <w:szCs w:val="14"/>
              </w:rPr>
              <w:t>2,199,582</w:t>
            </w:r>
          </w:p>
        </w:tc>
      </w:tr>
      <w:tr w:rsidR="00727998" w:rsidRPr="009D3E22" w:rsidTr="00727998">
        <w:trPr>
          <w:cantSplit/>
          <w:trHeight w:val="216"/>
        </w:trPr>
        <w:tc>
          <w:tcPr>
            <w:tcW w:w="2552" w:type="dxa"/>
            <w:tcBorders>
              <w:top w:val="nil"/>
              <w:bottom w:val="nil"/>
            </w:tcBorders>
            <w:shd w:val="clear" w:color="auto" w:fill="auto"/>
            <w:noWrap/>
            <w:vAlign w:val="center"/>
          </w:tcPr>
          <w:p w:rsidR="00727998" w:rsidRPr="000A5030" w:rsidRDefault="00727998" w:rsidP="00727998">
            <w:pPr>
              <w:ind w:left="-90"/>
              <w:rPr>
                <w:b/>
                <w:bCs/>
                <w:sz w:val="14"/>
                <w:szCs w:val="14"/>
              </w:rPr>
            </w:pPr>
            <w:r w:rsidRPr="000A5030">
              <w:rPr>
                <w:b/>
                <w:bCs/>
                <w:sz w:val="14"/>
                <w:szCs w:val="14"/>
              </w:rPr>
              <w:t>II. Freight on Export</w:t>
            </w:r>
          </w:p>
        </w:tc>
        <w:tc>
          <w:tcPr>
            <w:tcW w:w="739" w:type="dxa"/>
            <w:tcBorders>
              <w:top w:val="nil"/>
            </w:tcBorders>
            <w:shd w:val="clear" w:color="auto" w:fill="auto"/>
            <w:noWrap/>
            <w:tcMar>
              <w:left w:w="43" w:type="dxa"/>
              <w:right w:w="43" w:type="dxa"/>
            </w:tcMar>
            <w:vAlign w:val="center"/>
          </w:tcPr>
          <w:p w:rsidR="00727998" w:rsidRPr="00F15CFC" w:rsidRDefault="00727998" w:rsidP="00727998">
            <w:pPr>
              <w:jc w:val="right"/>
              <w:rPr>
                <w:b/>
                <w:bCs/>
                <w:color w:val="000000"/>
                <w:sz w:val="14"/>
                <w:szCs w:val="14"/>
              </w:rPr>
            </w:pPr>
            <w:r w:rsidRPr="009B6ABA">
              <w:rPr>
                <w:b/>
                <w:bCs/>
                <w:color w:val="000000"/>
                <w:sz w:val="14"/>
                <w:szCs w:val="14"/>
              </w:rPr>
              <w:t>228,464</w:t>
            </w:r>
          </w:p>
        </w:tc>
        <w:tc>
          <w:tcPr>
            <w:tcW w:w="757" w:type="dxa"/>
            <w:tcBorders>
              <w:top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349,676</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30,577</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sz w:val="14"/>
                <w:szCs w:val="14"/>
              </w:rPr>
            </w:pPr>
            <w:r w:rsidRPr="00727998">
              <w:rPr>
                <w:rFonts w:asciiTheme="majorBidi" w:hAnsiTheme="majorBidi" w:cstheme="majorBidi"/>
                <w:b/>
                <w:bCs/>
                <w:sz w:val="14"/>
                <w:szCs w:val="14"/>
              </w:rPr>
              <w:t>25,336</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85,289</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74,080</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71,288</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sz w:val="14"/>
                <w:szCs w:val="14"/>
              </w:rPr>
            </w:pPr>
            <w:r w:rsidRPr="00727998">
              <w:rPr>
                <w:rFonts w:asciiTheme="majorBidi" w:hAnsiTheme="majorBidi" w:cstheme="majorBidi"/>
                <w:b/>
                <w:bCs/>
                <w:sz w:val="14"/>
                <w:szCs w:val="14"/>
              </w:rPr>
              <w:t>61,640</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sz w:val="14"/>
                <w:szCs w:val="14"/>
              </w:rPr>
            </w:pPr>
            <w:r w:rsidRPr="00727998">
              <w:rPr>
                <w:rFonts w:asciiTheme="majorBidi" w:hAnsiTheme="majorBidi" w:cstheme="majorBidi"/>
                <w:b/>
                <w:bCs/>
                <w:sz w:val="14"/>
                <w:szCs w:val="14"/>
              </w:rPr>
              <w:t>61,640</w:t>
            </w:r>
          </w:p>
        </w:tc>
      </w:tr>
      <w:tr w:rsidR="00727998" w:rsidRPr="009D3E22" w:rsidTr="00727998">
        <w:trPr>
          <w:cantSplit/>
          <w:trHeight w:val="216"/>
        </w:trPr>
        <w:tc>
          <w:tcPr>
            <w:tcW w:w="2552" w:type="dxa"/>
            <w:tcBorders>
              <w:top w:val="nil"/>
            </w:tcBorders>
            <w:shd w:val="clear" w:color="auto" w:fill="auto"/>
            <w:noWrap/>
            <w:vAlign w:val="center"/>
          </w:tcPr>
          <w:p w:rsidR="00727998" w:rsidRPr="00A75A33" w:rsidRDefault="00727998" w:rsidP="00727998">
            <w:pPr>
              <w:ind w:left="-90"/>
              <w:rPr>
                <w:b/>
                <w:bCs/>
                <w:sz w:val="14"/>
                <w:szCs w:val="14"/>
              </w:rPr>
            </w:pPr>
            <w:r w:rsidRPr="000A5030">
              <w:rPr>
                <w:b/>
                <w:bCs/>
                <w:sz w:val="14"/>
                <w:szCs w:val="14"/>
              </w:rPr>
              <w:t>III. Export Receipts Banks (fob) (I-II)</w:t>
            </w:r>
          </w:p>
        </w:tc>
        <w:tc>
          <w:tcPr>
            <w:tcW w:w="739" w:type="dxa"/>
            <w:tcBorders>
              <w:top w:val="nil"/>
            </w:tcBorders>
            <w:shd w:val="clear" w:color="auto" w:fill="auto"/>
            <w:noWrap/>
            <w:tcMar>
              <w:left w:w="43" w:type="dxa"/>
              <w:right w:w="43" w:type="dxa"/>
            </w:tcMar>
            <w:vAlign w:val="center"/>
          </w:tcPr>
          <w:p w:rsidR="00727998" w:rsidRPr="00F15CFC" w:rsidRDefault="00727998" w:rsidP="00727998">
            <w:pPr>
              <w:jc w:val="right"/>
              <w:rPr>
                <w:b/>
                <w:bCs/>
                <w:color w:val="000000"/>
                <w:sz w:val="14"/>
                <w:szCs w:val="14"/>
              </w:rPr>
            </w:pPr>
            <w:r w:rsidRPr="009B6ABA">
              <w:rPr>
                <w:b/>
                <w:bCs/>
                <w:color w:val="000000"/>
                <w:sz w:val="14"/>
                <w:szCs w:val="14"/>
              </w:rPr>
              <w:t>24,799,395</w:t>
            </w:r>
          </w:p>
        </w:tc>
        <w:tc>
          <w:tcPr>
            <w:tcW w:w="757" w:type="dxa"/>
            <w:tcBorders>
              <w:top w:val="nil"/>
              <w:bottom w:val="nil"/>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30,933,538</w:t>
            </w:r>
          </w:p>
        </w:tc>
        <w:tc>
          <w:tcPr>
            <w:tcW w:w="722" w:type="dxa"/>
            <w:tcBorders>
              <w:top w:val="nil"/>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2,846,526</w:t>
            </w:r>
          </w:p>
        </w:tc>
        <w:tc>
          <w:tcPr>
            <w:tcW w:w="83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sz w:val="14"/>
                <w:szCs w:val="14"/>
              </w:rPr>
            </w:pPr>
            <w:r w:rsidRPr="00727998">
              <w:rPr>
                <w:rFonts w:asciiTheme="majorBidi" w:hAnsiTheme="majorBidi" w:cstheme="majorBidi"/>
                <w:b/>
                <w:bCs/>
                <w:sz w:val="14"/>
                <w:szCs w:val="14"/>
              </w:rPr>
              <w:t>2,445,519</w:t>
            </w:r>
          </w:p>
        </w:tc>
        <w:tc>
          <w:tcPr>
            <w:tcW w:w="70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2,463,925</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2,314,959</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2,313,230</w:t>
            </w:r>
          </w:p>
        </w:tc>
        <w:tc>
          <w:tcPr>
            <w:tcW w:w="720"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sz w:val="14"/>
                <w:szCs w:val="14"/>
              </w:rPr>
            </w:pPr>
            <w:r w:rsidRPr="00727998">
              <w:rPr>
                <w:rFonts w:asciiTheme="majorBidi" w:hAnsiTheme="majorBidi" w:cstheme="majorBidi"/>
                <w:b/>
                <w:bCs/>
                <w:sz w:val="14"/>
                <w:szCs w:val="14"/>
              </w:rPr>
              <w:t>2,252,740</w:t>
            </w:r>
          </w:p>
        </w:tc>
        <w:tc>
          <w:tcPr>
            <w:tcW w:w="738" w:type="dxa"/>
            <w:tcBorders>
              <w:top w:val="nil"/>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sz w:val="14"/>
                <w:szCs w:val="14"/>
              </w:rPr>
            </w:pPr>
            <w:r w:rsidRPr="00727998">
              <w:rPr>
                <w:rFonts w:asciiTheme="majorBidi" w:hAnsiTheme="majorBidi" w:cstheme="majorBidi"/>
                <w:b/>
                <w:bCs/>
                <w:sz w:val="14"/>
                <w:szCs w:val="14"/>
              </w:rPr>
              <w:t>2,137,942</w:t>
            </w:r>
          </w:p>
        </w:tc>
      </w:tr>
      <w:tr w:rsidR="00727998" w:rsidRPr="009D3E22" w:rsidTr="00727998">
        <w:trPr>
          <w:cantSplit/>
          <w:trHeight w:val="216"/>
        </w:trPr>
        <w:tc>
          <w:tcPr>
            <w:tcW w:w="2552" w:type="dxa"/>
            <w:tcBorders>
              <w:top w:val="nil"/>
              <w:bottom w:val="single" w:sz="8" w:space="0" w:color="auto"/>
            </w:tcBorders>
            <w:shd w:val="clear" w:color="auto" w:fill="auto"/>
            <w:noWrap/>
            <w:vAlign w:val="center"/>
          </w:tcPr>
          <w:p w:rsidR="00727998" w:rsidRPr="000A5030" w:rsidRDefault="00727998" w:rsidP="00727998">
            <w:pPr>
              <w:ind w:left="-90"/>
              <w:rPr>
                <w:b/>
                <w:bCs/>
                <w:sz w:val="14"/>
                <w:szCs w:val="14"/>
              </w:rPr>
            </w:pPr>
            <w:r w:rsidRPr="000A5030">
              <w:rPr>
                <w:b/>
                <w:bCs/>
                <w:sz w:val="14"/>
                <w:szCs w:val="14"/>
              </w:rPr>
              <w:t>IV. Other Exports</w:t>
            </w:r>
          </w:p>
        </w:tc>
        <w:tc>
          <w:tcPr>
            <w:tcW w:w="739" w:type="dxa"/>
            <w:tcBorders>
              <w:top w:val="nil"/>
              <w:bottom w:val="single" w:sz="12" w:space="0" w:color="auto"/>
            </w:tcBorders>
            <w:shd w:val="clear" w:color="auto" w:fill="auto"/>
            <w:noWrap/>
            <w:tcMar>
              <w:left w:w="43" w:type="dxa"/>
              <w:right w:w="43" w:type="dxa"/>
            </w:tcMar>
            <w:vAlign w:val="center"/>
          </w:tcPr>
          <w:p w:rsidR="00727998" w:rsidRPr="00F15CFC" w:rsidRDefault="00727998" w:rsidP="00727998">
            <w:pPr>
              <w:jc w:val="right"/>
              <w:rPr>
                <w:b/>
                <w:bCs/>
                <w:color w:val="000000"/>
                <w:sz w:val="14"/>
                <w:szCs w:val="14"/>
              </w:rPr>
            </w:pPr>
            <w:r w:rsidRPr="009B6ABA">
              <w:rPr>
                <w:b/>
                <w:bCs/>
                <w:color w:val="000000"/>
                <w:sz w:val="14"/>
                <w:szCs w:val="14"/>
              </w:rPr>
              <w:t>839,579</w:t>
            </w:r>
          </w:p>
        </w:tc>
        <w:tc>
          <w:tcPr>
            <w:tcW w:w="757" w:type="dxa"/>
            <w:tcBorders>
              <w:top w:val="nil"/>
              <w:bottom w:val="single" w:sz="12" w:space="0" w:color="auto"/>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1,537,659</w:t>
            </w:r>
          </w:p>
        </w:tc>
        <w:tc>
          <w:tcPr>
            <w:tcW w:w="722" w:type="dxa"/>
            <w:tcBorders>
              <w:top w:val="nil"/>
              <w:left w:val="nil"/>
              <w:bottom w:val="single" w:sz="12" w:space="0" w:color="auto"/>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82,471</w:t>
            </w:r>
          </w:p>
        </w:tc>
        <w:tc>
          <w:tcPr>
            <w:tcW w:w="830" w:type="dxa"/>
            <w:tcBorders>
              <w:top w:val="nil"/>
              <w:left w:val="nil"/>
              <w:bottom w:val="single" w:sz="12" w:space="0" w:color="auto"/>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sz w:val="14"/>
                <w:szCs w:val="14"/>
              </w:rPr>
            </w:pPr>
            <w:r w:rsidRPr="00727998">
              <w:rPr>
                <w:rFonts w:asciiTheme="majorBidi" w:hAnsiTheme="majorBidi" w:cstheme="majorBidi"/>
                <w:b/>
                <w:bCs/>
                <w:sz w:val="14"/>
                <w:szCs w:val="14"/>
              </w:rPr>
              <w:t>54,461</w:t>
            </w:r>
          </w:p>
        </w:tc>
        <w:tc>
          <w:tcPr>
            <w:tcW w:w="700" w:type="dxa"/>
            <w:tcBorders>
              <w:top w:val="nil"/>
              <w:left w:val="nil"/>
              <w:bottom w:val="single" w:sz="12" w:space="0" w:color="auto"/>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(23,879)</w:t>
            </w:r>
          </w:p>
        </w:tc>
        <w:tc>
          <w:tcPr>
            <w:tcW w:w="720" w:type="dxa"/>
            <w:tcBorders>
              <w:top w:val="nil"/>
              <w:left w:val="nil"/>
              <w:bottom w:val="single" w:sz="12" w:space="0" w:color="auto"/>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(30,930)</w:t>
            </w:r>
          </w:p>
        </w:tc>
        <w:tc>
          <w:tcPr>
            <w:tcW w:w="720" w:type="dxa"/>
            <w:tcBorders>
              <w:top w:val="nil"/>
              <w:left w:val="nil"/>
              <w:bottom w:val="single" w:sz="12" w:space="0" w:color="auto"/>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(72,268)</w:t>
            </w:r>
          </w:p>
        </w:tc>
        <w:tc>
          <w:tcPr>
            <w:tcW w:w="720" w:type="dxa"/>
            <w:tcBorders>
              <w:top w:val="nil"/>
              <w:left w:val="nil"/>
              <w:bottom w:val="single" w:sz="12" w:space="0" w:color="auto"/>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sz w:val="14"/>
                <w:szCs w:val="14"/>
              </w:rPr>
            </w:pPr>
            <w:r w:rsidRPr="00727998">
              <w:rPr>
                <w:rFonts w:asciiTheme="majorBidi" w:hAnsiTheme="majorBidi" w:cstheme="majorBidi"/>
                <w:b/>
                <w:bCs/>
                <w:sz w:val="14"/>
                <w:szCs w:val="14"/>
              </w:rPr>
              <w:t>53,287</w:t>
            </w:r>
          </w:p>
        </w:tc>
        <w:tc>
          <w:tcPr>
            <w:tcW w:w="738" w:type="dxa"/>
            <w:tcBorders>
              <w:top w:val="nil"/>
              <w:left w:val="nil"/>
              <w:bottom w:val="single" w:sz="12" w:space="0" w:color="auto"/>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sz w:val="14"/>
                <w:szCs w:val="14"/>
              </w:rPr>
            </w:pPr>
            <w:r w:rsidRPr="00727998">
              <w:rPr>
                <w:rFonts w:asciiTheme="majorBidi" w:hAnsiTheme="majorBidi" w:cstheme="majorBidi"/>
                <w:b/>
                <w:bCs/>
                <w:sz w:val="14"/>
                <w:szCs w:val="14"/>
              </w:rPr>
              <w:t>69,066</w:t>
            </w:r>
          </w:p>
        </w:tc>
      </w:tr>
      <w:tr w:rsidR="00727998" w:rsidRPr="009D3E22" w:rsidTr="00727998">
        <w:trPr>
          <w:cantSplit/>
          <w:trHeight w:val="216"/>
        </w:trPr>
        <w:tc>
          <w:tcPr>
            <w:tcW w:w="2552" w:type="dxa"/>
            <w:tcBorders>
              <w:top w:val="single" w:sz="12" w:space="0" w:color="auto"/>
              <w:left w:val="nil"/>
              <w:bottom w:val="single" w:sz="12" w:space="0" w:color="auto"/>
            </w:tcBorders>
            <w:shd w:val="clear" w:color="auto" w:fill="auto"/>
            <w:noWrap/>
            <w:vAlign w:val="center"/>
          </w:tcPr>
          <w:p w:rsidR="00727998" w:rsidRPr="00A75A33" w:rsidRDefault="00727998" w:rsidP="00727998">
            <w:pPr>
              <w:ind w:left="-90"/>
              <w:rPr>
                <w:b/>
                <w:bCs/>
                <w:sz w:val="14"/>
                <w:szCs w:val="14"/>
              </w:rPr>
            </w:pPr>
            <w:r w:rsidRPr="000A5030">
              <w:rPr>
                <w:b/>
                <w:bCs/>
                <w:sz w:val="14"/>
                <w:szCs w:val="14"/>
              </w:rPr>
              <w:t>Total Export as per BOP (III+IV)</w:t>
            </w:r>
          </w:p>
        </w:tc>
        <w:tc>
          <w:tcPr>
            <w:tcW w:w="739" w:type="dxa"/>
            <w:tcBorders>
              <w:top w:val="single" w:sz="12" w:space="0" w:color="auto"/>
            </w:tcBorders>
            <w:shd w:val="clear" w:color="auto" w:fill="auto"/>
            <w:noWrap/>
            <w:tcMar>
              <w:left w:w="43" w:type="dxa"/>
              <w:right w:w="43" w:type="dxa"/>
            </w:tcMar>
            <w:vAlign w:val="center"/>
          </w:tcPr>
          <w:p w:rsidR="00727998" w:rsidRPr="00F15CFC" w:rsidRDefault="00727998" w:rsidP="00727998">
            <w:pPr>
              <w:jc w:val="right"/>
              <w:rPr>
                <w:b/>
                <w:bCs/>
                <w:color w:val="000000"/>
                <w:sz w:val="14"/>
                <w:szCs w:val="14"/>
              </w:rPr>
            </w:pPr>
            <w:r w:rsidRPr="009B6ABA">
              <w:rPr>
                <w:b/>
                <w:bCs/>
                <w:color w:val="000000"/>
                <w:sz w:val="14"/>
                <w:szCs w:val="14"/>
              </w:rPr>
              <w:t>25,638,974</w:t>
            </w:r>
          </w:p>
        </w:tc>
        <w:tc>
          <w:tcPr>
            <w:tcW w:w="757" w:type="dxa"/>
            <w:tcBorders>
              <w:top w:val="single" w:sz="12" w:space="0" w:color="auto"/>
              <w:bottom w:val="single" w:sz="8" w:space="0" w:color="auto"/>
              <w:right w:val="nil"/>
            </w:tcBorders>
            <w:shd w:val="clear" w:color="auto" w:fill="auto"/>
            <w:noWrap/>
            <w:tcMar>
              <w:left w:w="43" w:type="dxa"/>
              <w:right w:w="43" w:type="dxa"/>
            </w:tcMar>
            <w:vAlign w:val="center"/>
          </w:tcPr>
          <w:p w:rsidR="00727998" w:rsidRPr="004C075C" w:rsidRDefault="00727998" w:rsidP="00727998">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32,471,197</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727998" w:rsidRPr="004D4B3E" w:rsidRDefault="00727998" w:rsidP="00727998">
            <w:pPr>
              <w:jc w:val="right"/>
              <w:rPr>
                <w:rFonts w:asciiTheme="majorBidi" w:hAnsiTheme="majorBidi" w:cstheme="majorBidi"/>
                <w:b/>
                <w:bCs/>
                <w:color w:val="000000"/>
                <w:sz w:val="14"/>
                <w:szCs w:val="14"/>
              </w:rPr>
            </w:pPr>
            <w:r w:rsidRPr="004D4B3E">
              <w:rPr>
                <w:rFonts w:asciiTheme="majorBidi" w:hAnsiTheme="majorBidi" w:cstheme="majorBidi"/>
                <w:b/>
                <w:bCs/>
                <w:sz w:val="14"/>
                <w:szCs w:val="14"/>
              </w:rPr>
              <w:t>2,928,997</w:t>
            </w:r>
          </w:p>
        </w:tc>
        <w:tc>
          <w:tcPr>
            <w:tcW w:w="830" w:type="dxa"/>
            <w:tcBorders>
              <w:top w:val="single" w:sz="12" w:space="0" w:color="auto"/>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sz w:val="14"/>
                <w:szCs w:val="14"/>
              </w:rPr>
            </w:pPr>
            <w:r w:rsidRPr="00727998">
              <w:rPr>
                <w:rFonts w:asciiTheme="majorBidi" w:hAnsiTheme="majorBidi" w:cstheme="majorBidi"/>
                <w:b/>
                <w:bCs/>
                <w:sz w:val="14"/>
                <w:szCs w:val="14"/>
              </w:rPr>
              <w:t>2,499,981</w:t>
            </w:r>
          </w:p>
        </w:tc>
        <w:tc>
          <w:tcPr>
            <w:tcW w:w="700" w:type="dxa"/>
            <w:tcBorders>
              <w:top w:val="single" w:sz="12" w:space="0" w:color="auto"/>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2,440,046</w:t>
            </w:r>
          </w:p>
        </w:tc>
        <w:tc>
          <w:tcPr>
            <w:tcW w:w="720" w:type="dxa"/>
            <w:tcBorders>
              <w:top w:val="single" w:sz="12" w:space="0" w:color="auto"/>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2,284,029</w:t>
            </w:r>
          </w:p>
        </w:tc>
        <w:tc>
          <w:tcPr>
            <w:tcW w:w="720" w:type="dxa"/>
            <w:tcBorders>
              <w:top w:val="single" w:sz="12" w:space="0" w:color="auto"/>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2,240,962</w:t>
            </w:r>
          </w:p>
        </w:tc>
        <w:tc>
          <w:tcPr>
            <w:tcW w:w="720" w:type="dxa"/>
            <w:tcBorders>
              <w:top w:val="single" w:sz="12" w:space="0" w:color="auto"/>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sz w:val="14"/>
                <w:szCs w:val="14"/>
              </w:rPr>
            </w:pPr>
            <w:r w:rsidRPr="00727998">
              <w:rPr>
                <w:rFonts w:asciiTheme="majorBidi" w:hAnsiTheme="majorBidi" w:cstheme="majorBidi"/>
                <w:b/>
                <w:bCs/>
                <w:sz w:val="14"/>
                <w:szCs w:val="14"/>
              </w:rPr>
              <w:t>2,306,027</w:t>
            </w:r>
          </w:p>
        </w:tc>
        <w:tc>
          <w:tcPr>
            <w:tcW w:w="738" w:type="dxa"/>
            <w:tcBorders>
              <w:top w:val="single" w:sz="12" w:space="0" w:color="auto"/>
              <w:left w:val="nil"/>
              <w:bottom w:val="nil"/>
              <w:right w:val="nil"/>
            </w:tcBorders>
            <w:shd w:val="clear" w:color="auto" w:fill="auto"/>
            <w:tcMar>
              <w:left w:w="43" w:type="dxa"/>
              <w:right w:w="43" w:type="dxa"/>
            </w:tcMar>
            <w:vAlign w:val="center"/>
          </w:tcPr>
          <w:p w:rsidR="00727998" w:rsidRPr="00727998" w:rsidRDefault="00727998" w:rsidP="00727998">
            <w:pPr>
              <w:jc w:val="right"/>
              <w:rPr>
                <w:rFonts w:asciiTheme="majorBidi" w:hAnsiTheme="majorBidi" w:cstheme="majorBidi"/>
                <w:b/>
                <w:bCs/>
                <w:sz w:val="14"/>
                <w:szCs w:val="14"/>
              </w:rPr>
            </w:pPr>
            <w:r w:rsidRPr="00727998">
              <w:rPr>
                <w:rFonts w:asciiTheme="majorBidi" w:hAnsiTheme="majorBidi" w:cstheme="majorBidi"/>
                <w:b/>
                <w:bCs/>
                <w:sz w:val="14"/>
                <w:szCs w:val="14"/>
              </w:rPr>
              <w:t>2,207,008</w:t>
            </w:r>
          </w:p>
        </w:tc>
      </w:tr>
      <w:tr w:rsidR="00727998" w:rsidRPr="00BF4323" w:rsidTr="0078712A">
        <w:trPr>
          <w:cantSplit/>
          <w:trHeight w:hRule="exact" w:val="477"/>
        </w:trPr>
        <w:tc>
          <w:tcPr>
            <w:tcW w:w="9198" w:type="dxa"/>
            <w:gridSpan w:val="10"/>
            <w:tcBorders>
              <w:top w:val="single" w:sz="12" w:space="0" w:color="auto"/>
              <w:left w:val="nil"/>
              <w:right w:val="nil"/>
            </w:tcBorders>
          </w:tcPr>
          <w:p w:rsidR="00727998" w:rsidRPr="008D5900" w:rsidRDefault="00727998" w:rsidP="00727998">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rsidR="00727998" w:rsidRPr="008851A7" w:rsidRDefault="00727998" w:rsidP="00727998">
            <w:pPr>
              <w:ind w:left="342" w:right="-108" w:hanging="342"/>
              <w:rPr>
                <w:b/>
                <w:bCs/>
                <w:sz w:val="12"/>
                <w:szCs w:val="12"/>
              </w:rPr>
            </w:pPr>
            <w:r w:rsidRPr="008851A7">
              <w:rPr>
                <w:b/>
                <w:bCs/>
                <w:sz w:val="12"/>
                <w:szCs w:val="12"/>
              </w:rPr>
              <w:t xml:space="preserve">Archive Link: </w:t>
            </w:r>
            <w:hyperlink r:id="rId21"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1670BB" w:rsidRDefault="001670BB"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2D1643">
      <w:pPr>
        <w:jc w:val="right"/>
        <w:rPr>
          <w:sz w:val="19"/>
          <w:szCs w:val="19"/>
        </w:rPr>
      </w:pPr>
    </w:p>
    <w:tbl>
      <w:tblPr>
        <w:tblpPr w:leftFromText="180" w:rightFromText="180" w:vertAnchor="page" w:horzAnchor="margin" w:tblpXSpec="center" w:tblpY="1048"/>
        <w:tblW w:w="9540" w:type="dxa"/>
        <w:tblLayout w:type="fixed"/>
        <w:tblLook w:val="0000" w:firstRow="0" w:lastRow="0" w:firstColumn="0" w:lastColumn="0" w:noHBand="0" w:noVBand="0"/>
      </w:tblPr>
      <w:tblGrid>
        <w:gridCol w:w="2628"/>
        <w:gridCol w:w="757"/>
        <w:gridCol w:w="755"/>
        <w:gridCol w:w="810"/>
        <w:gridCol w:w="810"/>
        <w:gridCol w:w="720"/>
        <w:gridCol w:w="720"/>
        <w:gridCol w:w="720"/>
        <w:gridCol w:w="810"/>
        <w:gridCol w:w="810"/>
      </w:tblGrid>
      <w:tr w:rsidR="0078712A" w:rsidRPr="00BF4323" w:rsidTr="00B30307">
        <w:trPr>
          <w:trHeight w:val="255"/>
        </w:trPr>
        <w:tc>
          <w:tcPr>
            <w:tcW w:w="9540" w:type="dxa"/>
            <w:gridSpan w:val="10"/>
            <w:tcBorders>
              <w:top w:val="nil"/>
              <w:left w:val="nil"/>
              <w:right w:val="nil"/>
            </w:tcBorders>
          </w:tcPr>
          <w:p w:rsidR="0078712A" w:rsidRPr="00BF4323" w:rsidRDefault="00344285" w:rsidP="0078712A">
            <w:pPr>
              <w:jc w:val="center"/>
              <w:rPr>
                <w:b/>
                <w:bCs/>
                <w:sz w:val="28"/>
                <w:szCs w:val="28"/>
              </w:rPr>
            </w:pPr>
            <w:r>
              <w:rPr>
                <w:b/>
                <w:bCs/>
                <w:sz w:val="28"/>
                <w:szCs w:val="28"/>
              </w:rPr>
              <w:t>4.16</w:t>
            </w:r>
            <w:r w:rsidRPr="00BF4323">
              <w:rPr>
                <w:b/>
                <w:bCs/>
                <w:sz w:val="28"/>
                <w:szCs w:val="28"/>
              </w:rPr>
              <w:t xml:space="preserve"> Exports</w:t>
            </w:r>
            <w:r w:rsidR="0078712A" w:rsidRPr="00BF4323">
              <w:rPr>
                <w:b/>
                <w:bCs/>
                <w:sz w:val="28"/>
                <w:szCs w:val="28"/>
              </w:rPr>
              <w:t xml:space="preserve"> </w:t>
            </w:r>
            <w:r w:rsidR="003178FA" w:rsidRPr="00BF4323">
              <w:rPr>
                <w:b/>
                <w:bCs/>
                <w:sz w:val="28"/>
                <w:szCs w:val="28"/>
              </w:rPr>
              <w:t>by</w:t>
            </w:r>
            <w:r w:rsidR="0078712A" w:rsidRPr="00BF4323">
              <w:rPr>
                <w:b/>
                <w:bCs/>
                <w:sz w:val="28"/>
                <w:szCs w:val="28"/>
              </w:rPr>
              <w:t xml:space="preserve"> Selected Commodities</w:t>
            </w:r>
          </w:p>
        </w:tc>
      </w:tr>
      <w:tr w:rsidR="0078712A" w:rsidRPr="00BF4323" w:rsidTr="00B30307">
        <w:trPr>
          <w:trHeight w:val="95"/>
        </w:trPr>
        <w:tc>
          <w:tcPr>
            <w:tcW w:w="9540"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B30307">
        <w:trPr>
          <w:trHeight w:val="95"/>
        </w:trPr>
        <w:tc>
          <w:tcPr>
            <w:tcW w:w="9540" w:type="dxa"/>
            <w:gridSpan w:val="10"/>
            <w:tcBorders>
              <w:left w:val="nil"/>
              <w:bottom w:val="single" w:sz="12" w:space="0" w:color="auto"/>
              <w:right w:val="nil"/>
            </w:tcBorders>
          </w:tcPr>
          <w:p w:rsidR="0078712A" w:rsidRPr="00BF4323" w:rsidRDefault="00FD6820" w:rsidP="00FD6820">
            <w:pPr>
              <w:tabs>
                <w:tab w:val="left" w:pos="9331"/>
              </w:tabs>
              <w:jc w:val="right"/>
              <w:rPr>
                <w:sz w:val="14"/>
                <w:szCs w:val="14"/>
              </w:rPr>
            </w:pPr>
            <w:r>
              <w:rPr>
                <w:sz w:val="14"/>
                <w:szCs w:val="14"/>
              </w:rPr>
              <w:t xml:space="preserve">  </w:t>
            </w:r>
            <w:r w:rsidR="002F1F57">
              <w:rPr>
                <w:sz w:val="14"/>
                <w:szCs w:val="14"/>
              </w:rPr>
              <w:t>Thousand US Dollars</w:t>
            </w:r>
          </w:p>
        </w:tc>
      </w:tr>
      <w:tr w:rsidR="00D90ED1" w:rsidRPr="00BF4323" w:rsidTr="00D90ED1">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D90ED1" w:rsidRPr="00BF4323" w:rsidRDefault="00D90ED1" w:rsidP="000A24A1">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D90ED1" w:rsidRPr="002B6501" w:rsidRDefault="00D90ED1" w:rsidP="000A24A1">
            <w:pPr>
              <w:ind w:right="-105"/>
              <w:jc w:val="center"/>
              <w:rPr>
                <w:b/>
                <w:bCs/>
                <w:sz w:val="16"/>
                <w:szCs w:val="16"/>
              </w:rPr>
            </w:pPr>
            <w:r>
              <w:rPr>
                <w:b/>
                <w:bCs/>
                <w:sz w:val="16"/>
                <w:szCs w:val="16"/>
              </w:rPr>
              <w:t>FY21</w:t>
            </w:r>
            <w:r>
              <w:rPr>
                <w:b/>
                <w:bCs/>
                <w:sz w:val="16"/>
                <w:szCs w:val="16"/>
                <w:vertAlign w:val="superscript"/>
              </w:rPr>
              <w:t xml:space="preserve"> </w:t>
            </w:r>
          </w:p>
        </w:tc>
        <w:tc>
          <w:tcPr>
            <w:tcW w:w="755"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D90ED1" w:rsidRPr="007B33AE" w:rsidRDefault="00D90ED1" w:rsidP="000A24A1">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810" w:type="dxa"/>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D90ED1" w:rsidRPr="002B6501" w:rsidRDefault="00D90ED1" w:rsidP="000A24A1">
            <w:pPr>
              <w:jc w:val="center"/>
              <w:rPr>
                <w:b/>
                <w:bCs/>
                <w:sz w:val="16"/>
                <w:szCs w:val="16"/>
              </w:rPr>
            </w:pPr>
            <w:r w:rsidRPr="00302A8A">
              <w:rPr>
                <w:b/>
                <w:bCs/>
                <w:sz w:val="16"/>
                <w:szCs w:val="16"/>
              </w:rPr>
              <w:t>2021</w:t>
            </w:r>
          </w:p>
        </w:tc>
        <w:tc>
          <w:tcPr>
            <w:tcW w:w="3780" w:type="dxa"/>
            <w:gridSpan w:val="5"/>
            <w:tcBorders>
              <w:top w:val="single" w:sz="8" w:space="0" w:color="auto"/>
              <w:left w:val="single" w:sz="4" w:space="0" w:color="auto"/>
              <w:bottom w:val="single" w:sz="4" w:space="0" w:color="auto"/>
            </w:tcBorders>
            <w:shd w:val="clear" w:color="auto" w:fill="auto"/>
            <w:vAlign w:val="center"/>
          </w:tcPr>
          <w:p w:rsidR="00D90ED1" w:rsidRPr="002B6501" w:rsidRDefault="00D90ED1" w:rsidP="000A24A1">
            <w:pPr>
              <w:jc w:val="center"/>
              <w:rPr>
                <w:b/>
                <w:bCs/>
                <w:sz w:val="16"/>
                <w:szCs w:val="16"/>
              </w:rPr>
            </w:pPr>
            <w:r>
              <w:rPr>
                <w:b/>
                <w:bCs/>
                <w:sz w:val="16"/>
                <w:szCs w:val="16"/>
              </w:rPr>
              <w:t>2022</w:t>
            </w:r>
          </w:p>
        </w:tc>
        <w:tc>
          <w:tcPr>
            <w:tcW w:w="810" w:type="dxa"/>
            <w:tcBorders>
              <w:top w:val="single" w:sz="8" w:space="0" w:color="auto"/>
              <w:left w:val="single" w:sz="4" w:space="0" w:color="auto"/>
              <w:bottom w:val="single" w:sz="4" w:space="0" w:color="auto"/>
            </w:tcBorders>
            <w:shd w:val="clear" w:color="auto" w:fill="auto"/>
            <w:vAlign w:val="center"/>
          </w:tcPr>
          <w:p w:rsidR="00D90ED1" w:rsidRPr="002B6501" w:rsidRDefault="00D90ED1" w:rsidP="000A24A1">
            <w:pPr>
              <w:jc w:val="center"/>
              <w:rPr>
                <w:b/>
                <w:bCs/>
                <w:sz w:val="16"/>
                <w:szCs w:val="16"/>
              </w:rPr>
            </w:pPr>
            <w:r>
              <w:rPr>
                <w:b/>
                <w:bCs/>
                <w:sz w:val="16"/>
                <w:szCs w:val="16"/>
              </w:rPr>
              <w:t>2023</w:t>
            </w:r>
          </w:p>
        </w:tc>
      </w:tr>
      <w:tr w:rsidR="00727998" w:rsidRPr="00BF4323" w:rsidTr="00D90ED1">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727998" w:rsidRPr="00BF4323" w:rsidRDefault="00727998" w:rsidP="00727998">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727998" w:rsidRPr="00BF4323" w:rsidRDefault="00727998" w:rsidP="00727998">
            <w:pPr>
              <w:jc w:val="right"/>
              <w:rPr>
                <w:b/>
                <w:bCs/>
                <w:sz w:val="15"/>
                <w:szCs w:val="15"/>
              </w:rPr>
            </w:pPr>
          </w:p>
        </w:tc>
        <w:tc>
          <w:tcPr>
            <w:tcW w:w="755"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727998" w:rsidRPr="00BF4323" w:rsidRDefault="00727998" w:rsidP="00727998">
            <w:pPr>
              <w:jc w:val="right"/>
              <w:rPr>
                <w:b/>
                <w:bCs/>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727998" w:rsidRPr="00A75A33" w:rsidRDefault="00727998" w:rsidP="00727998">
            <w:pPr>
              <w:jc w:val="right"/>
              <w:rPr>
                <w:b/>
                <w:sz w:val="14"/>
                <w:szCs w:val="14"/>
              </w:rPr>
            </w:pPr>
            <w:r>
              <w:rPr>
                <w:b/>
                <w:sz w:val="14"/>
                <w:szCs w:val="14"/>
              </w:rPr>
              <w:t>Dec</w:t>
            </w:r>
          </w:p>
        </w:tc>
        <w:tc>
          <w:tcPr>
            <w:tcW w:w="810" w:type="dxa"/>
            <w:tcBorders>
              <w:top w:val="single" w:sz="4" w:space="0" w:color="auto"/>
              <w:left w:val="single" w:sz="4" w:space="0" w:color="auto"/>
              <w:bottom w:val="single" w:sz="12" w:space="0" w:color="auto"/>
              <w:right w:val="single" w:sz="4" w:space="0" w:color="auto"/>
            </w:tcBorders>
            <w:tcMar>
              <w:left w:w="43" w:type="dxa"/>
              <w:right w:w="115" w:type="dxa"/>
            </w:tcMar>
            <w:vAlign w:val="center"/>
          </w:tcPr>
          <w:p w:rsidR="00727998" w:rsidRPr="00A75A33" w:rsidRDefault="00727998" w:rsidP="00727998">
            <w:pPr>
              <w:jc w:val="right"/>
              <w:rPr>
                <w:b/>
                <w:sz w:val="14"/>
                <w:szCs w:val="14"/>
              </w:rPr>
            </w:pPr>
            <w:r>
              <w:rPr>
                <w:b/>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727998" w:rsidRPr="00E01F3C" w:rsidRDefault="00727998" w:rsidP="00727998">
            <w:pPr>
              <w:jc w:val="right"/>
              <w:rPr>
                <w:b/>
                <w:sz w:val="14"/>
                <w:szCs w:val="14"/>
                <w:vertAlign w:val="superscript"/>
              </w:rPr>
            </w:pPr>
            <w:r>
              <w:rPr>
                <w:b/>
                <w:sz w:val="14"/>
                <w:szCs w:val="14"/>
              </w:rPr>
              <w:t>Sep</w:t>
            </w:r>
          </w:p>
        </w:tc>
        <w:tc>
          <w:tcPr>
            <w:tcW w:w="720" w:type="dxa"/>
            <w:tcBorders>
              <w:top w:val="nil"/>
              <w:bottom w:val="single" w:sz="12" w:space="0" w:color="auto"/>
            </w:tcBorders>
            <w:shd w:val="clear" w:color="auto" w:fill="auto"/>
            <w:tcMar>
              <w:left w:w="43" w:type="dxa"/>
              <w:right w:w="115" w:type="dxa"/>
            </w:tcMar>
            <w:vAlign w:val="center"/>
          </w:tcPr>
          <w:p w:rsidR="00727998" w:rsidRPr="0075638B" w:rsidRDefault="00727998" w:rsidP="00727998">
            <w:pPr>
              <w:jc w:val="right"/>
              <w:rPr>
                <w:b/>
                <w:sz w:val="14"/>
                <w:szCs w:val="14"/>
                <w:vertAlign w:val="superscript"/>
              </w:rPr>
            </w:pPr>
            <w:r w:rsidRPr="0075638B">
              <w:rPr>
                <w:b/>
                <w:sz w:val="14"/>
                <w:szCs w:val="14"/>
              </w:rPr>
              <w:t>Oct</w:t>
            </w:r>
          </w:p>
        </w:tc>
        <w:tc>
          <w:tcPr>
            <w:tcW w:w="720" w:type="dxa"/>
            <w:tcBorders>
              <w:top w:val="single" w:sz="4" w:space="0" w:color="auto"/>
              <w:bottom w:val="single" w:sz="12" w:space="0" w:color="auto"/>
            </w:tcBorders>
            <w:shd w:val="clear" w:color="auto" w:fill="auto"/>
            <w:tcMar>
              <w:left w:w="43" w:type="dxa"/>
              <w:right w:w="115" w:type="dxa"/>
            </w:tcMar>
            <w:vAlign w:val="center"/>
          </w:tcPr>
          <w:p w:rsidR="00727998" w:rsidRPr="0075638B" w:rsidRDefault="00727998" w:rsidP="00727998">
            <w:pPr>
              <w:jc w:val="right"/>
              <w:rPr>
                <w:b/>
                <w:sz w:val="14"/>
                <w:szCs w:val="14"/>
                <w:vertAlign w:val="superscript"/>
              </w:rPr>
            </w:pPr>
            <w:r w:rsidRPr="0075638B">
              <w:rPr>
                <w:b/>
                <w:sz w:val="14"/>
                <w:szCs w:val="14"/>
              </w:rPr>
              <w:t>Nov</w:t>
            </w:r>
          </w:p>
        </w:tc>
        <w:tc>
          <w:tcPr>
            <w:tcW w:w="810" w:type="dxa"/>
            <w:tcBorders>
              <w:top w:val="single" w:sz="4" w:space="0" w:color="auto"/>
              <w:bottom w:val="single" w:sz="12" w:space="0" w:color="auto"/>
              <w:right w:val="single" w:sz="4" w:space="0" w:color="auto"/>
            </w:tcBorders>
            <w:shd w:val="clear" w:color="auto" w:fill="auto"/>
            <w:tcMar>
              <w:left w:w="43" w:type="dxa"/>
              <w:right w:w="115" w:type="dxa"/>
            </w:tcMar>
            <w:vAlign w:val="center"/>
          </w:tcPr>
          <w:p w:rsidR="00727998" w:rsidRPr="0075638B" w:rsidRDefault="00727998" w:rsidP="00727998">
            <w:pPr>
              <w:jc w:val="right"/>
              <w:rPr>
                <w:b/>
                <w:sz w:val="14"/>
                <w:szCs w:val="14"/>
              </w:rPr>
            </w:pPr>
            <w:r w:rsidRPr="0075638B">
              <w:rPr>
                <w:b/>
                <w:sz w:val="14"/>
                <w:szCs w:val="14"/>
              </w:rPr>
              <w:t>Dec</w:t>
            </w:r>
          </w:p>
        </w:tc>
        <w:tc>
          <w:tcPr>
            <w:tcW w:w="810" w:type="dxa"/>
            <w:tcBorders>
              <w:top w:val="single" w:sz="4" w:space="0" w:color="auto"/>
              <w:left w:val="single" w:sz="4" w:space="0" w:color="auto"/>
              <w:bottom w:val="single" w:sz="12" w:space="0" w:color="auto"/>
            </w:tcBorders>
            <w:tcMar>
              <w:left w:w="43" w:type="dxa"/>
              <w:right w:w="115" w:type="dxa"/>
            </w:tcMar>
            <w:vAlign w:val="center"/>
          </w:tcPr>
          <w:p w:rsidR="00727998" w:rsidRPr="0075638B" w:rsidRDefault="00727998" w:rsidP="00727998">
            <w:pPr>
              <w:jc w:val="right"/>
              <w:rPr>
                <w:b/>
                <w:sz w:val="14"/>
                <w:szCs w:val="14"/>
              </w:rPr>
            </w:pPr>
            <w:r w:rsidRPr="0075638B">
              <w:rPr>
                <w:b/>
                <w:sz w:val="14"/>
                <w:szCs w:val="14"/>
              </w:rPr>
              <w:t>Jan</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D1643" w:rsidRDefault="00750AA5" w:rsidP="00750AA5">
            <w:pPr>
              <w:rPr>
                <w:b/>
                <w:bCs/>
                <w:color w:val="000000"/>
                <w:sz w:val="14"/>
                <w:szCs w:val="14"/>
              </w:rPr>
            </w:pPr>
            <w:r w:rsidRPr="002D1643">
              <w:rPr>
                <w:b/>
                <w:bCs/>
                <w:color w:val="000000"/>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b/>
                <w:bCs/>
                <w:sz w:val="14"/>
                <w:szCs w:val="14"/>
              </w:rPr>
            </w:pPr>
            <w:r w:rsidRPr="00DF13BF">
              <w:rPr>
                <w:rFonts w:asciiTheme="majorBidi" w:hAnsiTheme="majorBidi" w:cstheme="majorBidi"/>
                <w:b/>
                <w:bCs/>
                <w:sz w:val="14"/>
                <w:szCs w:val="14"/>
              </w:rPr>
              <w:t>4,392,116</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b/>
                <w:bCs/>
                <w:sz w:val="14"/>
                <w:szCs w:val="14"/>
              </w:rPr>
            </w:pPr>
            <w:r w:rsidRPr="00DF13BF">
              <w:rPr>
                <w:rFonts w:asciiTheme="majorBidi" w:hAnsiTheme="majorBidi" w:cstheme="majorBidi"/>
                <w:b/>
                <w:bCs/>
                <w:sz w:val="14"/>
                <w:szCs w:val="14"/>
              </w:rPr>
              <w:t>5,418,604</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b/>
                <w:bCs/>
                <w:sz w:val="14"/>
                <w:szCs w:val="14"/>
              </w:rPr>
            </w:pPr>
            <w:r w:rsidRPr="005751F8">
              <w:rPr>
                <w:rFonts w:asciiTheme="majorBidi" w:hAnsiTheme="majorBidi" w:cstheme="majorBidi"/>
                <w:b/>
                <w:bCs/>
                <w:color w:val="000000"/>
                <w:sz w:val="14"/>
                <w:szCs w:val="14"/>
              </w:rPr>
              <w:t>533,565</w:t>
            </w:r>
          </w:p>
        </w:tc>
        <w:tc>
          <w:tcPr>
            <w:tcW w:w="810" w:type="dxa"/>
            <w:tcBorders>
              <w:top w:val="nil"/>
              <w:left w:val="nil"/>
              <w:bottom w:val="nil"/>
              <w:right w:val="nil"/>
            </w:tcBorders>
            <w:shd w:val="clear" w:color="auto" w:fill="auto"/>
            <w:tcMar>
              <w:left w:w="43" w:type="dxa"/>
              <w:right w:w="43" w:type="dxa"/>
            </w:tcMar>
            <w:vAlign w:val="center"/>
          </w:tcPr>
          <w:p w:rsidR="00750AA5" w:rsidRPr="00D90ED1" w:rsidRDefault="00750AA5" w:rsidP="00750AA5">
            <w:pPr>
              <w:jc w:val="right"/>
              <w:rPr>
                <w:rFonts w:asciiTheme="majorBidi" w:hAnsiTheme="majorBidi" w:cstheme="majorBidi"/>
                <w:b/>
                <w:bCs/>
                <w:sz w:val="14"/>
                <w:szCs w:val="14"/>
              </w:rPr>
            </w:pPr>
            <w:r w:rsidRPr="00D90ED1">
              <w:rPr>
                <w:rFonts w:asciiTheme="majorBidi" w:hAnsiTheme="majorBidi" w:cstheme="majorBidi"/>
                <w:b/>
                <w:bCs/>
                <w:sz w:val="14"/>
                <w:szCs w:val="14"/>
              </w:rPr>
              <w:t>470,821</w:t>
            </w:r>
          </w:p>
        </w:tc>
        <w:tc>
          <w:tcPr>
            <w:tcW w:w="720" w:type="dxa"/>
            <w:tcBorders>
              <w:top w:val="nil"/>
              <w:left w:val="nil"/>
              <w:bottom w:val="nil"/>
              <w:right w:val="nil"/>
            </w:tcBorders>
            <w:shd w:val="clear" w:color="auto" w:fill="auto"/>
            <w:tcMar>
              <w:left w:w="43" w:type="dxa"/>
              <w:right w:w="43" w:type="dxa"/>
            </w:tcMar>
            <w:vAlign w:val="center"/>
          </w:tcPr>
          <w:p w:rsidR="00750AA5" w:rsidRPr="00D90ED1" w:rsidRDefault="00750AA5" w:rsidP="00750AA5">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353,655</w:t>
            </w:r>
          </w:p>
        </w:tc>
        <w:tc>
          <w:tcPr>
            <w:tcW w:w="720" w:type="dxa"/>
            <w:tcBorders>
              <w:top w:val="nil"/>
              <w:left w:val="nil"/>
              <w:bottom w:val="nil"/>
              <w:right w:val="nil"/>
            </w:tcBorders>
            <w:shd w:val="clear" w:color="auto" w:fill="auto"/>
            <w:tcMar>
              <w:left w:w="43" w:type="dxa"/>
              <w:right w:w="43" w:type="dxa"/>
            </w:tcMar>
            <w:vAlign w:val="center"/>
          </w:tcPr>
          <w:p w:rsidR="00750AA5" w:rsidRPr="00D90ED1" w:rsidRDefault="00750AA5" w:rsidP="00750AA5">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415,253</w:t>
            </w:r>
          </w:p>
        </w:tc>
        <w:tc>
          <w:tcPr>
            <w:tcW w:w="720" w:type="dxa"/>
            <w:tcBorders>
              <w:top w:val="nil"/>
              <w:left w:val="nil"/>
              <w:bottom w:val="nil"/>
              <w:right w:val="nil"/>
            </w:tcBorders>
            <w:shd w:val="clear" w:color="auto" w:fill="auto"/>
            <w:tcMar>
              <w:left w:w="43" w:type="dxa"/>
              <w:right w:w="43" w:type="dxa"/>
            </w:tcMar>
            <w:vAlign w:val="center"/>
          </w:tcPr>
          <w:p w:rsidR="00750AA5" w:rsidRPr="00D90ED1" w:rsidRDefault="00750AA5" w:rsidP="00750AA5">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433,365</w:t>
            </w:r>
          </w:p>
        </w:tc>
        <w:tc>
          <w:tcPr>
            <w:tcW w:w="810" w:type="dxa"/>
            <w:tcBorders>
              <w:top w:val="nil"/>
              <w:left w:val="nil"/>
              <w:bottom w:val="nil"/>
              <w:right w:val="nil"/>
            </w:tcBorders>
            <w:shd w:val="clear" w:color="auto" w:fill="auto"/>
            <w:tcMar>
              <w:left w:w="43" w:type="dxa"/>
              <w:right w:w="43" w:type="dxa"/>
            </w:tcMar>
            <w:vAlign w:val="center"/>
          </w:tcPr>
          <w:p w:rsidR="00750AA5" w:rsidRPr="00D90ED1" w:rsidRDefault="00750AA5" w:rsidP="00750AA5">
            <w:pPr>
              <w:jc w:val="right"/>
              <w:rPr>
                <w:rFonts w:asciiTheme="majorBidi" w:hAnsiTheme="majorBidi" w:cstheme="majorBidi"/>
                <w:b/>
                <w:bCs/>
                <w:sz w:val="14"/>
                <w:szCs w:val="14"/>
              </w:rPr>
            </w:pPr>
            <w:r w:rsidRPr="00D90ED1">
              <w:rPr>
                <w:rFonts w:asciiTheme="majorBidi" w:hAnsiTheme="majorBidi" w:cstheme="majorBidi"/>
                <w:b/>
                <w:bCs/>
                <w:sz w:val="14"/>
                <w:szCs w:val="14"/>
              </w:rPr>
              <w:t>398,527</w:t>
            </w:r>
          </w:p>
        </w:tc>
        <w:tc>
          <w:tcPr>
            <w:tcW w:w="810" w:type="dxa"/>
            <w:tcBorders>
              <w:top w:val="nil"/>
              <w:left w:val="nil"/>
              <w:bottom w:val="nil"/>
              <w:right w:val="nil"/>
            </w:tcBorders>
            <w:shd w:val="clear" w:color="auto" w:fill="auto"/>
            <w:tcMar>
              <w:left w:w="43" w:type="dxa"/>
              <w:right w:w="43" w:type="dxa"/>
            </w:tcMar>
            <w:vAlign w:val="center"/>
          </w:tcPr>
          <w:p w:rsidR="00750AA5" w:rsidRPr="00D90ED1" w:rsidRDefault="00750AA5" w:rsidP="00750AA5">
            <w:pPr>
              <w:jc w:val="right"/>
              <w:rPr>
                <w:rFonts w:ascii="Calibri" w:hAnsi="Calibri" w:cs="Calibri"/>
                <w:b/>
                <w:bCs/>
                <w:sz w:val="14"/>
                <w:szCs w:val="14"/>
              </w:rPr>
            </w:pPr>
            <w:r w:rsidRPr="00D90ED1">
              <w:rPr>
                <w:rFonts w:ascii="Calibri" w:hAnsi="Calibri" w:cs="Calibri"/>
                <w:b/>
                <w:bCs/>
                <w:sz w:val="14"/>
                <w:szCs w:val="14"/>
              </w:rPr>
              <w:t>384,056</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2,041,736</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2,511,417</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240,264</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220,078</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119,406</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143,799</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203,146</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178,490</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155,399</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left="258"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569,493</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695,318</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49,161</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55,079</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44,131</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51,577</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47,108</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51,144</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54,474</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left="258"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1,472,243</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1,816,099</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191,103</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164,999</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75,275</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92,222</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156,038</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127,346</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100,925</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414,606</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430,654</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49,971</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31,111</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41,976</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54,516</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51,224</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39,206</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36,637</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480,031</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477,087</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69,490</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73,049</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15,934</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17,137</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15,157</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45,541</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36,108</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319,506</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310,130</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32,034</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35,043</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14,815</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34,230</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13,762</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14,926</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29,977</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7</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68</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42</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35,959</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54,384</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11,520</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4,913</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3,500</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2,296</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6,566</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3,263</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10,258</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92,984</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106,680</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12,020</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12,293</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6,829</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8,663</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9,999</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9,358</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9,639</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94,133</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192,861</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25,777</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7,262</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29,879</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41,529</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18,007</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10,622</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7,086</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331,639</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342,788</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29,560</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28,683</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29,596</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34,355</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32,189</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31,829</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35,635</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581,515</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992,535</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62,887</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58,368</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91,720</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78,729</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83,314</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65,292</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63,317</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b/>
                <w:bCs/>
                <w:sz w:val="14"/>
                <w:szCs w:val="14"/>
              </w:rPr>
            </w:pPr>
            <w:r w:rsidRPr="00DF13BF">
              <w:rPr>
                <w:rFonts w:asciiTheme="majorBidi" w:hAnsiTheme="majorBidi" w:cstheme="majorBidi"/>
                <w:b/>
                <w:bCs/>
                <w:sz w:val="14"/>
                <w:szCs w:val="14"/>
              </w:rPr>
              <w:t>15,399,083</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b/>
                <w:bCs/>
                <w:sz w:val="14"/>
                <w:szCs w:val="14"/>
              </w:rPr>
            </w:pPr>
            <w:r w:rsidRPr="00DF13BF">
              <w:rPr>
                <w:rFonts w:asciiTheme="majorBidi" w:hAnsiTheme="majorBidi" w:cstheme="majorBidi"/>
                <w:b/>
                <w:bCs/>
                <w:sz w:val="14"/>
                <w:szCs w:val="14"/>
              </w:rPr>
              <w:t>19,329,985</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b/>
                <w:bCs/>
                <w:sz w:val="14"/>
                <w:szCs w:val="14"/>
              </w:rPr>
            </w:pPr>
            <w:r w:rsidRPr="005751F8">
              <w:rPr>
                <w:rFonts w:asciiTheme="majorBidi" w:hAnsiTheme="majorBidi" w:cstheme="majorBidi"/>
                <w:b/>
                <w:bCs/>
                <w:color w:val="000000"/>
                <w:sz w:val="14"/>
                <w:szCs w:val="14"/>
              </w:rPr>
              <w:t>1,623,426</w:t>
            </w:r>
          </w:p>
        </w:tc>
        <w:tc>
          <w:tcPr>
            <w:tcW w:w="810" w:type="dxa"/>
            <w:tcBorders>
              <w:top w:val="nil"/>
              <w:left w:val="nil"/>
              <w:bottom w:val="nil"/>
              <w:right w:val="nil"/>
            </w:tcBorders>
            <w:shd w:val="clear" w:color="auto" w:fill="auto"/>
            <w:tcMar>
              <w:left w:w="43" w:type="dxa"/>
              <w:right w:w="43" w:type="dxa"/>
            </w:tcMar>
            <w:vAlign w:val="center"/>
          </w:tcPr>
          <w:p w:rsidR="00750AA5" w:rsidRPr="00D90ED1" w:rsidRDefault="00750AA5" w:rsidP="00750AA5">
            <w:pPr>
              <w:jc w:val="right"/>
              <w:rPr>
                <w:rFonts w:asciiTheme="majorBidi" w:hAnsiTheme="majorBidi" w:cstheme="majorBidi"/>
                <w:b/>
                <w:bCs/>
                <w:sz w:val="14"/>
                <w:szCs w:val="14"/>
              </w:rPr>
            </w:pPr>
            <w:r w:rsidRPr="00D90ED1">
              <w:rPr>
                <w:rFonts w:asciiTheme="majorBidi" w:hAnsiTheme="majorBidi" w:cstheme="majorBidi"/>
                <w:b/>
                <w:bCs/>
                <w:sz w:val="14"/>
                <w:szCs w:val="14"/>
              </w:rPr>
              <w:t>1,551,890</w:t>
            </w:r>
          </w:p>
        </w:tc>
        <w:tc>
          <w:tcPr>
            <w:tcW w:w="720" w:type="dxa"/>
            <w:tcBorders>
              <w:top w:val="nil"/>
              <w:left w:val="nil"/>
              <w:bottom w:val="nil"/>
              <w:right w:val="nil"/>
            </w:tcBorders>
            <w:shd w:val="clear" w:color="auto" w:fill="auto"/>
            <w:tcMar>
              <w:left w:w="43" w:type="dxa"/>
              <w:right w:w="43" w:type="dxa"/>
            </w:tcMar>
            <w:vAlign w:val="center"/>
          </w:tcPr>
          <w:p w:rsidR="00750AA5" w:rsidRPr="00D90ED1" w:rsidRDefault="00750AA5" w:rsidP="00750AA5">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1,527,030</w:t>
            </w:r>
          </w:p>
        </w:tc>
        <w:tc>
          <w:tcPr>
            <w:tcW w:w="720" w:type="dxa"/>
            <w:tcBorders>
              <w:top w:val="nil"/>
              <w:left w:val="nil"/>
              <w:bottom w:val="nil"/>
              <w:right w:val="nil"/>
            </w:tcBorders>
            <w:shd w:val="clear" w:color="auto" w:fill="auto"/>
            <w:tcMar>
              <w:left w:w="43" w:type="dxa"/>
              <w:right w:w="43" w:type="dxa"/>
            </w:tcMar>
            <w:vAlign w:val="center"/>
          </w:tcPr>
          <w:p w:rsidR="00750AA5" w:rsidRPr="00D90ED1" w:rsidRDefault="00750AA5" w:rsidP="00750AA5">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1,356,972</w:t>
            </w:r>
          </w:p>
        </w:tc>
        <w:tc>
          <w:tcPr>
            <w:tcW w:w="720" w:type="dxa"/>
            <w:tcBorders>
              <w:top w:val="nil"/>
              <w:left w:val="nil"/>
              <w:bottom w:val="nil"/>
              <w:right w:val="nil"/>
            </w:tcBorders>
            <w:shd w:val="clear" w:color="auto" w:fill="auto"/>
            <w:tcMar>
              <w:left w:w="43" w:type="dxa"/>
              <w:right w:w="43" w:type="dxa"/>
            </w:tcMar>
            <w:vAlign w:val="center"/>
          </w:tcPr>
          <w:p w:rsidR="00750AA5" w:rsidRPr="00D90ED1" w:rsidRDefault="00750AA5" w:rsidP="00750AA5">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1,420,921</w:t>
            </w:r>
          </w:p>
        </w:tc>
        <w:tc>
          <w:tcPr>
            <w:tcW w:w="810" w:type="dxa"/>
            <w:tcBorders>
              <w:top w:val="nil"/>
              <w:left w:val="nil"/>
              <w:bottom w:val="nil"/>
              <w:right w:val="nil"/>
            </w:tcBorders>
            <w:shd w:val="clear" w:color="auto" w:fill="auto"/>
            <w:tcMar>
              <w:left w:w="43" w:type="dxa"/>
              <w:right w:w="43" w:type="dxa"/>
            </w:tcMar>
            <w:vAlign w:val="center"/>
          </w:tcPr>
          <w:p w:rsidR="00750AA5" w:rsidRPr="00D90ED1" w:rsidRDefault="00750AA5" w:rsidP="00750AA5">
            <w:pPr>
              <w:jc w:val="right"/>
              <w:rPr>
                <w:rFonts w:asciiTheme="majorBidi" w:hAnsiTheme="majorBidi" w:cstheme="majorBidi"/>
                <w:b/>
                <w:bCs/>
                <w:sz w:val="14"/>
                <w:szCs w:val="14"/>
              </w:rPr>
            </w:pPr>
            <w:r w:rsidRPr="00D90ED1">
              <w:rPr>
                <w:rFonts w:asciiTheme="majorBidi" w:hAnsiTheme="majorBidi" w:cstheme="majorBidi"/>
                <w:b/>
                <w:bCs/>
                <w:sz w:val="14"/>
                <w:szCs w:val="14"/>
              </w:rPr>
              <w:t>1,356,061</w:t>
            </w:r>
          </w:p>
        </w:tc>
        <w:tc>
          <w:tcPr>
            <w:tcW w:w="810" w:type="dxa"/>
            <w:tcBorders>
              <w:top w:val="nil"/>
              <w:left w:val="nil"/>
              <w:bottom w:val="nil"/>
              <w:right w:val="nil"/>
            </w:tcBorders>
            <w:shd w:val="clear" w:color="auto" w:fill="auto"/>
            <w:tcMar>
              <w:left w:w="43" w:type="dxa"/>
              <w:right w:w="43" w:type="dxa"/>
            </w:tcMar>
            <w:vAlign w:val="center"/>
          </w:tcPr>
          <w:p w:rsidR="00750AA5" w:rsidRPr="00D90ED1" w:rsidRDefault="00750AA5" w:rsidP="00750AA5">
            <w:pPr>
              <w:jc w:val="right"/>
              <w:rPr>
                <w:rFonts w:ascii="Calibri" w:hAnsi="Calibri" w:cs="Calibri"/>
                <w:b/>
                <w:bCs/>
                <w:sz w:val="14"/>
                <w:szCs w:val="14"/>
              </w:rPr>
            </w:pPr>
            <w:r w:rsidRPr="00D90ED1">
              <w:rPr>
                <w:rFonts w:ascii="Calibri" w:hAnsi="Calibri" w:cs="Calibri"/>
                <w:b/>
                <w:bCs/>
                <w:sz w:val="14"/>
                <w:szCs w:val="14"/>
              </w:rPr>
              <w:t>1,321,768</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807</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6,577</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1,763</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color w:val="000000"/>
                <w:sz w:val="14"/>
                <w:szCs w:val="14"/>
              </w:rPr>
            </w:pPr>
            <w:r w:rsidRPr="00750AA5">
              <w:rPr>
                <w:rFonts w:asciiTheme="majorBidi" w:hAnsiTheme="majorBidi" w:cstheme="majorBidi"/>
                <w:color w:val="000000"/>
                <w:sz w:val="14"/>
                <w:szCs w:val="14"/>
              </w:rPr>
              <w:t>3,470</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347</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3,938</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1,407</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1,033</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1,016,970</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1,206,838</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106,529</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77,430</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75,809</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49,052</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42,882</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53,349</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67,873</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1,921,000</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2,437,875</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189,086</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216,887</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203,149</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169,591</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153,570</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162,675</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158,988</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64</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1,632</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6</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134</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264</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332</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138</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33,369</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66,188</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5,200</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5,751</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4,101</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2,922</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4,725</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3,253</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3,446</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3,815,000</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5,120,973</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439,550</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387,575</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436,421</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391,700</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400,222</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353,671</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336,809</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2,771,786</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3,292,880</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253,454</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264,376</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267,415</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217,137</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222,466</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208,422</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211,374</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937,533</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1,111,334</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95,619</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91,068</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87,279</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79,580</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92,649</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82,186</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91,137</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110,389</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110,413</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13,959</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8,597</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10,557</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7,589</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14,159</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10,324</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12,284</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3,032,812</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3,904,658</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346,580</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330,788</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276,923</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275,545</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326,659</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319,134</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292,845</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370,417</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460,061</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40,432</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37,672</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37,432</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37,955</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33,052</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29,897</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29,984</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24 Made up Articles (Ex</w:t>
            </w:r>
            <w:r>
              <w:rPr>
                <w:sz w:val="14"/>
                <w:szCs w:val="14"/>
              </w:rPr>
              <w:t xml:space="preserve"> </w:t>
            </w:r>
            <w:r w:rsidRPr="002B6501">
              <w:rPr>
                <w:sz w:val="14"/>
                <w:szCs w:val="14"/>
              </w:rPr>
              <w:t>towels &amp; bed)</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756,444</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849,120</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69,263</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68,835</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64,030</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57,843</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69,380</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71,270</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56,390</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632,492</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761,438</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61,985</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59,441</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63,435</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64,120</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59,485</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61,548</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59,467</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b/>
                <w:bCs/>
                <w:sz w:val="14"/>
                <w:szCs w:val="14"/>
              </w:rPr>
            </w:pPr>
            <w:r w:rsidRPr="00DF13BF">
              <w:rPr>
                <w:rFonts w:asciiTheme="majorBidi" w:hAnsiTheme="majorBidi" w:cstheme="majorBidi"/>
                <w:b/>
                <w:bCs/>
                <w:sz w:val="14"/>
                <w:szCs w:val="14"/>
              </w:rPr>
              <w:t>182,303</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b/>
                <w:bCs/>
                <w:sz w:val="14"/>
                <w:szCs w:val="14"/>
              </w:rPr>
            </w:pPr>
            <w:r w:rsidRPr="00DF13BF">
              <w:rPr>
                <w:rFonts w:asciiTheme="majorBidi" w:hAnsiTheme="majorBidi" w:cstheme="majorBidi"/>
                <w:b/>
                <w:bCs/>
                <w:sz w:val="14"/>
                <w:szCs w:val="14"/>
              </w:rPr>
              <w:t>333,816</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b/>
                <w:bCs/>
                <w:sz w:val="14"/>
                <w:szCs w:val="14"/>
              </w:rPr>
            </w:pPr>
            <w:r w:rsidRPr="005751F8">
              <w:rPr>
                <w:rFonts w:asciiTheme="majorBidi" w:hAnsiTheme="majorBidi" w:cstheme="majorBidi"/>
                <w:b/>
                <w:bCs/>
                <w:color w:val="000000"/>
                <w:sz w:val="14"/>
                <w:szCs w:val="14"/>
              </w:rPr>
              <w:t>28,751</w:t>
            </w:r>
          </w:p>
        </w:tc>
        <w:tc>
          <w:tcPr>
            <w:tcW w:w="810" w:type="dxa"/>
            <w:tcBorders>
              <w:top w:val="nil"/>
              <w:left w:val="nil"/>
              <w:bottom w:val="nil"/>
              <w:right w:val="nil"/>
            </w:tcBorders>
            <w:shd w:val="clear" w:color="auto" w:fill="auto"/>
            <w:tcMar>
              <w:left w:w="43" w:type="dxa"/>
              <w:right w:w="43" w:type="dxa"/>
            </w:tcMar>
            <w:vAlign w:val="center"/>
          </w:tcPr>
          <w:p w:rsidR="00750AA5" w:rsidRPr="00D90ED1" w:rsidRDefault="00750AA5" w:rsidP="00750AA5">
            <w:pPr>
              <w:jc w:val="right"/>
              <w:rPr>
                <w:rFonts w:asciiTheme="majorBidi" w:hAnsiTheme="majorBidi" w:cstheme="majorBidi"/>
                <w:b/>
                <w:bCs/>
                <w:sz w:val="14"/>
                <w:szCs w:val="14"/>
              </w:rPr>
            </w:pPr>
            <w:r w:rsidRPr="00D90ED1">
              <w:rPr>
                <w:rFonts w:asciiTheme="majorBidi" w:hAnsiTheme="majorBidi" w:cstheme="majorBidi"/>
                <w:b/>
                <w:bCs/>
                <w:sz w:val="14"/>
                <w:szCs w:val="14"/>
              </w:rPr>
              <w:t>32,744</w:t>
            </w:r>
          </w:p>
        </w:tc>
        <w:tc>
          <w:tcPr>
            <w:tcW w:w="720" w:type="dxa"/>
            <w:tcBorders>
              <w:top w:val="nil"/>
              <w:left w:val="nil"/>
              <w:bottom w:val="nil"/>
              <w:right w:val="nil"/>
            </w:tcBorders>
            <w:shd w:val="clear" w:color="auto" w:fill="auto"/>
            <w:tcMar>
              <w:left w:w="43" w:type="dxa"/>
              <w:right w:w="43" w:type="dxa"/>
            </w:tcMar>
            <w:vAlign w:val="center"/>
          </w:tcPr>
          <w:p w:rsidR="00750AA5" w:rsidRPr="00D90ED1" w:rsidRDefault="00750AA5" w:rsidP="00750AA5">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5,489</w:t>
            </w:r>
          </w:p>
        </w:tc>
        <w:tc>
          <w:tcPr>
            <w:tcW w:w="720" w:type="dxa"/>
            <w:tcBorders>
              <w:top w:val="nil"/>
              <w:left w:val="nil"/>
              <w:bottom w:val="nil"/>
              <w:right w:val="nil"/>
            </w:tcBorders>
            <w:shd w:val="clear" w:color="auto" w:fill="auto"/>
            <w:tcMar>
              <w:left w:w="43" w:type="dxa"/>
              <w:right w:w="43" w:type="dxa"/>
            </w:tcMar>
            <w:vAlign w:val="center"/>
          </w:tcPr>
          <w:p w:rsidR="00750AA5" w:rsidRPr="00D90ED1" w:rsidRDefault="00750AA5" w:rsidP="00750AA5">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52,093</w:t>
            </w:r>
          </w:p>
        </w:tc>
        <w:tc>
          <w:tcPr>
            <w:tcW w:w="720" w:type="dxa"/>
            <w:tcBorders>
              <w:top w:val="nil"/>
              <w:left w:val="nil"/>
              <w:bottom w:val="nil"/>
              <w:right w:val="nil"/>
            </w:tcBorders>
            <w:shd w:val="clear" w:color="auto" w:fill="auto"/>
            <w:tcMar>
              <w:left w:w="43" w:type="dxa"/>
              <w:right w:w="43" w:type="dxa"/>
            </w:tcMar>
            <w:vAlign w:val="center"/>
          </w:tcPr>
          <w:p w:rsidR="00750AA5" w:rsidRPr="00D90ED1" w:rsidRDefault="00750AA5" w:rsidP="00750AA5">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7,215</w:t>
            </w:r>
          </w:p>
        </w:tc>
        <w:tc>
          <w:tcPr>
            <w:tcW w:w="810" w:type="dxa"/>
            <w:tcBorders>
              <w:top w:val="nil"/>
              <w:left w:val="nil"/>
              <w:bottom w:val="nil"/>
              <w:right w:val="nil"/>
            </w:tcBorders>
            <w:shd w:val="clear" w:color="auto" w:fill="auto"/>
            <w:tcMar>
              <w:left w:w="43" w:type="dxa"/>
              <w:right w:w="43" w:type="dxa"/>
            </w:tcMar>
            <w:vAlign w:val="center"/>
          </w:tcPr>
          <w:p w:rsidR="00750AA5" w:rsidRPr="00D90ED1" w:rsidRDefault="00750AA5" w:rsidP="00750AA5">
            <w:pPr>
              <w:jc w:val="right"/>
              <w:rPr>
                <w:rFonts w:asciiTheme="majorBidi" w:hAnsiTheme="majorBidi" w:cstheme="majorBidi"/>
                <w:b/>
                <w:bCs/>
                <w:sz w:val="14"/>
                <w:szCs w:val="14"/>
              </w:rPr>
            </w:pPr>
            <w:r w:rsidRPr="00D90ED1">
              <w:rPr>
                <w:rFonts w:asciiTheme="majorBidi" w:hAnsiTheme="majorBidi" w:cstheme="majorBidi"/>
                <w:b/>
                <w:bCs/>
                <w:sz w:val="14"/>
                <w:szCs w:val="14"/>
              </w:rPr>
              <w:t>43,908</w:t>
            </w:r>
          </w:p>
        </w:tc>
        <w:tc>
          <w:tcPr>
            <w:tcW w:w="810" w:type="dxa"/>
            <w:tcBorders>
              <w:top w:val="nil"/>
              <w:left w:val="nil"/>
              <w:bottom w:val="nil"/>
              <w:right w:val="nil"/>
            </w:tcBorders>
            <w:shd w:val="clear" w:color="auto" w:fill="auto"/>
            <w:tcMar>
              <w:left w:w="43" w:type="dxa"/>
              <w:right w:w="43" w:type="dxa"/>
            </w:tcMar>
            <w:vAlign w:val="center"/>
          </w:tcPr>
          <w:p w:rsidR="00750AA5" w:rsidRPr="00D90ED1" w:rsidRDefault="00750AA5" w:rsidP="00750AA5">
            <w:pPr>
              <w:jc w:val="right"/>
              <w:rPr>
                <w:rFonts w:ascii="Calibri" w:hAnsi="Calibri" w:cs="Calibri"/>
                <w:b/>
                <w:bCs/>
                <w:sz w:val="14"/>
                <w:szCs w:val="14"/>
              </w:rPr>
            </w:pPr>
            <w:r w:rsidRPr="00D90ED1">
              <w:rPr>
                <w:rFonts w:ascii="Calibri" w:hAnsi="Calibri" w:cs="Calibri"/>
                <w:b/>
                <w:bCs/>
                <w:sz w:val="14"/>
                <w:szCs w:val="14"/>
              </w:rPr>
              <w:t>1,468</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106,773</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259,005</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25,477</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26,551</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44,152</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42,900</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42,617</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74,810</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3,274</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6,193</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5,489</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7,941</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7,210</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1,008</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1,468</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32,901</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12</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b/>
                <w:bCs/>
                <w:sz w:val="14"/>
                <w:szCs w:val="14"/>
              </w:rPr>
            </w:pPr>
            <w:r w:rsidRPr="00DF13BF">
              <w:rPr>
                <w:rFonts w:asciiTheme="majorBidi" w:hAnsiTheme="majorBidi" w:cstheme="majorBidi"/>
                <w:b/>
                <w:bCs/>
                <w:sz w:val="14"/>
                <w:szCs w:val="14"/>
              </w:rPr>
              <w:t>3,466,663</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b/>
                <w:bCs/>
                <w:sz w:val="14"/>
                <w:szCs w:val="14"/>
              </w:rPr>
            </w:pPr>
            <w:r w:rsidRPr="00DF13BF">
              <w:rPr>
                <w:rFonts w:asciiTheme="majorBidi" w:hAnsiTheme="majorBidi" w:cstheme="majorBidi"/>
                <w:b/>
                <w:bCs/>
                <w:sz w:val="14"/>
                <w:szCs w:val="14"/>
              </w:rPr>
              <w:t>4,104,467</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b/>
                <w:bCs/>
                <w:sz w:val="14"/>
                <w:szCs w:val="14"/>
              </w:rPr>
            </w:pPr>
            <w:r w:rsidRPr="005751F8">
              <w:rPr>
                <w:rFonts w:asciiTheme="majorBidi" w:hAnsiTheme="majorBidi" w:cstheme="majorBidi"/>
                <w:b/>
                <w:bCs/>
                <w:color w:val="000000"/>
                <w:sz w:val="14"/>
                <w:szCs w:val="14"/>
              </w:rPr>
              <w:t>325,842</w:t>
            </w:r>
          </w:p>
        </w:tc>
        <w:tc>
          <w:tcPr>
            <w:tcW w:w="810" w:type="dxa"/>
            <w:tcBorders>
              <w:top w:val="nil"/>
              <w:left w:val="nil"/>
              <w:bottom w:val="nil"/>
              <w:right w:val="nil"/>
            </w:tcBorders>
            <w:shd w:val="clear" w:color="auto" w:fill="auto"/>
            <w:tcMar>
              <w:left w:w="43" w:type="dxa"/>
              <w:right w:w="43" w:type="dxa"/>
            </w:tcMar>
            <w:vAlign w:val="center"/>
          </w:tcPr>
          <w:p w:rsidR="00750AA5" w:rsidRPr="00D90ED1" w:rsidRDefault="00750AA5" w:rsidP="00750AA5">
            <w:pPr>
              <w:jc w:val="right"/>
              <w:rPr>
                <w:rFonts w:asciiTheme="majorBidi" w:hAnsiTheme="majorBidi" w:cstheme="majorBidi"/>
                <w:b/>
                <w:bCs/>
                <w:sz w:val="14"/>
                <w:szCs w:val="14"/>
              </w:rPr>
            </w:pPr>
            <w:r w:rsidRPr="00D90ED1">
              <w:rPr>
                <w:rFonts w:asciiTheme="majorBidi" w:hAnsiTheme="majorBidi" w:cstheme="majorBidi"/>
                <w:b/>
                <w:bCs/>
                <w:sz w:val="14"/>
                <w:szCs w:val="14"/>
              </w:rPr>
              <w:t>326,173</w:t>
            </w:r>
          </w:p>
        </w:tc>
        <w:tc>
          <w:tcPr>
            <w:tcW w:w="720" w:type="dxa"/>
            <w:tcBorders>
              <w:top w:val="nil"/>
              <w:left w:val="nil"/>
              <w:bottom w:val="nil"/>
              <w:right w:val="nil"/>
            </w:tcBorders>
            <w:shd w:val="clear" w:color="auto" w:fill="auto"/>
            <w:tcMar>
              <w:left w:w="43" w:type="dxa"/>
              <w:right w:w="43" w:type="dxa"/>
            </w:tcMar>
            <w:vAlign w:val="center"/>
          </w:tcPr>
          <w:p w:rsidR="00750AA5" w:rsidRPr="00D90ED1" w:rsidRDefault="00750AA5" w:rsidP="00750AA5">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347,776</w:t>
            </w:r>
          </w:p>
        </w:tc>
        <w:tc>
          <w:tcPr>
            <w:tcW w:w="720" w:type="dxa"/>
            <w:tcBorders>
              <w:top w:val="nil"/>
              <w:left w:val="nil"/>
              <w:bottom w:val="nil"/>
              <w:right w:val="nil"/>
            </w:tcBorders>
            <w:shd w:val="clear" w:color="auto" w:fill="auto"/>
            <w:tcMar>
              <w:left w:w="43" w:type="dxa"/>
              <w:right w:w="43" w:type="dxa"/>
            </w:tcMar>
            <w:vAlign w:val="center"/>
          </w:tcPr>
          <w:p w:rsidR="00750AA5" w:rsidRPr="00D90ED1" w:rsidRDefault="00750AA5" w:rsidP="00750AA5">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354,679</w:t>
            </w:r>
          </w:p>
        </w:tc>
        <w:tc>
          <w:tcPr>
            <w:tcW w:w="720" w:type="dxa"/>
            <w:tcBorders>
              <w:top w:val="nil"/>
              <w:left w:val="nil"/>
              <w:bottom w:val="nil"/>
              <w:right w:val="nil"/>
            </w:tcBorders>
            <w:shd w:val="clear" w:color="auto" w:fill="auto"/>
            <w:tcMar>
              <w:left w:w="43" w:type="dxa"/>
              <w:right w:w="43" w:type="dxa"/>
            </w:tcMar>
            <w:vAlign w:val="center"/>
          </w:tcPr>
          <w:p w:rsidR="00750AA5" w:rsidRPr="00D90ED1" w:rsidRDefault="00750AA5" w:rsidP="00750AA5">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326,300</w:t>
            </w:r>
          </w:p>
        </w:tc>
        <w:tc>
          <w:tcPr>
            <w:tcW w:w="810" w:type="dxa"/>
            <w:tcBorders>
              <w:top w:val="nil"/>
              <w:left w:val="nil"/>
              <w:bottom w:val="nil"/>
              <w:right w:val="nil"/>
            </w:tcBorders>
            <w:shd w:val="clear" w:color="auto" w:fill="auto"/>
            <w:tcMar>
              <w:left w:w="43" w:type="dxa"/>
              <w:right w:w="43" w:type="dxa"/>
            </w:tcMar>
            <w:vAlign w:val="center"/>
          </w:tcPr>
          <w:p w:rsidR="00750AA5" w:rsidRPr="00D90ED1" w:rsidRDefault="00750AA5" w:rsidP="00750AA5">
            <w:pPr>
              <w:jc w:val="right"/>
              <w:rPr>
                <w:rFonts w:asciiTheme="majorBidi" w:hAnsiTheme="majorBidi" w:cstheme="majorBidi"/>
                <w:b/>
                <w:bCs/>
                <w:sz w:val="14"/>
                <w:szCs w:val="14"/>
              </w:rPr>
            </w:pPr>
            <w:r w:rsidRPr="00D90ED1">
              <w:rPr>
                <w:rFonts w:asciiTheme="majorBidi" w:hAnsiTheme="majorBidi" w:cstheme="majorBidi"/>
                <w:b/>
                <w:bCs/>
                <w:sz w:val="14"/>
                <w:szCs w:val="14"/>
              </w:rPr>
              <w:t>313,672</w:t>
            </w:r>
          </w:p>
        </w:tc>
        <w:tc>
          <w:tcPr>
            <w:tcW w:w="810" w:type="dxa"/>
            <w:tcBorders>
              <w:top w:val="nil"/>
              <w:left w:val="nil"/>
              <w:bottom w:val="nil"/>
              <w:right w:val="nil"/>
            </w:tcBorders>
            <w:shd w:val="clear" w:color="auto" w:fill="auto"/>
            <w:tcMar>
              <w:left w:w="43" w:type="dxa"/>
              <w:right w:w="43" w:type="dxa"/>
            </w:tcMar>
            <w:vAlign w:val="center"/>
          </w:tcPr>
          <w:p w:rsidR="00750AA5" w:rsidRPr="00D90ED1" w:rsidRDefault="00750AA5" w:rsidP="00750AA5">
            <w:pPr>
              <w:jc w:val="right"/>
              <w:rPr>
                <w:rFonts w:ascii="Calibri" w:hAnsi="Calibri" w:cs="Calibri"/>
                <w:b/>
                <w:bCs/>
                <w:sz w:val="14"/>
                <w:szCs w:val="14"/>
              </w:rPr>
            </w:pPr>
            <w:r w:rsidRPr="00D90ED1">
              <w:rPr>
                <w:rFonts w:ascii="Calibri" w:hAnsi="Calibri" w:cs="Calibri"/>
                <w:b/>
                <w:bCs/>
                <w:sz w:val="14"/>
                <w:szCs w:val="14"/>
              </w:rPr>
              <w:t>345,174</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74,204</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83,319</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6,833</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8,466</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6,838</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5,951</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9,709</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5,243</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4,640</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278,481</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364,899</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28,763</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29,077</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38,440</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37,042</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35,464</w:t>
            </w:r>
          </w:p>
        </w:tc>
        <w:tc>
          <w:tcPr>
            <w:tcW w:w="810" w:type="dxa"/>
            <w:tcBorders>
              <w:top w:val="nil"/>
              <w:left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33,963</w:t>
            </w:r>
          </w:p>
        </w:tc>
        <w:tc>
          <w:tcPr>
            <w:tcW w:w="810" w:type="dxa"/>
            <w:tcBorders>
              <w:top w:val="nil"/>
              <w:left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33,393</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161,938</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208,092</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17,157</w:t>
            </w:r>
          </w:p>
        </w:tc>
        <w:tc>
          <w:tcPr>
            <w:tcW w:w="810" w:type="dxa"/>
            <w:tcBorders>
              <w:top w:val="nil"/>
              <w:left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16,674</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14,134</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14,704</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15,543</w:t>
            </w:r>
          </w:p>
        </w:tc>
        <w:tc>
          <w:tcPr>
            <w:tcW w:w="810" w:type="dxa"/>
            <w:tcBorders>
              <w:top w:val="nil"/>
              <w:left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12,379</w:t>
            </w:r>
          </w:p>
        </w:tc>
        <w:tc>
          <w:tcPr>
            <w:tcW w:w="810" w:type="dxa"/>
            <w:tcBorders>
              <w:top w:val="nil"/>
              <w:left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13,480</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562,428</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621,081</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52,941</w:t>
            </w:r>
          </w:p>
        </w:tc>
        <w:tc>
          <w:tcPr>
            <w:tcW w:w="810" w:type="dxa"/>
            <w:tcBorders>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51,692</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55,369</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53,480</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49,031</w:t>
            </w:r>
          </w:p>
        </w:tc>
        <w:tc>
          <w:tcPr>
            <w:tcW w:w="810" w:type="dxa"/>
            <w:tcBorders>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53,566</w:t>
            </w:r>
          </w:p>
        </w:tc>
        <w:tc>
          <w:tcPr>
            <w:tcW w:w="810" w:type="dxa"/>
            <w:tcBorders>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47,827</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131,898</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156,984</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14,019</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12,650</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16,586</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13,553</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12,633</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16,608</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16,582</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428,142</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422,623</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34,137</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35,481</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40,846</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39,394</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37,542</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38,617</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39,933</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119,268</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95,982</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10,049</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8,624</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5,635</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5,328</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4,736</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5,340</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5,723</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6,366</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6,307</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528</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408</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372</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433</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213</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313</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373</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1,149,084</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1,569,032</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110,726</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112,247</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117,493</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128,360</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117,142</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114,927</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143,057</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225,913</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237,750</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15,663</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23,898</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17,683</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23,890</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23,465</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18,732</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19,777</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6,684</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7,626</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1,206</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867</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566</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1,670</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354</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515</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574</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13,735</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14,361</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749</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311</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929</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1,287</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516</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513</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449</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5,208</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9,361</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352</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1,069</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763</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1,411</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1,397</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906</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777</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78</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33,505</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3,638</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4,187</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4,927</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8</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color w:val="000000"/>
                <w:sz w:val="14"/>
                <w:szCs w:val="14"/>
              </w:rPr>
            </w:pPr>
            <w:r w:rsidRPr="00750AA5">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235</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181</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80</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6</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267,910</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223,994</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27,776</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17,159</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29,137</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19,916</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10,608</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8,732</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15,025</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35,326</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sz w:val="14"/>
                <w:szCs w:val="14"/>
              </w:rPr>
            </w:pPr>
            <w:r w:rsidRPr="00DF13BF">
              <w:rPr>
                <w:rFonts w:asciiTheme="majorBidi" w:hAnsiTheme="majorBidi" w:cstheme="majorBidi"/>
                <w:sz w:val="14"/>
                <w:szCs w:val="14"/>
              </w:rPr>
              <w:t>49,549</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color w:val="000000"/>
                <w:sz w:val="14"/>
                <w:szCs w:val="14"/>
              </w:rPr>
              <w:t>4,943</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Theme="majorBidi" w:hAnsiTheme="majorBidi" w:cstheme="majorBidi"/>
                <w:sz w:val="14"/>
                <w:szCs w:val="14"/>
              </w:rPr>
            </w:pPr>
            <w:r w:rsidRPr="00750AA5">
              <w:rPr>
                <w:rFonts w:asciiTheme="majorBidi" w:hAnsiTheme="majorBidi" w:cstheme="majorBidi"/>
                <w:sz w:val="14"/>
                <w:szCs w:val="14"/>
              </w:rPr>
              <w:t>3,912</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2,731</w:t>
            </w:r>
          </w:p>
        </w:tc>
        <w:tc>
          <w:tcPr>
            <w:tcW w:w="72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3,893</w:t>
            </w:r>
          </w:p>
        </w:tc>
        <w:tc>
          <w:tcPr>
            <w:tcW w:w="720" w:type="dxa"/>
            <w:tcBorders>
              <w:top w:val="nil"/>
              <w:left w:val="nil"/>
              <w:bottom w:val="nil"/>
              <w:right w:val="nil"/>
            </w:tcBorders>
            <w:shd w:val="clear" w:color="auto" w:fill="auto"/>
            <w:tcMar>
              <w:left w:w="43" w:type="dxa"/>
              <w:right w:w="43" w:type="dxa"/>
            </w:tcMar>
            <w:vAlign w:val="center"/>
          </w:tcPr>
          <w:p w:rsidR="00750AA5" w:rsidRPr="00F37B53" w:rsidRDefault="00750AA5" w:rsidP="00750AA5">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3,020</w:t>
            </w:r>
          </w:p>
        </w:tc>
        <w:tc>
          <w:tcPr>
            <w:tcW w:w="810" w:type="dxa"/>
            <w:tcBorders>
              <w:top w:val="nil"/>
              <w:left w:val="nil"/>
              <w:bottom w:val="nil"/>
              <w:right w:val="nil"/>
            </w:tcBorders>
            <w:shd w:val="clear" w:color="auto" w:fill="auto"/>
            <w:tcMar>
              <w:left w:w="43" w:type="dxa"/>
              <w:right w:w="43" w:type="dxa"/>
            </w:tcMar>
            <w:vAlign w:val="center"/>
          </w:tcPr>
          <w:p w:rsidR="00750AA5" w:rsidRPr="005751F8" w:rsidRDefault="00750AA5" w:rsidP="00750AA5">
            <w:pPr>
              <w:jc w:val="right"/>
              <w:rPr>
                <w:rFonts w:asciiTheme="majorBidi" w:hAnsiTheme="majorBidi" w:cstheme="majorBidi"/>
                <w:sz w:val="14"/>
                <w:szCs w:val="14"/>
              </w:rPr>
            </w:pPr>
            <w:r w:rsidRPr="005751F8">
              <w:rPr>
                <w:rFonts w:asciiTheme="majorBidi" w:hAnsiTheme="majorBidi" w:cstheme="majorBidi"/>
                <w:sz w:val="14"/>
                <w:szCs w:val="14"/>
              </w:rPr>
              <w:t>3,238</w:t>
            </w:r>
          </w:p>
        </w:tc>
        <w:tc>
          <w:tcPr>
            <w:tcW w:w="810" w:type="dxa"/>
            <w:tcBorders>
              <w:top w:val="nil"/>
              <w:left w:val="nil"/>
              <w:bottom w:val="nil"/>
              <w:right w:val="nil"/>
            </w:tcBorders>
            <w:shd w:val="clear" w:color="auto" w:fill="auto"/>
            <w:tcMar>
              <w:left w:w="43" w:type="dxa"/>
              <w:right w:w="43" w:type="dxa"/>
            </w:tcMar>
            <w:vAlign w:val="center"/>
          </w:tcPr>
          <w:p w:rsidR="00750AA5" w:rsidRPr="00750AA5" w:rsidRDefault="00750AA5" w:rsidP="00750AA5">
            <w:pPr>
              <w:jc w:val="right"/>
              <w:rPr>
                <w:rFonts w:ascii="Calibri" w:hAnsi="Calibri" w:cs="Calibri"/>
                <w:sz w:val="14"/>
                <w:szCs w:val="14"/>
              </w:rPr>
            </w:pPr>
            <w:r w:rsidRPr="00750AA5">
              <w:rPr>
                <w:rFonts w:ascii="Calibri" w:hAnsi="Calibri" w:cs="Calibri"/>
                <w:sz w:val="14"/>
                <w:szCs w:val="14"/>
              </w:rPr>
              <w:t>3,550</w:t>
            </w:r>
          </w:p>
        </w:tc>
      </w:tr>
      <w:tr w:rsidR="00750AA5" w:rsidRPr="00A47DEB" w:rsidTr="00D90ED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0AA5" w:rsidRPr="002B6501" w:rsidRDefault="00750AA5" w:rsidP="00750AA5">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b/>
                <w:bCs/>
                <w:sz w:val="14"/>
                <w:szCs w:val="14"/>
              </w:rPr>
            </w:pPr>
            <w:r w:rsidRPr="00DF13BF">
              <w:rPr>
                <w:rFonts w:asciiTheme="majorBidi" w:hAnsiTheme="majorBidi" w:cstheme="majorBidi"/>
                <w:b/>
                <w:bCs/>
                <w:sz w:val="14"/>
                <w:szCs w:val="14"/>
              </w:rPr>
              <w:t>1,863,979</w:t>
            </w:r>
          </w:p>
        </w:tc>
        <w:tc>
          <w:tcPr>
            <w:tcW w:w="755" w:type="dxa"/>
            <w:tcBorders>
              <w:top w:val="nil"/>
              <w:left w:val="nil"/>
              <w:bottom w:val="nil"/>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b/>
                <w:bCs/>
                <w:sz w:val="14"/>
                <w:szCs w:val="14"/>
              </w:rPr>
            </w:pPr>
            <w:r w:rsidRPr="00DF13BF">
              <w:rPr>
                <w:rFonts w:asciiTheme="majorBidi" w:hAnsiTheme="majorBidi" w:cstheme="majorBidi"/>
                <w:b/>
                <w:bCs/>
                <w:sz w:val="14"/>
                <w:szCs w:val="14"/>
              </w:rPr>
              <w:t>2,594,933</w:t>
            </w:r>
          </w:p>
        </w:tc>
        <w:tc>
          <w:tcPr>
            <w:tcW w:w="810" w:type="dxa"/>
            <w:tcBorders>
              <w:top w:val="nil"/>
              <w:left w:val="nil"/>
              <w:bottom w:val="nil"/>
              <w:right w:val="nil"/>
            </w:tcBorders>
            <w:shd w:val="clear" w:color="auto" w:fill="auto"/>
            <w:noWrap/>
            <w:tcMar>
              <w:left w:w="43" w:type="dxa"/>
              <w:right w:w="43" w:type="dxa"/>
            </w:tcMar>
            <w:vAlign w:val="center"/>
          </w:tcPr>
          <w:p w:rsidR="00750AA5" w:rsidRPr="005751F8" w:rsidRDefault="00750AA5" w:rsidP="00750AA5">
            <w:pPr>
              <w:ind w:firstLineChars="100" w:firstLine="140"/>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251,983</w:t>
            </w:r>
          </w:p>
        </w:tc>
        <w:tc>
          <w:tcPr>
            <w:tcW w:w="810" w:type="dxa"/>
            <w:tcBorders>
              <w:top w:val="nil"/>
              <w:left w:val="nil"/>
              <w:bottom w:val="nil"/>
              <w:right w:val="nil"/>
            </w:tcBorders>
            <w:shd w:val="clear" w:color="auto" w:fill="auto"/>
            <w:tcMar>
              <w:left w:w="43" w:type="dxa"/>
              <w:right w:w="43" w:type="dxa"/>
            </w:tcMar>
            <w:vAlign w:val="center"/>
          </w:tcPr>
          <w:p w:rsidR="00750AA5" w:rsidRPr="00D90ED1" w:rsidRDefault="00750AA5" w:rsidP="00750AA5">
            <w:pPr>
              <w:jc w:val="right"/>
              <w:rPr>
                <w:rFonts w:asciiTheme="majorBidi" w:hAnsiTheme="majorBidi" w:cstheme="majorBidi"/>
                <w:b/>
                <w:bCs/>
                <w:sz w:val="14"/>
                <w:szCs w:val="14"/>
              </w:rPr>
            </w:pPr>
            <w:r w:rsidRPr="00D90ED1">
              <w:rPr>
                <w:rFonts w:asciiTheme="majorBidi" w:hAnsiTheme="majorBidi" w:cstheme="majorBidi"/>
                <w:b/>
                <w:bCs/>
                <w:sz w:val="14"/>
                <w:szCs w:val="14"/>
              </w:rPr>
              <w:t>232,255</w:t>
            </w:r>
          </w:p>
        </w:tc>
        <w:tc>
          <w:tcPr>
            <w:tcW w:w="720" w:type="dxa"/>
            <w:tcBorders>
              <w:top w:val="nil"/>
              <w:left w:val="nil"/>
              <w:bottom w:val="nil"/>
              <w:right w:val="nil"/>
            </w:tcBorders>
            <w:shd w:val="clear" w:color="auto" w:fill="auto"/>
            <w:tcMar>
              <w:left w:w="43" w:type="dxa"/>
              <w:right w:w="43" w:type="dxa"/>
            </w:tcMar>
            <w:vAlign w:val="center"/>
          </w:tcPr>
          <w:p w:rsidR="00750AA5" w:rsidRPr="00D90ED1" w:rsidRDefault="00750AA5" w:rsidP="00750AA5">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203,039</w:t>
            </w:r>
          </w:p>
        </w:tc>
        <w:tc>
          <w:tcPr>
            <w:tcW w:w="720" w:type="dxa"/>
            <w:tcBorders>
              <w:top w:val="nil"/>
              <w:left w:val="nil"/>
              <w:bottom w:val="nil"/>
              <w:right w:val="nil"/>
            </w:tcBorders>
            <w:shd w:val="clear" w:color="auto" w:fill="auto"/>
            <w:tcMar>
              <w:left w:w="43" w:type="dxa"/>
              <w:right w:w="43" w:type="dxa"/>
            </w:tcMar>
            <w:vAlign w:val="center"/>
          </w:tcPr>
          <w:p w:rsidR="00750AA5" w:rsidRPr="00D90ED1" w:rsidRDefault="00750AA5" w:rsidP="00750AA5">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204,721</w:t>
            </w:r>
          </w:p>
        </w:tc>
        <w:tc>
          <w:tcPr>
            <w:tcW w:w="720" w:type="dxa"/>
            <w:tcBorders>
              <w:top w:val="nil"/>
              <w:left w:val="nil"/>
              <w:bottom w:val="nil"/>
              <w:right w:val="nil"/>
            </w:tcBorders>
            <w:shd w:val="clear" w:color="auto" w:fill="auto"/>
            <w:tcMar>
              <w:left w:w="43" w:type="dxa"/>
              <w:right w:w="43" w:type="dxa"/>
            </w:tcMar>
            <w:vAlign w:val="center"/>
          </w:tcPr>
          <w:p w:rsidR="00750AA5" w:rsidRPr="00D90ED1" w:rsidRDefault="00750AA5" w:rsidP="00750AA5">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200,752</w:t>
            </w:r>
          </w:p>
        </w:tc>
        <w:tc>
          <w:tcPr>
            <w:tcW w:w="810" w:type="dxa"/>
            <w:tcBorders>
              <w:top w:val="nil"/>
              <w:left w:val="nil"/>
              <w:bottom w:val="nil"/>
              <w:right w:val="nil"/>
            </w:tcBorders>
            <w:shd w:val="clear" w:color="auto" w:fill="auto"/>
            <w:tcMar>
              <w:left w:w="43" w:type="dxa"/>
              <w:right w:w="43" w:type="dxa"/>
            </w:tcMar>
            <w:vAlign w:val="center"/>
          </w:tcPr>
          <w:p w:rsidR="00750AA5" w:rsidRPr="00D90ED1" w:rsidRDefault="00750AA5" w:rsidP="00750AA5">
            <w:pPr>
              <w:ind w:firstLineChars="100" w:firstLine="140"/>
              <w:jc w:val="right"/>
              <w:rPr>
                <w:rFonts w:asciiTheme="majorBidi" w:hAnsiTheme="majorBidi" w:cstheme="majorBidi"/>
                <w:b/>
                <w:bCs/>
                <w:color w:val="000000"/>
                <w:sz w:val="14"/>
                <w:szCs w:val="14"/>
              </w:rPr>
            </w:pPr>
            <w:r w:rsidRPr="00D90ED1">
              <w:rPr>
                <w:rFonts w:asciiTheme="majorBidi" w:hAnsiTheme="majorBidi" w:cstheme="majorBidi"/>
                <w:b/>
                <w:bCs/>
                <w:sz w:val="14"/>
                <w:szCs w:val="14"/>
              </w:rPr>
              <w:t>200,572</w:t>
            </w:r>
          </w:p>
        </w:tc>
        <w:tc>
          <w:tcPr>
            <w:tcW w:w="810" w:type="dxa"/>
            <w:tcBorders>
              <w:top w:val="nil"/>
              <w:left w:val="nil"/>
              <w:bottom w:val="nil"/>
              <w:right w:val="nil"/>
            </w:tcBorders>
            <w:shd w:val="clear" w:color="auto" w:fill="auto"/>
            <w:tcMar>
              <w:left w:w="43" w:type="dxa"/>
              <w:right w:w="43" w:type="dxa"/>
            </w:tcMar>
            <w:vAlign w:val="center"/>
          </w:tcPr>
          <w:p w:rsidR="00750AA5" w:rsidRPr="00D90ED1" w:rsidRDefault="00750AA5" w:rsidP="00750AA5">
            <w:pPr>
              <w:jc w:val="right"/>
              <w:rPr>
                <w:rFonts w:ascii="Calibri" w:hAnsi="Calibri" w:cs="Calibri"/>
                <w:b/>
                <w:bCs/>
                <w:sz w:val="14"/>
                <w:szCs w:val="14"/>
              </w:rPr>
            </w:pPr>
            <w:r w:rsidRPr="00D90ED1">
              <w:rPr>
                <w:rFonts w:ascii="Calibri" w:hAnsi="Calibri" w:cs="Calibri"/>
                <w:b/>
                <w:bCs/>
                <w:sz w:val="14"/>
                <w:szCs w:val="14"/>
              </w:rPr>
              <w:t>191,790</w:t>
            </w:r>
          </w:p>
        </w:tc>
      </w:tr>
      <w:tr w:rsidR="00750AA5" w:rsidRPr="00A47DEB" w:rsidTr="00D90ED1">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750AA5" w:rsidRPr="002B6501" w:rsidRDefault="00750AA5" w:rsidP="00750AA5">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b/>
                <w:bCs/>
                <w:sz w:val="14"/>
                <w:szCs w:val="14"/>
              </w:rPr>
            </w:pPr>
            <w:r w:rsidRPr="00DF13BF">
              <w:rPr>
                <w:rFonts w:asciiTheme="majorBidi" w:hAnsiTheme="majorBidi" w:cstheme="majorBidi"/>
                <w:b/>
                <w:bCs/>
                <w:sz w:val="14"/>
                <w:szCs w:val="14"/>
              </w:rPr>
              <w:t>25,304,144</w:t>
            </w:r>
          </w:p>
        </w:tc>
        <w:tc>
          <w:tcPr>
            <w:tcW w:w="75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50AA5" w:rsidRPr="00DF13BF" w:rsidRDefault="00750AA5" w:rsidP="00750AA5">
            <w:pPr>
              <w:jc w:val="right"/>
              <w:rPr>
                <w:rFonts w:asciiTheme="majorBidi" w:hAnsiTheme="majorBidi" w:cstheme="majorBidi"/>
                <w:b/>
                <w:bCs/>
                <w:sz w:val="14"/>
                <w:szCs w:val="14"/>
              </w:rPr>
            </w:pPr>
            <w:r w:rsidRPr="00DF13BF">
              <w:rPr>
                <w:rFonts w:asciiTheme="majorBidi" w:hAnsiTheme="majorBidi" w:cstheme="majorBidi"/>
                <w:b/>
                <w:bCs/>
                <w:sz w:val="14"/>
                <w:szCs w:val="14"/>
              </w:rPr>
              <w:t>31,781,805</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50AA5" w:rsidRPr="005751F8" w:rsidRDefault="00750AA5" w:rsidP="00750AA5">
            <w:pPr>
              <w:ind w:firstLineChars="100" w:firstLine="140"/>
              <w:jc w:val="right"/>
              <w:rPr>
                <w:rFonts w:asciiTheme="majorBidi" w:hAnsiTheme="majorBidi" w:cstheme="majorBidi"/>
                <w:b/>
                <w:bCs/>
                <w:sz w:val="14"/>
                <w:szCs w:val="14"/>
              </w:rPr>
            </w:pPr>
            <w:r w:rsidRPr="005751F8">
              <w:rPr>
                <w:rFonts w:asciiTheme="majorBidi" w:hAnsiTheme="majorBidi" w:cstheme="majorBidi"/>
                <w:b/>
                <w:bCs/>
                <w:sz w:val="14"/>
                <w:szCs w:val="14"/>
              </w:rPr>
              <w:t>2,763,567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750AA5" w:rsidRPr="00D90ED1" w:rsidRDefault="00750AA5" w:rsidP="00750AA5">
            <w:pPr>
              <w:jc w:val="right"/>
              <w:rPr>
                <w:rFonts w:asciiTheme="majorBidi" w:hAnsiTheme="majorBidi" w:cstheme="majorBidi"/>
                <w:b/>
                <w:bCs/>
                <w:sz w:val="14"/>
                <w:szCs w:val="14"/>
              </w:rPr>
            </w:pPr>
            <w:r w:rsidRPr="00D90ED1">
              <w:rPr>
                <w:rFonts w:asciiTheme="majorBidi" w:hAnsiTheme="majorBidi" w:cstheme="majorBidi"/>
                <w:b/>
                <w:bCs/>
                <w:sz w:val="14"/>
                <w:szCs w:val="14"/>
              </w:rPr>
              <w:t>470,821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50AA5" w:rsidRPr="00D90ED1" w:rsidRDefault="00750AA5" w:rsidP="00750AA5">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2,436,990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50AA5" w:rsidRPr="00D90ED1" w:rsidRDefault="00750AA5" w:rsidP="00750AA5">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2,383,718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50AA5" w:rsidRPr="00D90ED1" w:rsidRDefault="00750AA5" w:rsidP="00750AA5">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2,388,554</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750AA5" w:rsidRPr="00D90ED1" w:rsidRDefault="00750AA5" w:rsidP="00750AA5">
            <w:pPr>
              <w:jc w:val="right"/>
              <w:rPr>
                <w:rFonts w:asciiTheme="majorBidi" w:hAnsiTheme="majorBidi" w:cstheme="majorBidi"/>
                <w:b/>
                <w:bCs/>
                <w:sz w:val="14"/>
                <w:szCs w:val="14"/>
              </w:rPr>
            </w:pPr>
            <w:r w:rsidRPr="00D90ED1">
              <w:rPr>
                <w:rFonts w:asciiTheme="majorBidi" w:hAnsiTheme="majorBidi" w:cstheme="majorBidi"/>
                <w:b/>
                <w:bCs/>
                <w:sz w:val="14"/>
                <w:szCs w:val="14"/>
              </w:rPr>
              <w:t>2,312,740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750AA5" w:rsidRPr="00D90ED1" w:rsidRDefault="00750AA5" w:rsidP="00750AA5">
            <w:pPr>
              <w:jc w:val="right"/>
              <w:rPr>
                <w:rFonts w:asciiTheme="majorBidi" w:hAnsiTheme="majorBidi" w:cstheme="majorBidi"/>
                <w:b/>
                <w:bCs/>
                <w:sz w:val="14"/>
                <w:szCs w:val="14"/>
              </w:rPr>
            </w:pPr>
            <w:r w:rsidRPr="00D90ED1">
              <w:rPr>
                <w:rFonts w:asciiTheme="majorBidi" w:hAnsiTheme="majorBidi" w:cstheme="majorBidi"/>
                <w:b/>
                <w:bCs/>
                <w:sz w:val="14"/>
                <w:szCs w:val="14"/>
              </w:rPr>
              <w:t>2,244,256</w:t>
            </w:r>
          </w:p>
        </w:tc>
      </w:tr>
      <w:tr w:rsidR="00727998" w:rsidRPr="00BF4323" w:rsidTr="00B30307">
        <w:trPr>
          <w:cantSplit/>
          <w:trHeight w:hRule="exact" w:val="20"/>
        </w:trPr>
        <w:tc>
          <w:tcPr>
            <w:tcW w:w="9540" w:type="dxa"/>
            <w:gridSpan w:val="10"/>
            <w:tcBorders>
              <w:top w:val="single" w:sz="12" w:space="0" w:color="auto"/>
              <w:left w:val="nil"/>
              <w:right w:val="nil"/>
            </w:tcBorders>
          </w:tcPr>
          <w:p w:rsidR="00727998" w:rsidRPr="0078712A" w:rsidRDefault="00727998" w:rsidP="00727998">
            <w:pPr>
              <w:rPr>
                <w:sz w:val="12"/>
                <w:szCs w:val="12"/>
              </w:rPr>
            </w:pPr>
          </w:p>
        </w:tc>
      </w:tr>
    </w:tbl>
    <w:p w:rsidR="0078712A" w:rsidRDefault="0078712A" w:rsidP="004F1D29">
      <w:pPr>
        <w:rPr>
          <w:sz w:val="19"/>
          <w:szCs w:val="19"/>
        </w:rPr>
      </w:pPr>
    </w:p>
    <w:p w:rsidR="0078712A" w:rsidRDefault="0078712A" w:rsidP="00FD5FF4">
      <w:pPr>
        <w:jc w:val="center"/>
        <w:rPr>
          <w:sz w:val="19"/>
          <w:szCs w:val="19"/>
        </w:rPr>
      </w:pPr>
    </w:p>
    <w:p w:rsidR="0078712A" w:rsidRDefault="0078712A"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576" w:type="dxa"/>
        <w:tblLayout w:type="fixed"/>
        <w:tblLook w:val="0000" w:firstRow="0" w:lastRow="0" w:firstColumn="0" w:lastColumn="0" w:noHBand="0" w:noVBand="0"/>
      </w:tblPr>
      <w:tblGrid>
        <w:gridCol w:w="2858"/>
        <w:gridCol w:w="737"/>
        <w:gridCol w:w="789"/>
        <w:gridCol w:w="746"/>
        <w:gridCol w:w="770"/>
        <w:gridCol w:w="670"/>
        <w:gridCol w:w="716"/>
        <w:gridCol w:w="724"/>
        <w:gridCol w:w="720"/>
        <w:gridCol w:w="828"/>
        <w:gridCol w:w="18"/>
      </w:tblGrid>
      <w:tr w:rsidR="0078712A" w:rsidRPr="00BF4323" w:rsidTr="00B30307">
        <w:trPr>
          <w:gridAfter w:val="1"/>
          <w:wAfter w:w="18" w:type="dxa"/>
          <w:trHeight w:val="252"/>
        </w:trPr>
        <w:tc>
          <w:tcPr>
            <w:tcW w:w="9558"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lastRenderedPageBreak/>
              <w:t>4.17</w:t>
            </w:r>
            <w:r w:rsidRPr="00BF4323">
              <w:rPr>
                <w:b/>
                <w:bCs/>
                <w:sz w:val="28"/>
                <w:szCs w:val="28"/>
              </w:rPr>
              <w:t xml:space="preserve"> Imports </w:t>
            </w:r>
            <w:r w:rsidR="003178FA" w:rsidRPr="00BF4323">
              <w:rPr>
                <w:b/>
                <w:bCs/>
                <w:sz w:val="28"/>
                <w:szCs w:val="28"/>
              </w:rPr>
              <w:t>by</w:t>
            </w:r>
            <w:r w:rsidRPr="00BF4323">
              <w:rPr>
                <w:b/>
                <w:bCs/>
                <w:sz w:val="28"/>
                <w:szCs w:val="28"/>
              </w:rPr>
              <w:t xml:space="preserve"> Selected Commodities</w:t>
            </w:r>
          </w:p>
        </w:tc>
      </w:tr>
      <w:tr w:rsidR="0078712A" w:rsidRPr="00BF4323" w:rsidTr="00B30307">
        <w:trPr>
          <w:gridAfter w:val="1"/>
          <w:wAfter w:w="18" w:type="dxa"/>
          <w:trHeight w:val="130"/>
        </w:trPr>
        <w:tc>
          <w:tcPr>
            <w:tcW w:w="9558" w:type="dxa"/>
            <w:gridSpan w:val="10"/>
            <w:tcBorders>
              <w:top w:val="nil"/>
              <w:left w:val="nil"/>
              <w:bottom w:val="nil"/>
              <w:right w:val="nil"/>
            </w:tcBorders>
            <w:shd w:val="clear" w:color="auto" w:fill="auto"/>
          </w:tcPr>
          <w:p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rsidTr="00B30307">
        <w:trPr>
          <w:gridAfter w:val="1"/>
          <w:wAfter w:w="18" w:type="dxa"/>
          <w:trHeight w:val="121"/>
        </w:trPr>
        <w:tc>
          <w:tcPr>
            <w:tcW w:w="9558" w:type="dxa"/>
            <w:gridSpan w:val="10"/>
            <w:tcBorders>
              <w:top w:val="nil"/>
              <w:left w:val="nil"/>
              <w:bottom w:val="single" w:sz="12" w:space="0" w:color="auto"/>
              <w:right w:val="nil"/>
            </w:tcBorders>
            <w:shd w:val="clear" w:color="auto" w:fill="auto"/>
          </w:tcPr>
          <w:p w:rsidR="0078712A" w:rsidRPr="00BF4323" w:rsidRDefault="002F1F57" w:rsidP="00991594">
            <w:pPr>
              <w:jc w:val="right"/>
              <w:rPr>
                <w:sz w:val="16"/>
                <w:szCs w:val="16"/>
              </w:rPr>
            </w:pPr>
            <w:r>
              <w:rPr>
                <w:sz w:val="14"/>
                <w:szCs w:val="14"/>
              </w:rPr>
              <w:t>Thousand US Dollars</w:t>
            </w:r>
          </w:p>
        </w:tc>
      </w:tr>
      <w:tr w:rsidR="00D90ED1" w:rsidRPr="00BF4323" w:rsidTr="00D90ED1">
        <w:trPr>
          <w:trHeight w:hRule="exact" w:val="267"/>
        </w:trPr>
        <w:tc>
          <w:tcPr>
            <w:tcW w:w="2858"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D90ED1" w:rsidRPr="00BF4323" w:rsidRDefault="00D90ED1" w:rsidP="0016489F">
            <w:pPr>
              <w:ind w:firstLineChars="200" w:firstLine="320"/>
              <w:rPr>
                <w:b/>
                <w:bCs/>
                <w:sz w:val="16"/>
                <w:szCs w:val="16"/>
              </w:rPr>
            </w:pPr>
            <w:r w:rsidRPr="00BF4323">
              <w:rPr>
                <w:b/>
                <w:bCs/>
                <w:sz w:val="16"/>
                <w:szCs w:val="16"/>
              </w:rPr>
              <w:t>COMMODITIES</w:t>
            </w:r>
          </w:p>
        </w:tc>
        <w:tc>
          <w:tcPr>
            <w:tcW w:w="737"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D90ED1" w:rsidRPr="002B6501" w:rsidRDefault="00D90ED1" w:rsidP="0016489F">
            <w:pPr>
              <w:ind w:right="-105"/>
              <w:jc w:val="right"/>
              <w:rPr>
                <w:b/>
                <w:bCs/>
                <w:sz w:val="16"/>
                <w:szCs w:val="16"/>
              </w:rPr>
            </w:pPr>
            <w:r>
              <w:rPr>
                <w:b/>
                <w:bCs/>
                <w:sz w:val="16"/>
                <w:szCs w:val="16"/>
              </w:rPr>
              <w:t>FY21</w:t>
            </w:r>
            <w:r>
              <w:rPr>
                <w:b/>
                <w:bCs/>
                <w:sz w:val="16"/>
                <w:szCs w:val="16"/>
                <w:vertAlign w:val="superscript"/>
              </w:rPr>
              <w:t xml:space="preserve"> </w:t>
            </w:r>
          </w:p>
        </w:tc>
        <w:tc>
          <w:tcPr>
            <w:tcW w:w="78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D90ED1" w:rsidRPr="004F71F5" w:rsidRDefault="00D90ED1" w:rsidP="0016489F">
            <w:pPr>
              <w:ind w:right="-105"/>
              <w:jc w:val="right"/>
              <w:rPr>
                <w:b/>
                <w:bCs/>
                <w:sz w:val="16"/>
                <w:szCs w:val="16"/>
                <w:vertAlign w:val="superscript"/>
              </w:rPr>
            </w:pPr>
            <w:r>
              <w:rPr>
                <w:b/>
                <w:bCs/>
                <w:sz w:val="16"/>
                <w:szCs w:val="16"/>
              </w:rPr>
              <w:t>FY22</w:t>
            </w:r>
          </w:p>
        </w:tc>
        <w:tc>
          <w:tcPr>
            <w:tcW w:w="746"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D90ED1" w:rsidRPr="00F1018F" w:rsidRDefault="00D90ED1" w:rsidP="0016489F">
            <w:pPr>
              <w:tabs>
                <w:tab w:val="left" w:pos="1830"/>
                <w:tab w:val="center" w:pos="2084"/>
              </w:tabs>
              <w:jc w:val="center"/>
              <w:rPr>
                <w:b/>
                <w:bCs/>
                <w:sz w:val="16"/>
                <w:szCs w:val="16"/>
              </w:rPr>
            </w:pPr>
            <w:r>
              <w:rPr>
                <w:b/>
                <w:bCs/>
                <w:sz w:val="16"/>
                <w:szCs w:val="16"/>
              </w:rPr>
              <w:t>2021</w:t>
            </w:r>
            <w:r w:rsidRPr="008A6CFF">
              <w:rPr>
                <w:b/>
                <w:bCs/>
                <w:sz w:val="18"/>
                <w:szCs w:val="18"/>
              </w:rPr>
              <w:t xml:space="preserve"> </w:t>
            </w:r>
          </w:p>
        </w:tc>
        <w:tc>
          <w:tcPr>
            <w:tcW w:w="3600" w:type="dxa"/>
            <w:gridSpan w:val="5"/>
            <w:tcBorders>
              <w:top w:val="single" w:sz="12" w:space="0" w:color="auto"/>
              <w:left w:val="single" w:sz="4" w:space="0" w:color="auto"/>
              <w:bottom w:val="single" w:sz="4" w:space="0" w:color="auto"/>
            </w:tcBorders>
            <w:shd w:val="clear" w:color="auto" w:fill="auto"/>
            <w:vAlign w:val="center"/>
          </w:tcPr>
          <w:p w:rsidR="00D90ED1" w:rsidRPr="00F1018F" w:rsidRDefault="00D90ED1" w:rsidP="0016489F">
            <w:pPr>
              <w:tabs>
                <w:tab w:val="left" w:pos="1830"/>
                <w:tab w:val="center" w:pos="2084"/>
              </w:tabs>
              <w:jc w:val="center"/>
              <w:rPr>
                <w:b/>
                <w:bCs/>
                <w:sz w:val="16"/>
                <w:szCs w:val="16"/>
              </w:rPr>
            </w:pPr>
            <w:r>
              <w:rPr>
                <w:b/>
                <w:bCs/>
                <w:sz w:val="16"/>
                <w:szCs w:val="16"/>
              </w:rPr>
              <w:t>2022</w:t>
            </w:r>
          </w:p>
        </w:tc>
        <w:tc>
          <w:tcPr>
            <w:tcW w:w="846" w:type="dxa"/>
            <w:gridSpan w:val="2"/>
            <w:tcBorders>
              <w:top w:val="single" w:sz="12" w:space="0" w:color="auto"/>
              <w:left w:val="single" w:sz="4" w:space="0" w:color="auto"/>
              <w:bottom w:val="single" w:sz="4" w:space="0" w:color="auto"/>
            </w:tcBorders>
            <w:shd w:val="clear" w:color="auto" w:fill="auto"/>
            <w:vAlign w:val="center"/>
          </w:tcPr>
          <w:p w:rsidR="00D90ED1" w:rsidRPr="00F1018F" w:rsidRDefault="00D90ED1" w:rsidP="0016489F">
            <w:pPr>
              <w:tabs>
                <w:tab w:val="left" w:pos="1830"/>
                <w:tab w:val="center" w:pos="2084"/>
              </w:tabs>
              <w:jc w:val="center"/>
              <w:rPr>
                <w:b/>
                <w:bCs/>
                <w:sz w:val="16"/>
                <w:szCs w:val="16"/>
              </w:rPr>
            </w:pPr>
            <w:r>
              <w:rPr>
                <w:b/>
                <w:bCs/>
                <w:sz w:val="16"/>
                <w:szCs w:val="16"/>
              </w:rPr>
              <w:t>2023</w:t>
            </w:r>
          </w:p>
        </w:tc>
      </w:tr>
      <w:tr w:rsidR="009260C9" w:rsidRPr="00BF4323" w:rsidTr="00D90ED1">
        <w:trPr>
          <w:gridAfter w:val="1"/>
          <w:wAfter w:w="18" w:type="dxa"/>
          <w:trHeight w:val="109"/>
        </w:trPr>
        <w:tc>
          <w:tcPr>
            <w:tcW w:w="2858"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9260C9" w:rsidRPr="00BF4323" w:rsidRDefault="009260C9" w:rsidP="009260C9">
            <w:pPr>
              <w:rPr>
                <w:sz w:val="16"/>
                <w:szCs w:val="16"/>
              </w:rPr>
            </w:pPr>
          </w:p>
        </w:tc>
        <w:tc>
          <w:tcPr>
            <w:tcW w:w="737"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9260C9" w:rsidRPr="00BF4323" w:rsidRDefault="009260C9" w:rsidP="009260C9">
            <w:pPr>
              <w:jc w:val="right"/>
              <w:rPr>
                <w:b/>
                <w:bCs/>
                <w:sz w:val="15"/>
                <w:szCs w:val="15"/>
              </w:rPr>
            </w:pPr>
          </w:p>
        </w:tc>
        <w:tc>
          <w:tcPr>
            <w:tcW w:w="78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9260C9" w:rsidRPr="00BF4323" w:rsidRDefault="009260C9" w:rsidP="009260C9">
            <w:pPr>
              <w:jc w:val="right"/>
              <w:rPr>
                <w:b/>
                <w:bCs/>
                <w:sz w:val="15"/>
                <w:szCs w:val="15"/>
              </w:rPr>
            </w:pPr>
          </w:p>
        </w:tc>
        <w:tc>
          <w:tcPr>
            <w:tcW w:w="746" w:type="dxa"/>
            <w:tcBorders>
              <w:top w:val="single" w:sz="4"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9260C9" w:rsidRPr="00A75A33" w:rsidRDefault="009260C9" w:rsidP="009260C9">
            <w:pPr>
              <w:jc w:val="right"/>
              <w:rPr>
                <w:b/>
                <w:sz w:val="14"/>
                <w:szCs w:val="14"/>
              </w:rPr>
            </w:pPr>
            <w:r>
              <w:rPr>
                <w:b/>
                <w:sz w:val="14"/>
                <w:szCs w:val="14"/>
              </w:rPr>
              <w:t>Dec</w:t>
            </w:r>
          </w:p>
        </w:tc>
        <w:tc>
          <w:tcPr>
            <w:tcW w:w="770" w:type="dxa"/>
            <w:tcBorders>
              <w:top w:val="single" w:sz="4" w:space="0" w:color="auto"/>
              <w:left w:val="single" w:sz="4" w:space="0" w:color="auto"/>
              <w:bottom w:val="single" w:sz="12" w:space="0" w:color="auto"/>
              <w:right w:val="single" w:sz="4" w:space="0" w:color="auto"/>
            </w:tcBorders>
            <w:shd w:val="clear" w:color="auto" w:fill="auto"/>
            <w:vAlign w:val="center"/>
          </w:tcPr>
          <w:p w:rsidR="009260C9" w:rsidRPr="00A75A33" w:rsidRDefault="009260C9" w:rsidP="009260C9">
            <w:pPr>
              <w:jc w:val="right"/>
              <w:rPr>
                <w:b/>
                <w:sz w:val="14"/>
                <w:szCs w:val="14"/>
              </w:rPr>
            </w:pPr>
            <w:r>
              <w:rPr>
                <w:b/>
                <w:sz w:val="14"/>
                <w:szCs w:val="14"/>
              </w:rPr>
              <w:t>Jan</w:t>
            </w:r>
          </w:p>
        </w:tc>
        <w:tc>
          <w:tcPr>
            <w:tcW w:w="67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9260C9" w:rsidRPr="009A3AE6" w:rsidRDefault="009260C9" w:rsidP="009260C9">
            <w:pPr>
              <w:jc w:val="right"/>
              <w:rPr>
                <w:b/>
                <w:sz w:val="14"/>
                <w:szCs w:val="14"/>
                <w:vertAlign w:val="superscript"/>
              </w:rPr>
            </w:pPr>
            <w:r>
              <w:rPr>
                <w:b/>
                <w:sz w:val="14"/>
                <w:szCs w:val="14"/>
              </w:rPr>
              <w:t>Sep</w:t>
            </w:r>
          </w:p>
        </w:tc>
        <w:tc>
          <w:tcPr>
            <w:tcW w:w="716" w:type="dxa"/>
            <w:tcBorders>
              <w:top w:val="nil"/>
              <w:bottom w:val="single" w:sz="12" w:space="0" w:color="auto"/>
            </w:tcBorders>
            <w:shd w:val="clear" w:color="auto" w:fill="auto"/>
            <w:tcMar>
              <w:left w:w="58" w:type="dxa"/>
              <w:right w:w="115" w:type="dxa"/>
            </w:tcMar>
            <w:vAlign w:val="center"/>
          </w:tcPr>
          <w:p w:rsidR="009260C9" w:rsidRPr="00A37BDB" w:rsidRDefault="009260C9" w:rsidP="009260C9">
            <w:pPr>
              <w:jc w:val="right"/>
              <w:rPr>
                <w:b/>
                <w:sz w:val="14"/>
                <w:szCs w:val="14"/>
              </w:rPr>
            </w:pPr>
            <w:r>
              <w:rPr>
                <w:b/>
                <w:sz w:val="14"/>
                <w:szCs w:val="14"/>
              </w:rPr>
              <w:t>Oct</w:t>
            </w:r>
          </w:p>
        </w:tc>
        <w:tc>
          <w:tcPr>
            <w:tcW w:w="724" w:type="dxa"/>
            <w:tcBorders>
              <w:top w:val="single" w:sz="4" w:space="0" w:color="auto"/>
              <w:bottom w:val="single" w:sz="12" w:space="0" w:color="auto"/>
            </w:tcBorders>
            <w:shd w:val="clear" w:color="auto" w:fill="auto"/>
            <w:tcMar>
              <w:left w:w="58" w:type="dxa"/>
              <w:right w:w="115" w:type="dxa"/>
            </w:tcMar>
            <w:vAlign w:val="center"/>
          </w:tcPr>
          <w:p w:rsidR="009260C9" w:rsidRPr="00A37BDB" w:rsidRDefault="009260C9" w:rsidP="009260C9">
            <w:pPr>
              <w:jc w:val="right"/>
              <w:rPr>
                <w:b/>
                <w:sz w:val="14"/>
                <w:szCs w:val="14"/>
              </w:rPr>
            </w:pPr>
            <w:r>
              <w:rPr>
                <w:b/>
                <w:sz w:val="14"/>
                <w:szCs w:val="14"/>
              </w:rPr>
              <w:t>Nov</w:t>
            </w:r>
          </w:p>
        </w:tc>
        <w:tc>
          <w:tcPr>
            <w:tcW w:w="720" w:type="dxa"/>
            <w:tcBorders>
              <w:top w:val="single" w:sz="4" w:space="0" w:color="auto"/>
              <w:bottom w:val="single" w:sz="12" w:space="0" w:color="auto"/>
              <w:right w:val="single" w:sz="4" w:space="0" w:color="auto"/>
            </w:tcBorders>
            <w:shd w:val="clear" w:color="auto" w:fill="auto"/>
            <w:tcMar>
              <w:left w:w="58" w:type="dxa"/>
              <w:right w:w="115" w:type="dxa"/>
            </w:tcMar>
            <w:vAlign w:val="center"/>
          </w:tcPr>
          <w:p w:rsidR="009260C9" w:rsidRPr="00A37BDB" w:rsidRDefault="009260C9" w:rsidP="009260C9">
            <w:pPr>
              <w:jc w:val="right"/>
              <w:rPr>
                <w:b/>
                <w:sz w:val="14"/>
                <w:szCs w:val="14"/>
              </w:rPr>
            </w:pPr>
            <w:proofErr w:type="spellStart"/>
            <w:r>
              <w:rPr>
                <w:b/>
                <w:sz w:val="14"/>
                <w:szCs w:val="14"/>
              </w:rPr>
              <w:t>Dec</w:t>
            </w:r>
            <w:r w:rsidRPr="009260C9">
              <w:rPr>
                <w:b/>
                <w:sz w:val="14"/>
                <w:szCs w:val="14"/>
                <w:vertAlign w:val="superscript"/>
              </w:rPr>
              <w:t>R</w:t>
            </w:r>
            <w:proofErr w:type="spellEnd"/>
          </w:p>
        </w:tc>
        <w:tc>
          <w:tcPr>
            <w:tcW w:w="828"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9260C9" w:rsidRPr="00A37BDB" w:rsidRDefault="009260C9" w:rsidP="009260C9">
            <w:pPr>
              <w:jc w:val="right"/>
              <w:rPr>
                <w:b/>
                <w:sz w:val="14"/>
                <w:szCs w:val="14"/>
              </w:rPr>
            </w:pPr>
            <w:proofErr w:type="spellStart"/>
            <w:r>
              <w:rPr>
                <w:b/>
                <w:sz w:val="14"/>
                <w:szCs w:val="14"/>
              </w:rPr>
              <w:t>Jan</w:t>
            </w:r>
            <w:r w:rsidRPr="009260C9">
              <w:rPr>
                <w:b/>
                <w:sz w:val="14"/>
                <w:szCs w:val="14"/>
                <w:vertAlign w:val="superscript"/>
              </w:rPr>
              <w:t>P</w:t>
            </w:r>
            <w:proofErr w:type="spellEnd"/>
          </w:p>
        </w:tc>
      </w:tr>
      <w:tr w:rsidR="009260C9" w:rsidRPr="00505401" w:rsidTr="00D90ED1">
        <w:trPr>
          <w:gridAfter w:val="1"/>
          <w:wAfter w:w="18" w:type="dxa"/>
          <w:trHeight w:hRule="exact" w:val="197"/>
        </w:trPr>
        <w:tc>
          <w:tcPr>
            <w:tcW w:w="2858" w:type="dxa"/>
            <w:tcBorders>
              <w:top w:val="single" w:sz="12" w:space="0" w:color="auto"/>
              <w:left w:val="nil"/>
              <w:bottom w:val="nil"/>
              <w:right w:val="nil"/>
            </w:tcBorders>
            <w:shd w:val="clear" w:color="auto" w:fill="auto"/>
            <w:noWrap/>
            <w:tcMar>
              <w:left w:w="43" w:type="dxa"/>
              <w:right w:w="43" w:type="dxa"/>
            </w:tcMar>
            <w:vAlign w:val="center"/>
          </w:tcPr>
          <w:p w:rsidR="009260C9" w:rsidRPr="002B6501" w:rsidRDefault="009260C9" w:rsidP="009260C9">
            <w:pPr>
              <w:rPr>
                <w:b/>
                <w:bCs/>
                <w:sz w:val="14"/>
                <w:szCs w:val="14"/>
              </w:rPr>
            </w:pPr>
            <w:r w:rsidRPr="002B6501">
              <w:rPr>
                <w:b/>
                <w:bCs/>
                <w:sz w:val="14"/>
                <w:szCs w:val="14"/>
              </w:rPr>
              <w:t>A.   Food   Group</w:t>
            </w:r>
          </w:p>
        </w:tc>
        <w:tc>
          <w:tcPr>
            <w:tcW w:w="737" w:type="dxa"/>
            <w:tcBorders>
              <w:top w:val="single" w:sz="12" w:space="0" w:color="auto"/>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b/>
                <w:bCs/>
                <w:sz w:val="14"/>
                <w:szCs w:val="14"/>
              </w:rPr>
            </w:pPr>
            <w:r w:rsidRPr="005D5764">
              <w:rPr>
                <w:rFonts w:asciiTheme="majorBidi" w:hAnsiTheme="majorBidi" w:cstheme="majorBidi"/>
                <w:b/>
                <w:bCs/>
                <w:sz w:val="14"/>
                <w:szCs w:val="14"/>
              </w:rPr>
              <w:t>7,243,546</w:t>
            </w:r>
          </w:p>
        </w:tc>
        <w:tc>
          <w:tcPr>
            <w:tcW w:w="789" w:type="dxa"/>
            <w:tcBorders>
              <w:top w:val="single" w:sz="12" w:space="0" w:color="auto"/>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b/>
                <w:bCs/>
                <w:sz w:val="14"/>
                <w:szCs w:val="14"/>
              </w:rPr>
            </w:pPr>
            <w:r w:rsidRPr="005D5764">
              <w:rPr>
                <w:rFonts w:asciiTheme="majorBidi" w:hAnsiTheme="majorBidi" w:cstheme="majorBidi"/>
                <w:b/>
                <w:bCs/>
                <w:sz w:val="14"/>
                <w:szCs w:val="14"/>
              </w:rPr>
              <w:t>7,932,010</w:t>
            </w:r>
          </w:p>
        </w:tc>
        <w:tc>
          <w:tcPr>
            <w:tcW w:w="746" w:type="dxa"/>
            <w:tcBorders>
              <w:top w:val="single" w:sz="12" w:space="0" w:color="auto"/>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815,307</w:t>
            </w:r>
          </w:p>
        </w:tc>
        <w:tc>
          <w:tcPr>
            <w:tcW w:w="770" w:type="dxa"/>
            <w:tcBorders>
              <w:top w:val="single" w:sz="12" w:space="0" w:color="auto"/>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744,391</w:t>
            </w:r>
          </w:p>
        </w:tc>
        <w:tc>
          <w:tcPr>
            <w:tcW w:w="670" w:type="dxa"/>
            <w:tcBorders>
              <w:top w:val="single" w:sz="12" w:space="0" w:color="auto"/>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822,328</w:t>
            </w:r>
          </w:p>
        </w:tc>
        <w:tc>
          <w:tcPr>
            <w:tcW w:w="716" w:type="dxa"/>
            <w:tcBorders>
              <w:top w:val="single" w:sz="12" w:space="0" w:color="auto"/>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689,408</w:t>
            </w:r>
          </w:p>
        </w:tc>
        <w:tc>
          <w:tcPr>
            <w:tcW w:w="724" w:type="dxa"/>
            <w:tcBorders>
              <w:top w:val="single" w:sz="12" w:space="0" w:color="auto"/>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658,579</w:t>
            </w:r>
          </w:p>
        </w:tc>
        <w:tc>
          <w:tcPr>
            <w:tcW w:w="720" w:type="dxa"/>
            <w:tcBorders>
              <w:top w:val="single" w:sz="12" w:space="0" w:color="auto"/>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693,753</w:t>
            </w:r>
          </w:p>
        </w:tc>
        <w:tc>
          <w:tcPr>
            <w:tcW w:w="828" w:type="dxa"/>
            <w:tcBorders>
              <w:top w:val="single" w:sz="12" w:space="0" w:color="auto"/>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743,029</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 xml:space="preserve"> 1-Milk, Cream &amp; Milk Food for Infants</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188,718</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169,014</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14,537</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16,720</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12,843</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19,161</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15,967</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14,382</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13,403</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 xml:space="preserve"> 2-Wheat un-milled</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665,170</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328,297</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38,943</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311</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137,551</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145,430</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46,514</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146,574</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 xml:space="preserve"> 3-Dry Fruits &amp; Nuts</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40,967</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32,747</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4,827</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3,918</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716</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1,303</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1,053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1,222</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596</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 xml:space="preserve"> 4-Tea</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515,541</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561,130</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62,047</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44,408</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55,964</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53,672</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49,131</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61,706</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21,782</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 xml:space="preserve"> 5-Spices</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174,028</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160,067</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12,766</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13,134</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11,855</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8,848</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9,900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11,303</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8,838</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 xml:space="preserve"> 6-Soya bean Oil</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88,647</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238,968</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15,629</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13,545</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41,353</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28,393</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18,776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8,640</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40,052</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 xml:space="preserve"> 7-Palm Oil</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2,442,277</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3,150,868</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314,177</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282,239</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347,276</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245,941</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334,636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305,242</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232,651</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 xml:space="preserve"> 8-Sugar</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113,939</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189,178</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586</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272</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329</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791</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268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440</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197</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 xml:space="preserve"> 9-Pulses</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593,633</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512,929</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27,455</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31,671</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60,879</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76,252</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78,061</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73,503</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32,831</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116" w:firstLine="162"/>
              <w:rPr>
                <w:sz w:val="14"/>
                <w:szCs w:val="14"/>
              </w:rPr>
            </w:pPr>
            <w:r w:rsidRPr="002B6501">
              <w:rPr>
                <w:sz w:val="14"/>
                <w:szCs w:val="14"/>
              </w:rPr>
              <w:t xml:space="preserve">    10-All others Food items</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2,420,624</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2,588,811</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324,340</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338,173</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153,562</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109,618</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150,786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170,801</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246,103</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rPr>
                <w:b/>
                <w:bCs/>
                <w:sz w:val="14"/>
                <w:szCs w:val="14"/>
              </w:rPr>
            </w:pPr>
            <w:r w:rsidRPr="002B6501">
              <w:rPr>
                <w:b/>
                <w:bCs/>
                <w:sz w:val="14"/>
                <w:szCs w:val="14"/>
              </w:rPr>
              <w:t>B.   Machinery Group</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b/>
                <w:bCs/>
                <w:sz w:val="14"/>
                <w:szCs w:val="14"/>
              </w:rPr>
            </w:pPr>
            <w:r w:rsidRPr="005D5764">
              <w:rPr>
                <w:rFonts w:asciiTheme="majorBidi" w:hAnsiTheme="majorBidi" w:cstheme="majorBidi"/>
                <w:b/>
                <w:bCs/>
                <w:sz w:val="14"/>
                <w:szCs w:val="14"/>
              </w:rPr>
              <w:t>8,322,032</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b/>
                <w:bCs/>
                <w:sz w:val="14"/>
                <w:szCs w:val="14"/>
              </w:rPr>
            </w:pPr>
            <w:r w:rsidRPr="005D5764">
              <w:rPr>
                <w:rFonts w:asciiTheme="majorBidi" w:hAnsiTheme="majorBidi" w:cstheme="majorBidi"/>
                <w:b/>
                <w:bCs/>
                <w:sz w:val="14"/>
                <w:szCs w:val="14"/>
              </w:rPr>
              <w:t>9,641,327</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934,405</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876,104</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455,035</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437,988</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386,128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321,170</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263,143</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tabs>
                <w:tab w:val="left" w:pos="355"/>
              </w:tabs>
              <w:ind w:firstLineChars="236" w:firstLine="330"/>
              <w:rPr>
                <w:sz w:val="14"/>
                <w:szCs w:val="14"/>
              </w:rPr>
            </w:pPr>
            <w:r w:rsidRPr="002B6501">
              <w:rPr>
                <w:sz w:val="14"/>
                <w:szCs w:val="14"/>
              </w:rPr>
              <w:t>11-Power Generating Machinery</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930,209</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794,787</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106,931</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102,094</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52,785</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42,333</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24,215</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22,072</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31,149</w:t>
            </w:r>
          </w:p>
        </w:tc>
      </w:tr>
      <w:tr w:rsidR="009260C9" w:rsidRPr="00505401" w:rsidTr="00D90ED1">
        <w:trPr>
          <w:gridAfter w:val="1"/>
          <w:wAfter w:w="18" w:type="dxa"/>
          <w:trHeight w:hRule="exact" w:val="365"/>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tabs>
                <w:tab w:val="left" w:pos="529"/>
              </w:tabs>
              <w:ind w:left="529" w:hanging="180"/>
              <w:rPr>
                <w:sz w:val="14"/>
                <w:szCs w:val="14"/>
              </w:rPr>
            </w:pPr>
            <w:r w:rsidRPr="002B6501">
              <w:rPr>
                <w:sz w:val="14"/>
                <w:szCs w:val="14"/>
              </w:rPr>
              <w:t>12-Office Mach.  Incl. Data Processing Equipment</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350,604</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442,997</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39,925</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31,185</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15,898</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21,172</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14,798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23,805</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13,897</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tabs>
                <w:tab w:val="left" w:pos="355"/>
              </w:tabs>
              <w:ind w:firstLineChars="236" w:firstLine="330"/>
              <w:rPr>
                <w:sz w:val="14"/>
                <w:szCs w:val="14"/>
              </w:rPr>
            </w:pPr>
            <w:r w:rsidRPr="002B6501">
              <w:rPr>
                <w:sz w:val="14"/>
                <w:szCs w:val="14"/>
              </w:rPr>
              <w:t>13-Textile Machinery</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855,492</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1,212,164</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129,318</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108,426</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73,003</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74,726</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64,933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61,355</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47,313</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tabs>
                <w:tab w:val="left" w:pos="355"/>
              </w:tabs>
              <w:ind w:firstLineChars="236" w:firstLine="330"/>
              <w:rPr>
                <w:sz w:val="14"/>
                <w:szCs w:val="14"/>
              </w:rPr>
            </w:pPr>
            <w:r w:rsidRPr="002B6501">
              <w:rPr>
                <w:sz w:val="14"/>
                <w:szCs w:val="14"/>
              </w:rPr>
              <w:t>14-Construction &amp; Mining Machinery</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73,109</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110,585</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11,214</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4,923</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2,803</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2,269</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1,430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2,625</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923</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tabs>
                <w:tab w:val="left" w:pos="355"/>
              </w:tabs>
              <w:ind w:firstLineChars="236" w:firstLine="330"/>
              <w:rPr>
                <w:sz w:val="14"/>
                <w:szCs w:val="14"/>
              </w:rPr>
            </w:pPr>
            <w:r w:rsidRPr="002B6501">
              <w:rPr>
                <w:sz w:val="14"/>
                <w:szCs w:val="14"/>
              </w:rPr>
              <w:t>15-Electrical Machinery &amp; Appara1-tus</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1,457,224</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1,817,354</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181,918</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167,080</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99,010</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98,912</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71,566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68,100</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43,023</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tabs>
                <w:tab w:val="left" w:pos="355"/>
              </w:tabs>
              <w:ind w:firstLineChars="236" w:firstLine="330"/>
              <w:rPr>
                <w:sz w:val="14"/>
                <w:szCs w:val="14"/>
              </w:rPr>
            </w:pPr>
            <w:r w:rsidRPr="002B6501">
              <w:rPr>
                <w:sz w:val="14"/>
                <w:szCs w:val="14"/>
              </w:rPr>
              <w:t>16-Telecom</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2,512,807</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2,251,641</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213,208</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212,924</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85,812</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82,179</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81,418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33,694</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26,777</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tabs>
                <w:tab w:val="left" w:pos="355"/>
              </w:tabs>
              <w:ind w:firstLineChars="236" w:firstLine="330"/>
              <w:rPr>
                <w:sz w:val="14"/>
                <w:szCs w:val="14"/>
              </w:rPr>
            </w:pPr>
            <w:r w:rsidRPr="002B6501">
              <w:rPr>
                <w:sz w:val="14"/>
                <w:szCs w:val="14"/>
              </w:rPr>
              <w:t>17-Agricultural Machinery &amp; Implements</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95,612</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119,636</w:t>
            </w:r>
          </w:p>
        </w:tc>
        <w:tc>
          <w:tcPr>
            <w:tcW w:w="746" w:type="dxa"/>
            <w:tcBorders>
              <w:top w:val="nil"/>
              <w:left w:val="nil"/>
              <w:bottom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10,258</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11,254</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8,366</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5,608</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5,176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4,663</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2,817</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tabs>
                <w:tab w:val="left" w:pos="355"/>
              </w:tabs>
              <w:ind w:firstLineChars="236" w:firstLine="330"/>
              <w:rPr>
                <w:sz w:val="14"/>
                <w:szCs w:val="14"/>
              </w:rPr>
            </w:pPr>
            <w:r w:rsidRPr="002B6501">
              <w:rPr>
                <w:sz w:val="14"/>
                <w:szCs w:val="14"/>
              </w:rPr>
              <w:t>18-Other Machinery</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2,046,976</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2,892,164</w:t>
            </w:r>
          </w:p>
        </w:tc>
        <w:tc>
          <w:tcPr>
            <w:tcW w:w="746" w:type="dxa"/>
            <w:tcBorders>
              <w:top w:val="nil"/>
              <w:left w:val="nil"/>
              <w:bottom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241,632</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238,218</w:t>
            </w:r>
          </w:p>
        </w:tc>
        <w:tc>
          <w:tcPr>
            <w:tcW w:w="670" w:type="dxa"/>
            <w:tcBorders>
              <w:top w:val="nil"/>
              <w:left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117,357</w:t>
            </w:r>
          </w:p>
        </w:tc>
        <w:tc>
          <w:tcPr>
            <w:tcW w:w="716" w:type="dxa"/>
            <w:tcBorders>
              <w:top w:val="nil"/>
              <w:left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110,789</w:t>
            </w:r>
          </w:p>
        </w:tc>
        <w:tc>
          <w:tcPr>
            <w:tcW w:w="724" w:type="dxa"/>
            <w:tcBorders>
              <w:top w:val="nil"/>
              <w:left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122,593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104,856</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97,244</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rPr>
                <w:b/>
                <w:bCs/>
                <w:sz w:val="14"/>
                <w:szCs w:val="14"/>
              </w:rPr>
            </w:pPr>
            <w:r w:rsidRPr="002B6501">
              <w:rPr>
                <w:b/>
                <w:bCs/>
                <w:sz w:val="14"/>
                <w:szCs w:val="14"/>
              </w:rPr>
              <w:t>C.    Transport Group</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b/>
                <w:bCs/>
                <w:sz w:val="14"/>
                <w:szCs w:val="14"/>
              </w:rPr>
            </w:pPr>
            <w:r w:rsidRPr="005D5764">
              <w:rPr>
                <w:rFonts w:asciiTheme="majorBidi" w:hAnsiTheme="majorBidi" w:cstheme="majorBidi"/>
                <w:b/>
                <w:bCs/>
                <w:sz w:val="14"/>
                <w:szCs w:val="14"/>
              </w:rPr>
              <w:t>2,745,191</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b/>
                <w:bCs/>
                <w:sz w:val="14"/>
                <w:szCs w:val="14"/>
              </w:rPr>
            </w:pPr>
            <w:r w:rsidRPr="005D5764">
              <w:rPr>
                <w:rFonts w:asciiTheme="majorBidi" w:hAnsiTheme="majorBidi" w:cstheme="majorBidi"/>
                <w:b/>
                <w:bCs/>
                <w:sz w:val="14"/>
                <w:szCs w:val="14"/>
              </w:rPr>
              <w:t>3,628,848</w:t>
            </w:r>
          </w:p>
        </w:tc>
        <w:tc>
          <w:tcPr>
            <w:tcW w:w="746" w:type="dxa"/>
            <w:tcBorders>
              <w:top w:val="nil"/>
              <w:left w:val="nil"/>
              <w:bottom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324,583</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326,413</w:t>
            </w:r>
          </w:p>
        </w:tc>
        <w:tc>
          <w:tcPr>
            <w:tcW w:w="670" w:type="dxa"/>
            <w:tcBorders>
              <w:lef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141,926</w:t>
            </w:r>
          </w:p>
        </w:tc>
        <w:tc>
          <w:tcPr>
            <w:tcW w:w="716" w:type="dxa"/>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113,954</w:t>
            </w:r>
          </w:p>
        </w:tc>
        <w:tc>
          <w:tcPr>
            <w:tcW w:w="724" w:type="dxa"/>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124,191</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99,811</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103,922</w:t>
            </w:r>
          </w:p>
        </w:tc>
      </w:tr>
      <w:tr w:rsidR="009260C9" w:rsidRPr="00505401" w:rsidTr="00D90ED1">
        <w:trPr>
          <w:gridAfter w:val="1"/>
          <w:wAfter w:w="18" w:type="dxa"/>
          <w:trHeight w:hRule="exact" w:val="225"/>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19-Road Vehicles</w:t>
            </w:r>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2,142,319</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3,010,124</w:t>
            </w:r>
          </w:p>
        </w:tc>
        <w:tc>
          <w:tcPr>
            <w:tcW w:w="746" w:type="dxa"/>
            <w:tcBorders>
              <w:top w:val="nil"/>
              <w:left w:val="nil"/>
              <w:bottom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277,654</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277,927</w:t>
            </w:r>
          </w:p>
        </w:tc>
        <w:tc>
          <w:tcPr>
            <w:tcW w:w="670" w:type="dxa"/>
            <w:tcBorders>
              <w:top w:val="nil"/>
              <w:lef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136,684</w:t>
            </w:r>
          </w:p>
        </w:tc>
        <w:tc>
          <w:tcPr>
            <w:tcW w:w="716" w:type="dxa"/>
            <w:tcBorders>
              <w:top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106,487</w:t>
            </w:r>
          </w:p>
        </w:tc>
        <w:tc>
          <w:tcPr>
            <w:tcW w:w="724" w:type="dxa"/>
            <w:tcBorders>
              <w:top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112,795</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68,159</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53,871</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20-Aircrafts, Ships and Boats</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587,836</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564,509</w:t>
            </w:r>
          </w:p>
        </w:tc>
        <w:tc>
          <w:tcPr>
            <w:tcW w:w="746" w:type="dxa"/>
            <w:tcBorders>
              <w:top w:val="nil"/>
              <w:left w:val="nil"/>
              <w:bottom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43,817</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47,617</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3,486</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6,758</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10,627</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3,248</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49,707</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15,037</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54,215</w:t>
            </w:r>
          </w:p>
        </w:tc>
        <w:tc>
          <w:tcPr>
            <w:tcW w:w="746" w:type="dxa"/>
            <w:tcBorders>
              <w:top w:val="nil"/>
              <w:left w:val="nil"/>
              <w:bottom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3,113</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869</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1,757</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709</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769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28,404</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344</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rPr>
                <w:b/>
                <w:bCs/>
                <w:sz w:val="14"/>
                <w:szCs w:val="14"/>
              </w:rPr>
            </w:pPr>
            <w:r w:rsidRPr="002B6501">
              <w:rPr>
                <w:b/>
                <w:bCs/>
                <w:sz w:val="14"/>
                <w:szCs w:val="14"/>
              </w:rPr>
              <w:t>D.    Petroleum Group</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b/>
                <w:bCs/>
                <w:sz w:val="14"/>
                <w:szCs w:val="14"/>
              </w:rPr>
            </w:pPr>
            <w:r w:rsidRPr="005D5764">
              <w:rPr>
                <w:rFonts w:asciiTheme="majorBidi" w:hAnsiTheme="majorBidi" w:cstheme="majorBidi"/>
                <w:b/>
                <w:bCs/>
                <w:sz w:val="14"/>
                <w:szCs w:val="14"/>
              </w:rPr>
              <w:t>9,747,064</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b/>
                <w:bCs/>
                <w:sz w:val="14"/>
                <w:szCs w:val="14"/>
              </w:rPr>
            </w:pPr>
            <w:r w:rsidRPr="005D5764">
              <w:rPr>
                <w:rFonts w:asciiTheme="majorBidi" w:hAnsiTheme="majorBidi" w:cstheme="majorBidi"/>
                <w:b/>
                <w:bCs/>
                <w:sz w:val="14"/>
                <w:szCs w:val="14"/>
              </w:rPr>
              <w:t>18,743,154</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1,476,865</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1,108,401</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1,483,880</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1,468,152</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1,254,428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1,264,646</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1,260,435</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22-Petroleum Products</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4,640,569</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10,296,177</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768,434</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661,981</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770,640</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696,823</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683,267</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513,421</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578,111</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23-Petroleum Crude</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3,189,888</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4,601,532</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387,794</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182,657</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471,941</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402,547</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287,549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445,322</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341,508</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rsidR="009260C9" w:rsidRPr="002B6501" w:rsidRDefault="009260C9" w:rsidP="009260C9">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1,776,145</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3,681,125</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307,453</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244,927</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230,688</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356,243</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266,149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283,306</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318,766</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rsidR="009260C9" w:rsidRPr="002B6501" w:rsidRDefault="009260C9" w:rsidP="009260C9">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133,556</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163,571</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13,178</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18,810</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10,584</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11,966</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17,422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22,584</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22,050</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rsidR="009260C9" w:rsidRPr="002B6501" w:rsidRDefault="009260C9" w:rsidP="009260C9">
            <w:pPr>
              <w:ind w:firstLineChars="249" w:firstLine="349"/>
              <w:rPr>
                <w:sz w:val="14"/>
                <w:szCs w:val="14"/>
              </w:rPr>
            </w:pPr>
            <w:r w:rsidRPr="002B6501">
              <w:rPr>
                <w:sz w:val="14"/>
                <w:szCs w:val="14"/>
              </w:rPr>
              <w:t>26. Others</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6,908</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749</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7</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26</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27</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573</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41</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14</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rPr>
                <w:b/>
                <w:bCs/>
                <w:sz w:val="14"/>
                <w:szCs w:val="14"/>
              </w:rPr>
            </w:pPr>
            <w:r w:rsidRPr="002B6501">
              <w:rPr>
                <w:b/>
                <w:bCs/>
                <w:sz w:val="14"/>
                <w:szCs w:val="14"/>
              </w:rPr>
              <w:t>E.   Textile Group</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b/>
                <w:bCs/>
                <w:sz w:val="14"/>
                <w:szCs w:val="14"/>
              </w:rPr>
            </w:pPr>
            <w:r w:rsidRPr="005D5764">
              <w:rPr>
                <w:rFonts w:asciiTheme="majorBidi" w:hAnsiTheme="majorBidi" w:cstheme="majorBidi"/>
                <w:b/>
                <w:bCs/>
                <w:sz w:val="14"/>
                <w:szCs w:val="14"/>
              </w:rPr>
              <w:t>4,756,378</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b/>
                <w:bCs/>
                <w:sz w:val="14"/>
                <w:szCs w:val="14"/>
              </w:rPr>
            </w:pPr>
            <w:r w:rsidRPr="005D5764">
              <w:rPr>
                <w:rFonts w:asciiTheme="majorBidi" w:hAnsiTheme="majorBidi" w:cstheme="majorBidi"/>
                <w:b/>
                <w:bCs/>
                <w:sz w:val="14"/>
                <w:szCs w:val="14"/>
              </w:rPr>
              <w:t>5,704,328</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477,077</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417,612</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292,838</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339,382</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447,743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517,354</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396,319</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27-Raw Cotton</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1,892,070</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2,282,657</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182,519</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157,574</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121,203</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135,084</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240,314</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323,306</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239,642</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723,015</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820,084</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47,453</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49,265</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40,588</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47,823</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48,887</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36,805</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40,592</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29-Synthetic &amp; artificial Silk Yarn</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709,084</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921,722</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92,900</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72,989</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36,856</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45,117</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56,926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61,791</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38,750</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30-Worn Clothing</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124,806</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127,317</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9,781</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9,373</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8,911</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13,770</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9,890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10,794</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6,557</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31-Other Textile Items</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1,307,402</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1,552,547</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144,424</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128,412</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85,280</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97,588</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91,725</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84,658</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70,778</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rPr>
                <w:b/>
                <w:bCs/>
                <w:sz w:val="14"/>
                <w:szCs w:val="14"/>
              </w:rPr>
            </w:pPr>
            <w:r w:rsidRPr="002B6501">
              <w:rPr>
                <w:b/>
                <w:bCs/>
                <w:sz w:val="14"/>
                <w:szCs w:val="14"/>
              </w:rPr>
              <w:t>F.    Agricultural &amp; Other Chemical Group</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b/>
                <w:bCs/>
                <w:sz w:val="14"/>
                <w:szCs w:val="14"/>
              </w:rPr>
            </w:pPr>
            <w:r w:rsidRPr="005D5764">
              <w:rPr>
                <w:rFonts w:asciiTheme="majorBidi" w:hAnsiTheme="majorBidi" w:cstheme="majorBidi"/>
                <w:b/>
                <w:bCs/>
                <w:sz w:val="14"/>
                <w:szCs w:val="14"/>
              </w:rPr>
              <w:t>8,522,616</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b/>
                <w:bCs/>
                <w:sz w:val="14"/>
                <w:szCs w:val="14"/>
              </w:rPr>
            </w:pPr>
            <w:r w:rsidRPr="005D5764">
              <w:rPr>
                <w:rFonts w:asciiTheme="majorBidi" w:hAnsiTheme="majorBidi" w:cstheme="majorBidi"/>
                <w:b/>
                <w:bCs/>
                <w:sz w:val="14"/>
                <w:szCs w:val="14"/>
              </w:rPr>
              <w:t>10,659,214</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929,684</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883,123</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781,987</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761,314</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778,838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696,831</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639,356</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32-Fertilizer Manufactured</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685,668</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716,653</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11,075</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57,008</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20,881</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58,817</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128,684</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95,788</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100,273</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33-Insecticides</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177,911</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188,571</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15,284</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14,850</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13,495</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16,727</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11,620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10,642</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8,334</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34-Plastic Material</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2,459,385</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3,251,079</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309,510</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226,426</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218,246</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219,593</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181,429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179,973</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173,118</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35-Medicinal Products</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870,976</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838,817</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88,262</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74,203</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53,731</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58,539</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55,504</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53,862</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41,288</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36-Others</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4,328,677</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5,664,095</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505,554</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510,635</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475,633</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407,638</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401,600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356,566</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316,343</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rPr>
                <w:b/>
                <w:bCs/>
                <w:sz w:val="14"/>
                <w:szCs w:val="14"/>
              </w:rPr>
            </w:pPr>
            <w:r w:rsidRPr="002B6501">
              <w:rPr>
                <w:b/>
                <w:bCs/>
                <w:sz w:val="14"/>
                <w:szCs w:val="14"/>
              </w:rPr>
              <w:t>G.  Metal Group</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b/>
                <w:bCs/>
                <w:sz w:val="14"/>
                <w:szCs w:val="14"/>
              </w:rPr>
            </w:pPr>
            <w:r w:rsidRPr="005D5764">
              <w:rPr>
                <w:rFonts w:asciiTheme="majorBidi" w:hAnsiTheme="majorBidi" w:cstheme="majorBidi"/>
                <w:b/>
                <w:bCs/>
                <w:sz w:val="14"/>
                <w:szCs w:val="14"/>
              </w:rPr>
              <w:t>4,583,209</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b/>
                <w:bCs/>
                <w:sz w:val="14"/>
                <w:szCs w:val="14"/>
              </w:rPr>
            </w:pPr>
            <w:r w:rsidRPr="005D5764">
              <w:rPr>
                <w:rFonts w:asciiTheme="majorBidi" w:hAnsiTheme="majorBidi" w:cstheme="majorBidi"/>
                <w:b/>
                <w:bCs/>
                <w:sz w:val="14"/>
                <w:szCs w:val="14"/>
              </w:rPr>
              <w:t>5,897,014</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589,159</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458,348</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357,222</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334,547</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300,546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292,983</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239,181</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37-Gold</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38-Iron and Steel Scrap</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1,627,623</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2,106,985</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233,049</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195,989</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119,614</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105,152</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92,173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92,044</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67,777</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39-Iron and Steel</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2,196,866</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2,853,737</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280,834</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181,327</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161,544</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144,496</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143,752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142,727</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126,904</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40-Aluminum Wrought &amp; Worked</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242,719</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341,882</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25,709</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29,801</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26,282</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32,928</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27,209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22,484</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16,871</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41-All other Metals &amp; Articles</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516,002</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594,410</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49,567</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51,231</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49,781</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51,971</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37,413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35,728</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27,629</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rPr>
                <w:b/>
                <w:bCs/>
                <w:sz w:val="14"/>
                <w:szCs w:val="14"/>
              </w:rPr>
            </w:pPr>
            <w:r w:rsidRPr="002B6501">
              <w:rPr>
                <w:b/>
                <w:bCs/>
                <w:sz w:val="14"/>
                <w:szCs w:val="14"/>
              </w:rPr>
              <w:t>H.     Miscellaneous Group</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b/>
                <w:bCs/>
                <w:sz w:val="14"/>
                <w:szCs w:val="14"/>
              </w:rPr>
            </w:pPr>
            <w:r w:rsidRPr="005D5764">
              <w:rPr>
                <w:rFonts w:asciiTheme="majorBidi" w:hAnsiTheme="majorBidi" w:cstheme="majorBidi"/>
                <w:b/>
                <w:bCs/>
                <w:sz w:val="14"/>
                <w:szCs w:val="14"/>
              </w:rPr>
              <w:t>1,163,123</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b/>
                <w:bCs/>
                <w:sz w:val="14"/>
                <w:szCs w:val="14"/>
              </w:rPr>
            </w:pPr>
            <w:r w:rsidRPr="005D5764">
              <w:rPr>
                <w:rFonts w:asciiTheme="majorBidi" w:hAnsiTheme="majorBidi" w:cstheme="majorBidi"/>
                <w:b/>
                <w:bCs/>
                <w:sz w:val="14"/>
                <w:szCs w:val="14"/>
              </w:rPr>
              <w:t>1,154,392</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107,709</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93,504</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82,291</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76,655</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76,606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72,248</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41,008</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42-Rubber Crude Incl. Synth/Reclaimed</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190,169</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239,281</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23,738</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18,406</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19,451</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13,656</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13,517</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13,758</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9,182</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300,661</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204,437</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22,156</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13,614</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10,093</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9,711</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9,221</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5,895</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2,036</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44-Wood &amp; Cork</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168,721</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168,998</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15,512</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18,554</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8,919</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9,744</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10,298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12,113</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6,608</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45-Jute</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48,470</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53,587</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6,663</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3,214</w:t>
            </w:r>
          </w:p>
        </w:tc>
        <w:tc>
          <w:tcPr>
            <w:tcW w:w="6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3,653</w:t>
            </w:r>
          </w:p>
        </w:tc>
        <w:tc>
          <w:tcPr>
            <w:tcW w:w="716"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4,030</w:t>
            </w:r>
          </w:p>
        </w:tc>
        <w:tc>
          <w:tcPr>
            <w:tcW w:w="724"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5,655</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5,361</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2,347</w:t>
            </w:r>
          </w:p>
        </w:tc>
      </w:tr>
      <w:tr w:rsidR="009260C9" w:rsidRPr="00505401" w:rsidTr="00D90ED1">
        <w:trPr>
          <w:gridAfter w:val="1"/>
          <w:wAfter w:w="18" w:type="dxa"/>
          <w:trHeight w:hRule="exact" w:val="197"/>
        </w:trPr>
        <w:tc>
          <w:tcPr>
            <w:tcW w:w="2858" w:type="dxa"/>
            <w:tcBorders>
              <w:top w:val="nil"/>
              <w:left w:val="nil"/>
              <w:bottom w:val="single" w:sz="12" w:space="0" w:color="auto"/>
              <w:right w:val="nil"/>
            </w:tcBorders>
            <w:shd w:val="clear" w:color="auto" w:fill="auto"/>
            <w:noWrap/>
            <w:tcMar>
              <w:left w:w="43" w:type="dxa"/>
              <w:right w:w="43" w:type="dxa"/>
            </w:tcMar>
            <w:vAlign w:val="center"/>
          </w:tcPr>
          <w:p w:rsidR="009260C9" w:rsidRPr="002B6501" w:rsidRDefault="009260C9" w:rsidP="009260C9">
            <w:pPr>
              <w:ind w:firstLineChars="236" w:firstLine="330"/>
              <w:rPr>
                <w:sz w:val="14"/>
                <w:szCs w:val="14"/>
              </w:rPr>
            </w:pPr>
            <w:r w:rsidRPr="002B6501">
              <w:rPr>
                <w:sz w:val="14"/>
                <w:szCs w:val="14"/>
              </w:rPr>
              <w:t>46-Paper &amp; Paper Board &amp; Manuf.  thereof</w:t>
            </w:r>
          </w:p>
        </w:tc>
        <w:tc>
          <w:tcPr>
            <w:tcW w:w="737" w:type="dxa"/>
            <w:tcBorders>
              <w:top w:val="nil"/>
              <w:left w:val="nil"/>
              <w:bottom w:val="single" w:sz="12" w:space="0" w:color="auto"/>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455,102</w:t>
            </w:r>
          </w:p>
        </w:tc>
        <w:tc>
          <w:tcPr>
            <w:tcW w:w="789" w:type="dxa"/>
            <w:tcBorders>
              <w:top w:val="nil"/>
              <w:left w:val="nil"/>
              <w:bottom w:val="single" w:sz="12" w:space="0" w:color="auto"/>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sz w:val="14"/>
                <w:szCs w:val="14"/>
              </w:rPr>
            </w:pPr>
            <w:r w:rsidRPr="005D5764">
              <w:rPr>
                <w:rFonts w:asciiTheme="majorBidi" w:hAnsiTheme="majorBidi" w:cstheme="majorBidi"/>
                <w:sz w:val="14"/>
                <w:szCs w:val="14"/>
              </w:rPr>
              <w:t>488,089</w:t>
            </w:r>
          </w:p>
        </w:tc>
        <w:tc>
          <w:tcPr>
            <w:tcW w:w="746" w:type="dxa"/>
            <w:tcBorders>
              <w:top w:val="nil"/>
              <w:left w:val="nil"/>
              <w:bottom w:val="single" w:sz="12" w:space="0" w:color="auto"/>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39,639</w:t>
            </w:r>
          </w:p>
        </w:tc>
        <w:tc>
          <w:tcPr>
            <w:tcW w:w="770" w:type="dxa"/>
            <w:tcBorders>
              <w:top w:val="nil"/>
              <w:left w:val="nil"/>
              <w:bottom w:val="single" w:sz="12" w:space="0" w:color="auto"/>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39,716</w:t>
            </w:r>
          </w:p>
        </w:tc>
        <w:tc>
          <w:tcPr>
            <w:tcW w:w="670" w:type="dxa"/>
            <w:tcBorders>
              <w:top w:val="nil"/>
              <w:left w:val="nil"/>
              <w:bottom w:val="single" w:sz="12" w:space="0" w:color="auto"/>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40,176</w:t>
            </w:r>
          </w:p>
        </w:tc>
        <w:tc>
          <w:tcPr>
            <w:tcW w:w="716" w:type="dxa"/>
            <w:tcBorders>
              <w:top w:val="nil"/>
              <w:left w:val="nil"/>
              <w:bottom w:val="single" w:sz="12" w:space="0" w:color="auto"/>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39,513</w:t>
            </w:r>
          </w:p>
        </w:tc>
        <w:tc>
          <w:tcPr>
            <w:tcW w:w="724" w:type="dxa"/>
            <w:tcBorders>
              <w:top w:val="nil"/>
              <w:left w:val="nil"/>
              <w:bottom w:val="single" w:sz="12" w:space="0" w:color="auto"/>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37,916</w:t>
            </w:r>
          </w:p>
        </w:tc>
        <w:tc>
          <w:tcPr>
            <w:tcW w:w="720" w:type="dxa"/>
            <w:tcBorders>
              <w:top w:val="nil"/>
              <w:left w:val="nil"/>
              <w:bottom w:val="single" w:sz="12" w:space="0" w:color="auto"/>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35,121</w:t>
            </w:r>
          </w:p>
        </w:tc>
        <w:tc>
          <w:tcPr>
            <w:tcW w:w="828" w:type="dxa"/>
            <w:tcBorders>
              <w:top w:val="nil"/>
              <w:left w:val="nil"/>
              <w:bottom w:val="single" w:sz="12" w:space="0" w:color="auto"/>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20,836</w:t>
            </w:r>
          </w:p>
        </w:tc>
      </w:tr>
      <w:tr w:rsidR="009260C9" w:rsidRPr="00505401" w:rsidTr="00D90ED1">
        <w:trPr>
          <w:gridAfter w:val="1"/>
          <w:wAfter w:w="18" w:type="dxa"/>
          <w:trHeight w:hRule="exact" w:val="197"/>
        </w:trPr>
        <w:tc>
          <w:tcPr>
            <w:tcW w:w="2858" w:type="dxa"/>
            <w:tcBorders>
              <w:top w:val="single" w:sz="12" w:space="0" w:color="auto"/>
              <w:left w:val="nil"/>
              <w:bottom w:val="nil"/>
              <w:right w:val="nil"/>
            </w:tcBorders>
            <w:shd w:val="clear" w:color="auto" w:fill="auto"/>
            <w:noWrap/>
            <w:tcMar>
              <w:left w:w="43" w:type="dxa"/>
              <w:right w:w="43" w:type="dxa"/>
            </w:tcMar>
            <w:vAlign w:val="center"/>
          </w:tcPr>
          <w:p w:rsidR="009260C9" w:rsidRPr="002B6501" w:rsidRDefault="009260C9" w:rsidP="009260C9">
            <w:pPr>
              <w:rPr>
                <w:b/>
                <w:bCs/>
                <w:sz w:val="14"/>
                <w:szCs w:val="14"/>
              </w:rPr>
            </w:pPr>
            <w:r w:rsidRPr="002B6501">
              <w:rPr>
                <w:b/>
                <w:bCs/>
                <w:sz w:val="14"/>
                <w:szCs w:val="14"/>
              </w:rPr>
              <w:t>I.   All Others</w:t>
            </w:r>
          </w:p>
        </w:tc>
        <w:tc>
          <w:tcPr>
            <w:tcW w:w="737" w:type="dxa"/>
            <w:tcBorders>
              <w:top w:val="single" w:sz="12" w:space="0" w:color="auto"/>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b/>
                <w:bCs/>
                <w:sz w:val="14"/>
                <w:szCs w:val="14"/>
              </w:rPr>
            </w:pPr>
            <w:r w:rsidRPr="005D5764">
              <w:rPr>
                <w:rFonts w:asciiTheme="majorBidi" w:hAnsiTheme="majorBidi" w:cstheme="majorBidi"/>
                <w:b/>
                <w:bCs/>
                <w:sz w:val="14"/>
                <w:szCs w:val="14"/>
              </w:rPr>
              <w:t>5,064,991</w:t>
            </w:r>
          </w:p>
        </w:tc>
        <w:tc>
          <w:tcPr>
            <w:tcW w:w="789" w:type="dxa"/>
            <w:tcBorders>
              <w:top w:val="single" w:sz="12" w:space="0" w:color="auto"/>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b/>
                <w:bCs/>
                <w:sz w:val="14"/>
                <w:szCs w:val="14"/>
              </w:rPr>
            </w:pPr>
            <w:r w:rsidRPr="005D5764">
              <w:rPr>
                <w:rFonts w:asciiTheme="majorBidi" w:hAnsiTheme="majorBidi" w:cstheme="majorBidi"/>
                <w:b/>
                <w:bCs/>
                <w:sz w:val="14"/>
                <w:szCs w:val="14"/>
              </w:rPr>
              <w:t>6,620,768</w:t>
            </w:r>
          </w:p>
        </w:tc>
        <w:tc>
          <w:tcPr>
            <w:tcW w:w="746" w:type="dxa"/>
            <w:tcBorders>
              <w:top w:val="single" w:sz="12" w:space="0" w:color="auto"/>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489,703</w:t>
            </w:r>
          </w:p>
        </w:tc>
        <w:tc>
          <w:tcPr>
            <w:tcW w:w="770" w:type="dxa"/>
            <w:tcBorders>
              <w:top w:val="single" w:sz="12" w:space="0" w:color="auto"/>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568,536</w:t>
            </w:r>
          </w:p>
        </w:tc>
        <w:tc>
          <w:tcPr>
            <w:tcW w:w="670" w:type="dxa"/>
            <w:tcBorders>
              <w:top w:val="single" w:sz="12" w:space="0" w:color="auto"/>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351,279</w:t>
            </w:r>
          </w:p>
        </w:tc>
        <w:tc>
          <w:tcPr>
            <w:tcW w:w="716" w:type="dxa"/>
            <w:tcBorders>
              <w:top w:val="single" w:sz="12" w:space="0" w:color="auto"/>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356,837</w:t>
            </w:r>
          </w:p>
        </w:tc>
        <w:tc>
          <w:tcPr>
            <w:tcW w:w="724" w:type="dxa"/>
            <w:tcBorders>
              <w:top w:val="single" w:sz="12" w:space="0" w:color="auto"/>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276,079</w:t>
            </w:r>
          </w:p>
        </w:tc>
        <w:tc>
          <w:tcPr>
            <w:tcW w:w="720" w:type="dxa"/>
            <w:tcBorders>
              <w:top w:val="single" w:sz="12" w:space="0" w:color="auto"/>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233,229</w:t>
            </w:r>
          </w:p>
        </w:tc>
        <w:tc>
          <w:tcPr>
            <w:tcW w:w="828" w:type="dxa"/>
            <w:tcBorders>
              <w:top w:val="single" w:sz="12" w:space="0" w:color="auto"/>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179,599</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2B6501" w:rsidRDefault="009260C9" w:rsidP="009260C9">
            <w:pPr>
              <w:rPr>
                <w:b/>
                <w:bCs/>
                <w:sz w:val="14"/>
                <w:szCs w:val="14"/>
              </w:rPr>
            </w:pPr>
            <w:r w:rsidRPr="0099498B">
              <w:rPr>
                <w:b/>
                <w:bCs/>
                <w:sz w:val="14"/>
                <w:szCs w:val="14"/>
              </w:rPr>
              <w:t>I. Imports Payments Through Banks</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b/>
                <w:bCs/>
                <w:sz w:val="14"/>
                <w:szCs w:val="14"/>
              </w:rPr>
            </w:pPr>
            <w:r w:rsidRPr="005D5764">
              <w:rPr>
                <w:rFonts w:asciiTheme="majorBidi" w:hAnsiTheme="majorBidi" w:cstheme="majorBidi"/>
                <w:b/>
                <w:bCs/>
                <w:sz w:val="14"/>
                <w:szCs w:val="14"/>
              </w:rPr>
              <w:t>52,148,151</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b/>
                <w:bCs/>
                <w:sz w:val="14"/>
                <w:szCs w:val="14"/>
              </w:rPr>
            </w:pPr>
            <w:r w:rsidRPr="005D5764">
              <w:rPr>
                <w:rFonts w:asciiTheme="majorBidi" w:hAnsiTheme="majorBidi" w:cstheme="majorBidi"/>
                <w:b/>
                <w:bCs/>
                <w:sz w:val="14"/>
                <w:szCs w:val="14"/>
              </w:rPr>
              <w:t>69,981,055</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6,144,492</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5,476,431</w:t>
            </w:r>
          </w:p>
        </w:tc>
        <w:tc>
          <w:tcPr>
            <w:tcW w:w="670" w:type="dxa"/>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4,768,786</w:t>
            </w:r>
          </w:p>
        </w:tc>
        <w:tc>
          <w:tcPr>
            <w:tcW w:w="716" w:type="dxa"/>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4,578,237</w:t>
            </w:r>
          </w:p>
        </w:tc>
        <w:tc>
          <w:tcPr>
            <w:tcW w:w="724" w:type="dxa"/>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4,303,138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4,192,024</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3,865,992</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99498B" w:rsidRDefault="009260C9" w:rsidP="009260C9">
            <w:pPr>
              <w:rPr>
                <w:b/>
                <w:bCs/>
                <w:sz w:val="14"/>
                <w:szCs w:val="14"/>
              </w:rPr>
            </w:pPr>
            <w:r w:rsidRPr="0099498B">
              <w:rPr>
                <w:b/>
                <w:bCs/>
                <w:sz w:val="14"/>
                <w:szCs w:val="14"/>
              </w:rPr>
              <w:t>II. Freight &amp; Insurance</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b/>
                <w:bCs/>
                <w:sz w:val="14"/>
                <w:szCs w:val="14"/>
              </w:rPr>
            </w:pPr>
            <w:r w:rsidRPr="005D5764">
              <w:rPr>
                <w:rFonts w:asciiTheme="majorBidi" w:hAnsiTheme="majorBidi" w:cstheme="majorBidi"/>
                <w:b/>
                <w:bCs/>
                <w:sz w:val="14"/>
                <w:szCs w:val="14"/>
              </w:rPr>
              <w:t>1,408,000</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b/>
                <w:bCs/>
                <w:sz w:val="14"/>
                <w:szCs w:val="14"/>
              </w:rPr>
            </w:pPr>
            <w:r w:rsidRPr="005D5764">
              <w:rPr>
                <w:rFonts w:asciiTheme="majorBidi" w:hAnsiTheme="majorBidi" w:cstheme="majorBidi"/>
                <w:b/>
                <w:bCs/>
                <w:sz w:val="14"/>
                <w:szCs w:val="14"/>
              </w:rPr>
              <w:t>3,667,511</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308,453</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384,445</w:t>
            </w:r>
          </w:p>
        </w:tc>
        <w:tc>
          <w:tcPr>
            <w:tcW w:w="670" w:type="dxa"/>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197,428</w:t>
            </w:r>
          </w:p>
        </w:tc>
        <w:tc>
          <w:tcPr>
            <w:tcW w:w="716" w:type="dxa"/>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258,670</w:t>
            </w:r>
          </w:p>
        </w:tc>
        <w:tc>
          <w:tcPr>
            <w:tcW w:w="724" w:type="dxa"/>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178,150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173,550</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160,052</w:t>
            </w:r>
          </w:p>
        </w:tc>
      </w:tr>
      <w:tr w:rsidR="009260C9" w:rsidRPr="00505401" w:rsidTr="00D90ED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9260C9" w:rsidRPr="0099498B" w:rsidRDefault="009260C9" w:rsidP="009260C9">
            <w:pPr>
              <w:rPr>
                <w:b/>
                <w:bCs/>
                <w:sz w:val="14"/>
                <w:szCs w:val="14"/>
              </w:rPr>
            </w:pPr>
            <w:r w:rsidRPr="0099498B">
              <w:rPr>
                <w:b/>
                <w:bCs/>
                <w:sz w:val="14"/>
                <w:szCs w:val="14"/>
              </w:rPr>
              <w:t>III. Imports Payments Banks (fob) (I-II)</w:t>
            </w:r>
          </w:p>
        </w:tc>
        <w:tc>
          <w:tcPr>
            <w:tcW w:w="737" w:type="dxa"/>
            <w:tcBorders>
              <w:top w:val="nil"/>
              <w:left w:val="nil"/>
              <w:bottom w:val="nil"/>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b/>
                <w:bCs/>
                <w:sz w:val="14"/>
                <w:szCs w:val="14"/>
              </w:rPr>
            </w:pPr>
            <w:r w:rsidRPr="005D5764">
              <w:rPr>
                <w:rFonts w:asciiTheme="majorBidi" w:hAnsiTheme="majorBidi" w:cstheme="majorBidi"/>
                <w:b/>
                <w:bCs/>
                <w:sz w:val="14"/>
                <w:szCs w:val="14"/>
              </w:rPr>
              <w:t>50,740,151</w:t>
            </w:r>
          </w:p>
        </w:tc>
        <w:tc>
          <w:tcPr>
            <w:tcW w:w="789" w:type="dxa"/>
            <w:tcBorders>
              <w:top w:val="nil"/>
              <w:left w:val="nil"/>
              <w:bottom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b/>
                <w:bCs/>
                <w:sz w:val="14"/>
                <w:szCs w:val="14"/>
              </w:rPr>
            </w:pPr>
            <w:r w:rsidRPr="005D5764">
              <w:rPr>
                <w:rFonts w:asciiTheme="majorBidi" w:hAnsiTheme="majorBidi" w:cstheme="majorBidi"/>
                <w:b/>
                <w:bCs/>
                <w:sz w:val="14"/>
                <w:szCs w:val="14"/>
              </w:rPr>
              <w:t>66,313,544</w:t>
            </w:r>
          </w:p>
        </w:tc>
        <w:tc>
          <w:tcPr>
            <w:tcW w:w="746" w:type="dxa"/>
            <w:tcBorders>
              <w:top w:val="nil"/>
              <w:left w:val="nil"/>
              <w:bottom w:val="nil"/>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5,836,038</w:t>
            </w:r>
          </w:p>
        </w:tc>
        <w:tc>
          <w:tcPr>
            <w:tcW w:w="77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5,091,986</w:t>
            </w:r>
          </w:p>
        </w:tc>
        <w:tc>
          <w:tcPr>
            <w:tcW w:w="670" w:type="dxa"/>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4,571,358</w:t>
            </w:r>
          </w:p>
        </w:tc>
        <w:tc>
          <w:tcPr>
            <w:tcW w:w="716" w:type="dxa"/>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4,319,567</w:t>
            </w:r>
          </w:p>
        </w:tc>
        <w:tc>
          <w:tcPr>
            <w:tcW w:w="724" w:type="dxa"/>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4,124,989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4,018,474</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3,705,940</w:t>
            </w:r>
          </w:p>
        </w:tc>
      </w:tr>
      <w:tr w:rsidR="009260C9" w:rsidRPr="000D0DC3" w:rsidTr="00D90ED1">
        <w:trPr>
          <w:gridAfter w:val="1"/>
          <w:wAfter w:w="18" w:type="dxa"/>
          <w:trHeight w:hRule="exact" w:val="197"/>
        </w:trPr>
        <w:tc>
          <w:tcPr>
            <w:tcW w:w="2858" w:type="dxa"/>
            <w:tcBorders>
              <w:top w:val="nil"/>
              <w:left w:val="nil"/>
              <w:bottom w:val="single" w:sz="8" w:space="0" w:color="auto"/>
              <w:right w:val="nil"/>
            </w:tcBorders>
            <w:shd w:val="clear" w:color="auto" w:fill="auto"/>
            <w:noWrap/>
            <w:tcMar>
              <w:left w:w="43" w:type="dxa"/>
              <w:right w:w="43" w:type="dxa"/>
            </w:tcMar>
            <w:vAlign w:val="center"/>
          </w:tcPr>
          <w:p w:rsidR="009260C9" w:rsidRPr="0099498B" w:rsidRDefault="009260C9" w:rsidP="009260C9">
            <w:pPr>
              <w:rPr>
                <w:b/>
                <w:bCs/>
                <w:sz w:val="14"/>
                <w:szCs w:val="14"/>
              </w:rPr>
            </w:pPr>
            <w:r w:rsidRPr="0099498B">
              <w:rPr>
                <w:b/>
                <w:bCs/>
                <w:sz w:val="14"/>
                <w:szCs w:val="14"/>
              </w:rPr>
              <w:t>IV. Other Imports</w:t>
            </w:r>
          </w:p>
        </w:tc>
        <w:tc>
          <w:tcPr>
            <w:tcW w:w="737" w:type="dxa"/>
            <w:tcBorders>
              <w:top w:val="nil"/>
              <w:left w:val="nil"/>
              <w:bottom w:val="single" w:sz="8" w:space="0" w:color="auto"/>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b/>
                <w:bCs/>
                <w:sz w:val="14"/>
                <w:szCs w:val="14"/>
              </w:rPr>
            </w:pPr>
            <w:r w:rsidRPr="005D5764">
              <w:rPr>
                <w:rFonts w:asciiTheme="majorBidi" w:hAnsiTheme="majorBidi" w:cstheme="majorBidi"/>
                <w:b/>
                <w:bCs/>
                <w:sz w:val="14"/>
                <w:szCs w:val="14"/>
              </w:rPr>
              <w:t>3,077,853</w:t>
            </w:r>
          </w:p>
        </w:tc>
        <w:tc>
          <w:tcPr>
            <w:tcW w:w="789" w:type="dxa"/>
            <w:tcBorders>
              <w:top w:val="nil"/>
              <w:left w:val="nil"/>
              <w:bottom w:val="single" w:sz="8" w:space="0" w:color="auto"/>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b/>
                <w:bCs/>
                <w:sz w:val="14"/>
                <w:szCs w:val="14"/>
              </w:rPr>
            </w:pPr>
            <w:r w:rsidRPr="005D5764">
              <w:rPr>
                <w:rFonts w:asciiTheme="majorBidi" w:hAnsiTheme="majorBidi" w:cstheme="majorBidi"/>
                <w:b/>
                <w:bCs/>
                <w:sz w:val="14"/>
                <w:szCs w:val="14"/>
              </w:rPr>
              <w:t>5,838,441</w:t>
            </w:r>
          </w:p>
        </w:tc>
        <w:tc>
          <w:tcPr>
            <w:tcW w:w="746" w:type="dxa"/>
            <w:tcBorders>
              <w:top w:val="nil"/>
              <w:left w:val="nil"/>
              <w:bottom w:val="single" w:sz="12" w:space="0" w:color="auto"/>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594,933</w:t>
            </w:r>
          </w:p>
        </w:tc>
        <w:tc>
          <w:tcPr>
            <w:tcW w:w="770" w:type="dxa"/>
            <w:tcBorders>
              <w:top w:val="nil"/>
              <w:left w:val="nil"/>
              <w:bottom w:val="single" w:sz="12" w:space="0" w:color="auto"/>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1,111,002</w:t>
            </w:r>
          </w:p>
        </w:tc>
        <w:tc>
          <w:tcPr>
            <w:tcW w:w="670" w:type="dxa"/>
            <w:tcBorders>
              <w:bottom w:val="single" w:sz="12" w:space="0" w:color="auto"/>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333,677</w:t>
            </w:r>
          </w:p>
        </w:tc>
        <w:tc>
          <w:tcPr>
            <w:tcW w:w="716" w:type="dxa"/>
            <w:tcBorders>
              <w:bottom w:val="single" w:sz="12" w:space="0" w:color="auto"/>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259,456</w:t>
            </w:r>
          </w:p>
        </w:tc>
        <w:tc>
          <w:tcPr>
            <w:tcW w:w="724" w:type="dxa"/>
            <w:tcBorders>
              <w:bottom w:val="single" w:sz="12" w:space="0" w:color="auto"/>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208,008</w:t>
            </w:r>
          </w:p>
        </w:tc>
        <w:tc>
          <w:tcPr>
            <w:tcW w:w="720" w:type="dxa"/>
            <w:tcBorders>
              <w:top w:val="nil"/>
              <w:left w:val="nil"/>
              <w:bottom w:val="single" w:sz="12" w:space="0" w:color="auto"/>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217,498</w:t>
            </w:r>
          </w:p>
        </w:tc>
        <w:tc>
          <w:tcPr>
            <w:tcW w:w="828" w:type="dxa"/>
            <w:tcBorders>
              <w:top w:val="nil"/>
              <w:left w:val="nil"/>
              <w:bottom w:val="single" w:sz="12" w:space="0" w:color="auto"/>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218,014</w:t>
            </w:r>
          </w:p>
        </w:tc>
      </w:tr>
      <w:tr w:rsidR="009260C9" w:rsidRPr="000D0DC3" w:rsidTr="00D90ED1">
        <w:trPr>
          <w:gridAfter w:val="1"/>
          <w:wAfter w:w="18" w:type="dxa"/>
          <w:trHeight w:hRule="exact" w:val="242"/>
        </w:trPr>
        <w:tc>
          <w:tcPr>
            <w:tcW w:w="285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260C9" w:rsidRPr="002B6501" w:rsidRDefault="009260C9" w:rsidP="009260C9">
            <w:pPr>
              <w:rPr>
                <w:b/>
                <w:bCs/>
                <w:sz w:val="14"/>
                <w:szCs w:val="14"/>
              </w:rPr>
            </w:pPr>
            <w:r w:rsidRPr="0099498B">
              <w:rPr>
                <w:b/>
                <w:bCs/>
                <w:sz w:val="14"/>
                <w:szCs w:val="14"/>
              </w:rPr>
              <w:t>Total Imports as Per BOP (III+IV)</w:t>
            </w:r>
          </w:p>
        </w:tc>
        <w:tc>
          <w:tcPr>
            <w:tcW w:w="73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b/>
                <w:bCs/>
                <w:sz w:val="14"/>
                <w:szCs w:val="14"/>
              </w:rPr>
            </w:pPr>
            <w:r w:rsidRPr="005D5764">
              <w:rPr>
                <w:rFonts w:asciiTheme="majorBidi" w:hAnsiTheme="majorBidi" w:cstheme="majorBidi"/>
                <w:b/>
                <w:bCs/>
                <w:sz w:val="14"/>
                <w:szCs w:val="14"/>
              </w:rPr>
              <w:t>53,818,004</w:t>
            </w:r>
          </w:p>
        </w:tc>
        <w:tc>
          <w:tcPr>
            <w:tcW w:w="789" w:type="dxa"/>
            <w:tcBorders>
              <w:top w:val="single" w:sz="12" w:space="0" w:color="auto"/>
              <w:left w:val="nil"/>
              <w:bottom w:val="single" w:sz="12" w:space="0" w:color="auto"/>
            </w:tcBorders>
            <w:shd w:val="clear" w:color="auto" w:fill="auto"/>
            <w:noWrap/>
            <w:tcMar>
              <w:left w:w="43" w:type="dxa"/>
              <w:right w:w="43" w:type="dxa"/>
            </w:tcMar>
            <w:vAlign w:val="center"/>
          </w:tcPr>
          <w:p w:rsidR="009260C9" w:rsidRPr="005D5764" w:rsidRDefault="009260C9" w:rsidP="009260C9">
            <w:pPr>
              <w:jc w:val="right"/>
              <w:rPr>
                <w:rFonts w:asciiTheme="majorBidi" w:hAnsiTheme="majorBidi" w:cstheme="majorBidi"/>
                <w:b/>
                <w:bCs/>
                <w:sz w:val="14"/>
                <w:szCs w:val="14"/>
              </w:rPr>
            </w:pPr>
            <w:r w:rsidRPr="005D5764">
              <w:rPr>
                <w:rFonts w:asciiTheme="majorBidi" w:hAnsiTheme="majorBidi" w:cstheme="majorBidi"/>
                <w:b/>
                <w:bCs/>
                <w:sz w:val="14"/>
                <w:szCs w:val="14"/>
              </w:rPr>
              <w:t>72,151,985</w:t>
            </w:r>
          </w:p>
        </w:tc>
        <w:tc>
          <w:tcPr>
            <w:tcW w:w="746" w:type="dxa"/>
            <w:tcBorders>
              <w:top w:val="nil"/>
              <w:left w:val="nil"/>
              <w:bottom w:val="single" w:sz="8" w:space="0" w:color="auto"/>
              <w:right w:val="nil"/>
            </w:tcBorders>
            <w:shd w:val="clear" w:color="auto" w:fill="auto"/>
            <w:noWrap/>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6,430,971</w:t>
            </w:r>
          </w:p>
        </w:tc>
        <w:tc>
          <w:tcPr>
            <w:tcW w:w="770" w:type="dxa"/>
            <w:tcBorders>
              <w:top w:val="nil"/>
              <w:left w:val="nil"/>
              <w:bottom w:val="single" w:sz="8" w:space="0" w:color="auto"/>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6,202,988</w:t>
            </w:r>
          </w:p>
        </w:tc>
        <w:tc>
          <w:tcPr>
            <w:tcW w:w="670" w:type="dxa"/>
            <w:tcBorders>
              <w:top w:val="single" w:sz="12" w:space="0" w:color="auto"/>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4,905,035</w:t>
            </w:r>
          </w:p>
        </w:tc>
        <w:tc>
          <w:tcPr>
            <w:tcW w:w="716" w:type="dxa"/>
            <w:tcBorders>
              <w:top w:val="single" w:sz="12" w:space="0" w:color="auto"/>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4,579,023</w:t>
            </w:r>
          </w:p>
        </w:tc>
        <w:tc>
          <w:tcPr>
            <w:tcW w:w="724" w:type="dxa"/>
            <w:tcBorders>
              <w:top w:val="single" w:sz="12" w:space="0" w:color="auto"/>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4,332,996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4,235,972</w:t>
            </w:r>
          </w:p>
        </w:tc>
        <w:tc>
          <w:tcPr>
            <w:tcW w:w="828"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3,923,954</w:t>
            </w:r>
          </w:p>
        </w:tc>
      </w:tr>
      <w:tr w:rsidR="009260C9" w:rsidRPr="00BF4323" w:rsidTr="00B30307">
        <w:trPr>
          <w:gridAfter w:val="1"/>
          <w:wAfter w:w="18" w:type="dxa"/>
          <w:trHeight w:hRule="exact" w:val="144"/>
        </w:trPr>
        <w:tc>
          <w:tcPr>
            <w:tcW w:w="9558" w:type="dxa"/>
            <w:gridSpan w:val="10"/>
            <w:tcBorders>
              <w:top w:val="single" w:sz="12" w:space="0" w:color="auto"/>
              <w:left w:val="nil"/>
              <w:right w:val="nil"/>
            </w:tcBorders>
            <w:shd w:val="clear" w:color="auto" w:fill="auto"/>
          </w:tcPr>
          <w:p w:rsidR="009260C9" w:rsidRPr="00265BD6" w:rsidRDefault="009260C9" w:rsidP="009260C9">
            <w:pPr>
              <w:ind w:left="360" w:right="-93" w:hanging="360"/>
              <w:rPr>
                <w:sz w:val="14"/>
                <w:szCs w:val="14"/>
              </w:rPr>
            </w:pPr>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720"/>
        <w:gridCol w:w="720"/>
        <w:gridCol w:w="720"/>
        <w:gridCol w:w="720"/>
        <w:gridCol w:w="720"/>
        <w:gridCol w:w="720"/>
        <w:gridCol w:w="659"/>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lastRenderedPageBreak/>
              <w:t>4.17</w:t>
            </w:r>
            <w:r w:rsidRPr="00BF4323">
              <w:rPr>
                <w:b/>
                <w:bCs/>
                <w:sz w:val="27"/>
                <w:szCs w:val="27"/>
              </w:rPr>
              <w:t xml:space="preserve">   Imports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2F1F57" w:rsidP="00991594">
            <w:pPr>
              <w:jc w:val="right"/>
              <w:rPr>
                <w:sz w:val="16"/>
                <w:szCs w:val="16"/>
              </w:rPr>
            </w:pPr>
            <w:r>
              <w:rPr>
                <w:sz w:val="14"/>
                <w:szCs w:val="14"/>
              </w:rPr>
              <w:t>Thousand US Dollars</w:t>
            </w:r>
          </w:p>
        </w:tc>
      </w:tr>
      <w:tr w:rsidR="00D90ED1" w:rsidRPr="00BF4323" w:rsidTr="00D90ED1">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D90ED1" w:rsidRPr="00BF4323" w:rsidRDefault="00D90ED1" w:rsidP="00901E91">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D90ED1" w:rsidRPr="002B6501" w:rsidRDefault="00D90ED1" w:rsidP="00901E91">
            <w:pPr>
              <w:ind w:right="-105"/>
              <w:jc w:val="center"/>
              <w:rPr>
                <w:b/>
                <w:bCs/>
                <w:sz w:val="16"/>
                <w:szCs w:val="16"/>
              </w:rPr>
            </w:pPr>
            <w:r>
              <w:rPr>
                <w:b/>
                <w:bCs/>
                <w:sz w:val="16"/>
                <w:szCs w:val="16"/>
              </w:rPr>
              <w:t>FY21</w:t>
            </w:r>
            <w:r>
              <w:rPr>
                <w:b/>
                <w:bCs/>
                <w:sz w:val="16"/>
                <w:szCs w:val="16"/>
                <w:vertAlign w:val="superscript"/>
              </w:rPr>
              <w:t xml:space="preserve"> </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D90ED1" w:rsidRPr="00FD2138" w:rsidRDefault="00D90ED1" w:rsidP="00901E91">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720"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D90ED1" w:rsidRPr="00F1018F" w:rsidRDefault="00D90ED1" w:rsidP="00901E91">
            <w:pPr>
              <w:tabs>
                <w:tab w:val="left" w:pos="1830"/>
                <w:tab w:val="center" w:pos="2084"/>
              </w:tabs>
              <w:jc w:val="center"/>
              <w:rPr>
                <w:b/>
                <w:bCs/>
                <w:sz w:val="16"/>
                <w:szCs w:val="16"/>
              </w:rPr>
            </w:pPr>
            <w:r>
              <w:rPr>
                <w:b/>
                <w:bCs/>
                <w:sz w:val="16"/>
                <w:szCs w:val="16"/>
              </w:rPr>
              <w:t>2021</w:t>
            </w:r>
          </w:p>
        </w:tc>
        <w:tc>
          <w:tcPr>
            <w:tcW w:w="3600" w:type="dxa"/>
            <w:gridSpan w:val="5"/>
            <w:tcBorders>
              <w:top w:val="single" w:sz="12" w:space="0" w:color="auto"/>
              <w:left w:val="single" w:sz="4" w:space="0" w:color="auto"/>
              <w:bottom w:val="single" w:sz="4" w:space="0" w:color="auto"/>
            </w:tcBorders>
            <w:shd w:val="clear" w:color="auto" w:fill="auto"/>
            <w:vAlign w:val="center"/>
          </w:tcPr>
          <w:p w:rsidR="00D90ED1" w:rsidRPr="00F1018F" w:rsidRDefault="00D90ED1" w:rsidP="00901E91">
            <w:pPr>
              <w:tabs>
                <w:tab w:val="left" w:pos="1830"/>
                <w:tab w:val="center" w:pos="2084"/>
              </w:tabs>
              <w:jc w:val="center"/>
              <w:rPr>
                <w:b/>
                <w:bCs/>
                <w:sz w:val="16"/>
                <w:szCs w:val="16"/>
              </w:rPr>
            </w:pPr>
            <w:r>
              <w:rPr>
                <w:b/>
                <w:bCs/>
                <w:sz w:val="16"/>
                <w:szCs w:val="16"/>
              </w:rPr>
              <w:t>2022</w:t>
            </w:r>
          </w:p>
        </w:tc>
        <w:tc>
          <w:tcPr>
            <w:tcW w:w="659" w:type="dxa"/>
            <w:tcBorders>
              <w:top w:val="single" w:sz="12" w:space="0" w:color="auto"/>
              <w:left w:val="single" w:sz="4" w:space="0" w:color="auto"/>
              <w:bottom w:val="single" w:sz="4" w:space="0" w:color="auto"/>
            </w:tcBorders>
            <w:shd w:val="clear" w:color="auto" w:fill="auto"/>
            <w:vAlign w:val="center"/>
          </w:tcPr>
          <w:p w:rsidR="00D90ED1" w:rsidRPr="00F1018F" w:rsidRDefault="00D90ED1" w:rsidP="00901E91">
            <w:pPr>
              <w:tabs>
                <w:tab w:val="left" w:pos="1830"/>
                <w:tab w:val="center" w:pos="2084"/>
              </w:tabs>
              <w:jc w:val="center"/>
              <w:rPr>
                <w:b/>
                <w:bCs/>
                <w:sz w:val="16"/>
                <w:szCs w:val="16"/>
              </w:rPr>
            </w:pPr>
            <w:r>
              <w:rPr>
                <w:b/>
                <w:bCs/>
                <w:sz w:val="16"/>
                <w:szCs w:val="16"/>
              </w:rPr>
              <w:t>2023</w:t>
            </w:r>
          </w:p>
        </w:tc>
      </w:tr>
      <w:tr w:rsidR="009260C9" w:rsidRPr="00BF4323" w:rsidTr="00D90ED1">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9260C9" w:rsidRPr="00BF4323" w:rsidRDefault="009260C9" w:rsidP="009260C9">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9260C9" w:rsidRPr="00BF4323" w:rsidRDefault="009260C9" w:rsidP="009260C9">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9260C9" w:rsidRPr="00BF4323" w:rsidRDefault="009260C9" w:rsidP="009260C9">
            <w:pPr>
              <w:jc w:val="center"/>
              <w:rPr>
                <w:b/>
                <w:bCs/>
                <w:sz w:val="15"/>
                <w:szCs w:val="15"/>
              </w:rPr>
            </w:pPr>
          </w:p>
        </w:tc>
        <w:tc>
          <w:tcPr>
            <w:tcW w:w="72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9260C9" w:rsidRPr="00D90ABD" w:rsidRDefault="009260C9" w:rsidP="009260C9">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260C9" w:rsidRPr="00D90ABD" w:rsidRDefault="009260C9" w:rsidP="009260C9">
            <w:pPr>
              <w:jc w:val="right"/>
              <w:rPr>
                <w:b/>
                <w:sz w:val="14"/>
                <w:szCs w:val="14"/>
              </w:rPr>
            </w:pPr>
            <w:r>
              <w:rPr>
                <w:b/>
                <w:sz w:val="14"/>
                <w:szCs w:val="14"/>
              </w:rPr>
              <w:t>Jan</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9260C9" w:rsidRPr="00E01F3C" w:rsidRDefault="009260C9" w:rsidP="009260C9">
            <w:pPr>
              <w:jc w:val="right"/>
              <w:rPr>
                <w:b/>
                <w:sz w:val="14"/>
                <w:szCs w:val="14"/>
                <w:vertAlign w:val="superscript"/>
              </w:rPr>
            </w:pPr>
            <w:r>
              <w:rPr>
                <w:b/>
                <w:sz w:val="14"/>
                <w:szCs w:val="14"/>
              </w:rPr>
              <w:t>Sep</w:t>
            </w:r>
          </w:p>
        </w:tc>
        <w:tc>
          <w:tcPr>
            <w:tcW w:w="720" w:type="dxa"/>
            <w:tcBorders>
              <w:top w:val="nil"/>
              <w:bottom w:val="single" w:sz="12" w:space="0" w:color="auto"/>
            </w:tcBorders>
            <w:shd w:val="clear" w:color="auto" w:fill="auto"/>
            <w:noWrap/>
            <w:tcMar>
              <w:left w:w="43" w:type="dxa"/>
              <w:right w:w="101" w:type="dxa"/>
            </w:tcMar>
            <w:vAlign w:val="center"/>
          </w:tcPr>
          <w:p w:rsidR="009260C9" w:rsidRPr="0075638B" w:rsidRDefault="009260C9" w:rsidP="009260C9">
            <w:pPr>
              <w:jc w:val="right"/>
              <w:rPr>
                <w:b/>
                <w:sz w:val="14"/>
                <w:szCs w:val="14"/>
              </w:rPr>
            </w:pPr>
            <w:r w:rsidRPr="0075638B">
              <w:rPr>
                <w:b/>
                <w:sz w:val="14"/>
                <w:szCs w:val="14"/>
              </w:rPr>
              <w:t>Oct</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9260C9" w:rsidRPr="0075638B" w:rsidRDefault="009260C9" w:rsidP="009260C9">
            <w:pPr>
              <w:jc w:val="right"/>
              <w:rPr>
                <w:b/>
                <w:sz w:val="14"/>
                <w:szCs w:val="14"/>
              </w:rPr>
            </w:pPr>
            <w:r w:rsidRPr="0075638B">
              <w:rPr>
                <w:b/>
                <w:sz w:val="14"/>
                <w:szCs w:val="14"/>
              </w:rPr>
              <w:t>Nov</w:t>
            </w:r>
          </w:p>
        </w:tc>
        <w:tc>
          <w:tcPr>
            <w:tcW w:w="720" w:type="dxa"/>
            <w:tcBorders>
              <w:top w:val="single" w:sz="4" w:space="0" w:color="auto"/>
              <w:bottom w:val="single" w:sz="12" w:space="0" w:color="auto"/>
              <w:right w:val="single" w:sz="4" w:space="0" w:color="auto"/>
            </w:tcBorders>
            <w:shd w:val="clear" w:color="auto" w:fill="auto"/>
            <w:noWrap/>
            <w:tcMar>
              <w:left w:w="43" w:type="dxa"/>
              <w:right w:w="101" w:type="dxa"/>
            </w:tcMar>
            <w:vAlign w:val="center"/>
          </w:tcPr>
          <w:p w:rsidR="009260C9" w:rsidRPr="0075638B" w:rsidRDefault="009260C9" w:rsidP="009260C9">
            <w:pPr>
              <w:jc w:val="right"/>
              <w:rPr>
                <w:b/>
                <w:sz w:val="14"/>
                <w:szCs w:val="14"/>
              </w:rPr>
            </w:pPr>
            <w:r w:rsidRPr="0075638B">
              <w:rPr>
                <w:b/>
                <w:sz w:val="14"/>
                <w:szCs w:val="14"/>
              </w:rPr>
              <w:t>Dec</w:t>
            </w:r>
          </w:p>
        </w:tc>
        <w:tc>
          <w:tcPr>
            <w:tcW w:w="659"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9260C9" w:rsidRPr="00D90ABD" w:rsidRDefault="009260C9" w:rsidP="009260C9">
            <w:pPr>
              <w:jc w:val="right"/>
              <w:rPr>
                <w:b/>
                <w:sz w:val="14"/>
                <w:szCs w:val="14"/>
              </w:rPr>
            </w:pPr>
            <w:r>
              <w:rPr>
                <w:b/>
                <w:sz w:val="14"/>
                <w:szCs w:val="14"/>
              </w:rPr>
              <w:t>Jan</w:t>
            </w:r>
          </w:p>
        </w:tc>
      </w:tr>
      <w:tr w:rsidR="009260C9" w:rsidRPr="00F6138D" w:rsidTr="009260C9">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9260C9" w:rsidRPr="002B6501" w:rsidRDefault="009260C9" w:rsidP="009260C9">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8,347,897</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9,015,912</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783,377</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830,842</w:t>
            </w:r>
          </w:p>
        </w:tc>
        <w:tc>
          <w:tcPr>
            <w:tcW w:w="720" w:type="dxa"/>
            <w:tcBorders>
              <w:top w:val="single" w:sz="12" w:space="0" w:color="auto"/>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color w:val="000000"/>
                <w:sz w:val="14"/>
                <w:szCs w:val="14"/>
              </w:rPr>
              <w:t>940,283</w:t>
            </w:r>
          </w:p>
        </w:tc>
        <w:tc>
          <w:tcPr>
            <w:tcW w:w="720" w:type="dxa"/>
            <w:tcBorders>
              <w:top w:val="single" w:sz="12" w:space="0" w:color="auto"/>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color w:val="000000"/>
                <w:sz w:val="14"/>
                <w:szCs w:val="14"/>
              </w:rPr>
              <w:t>707,272</w:t>
            </w:r>
          </w:p>
        </w:tc>
        <w:tc>
          <w:tcPr>
            <w:tcW w:w="720" w:type="dxa"/>
            <w:tcBorders>
              <w:top w:val="single" w:sz="12" w:space="0" w:color="auto"/>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color w:val="000000"/>
                <w:sz w:val="14"/>
                <w:szCs w:val="14"/>
              </w:rPr>
              <w:t>649,662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sz w:val="14"/>
                <w:szCs w:val="14"/>
              </w:rPr>
              <w:t>833,597</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1,069,346</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191,509</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162,153</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14,386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15,957</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11,620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15,899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14,731</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17,249</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12,710</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983,326</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795,285</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130,385</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157,026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97,889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51,943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148,838</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165,325</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78,403</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65,250</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9,320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7,481</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3,823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5,243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3,937</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4,285</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3,095</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580,546</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626,197</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57,161</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53,975</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43,290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57,272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55,565</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70,759</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45,022</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224,747</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216,184</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15,714</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17,944</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11,742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10,952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11,931</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16,811</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14,597</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95,516</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197,156</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3,233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18,766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34,702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33,987</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32,362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10,926</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44,366</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2,668,609</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3,549,305</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316,657</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286,459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419,466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270,837</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318,112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357,538</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364,248</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128,654</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191,719</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729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695</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308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795</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786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327</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326</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709,733</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611,338</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27,505</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33,419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83,013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102,402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105,238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79,605</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55,157</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2,686,854</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2,601,325</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208,287</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239,120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234,429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157,943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106,999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127,259</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364,500</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10,146,564</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10,920,408</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1,127,363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893,707</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color w:val="000000"/>
                <w:sz w:val="14"/>
                <w:szCs w:val="14"/>
              </w:rPr>
              <w:t>472,240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color w:val="000000"/>
                <w:sz w:val="14"/>
                <w:szCs w:val="14"/>
              </w:rPr>
              <w:t>457,132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color w:val="000000"/>
                <w:sz w:val="14"/>
                <w:szCs w:val="14"/>
              </w:rPr>
              <w:t>534,863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sz w:val="14"/>
                <w:szCs w:val="14"/>
              </w:rPr>
              <w:t>475,885</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498,989</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1,912,444</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1,471,465</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138,086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90,264</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38,219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46,959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57,276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44,737</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44,353</w:t>
            </w:r>
          </w:p>
        </w:tc>
      </w:tr>
      <w:tr w:rsidR="009260C9" w:rsidRPr="00F6138D" w:rsidTr="009260C9">
        <w:trPr>
          <w:trHeight w:hRule="exact" w:val="355"/>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460,162</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589,231</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60,449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39,946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25,709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24,178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40,573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36,981</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27,208</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591,980</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764,441</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73,029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69,639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52,526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41,605</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25,064</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29,170</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15,181</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141,259</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174,869</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27,026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11,646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9,224</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5,079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4,777</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10,051</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9,399</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1,664,283</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1,930,443</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216,538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146,372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92,021</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109,067</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144,646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80,959</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149,068</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2,593,356</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2,684,598</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293,193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228,712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78,765</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96,805</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110,030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110,165</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78,337</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94,679</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112,025</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9,962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9,032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3,294</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2,650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2,010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1,707</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2,435</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2,688,401</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3,193,335</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309,080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298,096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172,483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130,790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150,486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162,115</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173,008</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2,987,383</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4,457,323</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397,708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324,399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color w:val="000000"/>
                <w:sz w:val="14"/>
                <w:szCs w:val="14"/>
              </w:rPr>
              <w:t>187,355</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color w:val="000000"/>
                <w:sz w:val="14"/>
                <w:szCs w:val="14"/>
              </w:rPr>
              <w:t>199,219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color w:val="000000"/>
                <w:sz w:val="14"/>
                <w:szCs w:val="14"/>
              </w:rPr>
              <w:t>220,953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sz w:val="14"/>
                <w:szCs w:val="14"/>
              </w:rPr>
              <w:t>140,662</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142,197</w:t>
            </w:r>
          </w:p>
        </w:tc>
      </w:tr>
      <w:tr w:rsidR="009260C9" w:rsidRPr="00F6138D" w:rsidTr="009260C9">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 xml:space="preserve">19-Road Motor </w:t>
            </w:r>
            <w:proofErr w:type="spellStart"/>
            <w:r w:rsidRPr="002B6501">
              <w:rPr>
                <w:sz w:val="14"/>
                <w:szCs w:val="14"/>
              </w:rPr>
              <w:t>Veh</w:t>
            </w:r>
            <w:proofErr w:type="spellEnd"/>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2,458,218</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3,685,127</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321,488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312,573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173,283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197,657</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178,673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118,022</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111,074</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20-Aircrafts Ships and Boats</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513,625</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761,317</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74,088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10,528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13,242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873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4,602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22,414</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27,013</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15,540</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10,880</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2,132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1,298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830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688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37,679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226</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4,110</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11,357,853</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23,318,722</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1,801,918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1,514,244</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color w:val="000000"/>
                <w:sz w:val="14"/>
                <w:szCs w:val="14"/>
              </w:rPr>
              <w:t>1,563,829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color w:val="000000"/>
                <w:sz w:val="14"/>
                <w:szCs w:val="14"/>
              </w:rPr>
              <w:t>1,188,107</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color w:val="000000"/>
                <w:sz w:val="14"/>
                <w:szCs w:val="14"/>
              </w:rPr>
              <w:t>1,646,183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sz w:val="14"/>
                <w:szCs w:val="14"/>
              </w:rPr>
              <w:t>1,585,263</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1,326,208</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5,160,138</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12,069,436</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900,640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677,684</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730,107</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455,340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708,232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649,862</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687,615</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3,107,314</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5,598,674</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354,299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385,280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450,502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372,322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545,983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502,858</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324,296</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9260C9" w:rsidRPr="002B6501" w:rsidRDefault="009260C9" w:rsidP="009260C9">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2,617,127</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4,989,650</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480,473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371,080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340,324</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296,886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318,138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364,904</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242,785</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9260C9" w:rsidRPr="002B6501" w:rsidRDefault="009260C9" w:rsidP="009260C9">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472,931</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660,682</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66,474</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80,194</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42,893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63,532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73,787</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67,596</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71,420</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9260C9" w:rsidRPr="002B6501" w:rsidRDefault="009260C9" w:rsidP="009260C9">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343</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281</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42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43</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92</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3,866,096</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4,785,952</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391,853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316,252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color w:val="000000"/>
                <w:sz w:val="14"/>
                <w:szCs w:val="14"/>
              </w:rPr>
              <w:t>293,701</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color w:val="000000"/>
                <w:sz w:val="14"/>
                <w:szCs w:val="14"/>
              </w:rPr>
              <w:t>320,249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color w:val="000000"/>
                <w:sz w:val="14"/>
                <w:szCs w:val="14"/>
              </w:rPr>
              <w:t>371,148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sz w:val="14"/>
                <w:szCs w:val="14"/>
              </w:rPr>
              <w:t>444,224</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356,631</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1,479,685</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1,828,460</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150,683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99,631</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124,527</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135,749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175,085</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239,709</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184,658</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629,097</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742,802</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43,450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41,446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34,425</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37,449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37,435</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38,709</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38,419</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655,730</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878,756</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83,476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73,931</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39,269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45,504</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62,071</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61,537</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48,373</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309,571</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433,430</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31,753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27,978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32,959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34,848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35,798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29,542</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34,918</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792,013</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902,504</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82,491</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73,266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62,521</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66,699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60,758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74,727</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50,263</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9,299,619</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14,082,809</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1,824,249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1,088,650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color w:val="000000"/>
                <w:sz w:val="14"/>
                <w:szCs w:val="14"/>
              </w:rPr>
              <w:t>932,817</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color w:val="000000"/>
                <w:sz w:val="14"/>
                <w:szCs w:val="14"/>
              </w:rPr>
              <w:t>841,967</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color w:val="000000"/>
                <w:sz w:val="14"/>
                <w:szCs w:val="14"/>
              </w:rPr>
              <w:t>893,090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sz w:val="14"/>
                <w:szCs w:val="14"/>
              </w:rPr>
              <w:t>804,807</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650,763</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718,756</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845,539</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14,782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55,302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92,688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101,832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167,693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81,351</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40,686</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188,988</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201,740</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13,620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16,883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13,630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16,307</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15,854</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9,455</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13,919</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2,472,798</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3,135,682</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263,397</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214,335</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205,798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214,440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192,201</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217,813</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208,811</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1,390,126</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4,063,133</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975,631</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298,748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169,092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105,311</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155,108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103,143</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102,657</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4,528,951</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5,836,715</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556,819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503,382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451,610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404,077</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362,234</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393,045</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284,690</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4,897,098</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6,525,193</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630,712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516,720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color w:val="000000"/>
                <w:sz w:val="14"/>
                <w:szCs w:val="14"/>
              </w:rPr>
              <w:t>414,659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color w:val="000000"/>
                <w:sz w:val="14"/>
                <w:szCs w:val="14"/>
              </w:rPr>
              <w:t>393,053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color w:val="000000"/>
                <w:sz w:val="14"/>
                <w:szCs w:val="14"/>
              </w:rPr>
              <w:t>362,073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sz w:val="14"/>
                <w:szCs w:val="14"/>
              </w:rPr>
              <w:t>376,363</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411,483</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8,973</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22,624</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1,166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1,729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3,073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2,461</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2,189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3,259</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3,927</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1,857,671</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2,305,296</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251,879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211,301</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117,698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117,864</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110,991</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100,779</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112,427</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1,959,984</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2,936,897</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279,370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200,351</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176,275</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174,479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153,526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176,395</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218,495</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175,220</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260,705</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17,323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24,866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21,766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24,348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22,276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20,340</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14,376</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895,250</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999,672</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80,974</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78,473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95,847</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73,901</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73,090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75,590</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62,258</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1,218,094</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1,187,662</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123,699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92,534</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color w:val="000000"/>
                <w:sz w:val="14"/>
                <w:szCs w:val="14"/>
              </w:rPr>
              <w:t>77,542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color w:val="000000"/>
                <w:sz w:val="14"/>
                <w:szCs w:val="14"/>
              </w:rPr>
              <w:t>77,383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color w:val="000000"/>
                <w:sz w:val="14"/>
                <w:szCs w:val="14"/>
              </w:rPr>
              <w:t>82,182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sz w:val="14"/>
                <w:szCs w:val="14"/>
              </w:rPr>
              <w:t>90,367</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78,910</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230,499</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254,560</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26,072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16,077</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19,111</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15,271</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18,577</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15,636</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14,013</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374,800</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235,471</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31,868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15,640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9,016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11,517</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8,728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9,932</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6,374</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117,195</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134,564</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12,293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13,055</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6,533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8,678</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7,162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10,078</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15,061</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53,275</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58,458</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11,943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4,409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4,052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5,264</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5,156</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5,269</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2,819</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442,325</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504,609</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41,523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43,353</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38,830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36,654</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color w:val="000000"/>
                <w:sz w:val="14"/>
                <w:szCs w:val="14"/>
              </w:rPr>
              <w:t>42,560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color w:val="000000"/>
                <w:sz w:val="14"/>
                <w:szCs w:val="14"/>
              </w:rPr>
            </w:pPr>
            <w:r w:rsidRPr="009260C9">
              <w:rPr>
                <w:rFonts w:asciiTheme="majorBidi" w:hAnsiTheme="majorBidi" w:cstheme="majorBidi"/>
                <w:sz w:val="14"/>
                <w:szCs w:val="14"/>
              </w:rPr>
              <w:t>49,452</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sz w:val="14"/>
                <w:szCs w:val="14"/>
              </w:rPr>
            </w:pPr>
            <w:r w:rsidRPr="009260C9">
              <w:rPr>
                <w:rFonts w:asciiTheme="majorBidi" w:hAnsiTheme="majorBidi" w:cstheme="majorBidi"/>
                <w:sz w:val="14"/>
                <w:szCs w:val="14"/>
              </w:rPr>
              <w:t>40,643</w:t>
            </w:r>
          </w:p>
        </w:tc>
      </w:tr>
      <w:tr w:rsidR="009260C9" w:rsidRPr="00F6138D" w:rsidTr="009260C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9260C9" w:rsidRPr="002B6501" w:rsidRDefault="009260C9" w:rsidP="009260C9">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4,259,286</w:t>
            </w:r>
          </w:p>
        </w:tc>
        <w:tc>
          <w:tcPr>
            <w:tcW w:w="759" w:type="dxa"/>
            <w:tcBorders>
              <w:top w:val="nil"/>
              <w:left w:val="nil"/>
              <w:bottom w:val="nil"/>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5,841,530</w:t>
            </w:r>
          </w:p>
        </w:tc>
        <w:tc>
          <w:tcPr>
            <w:tcW w:w="720" w:type="dxa"/>
            <w:tcBorders>
              <w:top w:val="nil"/>
              <w:left w:val="nil"/>
              <w:bottom w:val="nil"/>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b/>
                <w:bCs/>
                <w:color w:val="000000"/>
                <w:sz w:val="14"/>
                <w:szCs w:val="14"/>
              </w:rPr>
            </w:pPr>
            <w:r w:rsidRPr="005751F8">
              <w:rPr>
                <w:rFonts w:asciiTheme="majorBidi" w:hAnsiTheme="majorBidi" w:cstheme="majorBidi"/>
                <w:b/>
                <w:bCs/>
                <w:color w:val="000000"/>
                <w:sz w:val="14"/>
                <w:szCs w:val="14"/>
              </w:rPr>
              <w:t>498,790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458,321</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color w:val="000000"/>
                <w:sz w:val="14"/>
                <w:szCs w:val="14"/>
              </w:rPr>
              <w:t>411,009</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color w:val="000000"/>
                <w:sz w:val="14"/>
                <w:szCs w:val="14"/>
              </w:rPr>
              <w:t>396,762</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color w:val="000000"/>
                <w:sz w:val="14"/>
                <w:szCs w:val="14"/>
              </w:rPr>
              <w:t>394,280</w:t>
            </w:r>
          </w:p>
        </w:tc>
        <w:tc>
          <w:tcPr>
            <w:tcW w:w="720"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sz w:val="14"/>
                <w:szCs w:val="14"/>
              </w:rPr>
              <w:t>402,332</w:t>
            </w:r>
          </w:p>
        </w:tc>
        <w:tc>
          <w:tcPr>
            <w:tcW w:w="659" w:type="dxa"/>
            <w:tcBorders>
              <w:top w:val="nil"/>
              <w:left w:val="nil"/>
              <w:bottom w:val="nil"/>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340,952</w:t>
            </w:r>
          </w:p>
        </w:tc>
      </w:tr>
      <w:tr w:rsidR="009260C9" w:rsidRPr="00F6138D" w:rsidTr="009260C9">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9260C9" w:rsidRPr="002B6501" w:rsidRDefault="009260C9" w:rsidP="009260C9">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56,379,890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260C9" w:rsidRPr="002A42B8" w:rsidRDefault="009260C9" w:rsidP="009260C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80,135,511</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260C9" w:rsidRPr="005751F8" w:rsidRDefault="009260C9" w:rsidP="009260C9">
            <w:pPr>
              <w:jc w:val="right"/>
              <w:rPr>
                <w:rFonts w:asciiTheme="majorBidi" w:hAnsiTheme="majorBidi" w:cstheme="majorBidi"/>
                <w:b/>
                <w:bCs/>
                <w:sz w:val="14"/>
                <w:szCs w:val="14"/>
              </w:rPr>
            </w:pPr>
            <w:r w:rsidRPr="005751F8">
              <w:rPr>
                <w:rFonts w:asciiTheme="majorBidi" w:hAnsiTheme="majorBidi" w:cstheme="majorBidi"/>
                <w:b/>
                <w:bCs/>
                <w:color w:val="000000"/>
                <w:sz w:val="14"/>
                <w:szCs w:val="14"/>
              </w:rPr>
              <w:t>7,579,669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6,035,669</w:t>
            </w:r>
          </w:p>
          <w:p w:rsidR="009260C9" w:rsidRPr="009260C9" w:rsidRDefault="009260C9" w:rsidP="009260C9">
            <w:pPr>
              <w:jc w:val="right"/>
              <w:rPr>
                <w:rFonts w:asciiTheme="majorBidi" w:hAnsiTheme="majorBidi" w:cstheme="majorBidi"/>
                <w:b/>
                <w:bCs/>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color w:val="000000"/>
                <w:sz w:val="14"/>
                <w:szCs w:val="14"/>
              </w:rPr>
              <w:t>5,293,434</w:t>
            </w:r>
          </w:p>
          <w:p w:rsidR="009260C9" w:rsidRPr="009260C9" w:rsidRDefault="009260C9" w:rsidP="009260C9">
            <w:pPr>
              <w:jc w:val="right"/>
              <w:rPr>
                <w:rFonts w:asciiTheme="majorBidi" w:hAnsiTheme="majorBidi" w:cstheme="majorBidi"/>
                <w:b/>
                <w:bCs/>
                <w:color w:val="000000"/>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color w:val="000000"/>
                <w:sz w:val="14"/>
                <w:szCs w:val="14"/>
              </w:rPr>
              <w:t>4,581,145</w:t>
            </w:r>
          </w:p>
          <w:p w:rsidR="009260C9" w:rsidRPr="009260C9" w:rsidRDefault="009260C9" w:rsidP="009260C9">
            <w:pPr>
              <w:jc w:val="right"/>
              <w:rPr>
                <w:rFonts w:asciiTheme="majorBidi" w:hAnsiTheme="majorBidi" w:cstheme="majorBidi"/>
                <w:b/>
                <w:bCs/>
                <w:color w:val="000000"/>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color w:val="000000"/>
                <w:sz w:val="14"/>
                <w:szCs w:val="14"/>
              </w:rPr>
            </w:pPr>
            <w:r w:rsidRPr="009260C9">
              <w:rPr>
                <w:rFonts w:asciiTheme="majorBidi" w:hAnsiTheme="majorBidi" w:cstheme="majorBidi"/>
                <w:b/>
                <w:bCs/>
                <w:color w:val="000000"/>
                <w:sz w:val="14"/>
                <w:szCs w:val="14"/>
              </w:rPr>
              <w:t>5,154,434</w:t>
            </w:r>
          </w:p>
          <w:p w:rsidR="009260C9" w:rsidRPr="009260C9" w:rsidRDefault="009260C9" w:rsidP="009260C9">
            <w:pPr>
              <w:jc w:val="right"/>
              <w:rPr>
                <w:rFonts w:asciiTheme="majorBidi" w:hAnsiTheme="majorBidi" w:cstheme="majorBidi"/>
                <w:b/>
                <w:bCs/>
                <w:color w:val="000000"/>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5,153,500</w:t>
            </w:r>
          </w:p>
          <w:p w:rsidR="009260C9" w:rsidRPr="009260C9" w:rsidRDefault="009260C9" w:rsidP="009260C9">
            <w:pPr>
              <w:jc w:val="right"/>
              <w:rPr>
                <w:rFonts w:asciiTheme="majorBidi" w:hAnsiTheme="majorBidi" w:cstheme="majorBidi"/>
                <w:b/>
                <w:bCs/>
                <w:sz w:val="14"/>
                <w:szCs w:val="14"/>
              </w:rPr>
            </w:pPr>
          </w:p>
        </w:tc>
        <w:tc>
          <w:tcPr>
            <w:tcW w:w="659" w:type="dxa"/>
            <w:tcBorders>
              <w:top w:val="single" w:sz="12" w:space="0" w:color="auto"/>
              <w:left w:val="nil"/>
              <w:bottom w:val="single" w:sz="12" w:space="0" w:color="auto"/>
              <w:right w:val="nil"/>
            </w:tcBorders>
            <w:shd w:val="clear" w:color="auto" w:fill="auto"/>
            <w:tcMar>
              <w:left w:w="43" w:type="dxa"/>
              <w:right w:w="43" w:type="dxa"/>
            </w:tcMar>
            <w:vAlign w:val="center"/>
          </w:tcPr>
          <w:p w:rsidR="009260C9" w:rsidRPr="009260C9" w:rsidRDefault="009260C9" w:rsidP="009260C9">
            <w:pPr>
              <w:jc w:val="right"/>
              <w:rPr>
                <w:rFonts w:asciiTheme="majorBidi" w:hAnsiTheme="majorBidi" w:cstheme="majorBidi"/>
                <w:b/>
                <w:bCs/>
                <w:sz w:val="14"/>
                <w:szCs w:val="14"/>
              </w:rPr>
            </w:pPr>
            <w:r w:rsidRPr="009260C9">
              <w:rPr>
                <w:rFonts w:asciiTheme="majorBidi" w:hAnsiTheme="majorBidi" w:cstheme="majorBidi"/>
                <w:b/>
                <w:bCs/>
                <w:sz w:val="14"/>
                <w:szCs w:val="14"/>
              </w:rPr>
              <w:t>4,875,479</w:t>
            </w:r>
          </w:p>
          <w:p w:rsidR="009260C9" w:rsidRPr="009260C9" w:rsidRDefault="009260C9" w:rsidP="009260C9">
            <w:pPr>
              <w:jc w:val="right"/>
              <w:rPr>
                <w:rFonts w:asciiTheme="majorBidi" w:hAnsiTheme="majorBidi" w:cstheme="majorBidi"/>
                <w:b/>
                <w:bCs/>
                <w:sz w:val="14"/>
                <w:szCs w:val="14"/>
              </w:rPr>
            </w:pPr>
          </w:p>
        </w:tc>
      </w:tr>
      <w:tr w:rsidR="009260C9" w:rsidRPr="00BF4323" w:rsidTr="00991594">
        <w:trPr>
          <w:trHeight w:hRule="exact" w:val="129"/>
        </w:trPr>
        <w:tc>
          <w:tcPr>
            <w:tcW w:w="755" w:type="dxa"/>
            <w:tcBorders>
              <w:top w:val="single" w:sz="12" w:space="0" w:color="auto"/>
              <w:left w:val="nil"/>
              <w:right w:val="nil"/>
            </w:tcBorders>
          </w:tcPr>
          <w:p w:rsidR="009260C9" w:rsidRPr="00BF4323" w:rsidRDefault="009260C9" w:rsidP="009260C9">
            <w:pPr>
              <w:ind w:right="-93"/>
              <w:rPr>
                <w:sz w:val="12"/>
                <w:szCs w:val="14"/>
              </w:rPr>
            </w:pPr>
          </w:p>
        </w:tc>
        <w:tc>
          <w:tcPr>
            <w:tcW w:w="8904" w:type="dxa"/>
            <w:gridSpan w:val="10"/>
            <w:tcBorders>
              <w:top w:val="single" w:sz="12" w:space="0" w:color="auto"/>
              <w:left w:val="nil"/>
              <w:right w:val="nil"/>
            </w:tcBorders>
            <w:shd w:val="clear" w:color="auto" w:fill="auto"/>
            <w:noWrap/>
          </w:tcPr>
          <w:p w:rsidR="009260C9" w:rsidRPr="00BF4323" w:rsidRDefault="009260C9" w:rsidP="009260C9">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0"/>
        <w:gridCol w:w="7"/>
        <w:gridCol w:w="1973"/>
        <w:gridCol w:w="757"/>
        <w:gridCol w:w="810"/>
        <w:gridCol w:w="763"/>
        <w:gridCol w:w="708"/>
        <w:gridCol w:w="730"/>
        <w:gridCol w:w="720"/>
        <w:gridCol w:w="736"/>
        <w:gridCol w:w="705"/>
        <w:gridCol w:w="746"/>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lastRenderedPageBreak/>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2F1F57" w:rsidP="00805606">
            <w:pPr>
              <w:jc w:val="right"/>
              <w:rPr>
                <w:sz w:val="14"/>
                <w:szCs w:val="14"/>
              </w:rPr>
            </w:pPr>
            <w:r>
              <w:rPr>
                <w:sz w:val="14"/>
                <w:szCs w:val="14"/>
              </w:rPr>
              <w:t>Thousand US Dollars</w:t>
            </w:r>
          </w:p>
        </w:tc>
      </w:tr>
      <w:tr w:rsidR="00ED6239" w:rsidRPr="00BF4323" w:rsidTr="00ED6239">
        <w:trPr>
          <w:trHeight w:hRule="exact" w:val="246"/>
        </w:trPr>
        <w:tc>
          <w:tcPr>
            <w:tcW w:w="287" w:type="dxa"/>
            <w:gridSpan w:val="2"/>
            <w:vMerge w:val="restart"/>
            <w:tcBorders>
              <w:top w:val="single" w:sz="12" w:space="0" w:color="auto"/>
              <w:left w:val="nil"/>
              <w:bottom w:val="single" w:sz="12" w:space="0" w:color="000000"/>
            </w:tcBorders>
            <w:shd w:val="clear" w:color="auto" w:fill="auto"/>
            <w:vAlign w:val="center"/>
            <w:hideMark/>
          </w:tcPr>
          <w:p w:rsidR="00ED6239" w:rsidRPr="00BF4323" w:rsidRDefault="00ED6239" w:rsidP="0002319E">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ED6239" w:rsidRPr="0052659D" w:rsidRDefault="00ED6239" w:rsidP="0002319E">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ED6239" w:rsidRPr="002B6501" w:rsidRDefault="00ED6239" w:rsidP="00E41940">
            <w:pPr>
              <w:ind w:right="-105"/>
              <w:jc w:val="center"/>
              <w:rPr>
                <w:b/>
                <w:bCs/>
                <w:sz w:val="16"/>
                <w:szCs w:val="16"/>
              </w:rPr>
            </w:pPr>
            <w:r>
              <w:rPr>
                <w:b/>
                <w:bCs/>
                <w:sz w:val="16"/>
                <w:szCs w:val="16"/>
              </w:rPr>
              <w:t>FY21</w:t>
            </w:r>
            <w:r w:rsidRPr="00052713">
              <w:rPr>
                <w:b/>
                <w:bCs/>
                <w:sz w:val="16"/>
                <w:szCs w:val="16"/>
                <w:vertAlign w:val="superscript"/>
              </w:rPr>
              <w:t xml:space="preserve"> </w:t>
            </w:r>
            <w:r>
              <w:rPr>
                <w:b/>
                <w:bCs/>
                <w:sz w:val="16"/>
                <w:szCs w:val="16"/>
                <w:vertAlign w:val="superscript"/>
              </w:rPr>
              <w:t xml:space="preserve"> </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ED6239" w:rsidRPr="004F71F5" w:rsidRDefault="00ED6239" w:rsidP="00E41940">
            <w:pPr>
              <w:ind w:right="-105"/>
              <w:jc w:val="center"/>
              <w:rPr>
                <w:b/>
                <w:bCs/>
                <w:sz w:val="16"/>
                <w:szCs w:val="16"/>
                <w:vertAlign w:val="superscript"/>
              </w:rPr>
            </w:pPr>
            <w:r>
              <w:rPr>
                <w:b/>
                <w:bCs/>
                <w:sz w:val="16"/>
                <w:szCs w:val="16"/>
              </w:rPr>
              <w:t>FY22</w:t>
            </w:r>
          </w:p>
        </w:tc>
        <w:tc>
          <w:tcPr>
            <w:tcW w:w="763" w:type="dxa"/>
            <w:tcBorders>
              <w:top w:val="single" w:sz="12" w:space="0" w:color="auto"/>
              <w:left w:val="nil"/>
              <w:bottom w:val="single" w:sz="4" w:space="0" w:color="auto"/>
              <w:right w:val="single" w:sz="4" w:space="0" w:color="auto"/>
            </w:tcBorders>
            <w:shd w:val="clear" w:color="auto" w:fill="auto"/>
            <w:vAlign w:val="center"/>
          </w:tcPr>
          <w:p w:rsidR="00ED6239" w:rsidRPr="00F1018F" w:rsidRDefault="00ED6239" w:rsidP="0002319E">
            <w:pPr>
              <w:tabs>
                <w:tab w:val="left" w:pos="1830"/>
                <w:tab w:val="center" w:pos="2084"/>
              </w:tabs>
              <w:jc w:val="center"/>
              <w:rPr>
                <w:b/>
                <w:bCs/>
                <w:sz w:val="16"/>
                <w:szCs w:val="16"/>
              </w:rPr>
            </w:pPr>
            <w:r>
              <w:rPr>
                <w:b/>
                <w:bCs/>
                <w:sz w:val="16"/>
                <w:szCs w:val="16"/>
              </w:rPr>
              <w:t xml:space="preserve">2021  </w:t>
            </w:r>
          </w:p>
        </w:tc>
        <w:tc>
          <w:tcPr>
            <w:tcW w:w="3599"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rsidR="00ED6239" w:rsidRPr="00F1018F" w:rsidRDefault="00ED6239" w:rsidP="0002319E">
            <w:pPr>
              <w:tabs>
                <w:tab w:val="left" w:pos="1830"/>
                <w:tab w:val="center" w:pos="2084"/>
              </w:tabs>
              <w:jc w:val="center"/>
              <w:rPr>
                <w:b/>
                <w:bCs/>
                <w:sz w:val="16"/>
                <w:szCs w:val="16"/>
              </w:rPr>
            </w:pPr>
            <w:r>
              <w:rPr>
                <w:b/>
                <w:bCs/>
                <w:sz w:val="16"/>
                <w:szCs w:val="16"/>
              </w:rPr>
              <w:t>2022</w:t>
            </w:r>
          </w:p>
        </w:tc>
        <w:tc>
          <w:tcPr>
            <w:tcW w:w="746" w:type="dxa"/>
            <w:tcBorders>
              <w:top w:val="single" w:sz="12" w:space="0" w:color="auto"/>
              <w:left w:val="single" w:sz="4" w:space="0" w:color="auto"/>
              <w:bottom w:val="single" w:sz="4" w:space="0" w:color="auto"/>
            </w:tcBorders>
            <w:shd w:val="clear" w:color="auto" w:fill="auto"/>
            <w:vAlign w:val="center"/>
          </w:tcPr>
          <w:p w:rsidR="00ED6239" w:rsidRPr="00F1018F" w:rsidRDefault="00ED6239" w:rsidP="0002319E">
            <w:pPr>
              <w:tabs>
                <w:tab w:val="left" w:pos="1830"/>
                <w:tab w:val="center" w:pos="2084"/>
              </w:tabs>
              <w:jc w:val="center"/>
              <w:rPr>
                <w:b/>
                <w:bCs/>
                <w:sz w:val="16"/>
                <w:szCs w:val="16"/>
              </w:rPr>
            </w:pPr>
            <w:r>
              <w:rPr>
                <w:b/>
                <w:bCs/>
                <w:sz w:val="16"/>
                <w:szCs w:val="16"/>
              </w:rPr>
              <w:t>2023</w:t>
            </w:r>
          </w:p>
        </w:tc>
      </w:tr>
      <w:tr w:rsidR="007E43F9" w:rsidRPr="00BF4323" w:rsidTr="00ED6239">
        <w:trPr>
          <w:trHeight w:val="213"/>
        </w:trPr>
        <w:tc>
          <w:tcPr>
            <w:tcW w:w="287" w:type="dxa"/>
            <w:gridSpan w:val="2"/>
            <w:vMerge/>
            <w:tcBorders>
              <w:top w:val="single" w:sz="12" w:space="0" w:color="000000"/>
              <w:left w:val="nil"/>
              <w:bottom w:val="single" w:sz="12" w:space="0" w:color="000000"/>
            </w:tcBorders>
            <w:shd w:val="clear" w:color="auto" w:fill="auto"/>
            <w:vAlign w:val="center"/>
            <w:hideMark/>
          </w:tcPr>
          <w:p w:rsidR="007E43F9" w:rsidRPr="00BF4323" w:rsidRDefault="007E43F9" w:rsidP="007E43F9">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7E43F9" w:rsidRPr="00BF4323" w:rsidRDefault="007E43F9" w:rsidP="007E43F9">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7E43F9" w:rsidRPr="00BF4323" w:rsidRDefault="007E43F9" w:rsidP="007E43F9">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7E43F9" w:rsidRPr="00BF4323" w:rsidRDefault="007E43F9" w:rsidP="007E43F9">
            <w:pPr>
              <w:jc w:val="right"/>
              <w:rPr>
                <w:b/>
                <w:bCs/>
                <w:sz w:val="15"/>
                <w:szCs w:val="15"/>
              </w:rPr>
            </w:pPr>
          </w:p>
        </w:tc>
        <w:tc>
          <w:tcPr>
            <w:tcW w:w="76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E43F9" w:rsidRPr="00A75A33" w:rsidRDefault="007E43F9" w:rsidP="007E43F9">
            <w:pPr>
              <w:jc w:val="right"/>
              <w:rPr>
                <w:b/>
                <w:sz w:val="14"/>
                <w:szCs w:val="14"/>
              </w:rPr>
            </w:pPr>
            <w:r>
              <w:rPr>
                <w:b/>
                <w:sz w:val="14"/>
                <w:szCs w:val="14"/>
              </w:rPr>
              <w:t>Dec</w:t>
            </w:r>
          </w:p>
        </w:tc>
        <w:tc>
          <w:tcPr>
            <w:tcW w:w="708"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7E43F9" w:rsidRPr="00A75A33" w:rsidRDefault="007E43F9" w:rsidP="007E43F9">
            <w:pPr>
              <w:jc w:val="right"/>
              <w:rPr>
                <w:b/>
                <w:sz w:val="14"/>
                <w:szCs w:val="14"/>
              </w:rPr>
            </w:pPr>
            <w:r>
              <w:rPr>
                <w:b/>
                <w:sz w:val="14"/>
                <w:szCs w:val="14"/>
              </w:rPr>
              <w:t>Jan</w:t>
            </w:r>
          </w:p>
        </w:tc>
        <w:tc>
          <w:tcPr>
            <w:tcW w:w="73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E43F9" w:rsidRPr="00A75A33" w:rsidRDefault="007E43F9" w:rsidP="007E43F9">
            <w:pPr>
              <w:jc w:val="right"/>
              <w:rPr>
                <w:b/>
                <w:sz w:val="14"/>
                <w:szCs w:val="14"/>
              </w:rPr>
            </w:pPr>
            <w:r>
              <w:rPr>
                <w:b/>
                <w:sz w:val="14"/>
                <w:szCs w:val="14"/>
              </w:rPr>
              <w:t>Sep</w:t>
            </w:r>
          </w:p>
        </w:tc>
        <w:tc>
          <w:tcPr>
            <w:tcW w:w="720" w:type="dxa"/>
            <w:tcBorders>
              <w:top w:val="nil"/>
              <w:bottom w:val="single" w:sz="12" w:space="0" w:color="auto"/>
            </w:tcBorders>
            <w:shd w:val="clear" w:color="auto" w:fill="auto"/>
            <w:tcMar>
              <w:left w:w="43" w:type="dxa"/>
              <w:right w:w="43" w:type="dxa"/>
            </w:tcMar>
            <w:vAlign w:val="center"/>
          </w:tcPr>
          <w:p w:rsidR="007E43F9" w:rsidRPr="00A75A33" w:rsidRDefault="007E43F9" w:rsidP="007E43F9">
            <w:pPr>
              <w:jc w:val="right"/>
              <w:rPr>
                <w:b/>
                <w:sz w:val="14"/>
                <w:szCs w:val="14"/>
              </w:rPr>
            </w:pPr>
            <w:r>
              <w:rPr>
                <w:b/>
                <w:sz w:val="14"/>
                <w:szCs w:val="14"/>
              </w:rPr>
              <w:t>Oct</w:t>
            </w:r>
          </w:p>
        </w:tc>
        <w:tc>
          <w:tcPr>
            <w:tcW w:w="736" w:type="dxa"/>
            <w:tcBorders>
              <w:top w:val="nil"/>
              <w:bottom w:val="single" w:sz="12" w:space="0" w:color="auto"/>
            </w:tcBorders>
            <w:shd w:val="clear" w:color="auto" w:fill="auto"/>
            <w:tcMar>
              <w:left w:w="43" w:type="dxa"/>
              <w:right w:w="43" w:type="dxa"/>
            </w:tcMar>
            <w:vAlign w:val="center"/>
          </w:tcPr>
          <w:p w:rsidR="007E43F9" w:rsidRPr="00A75A33" w:rsidRDefault="007E43F9" w:rsidP="00DA3234">
            <w:pPr>
              <w:jc w:val="right"/>
              <w:rPr>
                <w:b/>
                <w:sz w:val="14"/>
                <w:szCs w:val="14"/>
              </w:rPr>
            </w:pPr>
            <w:r>
              <w:rPr>
                <w:b/>
                <w:sz w:val="14"/>
                <w:szCs w:val="14"/>
              </w:rPr>
              <w:t>Nov</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7E43F9" w:rsidRPr="00A75A33" w:rsidRDefault="007E43F9" w:rsidP="00DA3234">
            <w:pPr>
              <w:jc w:val="right"/>
              <w:rPr>
                <w:b/>
                <w:sz w:val="14"/>
                <w:szCs w:val="14"/>
              </w:rPr>
            </w:pPr>
            <w:proofErr w:type="spellStart"/>
            <w:r>
              <w:rPr>
                <w:b/>
                <w:sz w:val="14"/>
                <w:szCs w:val="14"/>
              </w:rPr>
              <w:t>Dec</w:t>
            </w:r>
            <w:r w:rsidR="00DA3234">
              <w:rPr>
                <w:b/>
                <w:sz w:val="14"/>
                <w:szCs w:val="14"/>
                <w:vertAlign w:val="superscript"/>
              </w:rPr>
              <w:t>R</w:t>
            </w:r>
            <w:proofErr w:type="spellEnd"/>
          </w:p>
        </w:tc>
        <w:tc>
          <w:tcPr>
            <w:tcW w:w="74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7E43F9" w:rsidRPr="00A75A33" w:rsidRDefault="007E43F9" w:rsidP="007E43F9">
            <w:pPr>
              <w:jc w:val="right"/>
              <w:rPr>
                <w:b/>
                <w:sz w:val="14"/>
                <w:szCs w:val="14"/>
              </w:rPr>
            </w:pPr>
            <w:proofErr w:type="spellStart"/>
            <w:r>
              <w:rPr>
                <w:b/>
                <w:sz w:val="14"/>
                <w:szCs w:val="14"/>
              </w:rPr>
              <w:t>Jan</w:t>
            </w:r>
            <w:r w:rsidR="00DA3234" w:rsidRPr="006C6291">
              <w:rPr>
                <w:b/>
                <w:sz w:val="14"/>
                <w:szCs w:val="14"/>
                <w:vertAlign w:val="superscript"/>
              </w:rPr>
              <w:t>P</w:t>
            </w:r>
            <w:proofErr w:type="spellEnd"/>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bottom"/>
            <w:hideMark/>
          </w:tcPr>
          <w:p w:rsidR="007E43F9" w:rsidRPr="00BF4323" w:rsidRDefault="007E43F9" w:rsidP="007E43F9">
            <w:pPr>
              <w:rPr>
                <w:b/>
                <w:bCs/>
                <w:sz w:val="15"/>
                <w:szCs w:val="15"/>
              </w:rPr>
            </w:pPr>
          </w:p>
        </w:tc>
        <w:tc>
          <w:tcPr>
            <w:tcW w:w="1980" w:type="dxa"/>
            <w:gridSpan w:val="2"/>
            <w:tcBorders>
              <w:top w:val="nil"/>
              <w:left w:val="nil"/>
              <w:bottom w:val="nil"/>
              <w:right w:val="nil"/>
            </w:tcBorders>
            <w:shd w:val="clear" w:color="auto" w:fill="auto"/>
            <w:vAlign w:val="center"/>
            <w:hideMark/>
          </w:tcPr>
          <w:p w:rsidR="007E43F9" w:rsidRPr="00BF4323" w:rsidRDefault="007E43F9" w:rsidP="007E43F9">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tcPr>
          <w:p w:rsidR="007E43F9" w:rsidRPr="00BF4323" w:rsidRDefault="007E43F9" w:rsidP="007E43F9">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rsidR="007E43F9" w:rsidRPr="00BF4323" w:rsidRDefault="007E43F9" w:rsidP="007E43F9">
            <w:pPr>
              <w:jc w:val="right"/>
              <w:rPr>
                <w:b/>
                <w:bCs/>
                <w:sz w:val="13"/>
                <w:szCs w:val="13"/>
              </w:rPr>
            </w:pPr>
          </w:p>
        </w:tc>
        <w:tc>
          <w:tcPr>
            <w:tcW w:w="763" w:type="dxa"/>
            <w:tcBorders>
              <w:top w:val="nil"/>
              <w:left w:val="nil"/>
              <w:right w:val="nil"/>
            </w:tcBorders>
            <w:shd w:val="clear" w:color="auto" w:fill="auto"/>
            <w:tcMar>
              <w:left w:w="29" w:type="dxa"/>
              <w:right w:w="43" w:type="dxa"/>
            </w:tcMar>
            <w:vAlign w:val="center"/>
          </w:tcPr>
          <w:p w:rsidR="007E43F9" w:rsidRPr="00BF4323" w:rsidRDefault="007E43F9" w:rsidP="007E43F9">
            <w:pPr>
              <w:jc w:val="right"/>
              <w:rPr>
                <w:b/>
                <w:bCs/>
                <w:sz w:val="13"/>
                <w:szCs w:val="13"/>
              </w:rPr>
            </w:pPr>
          </w:p>
        </w:tc>
        <w:tc>
          <w:tcPr>
            <w:tcW w:w="708" w:type="dxa"/>
            <w:tcBorders>
              <w:top w:val="nil"/>
              <w:left w:val="nil"/>
              <w:right w:val="nil"/>
            </w:tcBorders>
            <w:vAlign w:val="center"/>
          </w:tcPr>
          <w:p w:rsidR="007E43F9" w:rsidRPr="00BF4323" w:rsidRDefault="007E43F9" w:rsidP="007E43F9">
            <w:pPr>
              <w:jc w:val="right"/>
              <w:rPr>
                <w:b/>
                <w:bCs/>
                <w:sz w:val="13"/>
                <w:szCs w:val="13"/>
              </w:rPr>
            </w:pPr>
          </w:p>
        </w:tc>
        <w:tc>
          <w:tcPr>
            <w:tcW w:w="730" w:type="dxa"/>
            <w:tcBorders>
              <w:top w:val="nil"/>
              <w:left w:val="nil"/>
              <w:right w:val="nil"/>
            </w:tcBorders>
            <w:shd w:val="clear" w:color="auto" w:fill="auto"/>
            <w:tcMar>
              <w:left w:w="29" w:type="dxa"/>
              <w:right w:w="43" w:type="dxa"/>
            </w:tcMar>
          </w:tcPr>
          <w:p w:rsidR="007E43F9" w:rsidRPr="00BF4323" w:rsidRDefault="007E43F9" w:rsidP="007E43F9">
            <w:pPr>
              <w:jc w:val="right"/>
              <w:rPr>
                <w:sz w:val="15"/>
                <w:szCs w:val="15"/>
              </w:rPr>
            </w:pPr>
          </w:p>
        </w:tc>
        <w:tc>
          <w:tcPr>
            <w:tcW w:w="720" w:type="dxa"/>
            <w:tcBorders>
              <w:top w:val="nil"/>
              <w:left w:val="nil"/>
              <w:right w:val="nil"/>
            </w:tcBorders>
            <w:shd w:val="clear" w:color="auto" w:fill="auto"/>
            <w:tcMar>
              <w:left w:w="29" w:type="dxa"/>
              <w:right w:w="43" w:type="dxa"/>
            </w:tcMar>
          </w:tcPr>
          <w:p w:rsidR="007E43F9" w:rsidRPr="00BF4323" w:rsidRDefault="007E43F9" w:rsidP="007E43F9">
            <w:pPr>
              <w:jc w:val="right"/>
              <w:rPr>
                <w:sz w:val="15"/>
                <w:szCs w:val="15"/>
              </w:rPr>
            </w:pPr>
          </w:p>
        </w:tc>
        <w:tc>
          <w:tcPr>
            <w:tcW w:w="736" w:type="dxa"/>
            <w:tcBorders>
              <w:top w:val="nil"/>
              <w:left w:val="nil"/>
              <w:right w:val="nil"/>
            </w:tcBorders>
            <w:shd w:val="clear" w:color="auto" w:fill="auto"/>
            <w:tcMar>
              <w:left w:w="29" w:type="dxa"/>
              <w:right w:w="43" w:type="dxa"/>
            </w:tcMar>
          </w:tcPr>
          <w:p w:rsidR="007E43F9" w:rsidRPr="00BF4323" w:rsidRDefault="007E43F9" w:rsidP="007E43F9">
            <w:pPr>
              <w:jc w:val="right"/>
              <w:rPr>
                <w:sz w:val="15"/>
                <w:szCs w:val="15"/>
              </w:rPr>
            </w:pPr>
          </w:p>
        </w:tc>
        <w:tc>
          <w:tcPr>
            <w:tcW w:w="705" w:type="dxa"/>
            <w:tcBorders>
              <w:top w:val="nil"/>
              <w:left w:val="nil"/>
              <w:right w:val="nil"/>
            </w:tcBorders>
            <w:shd w:val="clear" w:color="auto" w:fill="auto"/>
            <w:tcMar>
              <w:left w:w="29" w:type="dxa"/>
              <w:right w:w="43" w:type="dxa"/>
            </w:tcMar>
          </w:tcPr>
          <w:p w:rsidR="007E43F9" w:rsidRPr="00BF4323" w:rsidRDefault="007E43F9" w:rsidP="007E43F9">
            <w:pPr>
              <w:jc w:val="right"/>
              <w:rPr>
                <w:sz w:val="15"/>
                <w:szCs w:val="15"/>
              </w:rPr>
            </w:pPr>
          </w:p>
        </w:tc>
        <w:tc>
          <w:tcPr>
            <w:tcW w:w="746" w:type="dxa"/>
            <w:tcBorders>
              <w:top w:val="nil"/>
              <w:left w:val="nil"/>
              <w:right w:val="nil"/>
            </w:tcBorders>
            <w:shd w:val="clear" w:color="auto" w:fill="auto"/>
            <w:tcMar>
              <w:left w:w="29" w:type="dxa"/>
              <w:right w:w="43" w:type="dxa"/>
            </w:tcMar>
          </w:tcPr>
          <w:p w:rsidR="007E43F9" w:rsidRPr="00BF4323" w:rsidRDefault="007E43F9" w:rsidP="007E43F9">
            <w:pPr>
              <w:jc w:val="right"/>
              <w:rPr>
                <w:sz w:val="15"/>
                <w:szCs w:val="15"/>
              </w:rPr>
            </w:pP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bottom"/>
            <w:hideMark/>
          </w:tcPr>
          <w:p w:rsidR="007E43F9" w:rsidRPr="0052659D" w:rsidRDefault="007E43F9" w:rsidP="007E43F9">
            <w:pPr>
              <w:rPr>
                <w:b/>
                <w:bCs/>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25,638,974</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sz w:val="14"/>
                <w:szCs w:val="14"/>
              </w:rPr>
            </w:pPr>
            <w:r w:rsidRPr="00017B46">
              <w:rPr>
                <w:rFonts w:asciiTheme="majorBidi" w:hAnsiTheme="majorBidi" w:cstheme="majorBidi"/>
                <w:b/>
                <w:bCs/>
                <w:sz w:val="14"/>
                <w:szCs w:val="14"/>
              </w:rPr>
              <w:t>32,471,197</w:t>
            </w:r>
          </w:p>
        </w:tc>
        <w:tc>
          <w:tcPr>
            <w:tcW w:w="763" w:type="dxa"/>
            <w:tcBorders>
              <w:left w:val="nil"/>
              <w:right w:val="nil"/>
            </w:tcBorders>
            <w:shd w:val="clear" w:color="auto" w:fill="auto"/>
            <w:tcMar>
              <w:left w:w="43" w:type="dxa"/>
              <w:right w:w="43" w:type="dxa"/>
            </w:tcMar>
            <w:vAlign w:val="center"/>
          </w:tcPr>
          <w:p w:rsidR="007E43F9" w:rsidRPr="00077ABF" w:rsidRDefault="007E43F9" w:rsidP="007E43F9">
            <w:pPr>
              <w:jc w:val="right"/>
              <w:rPr>
                <w:rFonts w:asciiTheme="majorBidi" w:hAnsiTheme="majorBidi" w:cstheme="majorBidi"/>
                <w:b/>
                <w:bCs/>
                <w:sz w:val="14"/>
                <w:szCs w:val="14"/>
              </w:rPr>
            </w:pPr>
            <w:r w:rsidRPr="00077ABF">
              <w:rPr>
                <w:rFonts w:asciiTheme="majorBidi" w:hAnsiTheme="majorBidi" w:cstheme="majorBidi"/>
                <w:b/>
                <w:bCs/>
                <w:sz w:val="14"/>
                <w:szCs w:val="14"/>
              </w:rPr>
              <w:t>2,928,997</w:t>
            </w:r>
          </w:p>
        </w:tc>
        <w:tc>
          <w:tcPr>
            <w:tcW w:w="708" w:type="dxa"/>
            <w:tcBorders>
              <w:left w:val="nil"/>
              <w:right w:val="nil"/>
            </w:tcBorders>
            <w:shd w:val="clear" w:color="auto" w:fill="auto"/>
            <w:tcMar>
              <w:left w:w="43" w:type="dxa"/>
              <w:right w:w="43" w:type="dxa"/>
            </w:tcMar>
            <w:vAlign w:val="center"/>
          </w:tcPr>
          <w:p w:rsidR="007E43F9" w:rsidRPr="007E43F9" w:rsidRDefault="007E43F9" w:rsidP="007E43F9">
            <w:pPr>
              <w:jc w:val="right"/>
              <w:rPr>
                <w:b/>
                <w:bCs/>
                <w:sz w:val="14"/>
                <w:szCs w:val="14"/>
              </w:rPr>
            </w:pPr>
            <w:r w:rsidRPr="007E43F9">
              <w:rPr>
                <w:b/>
                <w:bCs/>
                <w:sz w:val="14"/>
                <w:szCs w:val="14"/>
              </w:rPr>
              <w:t>2,499,981</w:t>
            </w:r>
          </w:p>
        </w:tc>
        <w:tc>
          <w:tcPr>
            <w:tcW w:w="730" w:type="dxa"/>
            <w:tcBorders>
              <w:left w:val="nil"/>
              <w:right w:val="nil"/>
            </w:tcBorders>
            <w:shd w:val="clear" w:color="auto" w:fill="auto"/>
            <w:tcMar>
              <w:left w:w="43" w:type="dxa"/>
              <w:right w:w="43" w:type="dxa"/>
            </w:tcMar>
            <w:vAlign w:val="center"/>
          </w:tcPr>
          <w:p w:rsidR="007E43F9" w:rsidRPr="00077ABF" w:rsidRDefault="007E43F9" w:rsidP="007E43F9">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2,440,046</w:t>
            </w:r>
          </w:p>
        </w:tc>
        <w:tc>
          <w:tcPr>
            <w:tcW w:w="720" w:type="dxa"/>
            <w:tcBorders>
              <w:left w:val="nil"/>
              <w:right w:val="nil"/>
            </w:tcBorders>
            <w:shd w:val="clear" w:color="auto" w:fill="auto"/>
            <w:tcMar>
              <w:left w:w="43" w:type="dxa"/>
              <w:right w:w="43" w:type="dxa"/>
            </w:tcMar>
            <w:vAlign w:val="center"/>
          </w:tcPr>
          <w:p w:rsidR="007E43F9" w:rsidRPr="00077ABF" w:rsidRDefault="007E43F9" w:rsidP="007E43F9">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2,284,029</w:t>
            </w:r>
          </w:p>
        </w:tc>
        <w:tc>
          <w:tcPr>
            <w:tcW w:w="736" w:type="dxa"/>
            <w:tcBorders>
              <w:left w:val="nil"/>
              <w:right w:val="nil"/>
            </w:tcBorders>
            <w:shd w:val="clear" w:color="auto" w:fill="auto"/>
            <w:tcMar>
              <w:left w:w="43" w:type="dxa"/>
              <w:right w:w="43" w:type="dxa"/>
            </w:tcMar>
            <w:vAlign w:val="center"/>
          </w:tcPr>
          <w:p w:rsidR="007E43F9" w:rsidRPr="00077ABF" w:rsidRDefault="007E43F9" w:rsidP="007E43F9">
            <w:pPr>
              <w:jc w:val="right"/>
              <w:rPr>
                <w:rFonts w:asciiTheme="majorBidi" w:hAnsiTheme="majorBidi" w:cstheme="majorBidi"/>
                <w:b/>
                <w:bCs/>
                <w:sz w:val="14"/>
                <w:szCs w:val="14"/>
              </w:rPr>
            </w:pPr>
            <w:r w:rsidRPr="00077ABF">
              <w:rPr>
                <w:rFonts w:asciiTheme="majorBidi" w:hAnsiTheme="majorBidi" w:cstheme="majorBidi"/>
                <w:b/>
                <w:bCs/>
                <w:sz w:val="14"/>
                <w:szCs w:val="14"/>
              </w:rPr>
              <w:t>2,240,962</w:t>
            </w:r>
          </w:p>
        </w:tc>
        <w:tc>
          <w:tcPr>
            <w:tcW w:w="705" w:type="dxa"/>
            <w:tcBorders>
              <w:left w:val="nil"/>
              <w:right w:val="nil"/>
            </w:tcBorders>
            <w:shd w:val="clear" w:color="auto" w:fill="auto"/>
            <w:tcMar>
              <w:left w:w="43" w:type="dxa"/>
              <w:right w:w="43" w:type="dxa"/>
            </w:tcMar>
            <w:vAlign w:val="center"/>
          </w:tcPr>
          <w:p w:rsidR="007E43F9" w:rsidRPr="007E43F9" w:rsidRDefault="007E43F9" w:rsidP="007E43F9">
            <w:pPr>
              <w:jc w:val="right"/>
              <w:rPr>
                <w:b/>
                <w:bCs/>
                <w:sz w:val="14"/>
                <w:szCs w:val="14"/>
              </w:rPr>
            </w:pPr>
            <w:r w:rsidRPr="007E43F9">
              <w:rPr>
                <w:b/>
                <w:bCs/>
                <w:sz w:val="14"/>
                <w:szCs w:val="14"/>
              </w:rPr>
              <w:t>2,306,027</w:t>
            </w:r>
          </w:p>
        </w:tc>
        <w:tc>
          <w:tcPr>
            <w:tcW w:w="746" w:type="dxa"/>
            <w:tcBorders>
              <w:left w:val="nil"/>
            </w:tcBorders>
            <w:shd w:val="clear" w:color="auto" w:fill="auto"/>
            <w:tcMar>
              <w:left w:w="43" w:type="dxa"/>
              <w:right w:w="43" w:type="dxa"/>
            </w:tcMar>
            <w:vAlign w:val="center"/>
          </w:tcPr>
          <w:p w:rsidR="007E43F9" w:rsidRPr="007E43F9" w:rsidRDefault="007E43F9" w:rsidP="007E43F9">
            <w:pPr>
              <w:jc w:val="right"/>
              <w:rPr>
                <w:b/>
                <w:bCs/>
                <w:sz w:val="14"/>
                <w:szCs w:val="14"/>
              </w:rPr>
            </w:pPr>
            <w:r w:rsidRPr="007E43F9">
              <w:rPr>
                <w:b/>
                <w:bCs/>
                <w:sz w:val="14"/>
                <w:szCs w:val="14"/>
              </w:rPr>
              <w:t>2,207,008</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bottom"/>
            <w:hideMark/>
          </w:tcPr>
          <w:p w:rsidR="007E43F9" w:rsidRPr="0052659D" w:rsidRDefault="007E43F9" w:rsidP="007E43F9">
            <w:pPr>
              <w:rPr>
                <w:b/>
                <w:bCs/>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p>
        </w:tc>
        <w:tc>
          <w:tcPr>
            <w:tcW w:w="763" w:type="dxa"/>
            <w:tcBorders>
              <w:left w:val="nil"/>
              <w:bottom w:val="nil"/>
              <w:right w:val="nil"/>
            </w:tcBorders>
            <w:shd w:val="clear" w:color="auto" w:fill="auto"/>
            <w:tcMar>
              <w:left w:w="43" w:type="dxa"/>
              <w:right w:w="43" w:type="dxa"/>
            </w:tcMar>
            <w:vAlign w:val="center"/>
          </w:tcPr>
          <w:p w:rsidR="007E43F9" w:rsidRPr="00077ABF" w:rsidRDefault="007E43F9" w:rsidP="007E43F9">
            <w:pPr>
              <w:jc w:val="right"/>
              <w:rPr>
                <w:rFonts w:asciiTheme="majorBidi" w:hAnsiTheme="majorBidi" w:cstheme="majorBidi"/>
                <w:color w:val="000000"/>
                <w:sz w:val="14"/>
                <w:szCs w:val="14"/>
              </w:rPr>
            </w:pPr>
          </w:p>
        </w:tc>
        <w:tc>
          <w:tcPr>
            <w:tcW w:w="708" w:type="dxa"/>
            <w:tcBorders>
              <w:left w:val="nil"/>
              <w:bottom w:val="nil"/>
              <w:right w:val="nil"/>
            </w:tcBorders>
            <w:shd w:val="clear" w:color="auto" w:fill="auto"/>
            <w:tcMar>
              <w:left w:w="43" w:type="dxa"/>
              <w:right w:w="43" w:type="dxa"/>
            </w:tcMar>
            <w:vAlign w:val="center"/>
          </w:tcPr>
          <w:p w:rsidR="007E43F9" w:rsidRPr="00077ABF" w:rsidRDefault="007E43F9" w:rsidP="007E43F9">
            <w:pPr>
              <w:jc w:val="right"/>
              <w:rPr>
                <w:rFonts w:asciiTheme="majorBidi" w:hAnsiTheme="majorBidi" w:cstheme="majorBidi"/>
                <w:color w:val="000000"/>
                <w:sz w:val="14"/>
                <w:szCs w:val="14"/>
              </w:rPr>
            </w:pPr>
          </w:p>
        </w:tc>
        <w:tc>
          <w:tcPr>
            <w:tcW w:w="730" w:type="dxa"/>
            <w:tcBorders>
              <w:left w:val="nil"/>
              <w:bottom w:val="nil"/>
              <w:right w:val="nil"/>
            </w:tcBorders>
            <w:shd w:val="clear" w:color="auto" w:fill="auto"/>
            <w:tcMar>
              <w:left w:w="43" w:type="dxa"/>
              <w:right w:w="43" w:type="dxa"/>
            </w:tcMar>
            <w:vAlign w:val="center"/>
          </w:tcPr>
          <w:p w:rsidR="007E43F9" w:rsidRPr="00077ABF" w:rsidRDefault="007E43F9" w:rsidP="007E43F9">
            <w:pPr>
              <w:jc w:val="right"/>
              <w:rPr>
                <w:rFonts w:asciiTheme="majorBidi" w:hAnsiTheme="majorBidi" w:cstheme="majorBidi"/>
                <w:color w:val="000000"/>
                <w:sz w:val="14"/>
                <w:szCs w:val="14"/>
              </w:rPr>
            </w:pPr>
          </w:p>
        </w:tc>
        <w:tc>
          <w:tcPr>
            <w:tcW w:w="720" w:type="dxa"/>
            <w:tcBorders>
              <w:left w:val="nil"/>
              <w:bottom w:val="nil"/>
              <w:right w:val="nil"/>
            </w:tcBorders>
            <w:shd w:val="clear" w:color="auto" w:fill="auto"/>
            <w:tcMar>
              <w:left w:w="43" w:type="dxa"/>
              <w:right w:w="43" w:type="dxa"/>
            </w:tcMar>
            <w:vAlign w:val="center"/>
          </w:tcPr>
          <w:p w:rsidR="007E43F9" w:rsidRPr="00077ABF" w:rsidRDefault="007E43F9" w:rsidP="007E43F9">
            <w:pPr>
              <w:jc w:val="right"/>
              <w:rPr>
                <w:rFonts w:asciiTheme="majorBidi" w:hAnsiTheme="majorBidi" w:cstheme="majorBidi"/>
                <w:color w:val="000000"/>
                <w:sz w:val="14"/>
                <w:szCs w:val="14"/>
              </w:rPr>
            </w:pPr>
          </w:p>
        </w:tc>
        <w:tc>
          <w:tcPr>
            <w:tcW w:w="736" w:type="dxa"/>
            <w:tcBorders>
              <w:left w:val="nil"/>
              <w:bottom w:val="nil"/>
              <w:right w:val="nil"/>
            </w:tcBorders>
            <w:shd w:val="clear" w:color="auto" w:fill="auto"/>
            <w:tcMar>
              <w:left w:w="43" w:type="dxa"/>
              <w:right w:w="43" w:type="dxa"/>
            </w:tcMar>
            <w:vAlign w:val="center"/>
          </w:tcPr>
          <w:p w:rsidR="007E43F9" w:rsidRPr="00077ABF" w:rsidRDefault="007E43F9" w:rsidP="007E43F9">
            <w:pPr>
              <w:jc w:val="right"/>
              <w:rPr>
                <w:rFonts w:asciiTheme="majorBidi" w:hAnsiTheme="majorBidi" w:cstheme="majorBidi"/>
                <w:color w:val="000000"/>
                <w:sz w:val="14"/>
                <w:szCs w:val="14"/>
              </w:rPr>
            </w:pPr>
          </w:p>
        </w:tc>
        <w:tc>
          <w:tcPr>
            <w:tcW w:w="705" w:type="dxa"/>
            <w:tcBorders>
              <w:left w:val="nil"/>
              <w:bottom w:val="nil"/>
              <w:right w:val="nil"/>
            </w:tcBorders>
            <w:shd w:val="clear" w:color="auto" w:fill="auto"/>
            <w:tcMar>
              <w:left w:w="43" w:type="dxa"/>
              <w:right w:w="43" w:type="dxa"/>
            </w:tcMar>
            <w:vAlign w:val="center"/>
          </w:tcPr>
          <w:p w:rsidR="007E43F9" w:rsidRPr="00077ABF" w:rsidRDefault="007E43F9" w:rsidP="007E43F9">
            <w:pPr>
              <w:jc w:val="right"/>
              <w:rPr>
                <w:rFonts w:asciiTheme="majorBidi" w:hAnsiTheme="majorBidi" w:cstheme="majorBidi"/>
                <w:color w:val="000000"/>
                <w:sz w:val="14"/>
                <w:szCs w:val="14"/>
              </w:rPr>
            </w:pPr>
          </w:p>
        </w:tc>
        <w:tc>
          <w:tcPr>
            <w:tcW w:w="746" w:type="dxa"/>
            <w:tcBorders>
              <w:left w:val="nil"/>
              <w:bottom w:val="nil"/>
              <w:right w:val="nil"/>
            </w:tcBorders>
            <w:shd w:val="clear" w:color="auto" w:fill="auto"/>
            <w:tcMar>
              <w:left w:w="43" w:type="dxa"/>
              <w:right w:w="43" w:type="dxa"/>
            </w:tcMar>
            <w:vAlign w:val="center"/>
          </w:tcPr>
          <w:p w:rsidR="007E43F9" w:rsidRPr="00077ABF" w:rsidRDefault="007E43F9" w:rsidP="007E43F9">
            <w:pPr>
              <w:jc w:val="right"/>
              <w:rPr>
                <w:rFonts w:asciiTheme="majorBidi" w:hAnsiTheme="majorBidi" w:cstheme="majorBidi"/>
                <w:color w:val="000000"/>
                <w:sz w:val="14"/>
                <w:szCs w:val="14"/>
              </w:rPr>
            </w:pP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34,898</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40,342</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4,070</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2,535</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3,486</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3,176</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2,334</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1,132</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13,758</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106,705</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167,428</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13,307</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13,241</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16,283</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18,721</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17,047</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13,737</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12,564</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76,932</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101,794</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9,183</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7,837</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8,726</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10,802</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10,642</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7,316</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7,728</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29,773</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65,634</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4,124</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5,404</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7,557</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7,918</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6,405</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6,421</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4,836</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257,395</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371,229</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33,612</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34,464</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34,029</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31,158</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25,140</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23,337</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20,011</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35,931</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47,361</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3,056</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3,389</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6,894</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5,641</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4,484</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2,269</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2,328</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76,993</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102,958</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8,929</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10,853</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10,670</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10,087</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8,230</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9,282</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5,693</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6,085</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9,419</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819</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894</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716</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662</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632</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599</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410</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138,385</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211,491</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20,808</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19,328</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15,749</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14,768</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11,794</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11,188</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11,579</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5,344,343</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7,208,569</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676,225</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567,254</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586,023</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512,889</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510,998</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502,516</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531,773</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312,173</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403,717</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34,867</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28,350</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51,391</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37,500</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38,496</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41,429</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30,056</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5,030,724</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6,803,510</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641,137</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538,901</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534,477</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475,330</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472,277</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461,023</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501,710</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1,446</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1,342</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220</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4</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155</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59</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225</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64</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7</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708,920</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757,842</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76,850</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62,032</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57,099</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54,633</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56,393</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55,308</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48,856</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23,938</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26,645</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1,682</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1,808</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1,888</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1,030</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3,098</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1,806</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1,771</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38,535</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54,285</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5,013</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4,292</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7,646</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7,512</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5,870</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5,508</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4,767</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164,137</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134,320</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18,588</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11,247</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5,956</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6,950</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5,689</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7,855</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5,174</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52,878</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44,487</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5,594</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4,080</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600</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823</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922</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1,356</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1,019</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429,432</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498,104</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45,972</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40,605</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41,009</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38,318</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40,814</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38,783</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36,124</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2,689,514</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2,966,419</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277,037</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223,118</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243,114</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222,897</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212,987</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205,100</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202,494</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240,986</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294,514</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26,954</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21,151</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22,699</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19,962</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15,842</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13,016</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11,692</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28,301</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30,594</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3,025</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2,953</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2,751</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3,242</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2,722</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3,227</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3,894</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55,799</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58,622</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5,107</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3,487</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4,963</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4,903</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3,537</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3,726</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3,306</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188,612</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192,404</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24,518</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21,098</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13,835</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15,714</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15,324</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12,229</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10,491</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2,048,293</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2,200,175</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201,836</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163,819</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181,644</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165,672</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161,385</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156,233</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160,498</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127,523</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190,110</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15,598</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10,610</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17,222</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13,404</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14,178</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16,668</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12,613</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1,930,623</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2,734,544</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219,819</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220,305</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264,081</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255,714</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243,133</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246,625</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240,436</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78,076</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108,456</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8,996</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7,503</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9,670</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8,846</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7,808</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11,294</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10,515</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774,658</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1,086,404</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81,939</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81,176</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111,038</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92,842</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90,616</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81,076</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89,109</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801,702</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1,149,628</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98,240</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97,921</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113,129</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125,661</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118,315</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122,133</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118,295</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276,187</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390,056</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30,644</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33,705</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30,243</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28,364</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26,394</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32,121</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22,517</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3,782,509</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4,648,081</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431,553</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338,767</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417,336</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428,961</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375,970</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362,058</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360,671</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584,370</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716,690</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70,472</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43,240</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62,822</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61,523</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63,299</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49,972</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51,750</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435,471</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531,609</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45,902</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41,694</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56,584</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56,347</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42,840</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44,644</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49,359</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1,512,776</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1,749,947</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172,980</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128,054</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152,994</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149,700</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139,461</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135,137</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129,277</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1,118,342</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1,486,996</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127,885</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117,232</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120,260</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127,528</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118,163</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116,727</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115,117</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108,404</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132,343</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12,228</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5,846</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22,806</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31,141</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9,738</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13,635</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12,384</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23,145</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30,496</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2,086</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2,702</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1,869</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2,722</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2,469</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1,943</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2,784</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495,958</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642,115</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60,172</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49,756</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65,364</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47,843</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56,832</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47,747</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43,338</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175,954</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204,131</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12,588</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14,767</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23,783</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20,369</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24,318</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16,900</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13,398</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16,911</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26,413</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3,061</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1,946</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2,466</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1,137</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2,840</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2,312</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1,777</w:t>
            </w:r>
          </w:p>
        </w:tc>
      </w:tr>
      <w:tr w:rsidR="007E43F9" w:rsidRPr="00BF4323" w:rsidTr="00ED6239">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48,504</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62,801</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4,914</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9,710</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7,532</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4,145</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6,845</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8,708</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11,012</w:t>
            </w:r>
          </w:p>
        </w:tc>
      </w:tr>
      <w:tr w:rsidR="007E43F9" w:rsidRPr="00BF4323" w:rsidTr="00ED6239">
        <w:trPr>
          <w:trHeight w:hRule="exact" w:val="245"/>
        </w:trPr>
        <w:tc>
          <w:tcPr>
            <w:tcW w:w="280" w:type="dxa"/>
            <w:tcBorders>
              <w:top w:val="nil"/>
              <w:left w:val="nil"/>
              <w:right w:val="nil"/>
            </w:tcBorders>
            <w:shd w:val="clear" w:color="auto" w:fill="auto"/>
            <w:tcMar>
              <w:left w:w="58" w:type="dxa"/>
              <w:right w:w="58" w:type="dxa"/>
            </w:tcMar>
            <w:vAlign w:val="center"/>
            <w:hideMark/>
          </w:tcPr>
          <w:p w:rsidR="007E43F9" w:rsidRPr="0052659D" w:rsidRDefault="007E43F9" w:rsidP="007E43F9">
            <w:pPr>
              <w:jc w:val="center"/>
              <w:rPr>
                <w:b/>
                <w:bCs/>
                <w:sz w:val="14"/>
                <w:szCs w:val="14"/>
              </w:rPr>
            </w:pPr>
          </w:p>
        </w:tc>
        <w:tc>
          <w:tcPr>
            <w:tcW w:w="1980" w:type="dxa"/>
            <w:gridSpan w:val="2"/>
            <w:tcBorders>
              <w:top w:val="nil"/>
              <w:left w:val="nil"/>
              <w:right w:val="nil"/>
            </w:tcBorders>
            <w:shd w:val="clear" w:color="auto" w:fill="auto"/>
            <w:vAlign w:val="center"/>
            <w:hideMark/>
          </w:tcPr>
          <w:p w:rsidR="007E43F9" w:rsidRPr="0052659D" w:rsidRDefault="007E43F9" w:rsidP="007E43F9">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254,589</w:t>
            </w:r>
          </w:p>
        </w:tc>
        <w:tc>
          <w:tcPr>
            <w:tcW w:w="81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348,771</w:t>
            </w:r>
          </w:p>
        </w:tc>
        <w:tc>
          <w:tcPr>
            <w:tcW w:w="763"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39,609</w:t>
            </w:r>
          </w:p>
        </w:tc>
        <w:tc>
          <w:tcPr>
            <w:tcW w:w="708"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23,334</w:t>
            </w:r>
          </w:p>
        </w:tc>
        <w:tc>
          <w:tcPr>
            <w:tcW w:w="73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31,583</w:t>
            </w:r>
          </w:p>
        </w:tc>
        <w:tc>
          <w:tcPr>
            <w:tcW w:w="720"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22,192</w:t>
            </w:r>
          </w:p>
        </w:tc>
        <w:tc>
          <w:tcPr>
            <w:tcW w:w="73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sz w:val="14"/>
                <w:szCs w:val="14"/>
              </w:rPr>
              <w:t>22,828</w:t>
            </w:r>
          </w:p>
        </w:tc>
        <w:tc>
          <w:tcPr>
            <w:tcW w:w="705"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19,828</w:t>
            </w:r>
          </w:p>
        </w:tc>
        <w:tc>
          <w:tcPr>
            <w:tcW w:w="746" w:type="dxa"/>
            <w:tcBorders>
              <w:top w:val="nil"/>
              <w:left w:val="nil"/>
              <w:bottom w:val="nil"/>
              <w:right w:val="nil"/>
            </w:tcBorders>
            <w:shd w:val="clear" w:color="auto" w:fill="auto"/>
            <w:tcMar>
              <w:left w:w="43" w:type="dxa"/>
              <w:right w:w="43" w:type="dxa"/>
            </w:tcMar>
            <w:vAlign w:val="center"/>
          </w:tcPr>
          <w:p w:rsidR="007E43F9" w:rsidRPr="00DA3234" w:rsidRDefault="007E43F9"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17,151</w:t>
            </w:r>
          </w:p>
        </w:tc>
      </w:tr>
      <w:tr w:rsidR="007E43F9" w:rsidRPr="00BF4323" w:rsidTr="00ED6239">
        <w:trPr>
          <w:trHeight w:hRule="exact" w:val="153"/>
        </w:trPr>
        <w:tc>
          <w:tcPr>
            <w:tcW w:w="280" w:type="dxa"/>
            <w:tcBorders>
              <w:top w:val="nil"/>
              <w:left w:val="nil"/>
              <w:bottom w:val="single" w:sz="12" w:space="0" w:color="auto"/>
              <w:right w:val="nil"/>
            </w:tcBorders>
            <w:shd w:val="clear" w:color="auto" w:fill="auto"/>
            <w:vAlign w:val="bottom"/>
            <w:hideMark/>
          </w:tcPr>
          <w:p w:rsidR="007E43F9" w:rsidRPr="00BF4323" w:rsidRDefault="007E43F9" w:rsidP="007E43F9">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7E43F9" w:rsidRPr="00BF4323" w:rsidRDefault="007E43F9" w:rsidP="007E43F9">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center"/>
            <w:hideMark/>
          </w:tcPr>
          <w:p w:rsidR="007E43F9" w:rsidRPr="00BF4323" w:rsidRDefault="007E43F9" w:rsidP="007E43F9">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7E43F9" w:rsidRPr="00BF4323" w:rsidRDefault="007E43F9" w:rsidP="007E43F9">
            <w:pPr>
              <w:rPr>
                <w:sz w:val="15"/>
                <w:szCs w:val="15"/>
              </w:rPr>
            </w:pPr>
            <w:r w:rsidRPr="00BF4323">
              <w:rPr>
                <w:rFonts w:eastAsia="Arial Unicode MS"/>
                <w:sz w:val="15"/>
                <w:szCs w:val="15"/>
              </w:rPr>
              <w:t> </w:t>
            </w:r>
          </w:p>
        </w:tc>
        <w:tc>
          <w:tcPr>
            <w:tcW w:w="763" w:type="dxa"/>
            <w:tcBorders>
              <w:top w:val="nil"/>
              <w:left w:val="nil"/>
              <w:bottom w:val="single" w:sz="12" w:space="0" w:color="auto"/>
              <w:right w:val="nil"/>
            </w:tcBorders>
            <w:shd w:val="clear" w:color="auto" w:fill="auto"/>
            <w:tcMar>
              <w:left w:w="29" w:type="dxa"/>
              <w:right w:w="29" w:type="dxa"/>
            </w:tcMar>
            <w:vAlign w:val="center"/>
            <w:hideMark/>
          </w:tcPr>
          <w:p w:rsidR="007E43F9" w:rsidRPr="00BF4323" w:rsidRDefault="007E43F9" w:rsidP="007E43F9">
            <w:pPr>
              <w:rPr>
                <w:b/>
                <w:bCs/>
                <w:sz w:val="15"/>
                <w:szCs w:val="15"/>
              </w:rPr>
            </w:pPr>
          </w:p>
        </w:tc>
        <w:tc>
          <w:tcPr>
            <w:tcW w:w="708" w:type="dxa"/>
            <w:tcBorders>
              <w:top w:val="nil"/>
              <w:left w:val="nil"/>
              <w:bottom w:val="single" w:sz="12" w:space="0" w:color="auto"/>
              <w:right w:val="nil"/>
            </w:tcBorders>
            <w:vAlign w:val="center"/>
          </w:tcPr>
          <w:p w:rsidR="007E43F9" w:rsidRPr="00BF4323" w:rsidRDefault="007E43F9" w:rsidP="007E43F9">
            <w:pPr>
              <w:rPr>
                <w:sz w:val="13"/>
                <w:szCs w:val="13"/>
              </w:rPr>
            </w:pPr>
          </w:p>
        </w:tc>
        <w:tc>
          <w:tcPr>
            <w:tcW w:w="730" w:type="dxa"/>
            <w:tcBorders>
              <w:top w:val="nil"/>
              <w:left w:val="nil"/>
              <w:bottom w:val="single" w:sz="12" w:space="0" w:color="auto"/>
              <w:right w:val="nil"/>
            </w:tcBorders>
            <w:shd w:val="clear" w:color="auto" w:fill="auto"/>
            <w:tcMar>
              <w:left w:w="29" w:type="dxa"/>
              <w:right w:w="29" w:type="dxa"/>
            </w:tcMar>
            <w:vAlign w:val="center"/>
            <w:hideMark/>
          </w:tcPr>
          <w:p w:rsidR="007E43F9" w:rsidRPr="00BF4323" w:rsidRDefault="007E43F9" w:rsidP="007E43F9">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tcPr>
          <w:p w:rsidR="007E43F9" w:rsidRPr="00BF4323" w:rsidRDefault="007E43F9" w:rsidP="007E43F9">
            <w:pPr>
              <w:jc w:val="right"/>
              <w:rPr>
                <w:sz w:val="13"/>
                <w:szCs w:val="13"/>
              </w:rPr>
            </w:pPr>
            <w:r w:rsidRPr="00BF4323">
              <w:rPr>
                <w:sz w:val="13"/>
                <w:szCs w:val="13"/>
              </w:rPr>
              <w:t> </w:t>
            </w:r>
          </w:p>
        </w:tc>
        <w:tc>
          <w:tcPr>
            <w:tcW w:w="736" w:type="dxa"/>
            <w:tcBorders>
              <w:top w:val="nil"/>
              <w:left w:val="nil"/>
              <w:bottom w:val="single" w:sz="12" w:space="0" w:color="auto"/>
              <w:right w:val="nil"/>
            </w:tcBorders>
            <w:shd w:val="clear" w:color="auto" w:fill="auto"/>
            <w:tcMar>
              <w:left w:w="29" w:type="dxa"/>
              <w:right w:w="29" w:type="dxa"/>
            </w:tcMar>
            <w:vAlign w:val="center"/>
          </w:tcPr>
          <w:p w:rsidR="007E43F9" w:rsidRPr="00BF4323" w:rsidRDefault="007E43F9" w:rsidP="007E43F9">
            <w:pPr>
              <w:jc w:val="right"/>
              <w:rPr>
                <w:sz w:val="13"/>
                <w:szCs w:val="13"/>
              </w:rPr>
            </w:pPr>
            <w:r w:rsidRPr="00BF4323">
              <w:rPr>
                <w:sz w:val="13"/>
                <w:szCs w:val="13"/>
              </w:rPr>
              <w:t> </w:t>
            </w:r>
          </w:p>
        </w:tc>
        <w:tc>
          <w:tcPr>
            <w:tcW w:w="705" w:type="dxa"/>
            <w:tcBorders>
              <w:top w:val="nil"/>
              <w:left w:val="nil"/>
              <w:bottom w:val="single" w:sz="12" w:space="0" w:color="auto"/>
              <w:right w:val="nil"/>
            </w:tcBorders>
            <w:shd w:val="clear" w:color="auto" w:fill="auto"/>
            <w:tcMar>
              <w:left w:w="29" w:type="dxa"/>
              <w:right w:w="29" w:type="dxa"/>
            </w:tcMar>
            <w:vAlign w:val="center"/>
          </w:tcPr>
          <w:p w:rsidR="007E43F9" w:rsidRPr="00BF4323" w:rsidRDefault="007E43F9" w:rsidP="007E43F9">
            <w:pPr>
              <w:rPr>
                <w:sz w:val="13"/>
                <w:szCs w:val="13"/>
              </w:rPr>
            </w:pPr>
            <w:r w:rsidRPr="00BF4323">
              <w:rPr>
                <w:sz w:val="13"/>
                <w:szCs w:val="13"/>
              </w:rPr>
              <w:t> </w:t>
            </w:r>
          </w:p>
        </w:tc>
        <w:tc>
          <w:tcPr>
            <w:tcW w:w="746" w:type="dxa"/>
            <w:tcBorders>
              <w:top w:val="nil"/>
              <w:left w:val="nil"/>
              <w:bottom w:val="single" w:sz="12" w:space="0" w:color="auto"/>
              <w:right w:val="nil"/>
            </w:tcBorders>
            <w:shd w:val="clear" w:color="auto" w:fill="auto"/>
            <w:tcMar>
              <w:left w:w="29" w:type="dxa"/>
              <w:right w:w="29" w:type="dxa"/>
            </w:tcMar>
            <w:vAlign w:val="center"/>
          </w:tcPr>
          <w:p w:rsidR="007E43F9" w:rsidRPr="00BF4323" w:rsidRDefault="007E43F9" w:rsidP="007E43F9">
            <w:pPr>
              <w:jc w:val="right"/>
              <w:rPr>
                <w:sz w:val="13"/>
                <w:szCs w:val="13"/>
              </w:rPr>
            </w:pP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9243" w:type="dxa"/>
        <w:jc w:val="center"/>
        <w:tblLayout w:type="fixed"/>
        <w:tblCellMar>
          <w:left w:w="101" w:type="dxa"/>
          <w:right w:w="14" w:type="dxa"/>
        </w:tblCellMar>
        <w:tblLook w:val="04A0" w:firstRow="1" w:lastRow="0" w:firstColumn="1" w:lastColumn="0" w:noHBand="0" w:noVBand="1"/>
      </w:tblPr>
      <w:tblGrid>
        <w:gridCol w:w="360"/>
        <w:gridCol w:w="2430"/>
        <w:gridCol w:w="720"/>
        <w:gridCol w:w="775"/>
        <w:gridCol w:w="755"/>
        <w:gridCol w:w="660"/>
        <w:gridCol w:w="690"/>
        <w:gridCol w:w="698"/>
        <w:gridCol w:w="22"/>
        <w:gridCol w:w="720"/>
        <w:gridCol w:w="720"/>
        <w:gridCol w:w="693"/>
      </w:tblGrid>
      <w:tr w:rsidR="003F65CB" w:rsidRPr="00BF4323" w:rsidTr="00BA251C">
        <w:trPr>
          <w:trHeight w:hRule="exact" w:val="378"/>
          <w:jc w:val="center"/>
        </w:trPr>
        <w:tc>
          <w:tcPr>
            <w:tcW w:w="9243" w:type="dxa"/>
            <w:gridSpan w:val="12"/>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BA251C">
        <w:trPr>
          <w:trHeight w:val="171"/>
          <w:jc w:val="center"/>
        </w:trPr>
        <w:tc>
          <w:tcPr>
            <w:tcW w:w="9243" w:type="dxa"/>
            <w:gridSpan w:val="12"/>
            <w:tcBorders>
              <w:top w:val="nil"/>
              <w:left w:val="nil"/>
            </w:tcBorders>
          </w:tcPr>
          <w:p w:rsidR="003F65CB" w:rsidRPr="00BF4323" w:rsidRDefault="003F65CB" w:rsidP="002A2C05">
            <w:pPr>
              <w:jc w:val="center"/>
            </w:pPr>
            <w:r w:rsidRPr="00BF4323">
              <w:t>(a) State Bank of Pakistan</w:t>
            </w:r>
          </w:p>
        </w:tc>
      </w:tr>
      <w:tr w:rsidR="003F65CB" w:rsidRPr="00BF4323" w:rsidTr="00BA251C">
        <w:trPr>
          <w:trHeight w:val="171"/>
          <w:jc w:val="center"/>
        </w:trPr>
        <w:tc>
          <w:tcPr>
            <w:tcW w:w="9243" w:type="dxa"/>
            <w:gridSpan w:val="12"/>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w:t>
            </w:r>
            <w:r w:rsidR="002F1F57">
              <w:rPr>
                <w:sz w:val="14"/>
                <w:szCs w:val="14"/>
              </w:rPr>
              <w:t>Thousand US Dollars</w:t>
            </w:r>
          </w:p>
        </w:tc>
      </w:tr>
      <w:tr w:rsidR="00ED6239" w:rsidRPr="00BF4323" w:rsidTr="00ED6239">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rsidR="00ED6239" w:rsidRPr="0052659D" w:rsidRDefault="00ED6239" w:rsidP="0002319E">
            <w:pPr>
              <w:jc w:val="center"/>
              <w:rPr>
                <w:b/>
                <w:bCs/>
                <w:sz w:val="16"/>
                <w:szCs w:val="16"/>
              </w:rPr>
            </w:pPr>
          </w:p>
        </w:tc>
        <w:tc>
          <w:tcPr>
            <w:tcW w:w="2430" w:type="dxa"/>
            <w:vMerge w:val="restart"/>
            <w:tcBorders>
              <w:top w:val="single" w:sz="12" w:space="0" w:color="auto"/>
              <w:left w:val="nil"/>
              <w:bottom w:val="single" w:sz="12" w:space="0" w:color="auto"/>
              <w:right w:val="single" w:sz="4" w:space="0" w:color="auto"/>
            </w:tcBorders>
            <w:shd w:val="clear" w:color="auto" w:fill="auto"/>
            <w:vAlign w:val="center"/>
          </w:tcPr>
          <w:p w:rsidR="00ED6239" w:rsidRPr="0052659D" w:rsidRDefault="00ED6239" w:rsidP="0002319E">
            <w:pPr>
              <w:jc w:val="center"/>
              <w:rPr>
                <w:b/>
                <w:bCs/>
                <w:sz w:val="16"/>
                <w:szCs w:val="16"/>
              </w:rPr>
            </w:pPr>
            <w:r w:rsidRPr="0052659D">
              <w:rPr>
                <w:b/>
                <w:bCs/>
                <w:sz w:val="16"/>
                <w:szCs w:val="16"/>
              </w:rPr>
              <w:t>Country / Territory</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ED6239" w:rsidRPr="002B6501" w:rsidRDefault="00ED6239" w:rsidP="00E41940">
            <w:pPr>
              <w:ind w:right="-105"/>
              <w:jc w:val="center"/>
              <w:rPr>
                <w:b/>
                <w:bCs/>
                <w:sz w:val="16"/>
                <w:szCs w:val="16"/>
              </w:rPr>
            </w:pPr>
            <w:r>
              <w:rPr>
                <w:b/>
                <w:bCs/>
                <w:sz w:val="16"/>
                <w:szCs w:val="16"/>
              </w:rPr>
              <w:t>FY21</w:t>
            </w:r>
            <w:r w:rsidRPr="001D0A65">
              <w:rPr>
                <w:b/>
                <w:sz w:val="14"/>
                <w:szCs w:val="14"/>
                <w:vertAlign w:val="superscript"/>
              </w:rPr>
              <w:t xml:space="preserve"> </w:t>
            </w:r>
            <w:r>
              <w:rPr>
                <w:b/>
                <w:bCs/>
                <w:sz w:val="16"/>
                <w:szCs w:val="16"/>
                <w:vertAlign w:val="superscript"/>
              </w:rPr>
              <w:t xml:space="preserve"> </w:t>
            </w:r>
          </w:p>
        </w:tc>
        <w:tc>
          <w:tcPr>
            <w:tcW w:w="77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ED6239" w:rsidRPr="004F71F5" w:rsidRDefault="00ED6239" w:rsidP="00E41940">
            <w:pPr>
              <w:ind w:right="-105"/>
              <w:jc w:val="center"/>
              <w:rPr>
                <w:b/>
                <w:bCs/>
                <w:sz w:val="16"/>
                <w:szCs w:val="16"/>
                <w:vertAlign w:val="superscript"/>
              </w:rPr>
            </w:pPr>
            <w:r>
              <w:rPr>
                <w:b/>
                <w:bCs/>
                <w:sz w:val="16"/>
                <w:szCs w:val="16"/>
              </w:rPr>
              <w:t>FY22</w:t>
            </w:r>
            <w:r w:rsidRPr="001D0A65">
              <w:rPr>
                <w:b/>
                <w:sz w:val="14"/>
                <w:szCs w:val="14"/>
                <w:vertAlign w:val="superscript"/>
              </w:rPr>
              <w:t xml:space="preserve"> </w:t>
            </w:r>
            <w:r>
              <w:rPr>
                <w:b/>
                <w:bCs/>
                <w:sz w:val="16"/>
                <w:szCs w:val="16"/>
                <w:vertAlign w:val="superscript"/>
              </w:rPr>
              <w:t xml:space="preserve"> </w:t>
            </w:r>
          </w:p>
        </w:tc>
        <w:tc>
          <w:tcPr>
            <w:tcW w:w="755" w:type="dxa"/>
            <w:tcBorders>
              <w:top w:val="single" w:sz="12" w:space="0" w:color="auto"/>
              <w:left w:val="single" w:sz="4" w:space="0" w:color="auto"/>
              <w:bottom w:val="single" w:sz="4" w:space="0" w:color="auto"/>
            </w:tcBorders>
            <w:shd w:val="clear" w:color="auto" w:fill="auto"/>
            <w:vAlign w:val="center"/>
          </w:tcPr>
          <w:p w:rsidR="00ED6239" w:rsidRPr="00F1018F" w:rsidRDefault="00ED6239" w:rsidP="0002319E">
            <w:pPr>
              <w:tabs>
                <w:tab w:val="left" w:pos="1830"/>
                <w:tab w:val="center" w:pos="2084"/>
              </w:tabs>
              <w:jc w:val="center"/>
              <w:rPr>
                <w:b/>
                <w:bCs/>
                <w:sz w:val="16"/>
                <w:szCs w:val="16"/>
              </w:rPr>
            </w:pPr>
            <w:r>
              <w:rPr>
                <w:b/>
                <w:bCs/>
                <w:sz w:val="16"/>
                <w:szCs w:val="16"/>
              </w:rPr>
              <w:t xml:space="preserve">2021  </w:t>
            </w:r>
          </w:p>
        </w:tc>
        <w:tc>
          <w:tcPr>
            <w:tcW w:w="3510" w:type="dxa"/>
            <w:gridSpan w:val="6"/>
            <w:tcBorders>
              <w:top w:val="single" w:sz="12" w:space="0" w:color="auto"/>
              <w:left w:val="single" w:sz="4" w:space="0" w:color="auto"/>
              <w:bottom w:val="single" w:sz="4" w:space="0" w:color="auto"/>
            </w:tcBorders>
            <w:shd w:val="clear" w:color="auto" w:fill="auto"/>
            <w:vAlign w:val="center"/>
          </w:tcPr>
          <w:p w:rsidR="00ED6239" w:rsidRPr="00F1018F" w:rsidRDefault="00ED6239" w:rsidP="0002319E">
            <w:pPr>
              <w:tabs>
                <w:tab w:val="left" w:pos="1830"/>
                <w:tab w:val="center" w:pos="2084"/>
              </w:tabs>
              <w:jc w:val="center"/>
              <w:rPr>
                <w:b/>
                <w:bCs/>
                <w:sz w:val="16"/>
                <w:szCs w:val="16"/>
              </w:rPr>
            </w:pPr>
            <w:r>
              <w:rPr>
                <w:b/>
                <w:bCs/>
                <w:sz w:val="16"/>
                <w:szCs w:val="16"/>
              </w:rPr>
              <w:t>2022</w:t>
            </w:r>
          </w:p>
        </w:tc>
        <w:tc>
          <w:tcPr>
            <w:tcW w:w="693" w:type="dxa"/>
            <w:tcBorders>
              <w:top w:val="single" w:sz="12" w:space="0" w:color="auto"/>
              <w:left w:val="single" w:sz="4" w:space="0" w:color="auto"/>
              <w:bottom w:val="single" w:sz="4" w:space="0" w:color="auto"/>
            </w:tcBorders>
            <w:shd w:val="clear" w:color="auto" w:fill="auto"/>
            <w:vAlign w:val="center"/>
          </w:tcPr>
          <w:p w:rsidR="00ED6239" w:rsidRPr="00F1018F" w:rsidRDefault="00ED6239" w:rsidP="0002319E">
            <w:pPr>
              <w:tabs>
                <w:tab w:val="left" w:pos="1830"/>
                <w:tab w:val="center" w:pos="2084"/>
              </w:tabs>
              <w:jc w:val="center"/>
              <w:rPr>
                <w:b/>
                <w:bCs/>
                <w:sz w:val="16"/>
                <w:szCs w:val="16"/>
              </w:rPr>
            </w:pPr>
            <w:r>
              <w:rPr>
                <w:b/>
                <w:bCs/>
                <w:sz w:val="16"/>
                <w:szCs w:val="16"/>
              </w:rPr>
              <w:t>2023</w:t>
            </w:r>
          </w:p>
        </w:tc>
      </w:tr>
      <w:tr w:rsidR="007E43F9" w:rsidRPr="00BF4323" w:rsidTr="00ED6239">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rsidR="007E43F9" w:rsidRPr="00BF4323" w:rsidRDefault="007E43F9" w:rsidP="007E43F9">
            <w:pPr>
              <w:rPr>
                <w:b/>
                <w:bCs/>
                <w:sz w:val="15"/>
                <w:szCs w:val="15"/>
              </w:rPr>
            </w:pPr>
          </w:p>
        </w:tc>
        <w:tc>
          <w:tcPr>
            <w:tcW w:w="2430" w:type="dxa"/>
            <w:vMerge/>
            <w:tcBorders>
              <w:top w:val="single" w:sz="8" w:space="0" w:color="auto"/>
              <w:left w:val="nil"/>
              <w:bottom w:val="single" w:sz="12" w:space="0" w:color="auto"/>
              <w:right w:val="single" w:sz="4" w:space="0" w:color="auto"/>
            </w:tcBorders>
            <w:shd w:val="clear" w:color="auto" w:fill="auto"/>
            <w:vAlign w:val="bottom"/>
          </w:tcPr>
          <w:p w:rsidR="007E43F9" w:rsidRPr="00BF4323" w:rsidRDefault="007E43F9" w:rsidP="007E43F9">
            <w:pPr>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7E43F9" w:rsidRPr="00BF4323" w:rsidRDefault="007E43F9" w:rsidP="007E43F9">
            <w:pPr>
              <w:jc w:val="right"/>
              <w:rPr>
                <w:b/>
                <w:bCs/>
                <w:sz w:val="15"/>
                <w:szCs w:val="15"/>
              </w:rPr>
            </w:pPr>
          </w:p>
        </w:tc>
        <w:tc>
          <w:tcPr>
            <w:tcW w:w="77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7E43F9" w:rsidRPr="00BF4323" w:rsidRDefault="007E43F9" w:rsidP="007E43F9">
            <w:pPr>
              <w:jc w:val="right"/>
              <w:rPr>
                <w:b/>
                <w:bCs/>
                <w:sz w:val="15"/>
                <w:szCs w:val="15"/>
              </w:rPr>
            </w:pPr>
          </w:p>
        </w:tc>
        <w:tc>
          <w:tcPr>
            <w:tcW w:w="755"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rsidR="007E43F9" w:rsidRPr="00A75A33" w:rsidRDefault="007E43F9" w:rsidP="007E43F9">
            <w:pPr>
              <w:jc w:val="right"/>
              <w:rPr>
                <w:b/>
                <w:sz w:val="14"/>
                <w:szCs w:val="14"/>
              </w:rPr>
            </w:pPr>
            <w:r>
              <w:rPr>
                <w:b/>
                <w:sz w:val="14"/>
                <w:szCs w:val="14"/>
              </w:rPr>
              <w:t>Dec</w:t>
            </w:r>
          </w:p>
        </w:tc>
        <w:tc>
          <w:tcPr>
            <w:tcW w:w="660"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7E43F9" w:rsidRPr="00A75A33" w:rsidRDefault="007E43F9" w:rsidP="007E43F9">
            <w:pPr>
              <w:jc w:val="right"/>
              <w:rPr>
                <w:b/>
                <w:sz w:val="14"/>
                <w:szCs w:val="14"/>
              </w:rPr>
            </w:pPr>
            <w:r>
              <w:rPr>
                <w:b/>
                <w:sz w:val="14"/>
                <w:szCs w:val="14"/>
              </w:rPr>
              <w:t>Jan</w:t>
            </w:r>
          </w:p>
        </w:tc>
        <w:tc>
          <w:tcPr>
            <w:tcW w:w="69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E43F9" w:rsidRPr="00A75A33" w:rsidRDefault="007E43F9" w:rsidP="007E43F9">
            <w:pPr>
              <w:jc w:val="right"/>
              <w:rPr>
                <w:b/>
                <w:sz w:val="14"/>
                <w:szCs w:val="14"/>
              </w:rPr>
            </w:pPr>
            <w:r>
              <w:rPr>
                <w:b/>
                <w:sz w:val="14"/>
                <w:szCs w:val="14"/>
              </w:rPr>
              <w:t>Sep</w:t>
            </w:r>
          </w:p>
        </w:tc>
        <w:tc>
          <w:tcPr>
            <w:tcW w:w="720" w:type="dxa"/>
            <w:gridSpan w:val="2"/>
            <w:tcBorders>
              <w:top w:val="nil"/>
              <w:bottom w:val="single" w:sz="12" w:space="0" w:color="auto"/>
            </w:tcBorders>
            <w:shd w:val="clear" w:color="auto" w:fill="auto"/>
            <w:tcMar>
              <w:left w:w="43" w:type="dxa"/>
              <w:right w:w="43" w:type="dxa"/>
            </w:tcMar>
            <w:vAlign w:val="center"/>
          </w:tcPr>
          <w:p w:rsidR="007E43F9" w:rsidRPr="00A75A33" w:rsidRDefault="007E43F9" w:rsidP="007E43F9">
            <w:pPr>
              <w:jc w:val="right"/>
              <w:rPr>
                <w:b/>
                <w:sz w:val="14"/>
                <w:szCs w:val="14"/>
              </w:rPr>
            </w:pPr>
            <w:r>
              <w:rPr>
                <w:b/>
                <w:sz w:val="14"/>
                <w:szCs w:val="14"/>
              </w:rPr>
              <w:t>Oct</w:t>
            </w:r>
          </w:p>
        </w:tc>
        <w:tc>
          <w:tcPr>
            <w:tcW w:w="720" w:type="dxa"/>
            <w:tcBorders>
              <w:top w:val="nil"/>
              <w:bottom w:val="single" w:sz="12" w:space="0" w:color="auto"/>
            </w:tcBorders>
            <w:shd w:val="clear" w:color="auto" w:fill="auto"/>
            <w:tcMar>
              <w:left w:w="43" w:type="dxa"/>
              <w:right w:w="43" w:type="dxa"/>
            </w:tcMar>
            <w:vAlign w:val="center"/>
          </w:tcPr>
          <w:p w:rsidR="007E43F9" w:rsidRPr="00A75A33" w:rsidRDefault="007E43F9" w:rsidP="007E43F9">
            <w:pPr>
              <w:jc w:val="right"/>
              <w:rPr>
                <w:b/>
                <w:sz w:val="14"/>
                <w:szCs w:val="14"/>
              </w:rPr>
            </w:pPr>
            <w:r>
              <w:rPr>
                <w:b/>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7E43F9" w:rsidRPr="00A75A33" w:rsidRDefault="007E43F9" w:rsidP="007E43F9">
            <w:pPr>
              <w:jc w:val="right"/>
              <w:rPr>
                <w:b/>
                <w:sz w:val="14"/>
                <w:szCs w:val="14"/>
              </w:rPr>
            </w:pPr>
            <w:proofErr w:type="spellStart"/>
            <w:r>
              <w:rPr>
                <w:b/>
                <w:sz w:val="14"/>
                <w:szCs w:val="14"/>
              </w:rPr>
              <w:t>Dec</w:t>
            </w:r>
            <w:r>
              <w:rPr>
                <w:b/>
                <w:sz w:val="14"/>
                <w:szCs w:val="14"/>
                <w:vertAlign w:val="superscript"/>
              </w:rPr>
              <w:t>R</w:t>
            </w:r>
            <w:proofErr w:type="spellEnd"/>
          </w:p>
        </w:tc>
        <w:tc>
          <w:tcPr>
            <w:tcW w:w="69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7E43F9" w:rsidRPr="00A75A33" w:rsidRDefault="007E43F9" w:rsidP="007E43F9">
            <w:pPr>
              <w:jc w:val="right"/>
              <w:rPr>
                <w:b/>
                <w:sz w:val="14"/>
                <w:szCs w:val="14"/>
              </w:rPr>
            </w:pPr>
            <w:proofErr w:type="spellStart"/>
            <w:r>
              <w:rPr>
                <w:b/>
                <w:sz w:val="14"/>
                <w:szCs w:val="14"/>
              </w:rPr>
              <w:t>Jan</w:t>
            </w:r>
            <w:r w:rsidRPr="007E43F9">
              <w:rPr>
                <w:b/>
                <w:sz w:val="14"/>
                <w:szCs w:val="14"/>
                <w:vertAlign w:val="superscript"/>
              </w:rPr>
              <w:t>P</w:t>
            </w:r>
            <w:proofErr w:type="spellEnd"/>
          </w:p>
        </w:tc>
      </w:tr>
      <w:tr w:rsidR="007E43F9" w:rsidRPr="00BF4323" w:rsidTr="004126A4">
        <w:trPr>
          <w:trHeight w:hRule="exact" w:val="245"/>
          <w:jc w:val="center"/>
        </w:trPr>
        <w:tc>
          <w:tcPr>
            <w:tcW w:w="360" w:type="dxa"/>
            <w:tcBorders>
              <w:top w:val="nil"/>
              <w:left w:val="nil"/>
              <w:bottom w:val="nil"/>
              <w:right w:val="nil"/>
            </w:tcBorders>
            <w:shd w:val="clear" w:color="auto" w:fill="auto"/>
            <w:vAlign w:val="center"/>
            <w:hideMark/>
          </w:tcPr>
          <w:p w:rsidR="007E43F9" w:rsidRPr="00BF4323" w:rsidRDefault="007E43F9" w:rsidP="007E43F9">
            <w:pPr>
              <w:jc w:val="center"/>
              <w:rPr>
                <w:b/>
                <w:bCs/>
                <w:sz w:val="15"/>
                <w:szCs w:val="15"/>
              </w:rPr>
            </w:pPr>
          </w:p>
        </w:tc>
        <w:tc>
          <w:tcPr>
            <w:tcW w:w="2430" w:type="dxa"/>
            <w:tcBorders>
              <w:top w:val="nil"/>
              <w:left w:val="nil"/>
              <w:bottom w:val="nil"/>
              <w:right w:val="nil"/>
            </w:tcBorders>
            <w:shd w:val="clear" w:color="auto" w:fill="auto"/>
            <w:vAlign w:val="center"/>
            <w:hideMark/>
          </w:tcPr>
          <w:p w:rsidR="007E43F9" w:rsidRPr="00BF4323" w:rsidRDefault="007E43F9" w:rsidP="007E43F9">
            <w:pPr>
              <w:jc w:val="center"/>
              <w:rPr>
                <w:b/>
                <w:bCs/>
                <w:sz w:val="15"/>
                <w:szCs w:val="15"/>
              </w:rPr>
            </w:pPr>
          </w:p>
        </w:tc>
        <w:tc>
          <w:tcPr>
            <w:tcW w:w="720" w:type="dxa"/>
            <w:tcBorders>
              <w:top w:val="nil"/>
              <w:left w:val="nil"/>
              <w:bottom w:val="nil"/>
              <w:right w:val="nil"/>
            </w:tcBorders>
            <w:shd w:val="clear" w:color="auto" w:fill="auto"/>
            <w:tcMar>
              <w:left w:w="29" w:type="dxa"/>
              <w:right w:w="43" w:type="dxa"/>
            </w:tcMar>
            <w:vAlign w:val="center"/>
          </w:tcPr>
          <w:p w:rsidR="007E43F9" w:rsidRPr="00BF4323" w:rsidRDefault="007E43F9" w:rsidP="007E43F9">
            <w:pPr>
              <w:jc w:val="center"/>
              <w:rPr>
                <w:b/>
                <w:bCs/>
                <w:sz w:val="13"/>
                <w:szCs w:val="13"/>
              </w:rPr>
            </w:pPr>
          </w:p>
        </w:tc>
        <w:tc>
          <w:tcPr>
            <w:tcW w:w="775" w:type="dxa"/>
            <w:tcBorders>
              <w:top w:val="nil"/>
              <w:left w:val="nil"/>
              <w:bottom w:val="nil"/>
              <w:right w:val="nil"/>
            </w:tcBorders>
            <w:shd w:val="clear" w:color="auto" w:fill="auto"/>
            <w:tcMar>
              <w:left w:w="29" w:type="dxa"/>
              <w:right w:w="43" w:type="dxa"/>
            </w:tcMar>
            <w:vAlign w:val="center"/>
          </w:tcPr>
          <w:p w:rsidR="007E43F9" w:rsidRPr="00BF4323" w:rsidRDefault="007E43F9" w:rsidP="007E43F9">
            <w:pPr>
              <w:jc w:val="center"/>
              <w:rPr>
                <w:b/>
                <w:bCs/>
                <w:sz w:val="13"/>
                <w:szCs w:val="13"/>
              </w:rPr>
            </w:pPr>
          </w:p>
        </w:tc>
        <w:tc>
          <w:tcPr>
            <w:tcW w:w="755" w:type="dxa"/>
            <w:tcBorders>
              <w:top w:val="nil"/>
              <w:left w:val="nil"/>
              <w:bottom w:val="nil"/>
              <w:right w:val="nil"/>
            </w:tcBorders>
            <w:shd w:val="clear" w:color="auto" w:fill="auto"/>
            <w:tcMar>
              <w:left w:w="29" w:type="dxa"/>
              <w:right w:w="43" w:type="dxa"/>
            </w:tcMar>
            <w:vAlign w:val="center"/>
          </w:tcPr>
          <w:p w:rsidR="007E43F9" w:rsidRPr="00BF4323" w:rsidRDefault="007E43F9" w:rsidP="007E43F9">
            <w:pPr>
              <w:jc w:val="center"/>
              <w:rPr>
                <w:b/>
                <w:bCs/>
                <w:sz w:val="13"/>
                <w:szCs w:val="13"/>
              </w:rPr>
            </w:pPr>
          </w:p>
        </w:tc>
        <w:tc>
          <w:tcPr>
            <w:tcW w:w="660" w:type="dxa"/>
            <w:tcBorders>
              <w:top w:val="nil"/>
              <w:left w:val="nil"/>
              <w:bottom w:val="nil"/>
              <w:right w:val="nil"/>
            </w:tcBorders>
            <w:vAlign w:val="center"/>
          </w:tcPr>
          <w:p w:rsidR="007E43F9" w:rsidRPr="00BF4323" w:rsidRDefault="007E43F9" w:rsidP="007E43F9">
            <w:pPr>
              <w:jc w:val="center"/>
              <w:rPr>
                <w:b/>
                <w:bCs/>
                <w:sz w:val="13"/>
                <w:szCs w:val="13"/>
              </w:rPr>
            </w:pPr>
          </w:p>
        </w:tc>
        <w:tc>
          <w:tcPr>
            <w:tcW w:w="690" w:type="dxa"/>
            <w:tcBorders>
              <w:top w:val="nil"/>
              <w:left w:val="nil"/>
              <w:bottom w:val="nil"/>
              <w:right w:val="nil"/>
            </w:tcBorders>
            <w:shd w:val="clear" w:color="auto" w:fill="auto"/>
            <w:tcMar>
              <w:left w:w="29" w:type="dxa"/>
              <w:right w:w="43" w:type="dxa"/>
            </w:tcMar>
            <w:vAlign w:val="center"/>
          </w:tcPr>
          <w:p w:rsidR="007E43F9" w:rsidRPr="00BF4323" w:rsidRDefault="007E43F9" w:rsidP="007E43F9">
            <w:pPr>
              <w:jc w:val="right"/>
              <w:rPr>
                <w:sz w:val="15"/>
                <w:szCs w:val="15"/>
              </w:rPr>
            </w:pPr>
          </w:p>
        </w:tc>
        <w:tc>
          <w:tcPr>
            <w:tcW w:w="720" w:type="dxa"/>
            <w:gridSpan w:val="2"/>
            <w:tcBorders>
              <w:top w:val="nil"/>
              <w:left w:val="nil"/>
              <w:bottom w:val="nil"/>
              <w:right w:val="nil"/>
            </w:tcBorders>
            <w:shd w:val="clear" w:color="auto" w:fill="auto"/>
            <w:tcMar>
              <w:left w:w="29" w:type="dxa"/>
              <w:right w:w="43" w:type="dxa"/>
            </w:tcMar>
            <w:vAlign w:val="center"/>
          </w:tcPr>
          <w:p w:rsidR="007E43F9" w:rsidRPr="00BF4323" w:rsidRDefault="007E43F9" w:rsidP="007E43F9">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7E43F9" w:rsidRPr="00BF4323" w:rsidRDefault="007E43F9" w:rsidP="007E43F9">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7E43F9" w:rsidRPr="00BF4323" w:rsidRDefault="007E43F9" w:rsidP="007E43F9">
            <w:pPr>
              <w:jc w:val="right"/>
              <w:rPr>
                <w:sz w:val="15"/>
                <w:szCs w:val="15"/>
              </w:rPr>
            </w:pPr>
          </w:p>
        </w:tc>
        <w:tc>
          <w:tcPr>
            <w:tcW w:w="693" w:type="dxa"/>
            <w:tcBorders>
              <w:top w:val="nil"/>
              <w:left w:val="nil"/>
              <w:bottom w:val="nil"/>
            </w:tcBorders>
            <w:shd w:val="clear" w:color="auto" w:fill="auto"/>
            <w:tcMar>
              <w:left w:w="29" w:type="dxa"/>
              <w:right w:w="43" w:type="dxa"/>
            </w:tcMar>
            <w:vAlign w:val="center"/>
          </w:tcPr>
          <w:p w:rsidR="007E43F9" w:rsidRPr="00BF4323" w:rsidRDefault="007E43F9" w:rsidP="007E43F9">
            <w:pPr>
              <w:jc w:val="right"/>
              <w:rPr>
                <w:sz w:val="15"/>
                <w:szCs w:val="15"/>
              </w:rPr>
            </w:pP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b/>
                <w:bCs/>
                <w:sz w:val="14"/>
                <w:szCs w:val="14"/>
              </w:rPr>
            </w:pPr>
            <w:r w:rsidRPr="0052659D">
              <w:rPr>
                <w:b/>
                <w:bCs/>
                <w:sz w:val="14"/>
                <w:szCs w:val="14"/>
              </w:rPr>
              <w:t>J.</w:t>
            </w:r>
          </w:p>
        </w:tc>
        <w:tc>
          <w:tcPr>
            <w:tcW w:w="2430" w:type="dxa"/>
            <w:tcBorders>
              <w:top w:val="nil"/>
              <w:left w:val="nil"/>
              <w:bottom w:val="nil"/>
              <w:right w:val="nil"/>
            </w:tcBorders>
            <w:shd w:val="clear" w:color="auto" w:fill="auto"/>
            <w:vAlign w:val="center"/>
            <w:hideMark/>
          </w:tcPr>
          <w:p w:rsidR="007E43F9" w:rsidRPr="0052659D" w:rsidRDefault="007E43F9" w:rsidP="007E43F9">
            <w:pPr>
              <w:rPr>
                <w:b/>
                <w:bCs/>
                <w:sz w:val="14"/>
                <w:szCs w:val="14"/>
              </w:rPr>
            </w:pPr>
            <w:r w:rsidRPr="0052659D">
              <w:rPr>
                <w:b/>
                <w:bCs/>
                <w:sz w:val="14"/>
                <w:szCs w:val="14"/>
              </w:rPr>
              <w:t>Middle Africa</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45,868</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32,478</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2,670</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6,103</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2,486</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1,954</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2,086</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2,118</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2,356</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b/>
                <w:bCs/>
                <w:sz w:val="14"/>
                <w:szCs w:val="14"/>
              </w:rPr>
            </w:pPr>
            <w:r w:rsidRPr="0052659D">
              <w:rPr>
                <w:b/>
                <w:bCs/>
                <w:sz w:val="14"/>
                <w:szCs w:val="14"/>
              </w:rPr>
              <w:t>K.</w:t>
            </w:r>
          </w:p>
        </w:tc>
        <w:tc>
          <w:tcPr>
            <w:tcW w:w="2430" w:type="dxa"/>
            <w:tcBorders>
              <w:top w:val="nil"/>
              <w:left w:val="nil"/>
              <w:bottom w:val="nil"/>
              <w:right w:val="nil"/>
            </w:tcBorders>
            <w:shd w:val="clear" w:color="auto" w:fill="auto"/>
            <w:vAlign w:val="center"/>
            <w:hideMark/>
          </w:tcPr>
          <w:p w:rsidR="007E43F9" w:rsidRPr="0052659D" w:rsidRDefault="007E43F9" w:rsidP="007E43F9">
            <w:pPr>
              <w:rPr>
                <w:b/>
                <w:bCs/>
                <w:sz w:val="14"/>
                <w:szCs w:val="14"/>
              </w:rPr>
            </w:pPr>
            <w:r w:rsidRPr="0052659D">
              <w:rPr>
                <w:b/>
                <w:bCs/>
                <w:sz w:val="14"/>
                <w:szCs w:val="14"/>
              </w:rPr>
              <w:t>Northern Africa</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153,601</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214,184</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17,218</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14,982</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17,132</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10,734</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16,303</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14,299</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13,839</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sz w:val="14"/>
                <w:szCs w:val="14"/>
              </w:rPr>
            </w:pPr>
          </w:p>
        </w:tc>
        <w:tc>
          <w:tcPr>
            <w:tcW w:w="2430" w:type="dxa"/>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Egypt</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87,228</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128,787</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color w:val="000000"/>
                <w:sz w:val="14"/>
                <w:szCs w:val="14"/>
              </w:rPr>
            </w:pPr>
            <w:r w:rsidRPr="00305492">
              <w:rPr>
                <w:rFonts w:asciiTheme="majorBidi" w:hAnsiTheme="majorBidi" w:cstheme="majorBidi"/>
                <w:sz w:val="14"/>
                <w:szCs w:val="14"/>
              </w:rPr>
              <w:t>10,933</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8,336</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9,971</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4,765</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9,688</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9,216</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8,872</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sz w:val="14"/>
                <w:szCs w:val="14"/>
              </w:rPr>
            </w:pPr>
          </w:p>
        </w:tc>
        <w:tc>
          <w:tcPr>
            <w:tcW w:w="2430" w:type="dxa"/>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Morocco</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23,905</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29,915</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color w:val="000000"/>
                <w:sz w:val="14"/>
                <w:szCs w:val="14"/>
              </w:rPr>
            </w:pPr>
            <w:r w:rsidRPr="00305492">
              <w:rPr>
                <w:rFonts w:asciiTheme="majorBidi" w:hAnsiTheme="majorBidi" w:cstheme="majorBidi"/>
                <w:sz w:val="14"/>
                <w:szCs w:val="14"/>
              </w:rPr>
              <w:t>1,473</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2,588</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2,537</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3,361</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1,241</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1,527</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1,581</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sz w:val="14"/>
                <w:szCs w:val="14"/>
              </w:rPr>
            </w:pPr>
          </w:p>
        </w:tc>
        <w:tc>
          <w:tcPr>
            <w:tcW w:w="2430" w:type="dxa"/>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42,468</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55,482</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color w:val="000000"/>
                <w:sz w:val="14"/>
                <w:szCs w:val="14"/>
              </w:rPr>
            </w:pPr>
            <w:r w:rsidRPr="00305492">
              <w:rPr>
                <w:rFonts w:asciiTheme="majorBidi" w:hAnsiTheme="majorBidi" w:cstheme="majorBidi"/>
                <w:sz w:val="14"/>
                <w:szCs w:val="14"/>
              </w:rPr>
              <w:t>4,811</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4,059</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4,625</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2,609</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5,374</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3,556</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3,385</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b/>
                <w:bCs/>
                <w:sz w:val="14"/>
                <w:szCs w:val="14"/>
              </w:rPr>
            </w:pPr>
            <w:r w:rsidRPr="0052659D">
              <w:rPr>
                <w:b/>
                <w:bCs/>
                <w:sz w:val="14"/>
                <w:szCs w:val="14"/>
              </w:rPr>
              <w:t>L.</w:t>
            </w:r>
          </w:p>
        </w:tc>
        <w:tc>
          <w:tcPr>
            <w:tcW w:w="2430" w:type="dxa"/>
            <w:tcBorders>
              <w:top w:val="nil"/>
              <w:left w:val="nil"/>
              <w:bottom w:val="nil"/>
              <w:right w:val="nil"/>
            </w:tcBorders>
            <w:shd w:val="clear" w:color="auto" w:fill="auto"/>
            <w:vAlign w:val="center"/>
            <w:hideMark/>
          </w:tcPr>
          <w:p w:rsidR="007E43F9" w:rsidRPr="0052659D" w:rsidRDefault="007E43F9" w:rsidP="007E43F9">
            <w:pPr>
              <w:rPr>
                <w:b/>
                <w:bCs/>
                <w:sz w:val="14"/>
                <w:szCs w:val="14"/>
              </w:rPr>
            </w:pPr>
            <w:r w:rsidRPr="0052659D">
              <w:rPr>
                <w:b/>
                <w:bCs/>
                <w:sz w:val="14"/>
                <w:szCs w:val="14"/>
              </w:rPr>
              <w:t>Southern Africa</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198,279</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209,555</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19,578</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14,899</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20,116</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15,629</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20,519</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20,053</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13,140</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sz w:val="14"/>
                <w:szCs w:val="14"/>
              </w:rPr>
            </w:pPr>
          </w:p>
        </w:tc>
        <w:tc>
          <w:tcPr>
            <w:tcW w:w="2430" w:type="dxa"/>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South Africa</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182,532</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199,733</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color w:val="000000"/>
                <w:sz w:val="14"/>
                <w:szCs w:val="14"/>
              </w:rPr>
            </w:pPr>
            <w:r w:rsidRPr="00305492">
              <w:rPr>
                <w:rFonts w:asciiTheme="majorBidi" w:hAnsiTheme="majorBidi" w:cstheme="majorBidi"/>
                <w:sz w:val="14"/>
                <w:szCs w:val="14"/>
              </w:rPr>
              <w:t>18,903</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13,854</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19,831</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15,399</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20,171</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19,863</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12,612</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sz w:val="14"/>
                <w:szCs w:val="14"/>
              </w:rPr>
            </w:pPr>
          </w:p>
        </w:tc>
        <w:tc>
          <w:tcPr>
            <w:tcW w:w="2430" w:type="dxa"/>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15,748</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9,822</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color w:val="000000"/>
                <w:sz w:val="14"/>
                <w:szCs w:val="14"/>
              </w:rPr>
            </w:pPr>
            <w:r w:rsidRPr="00305492">
              <w:rPr>
                <w:rFonts w:asciiTheme="majorBidi" w:hAnsiTheme="majorBidi" w:cstheme="majorBidi"/>
                <w:sz w:val="14"/>
                <w:szCs w:val="14"/>
              </w:rPr>
              <w:t>675</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1,045</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285</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230</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348</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190</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528</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b/>
                <w:bCs/>
                <w:sz w:val="14"/>
                <w:szCs w:val="14"/>
              </w:rPr>
            </w:pPr>
            <w:r w:rsidRPr="0052659D">
              <w:rPr>
                <w:b/>
                <w:bCs/>
                <w:sz w:val="14"/>
                <w:szCs w:val="14"/>
              </w:rPr>
              <w:t>M.</w:t>
            </w:r>
          </w:p>
        </w:tc>
        <w:tc>
          <w:tcPr>
            <w:tcW w:w="2430" w:type="dxa"/>
            <w:tcBorders>
              <w:top w:val="nil"/>
              <w:left w:val="nil"/>
              <w:bottom w:val="nil"/>
              <w:right w:val="nil"/>
            </w:tcBorders>
            <w:shd w:val="clear" w:color="auto" w:fill="auto"/>
            <w:vAlign w:val="center"/>
            <w:hideMark/>
          </w:tcPr>
          <w:p w:rsidR="007E43F9" w:rsidRPr="0052659D" w:rsidRDefault="007E43F9" w:rsidP="007E43F9">
            <w:pPr>
              <w:rPr>
                <w:b/>
                <w:bCs/>
                <w:sz w:val="14"/>
                <w:szCs w:val="14"/>
              </w:rPr>
            </w:pPr>
            <w:r w:rsidRPr="0052659D">
              <w:rPr>
                <w:b/>
                <w:bCs/>
                <w:sz w:val="14"/>
                <w:szCs w:val="14"/>
              </w:rPr>
              <w:t>Western Africa</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274,003</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313,934</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39,193</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15,833</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23,741</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18,240</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11,360</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43,499</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27,061</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b/>
                <w:bCs/>
                <w:sz w:val="14"/>
                <w:szCs w:val="14"/>
              </w:rPr>
            </w:pPr>
            <w:r w:rsidRPr="0052659D">
              <w:rPr>
                <w:b/>
                <w:bCs/>
                <w:sz w:val="14"/>
                <w:szCs w:val="14"/>
              </w:rPr>
              <w:t>N.</w:t>
            </w:r>
          </w:p>
        </w:tc>
        <w:tc>
          <w:tcPr>
            <w:tcW w:w="2430" w:type="dxa"/>
            <w:tcBorders>
              <w:top w:val="nil"/>
              <w:left w:val="nil"/>
              <w:bottom w:val="nil"/>
              <w:right w:val="nil"/>
            </w:tcBorders>
            <w:shd w:val="clear" w:color="auto" w:fill="auto"/>
            <w:vAlign w:val="center"/>
            <w:hideMark/>
          </w:tcPr>
          <w:p w:rsidR="007E43F9" w:rsidRPr="0052659D" w:rsidRDefault="007E43F9" w:rsidP="007E43F9">
            <w:pPr>
              <w:rPr>
                <w:b/>
                <w:bCs/>
                <w:sz w:val="14"/>
                <w:szCs w:val="14"/>
              </w:rPr>
            </w:pPr>
            <w:r w:rsidRPr="0052659D">
              <w:rPr>
                <w:b/>
                <w:bCs/>
                <w:sz w:val="14"/>
                <w:szCs w:val="14"/>
              </w:rPr>
              <w:t>Eastern Asia</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2,761,665</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3,629,120</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386,461</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338,110</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228,772</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252,803</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275,859</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231,116</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200,577</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sz w:val="14"/>
                <w:szCs w:val="14"/>
              </w:rPr>
            </w:pPr>
          </w:p>
        </w:tc>
        <w:tc>
          <w:tcPr>
            <w:tcW w:w="2430" w:type="dxa"/>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China</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2,043,887</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2,782,720</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color w:val="000000"/>
                <w:sz w:val="14"/>
                <w:szCs w:val="14"/>
              </w:rPr>
            </w:pPr>
            <w:r w:rsidRPr="00305492">
              <w:rPr>
                <w:rFonts w:asciiTheme="majorBidi" w:hAnsiTheme="majorBidi" w:cstheme="majorBidi"/>
                <w:sz w:val="14"/>
                <w:szCs w:val="14"/>
              </w:rPr>
              <w:t>316,444</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256,388</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167,923</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177,386</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199,058</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180,610</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136,551</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sz w:val="14"/>
                <w:szCs w:val="14"/>
              </w:rPr>
            </w:pPr>
          </w:p>
        </w:tc>
        <w:tc>
          <w:tcPr>
            <w:tcW w:w="2430" w:type="dxa"/>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Hong Kong</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224,317</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334,321</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color w:val="000000"/>
                <w:sz w:val="14"/>
                <w:szCs w:val="14"/>
              </w:rPr>
            </w:pPr>
            <w:r w:rsidRPr="00305492">
              <w:rPr>
                <w:rFonts w:asciiTheme="majorBidi" w:hAnsiTheme="majorBidi" w:cstheme="majorBidi"/>
                <w:sz w:val="14"/>
                <w:szCs w:val="14"/>
              </w:rPr>
              <w:t>29,075</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41,788</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17,830</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15,481</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15,437</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10,406</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14,234</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sz w:val="14"/>
                <w:szCs w:val="14"/>
              </w:rPr>
            </w:pPr>
          </w:p>
        </w:tc>
        <w:tc>
          <w:tcPr>
            <w:tcW w:w="2430" w:type="dxa"/>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Japan</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175,576</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199,928</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color w:val="000000"/>
                <w:sz w:val="14"/>
                <w:szCs w:val="14"/>
              </w:rPr>
            </w:pPr>
            <w:r w:rsidRPr="00305492">
              <w:rPr>
                <w:rFonts w:asciiTheme="majorBidi" w:hAnsiTheme="majorBidi" w:cstheme="majorBidi"/>
                <w:sz w:val="14"/>
                <w:szCs w:val="14"/>
              </w:rPr>
              <w:t>18,843</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21,370</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18,206</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20,808</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21,644</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21,229</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13,225</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sz w:val="14"/>
                <w:szCs w:val="14"/>
              </w:rPr>
            </w:pPr>
          </w:p>
        </w:tc>
        <w:tc>
          <w:tcPr>
            <w:tcW w:w="2430" w:type="dxa"/>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Republic of Korea</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170,365</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205,883</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color w:val="000000"/>
                <w:sz w:val="14"/>
                <w:szCs w:val="14"/>
              </w:rPr>
            </w:pPr>
            <w:r w:rsidRPr="00305492">
              <w:rPr>
                <w:rFonts w:asciiTheme="majorBidi" w:hAnsiTheme="majorBidi" w:cstheme="majorBidi"/>
                <w:sz w:val="14"/>
                <w:szCs w:val="14"/>
              </w:rPr>
              <w:t>22,059</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18,563</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24,807</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21,912</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15,378</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18,786</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12,283</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sz w:val="14"/>
                <w:szCs w:val="14"/>
              </w:rPr>
            </w:pPr>
          </w:p>
        </w:tc>
        <w:tc>
          <w:tcPr>
            <w:tcW w:w="2430" w:type="dxa"/>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147,519</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106,268</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color w:val="000000"/>
                <w:sz w:val="14"/>
                <w:szCs w:val="14"/>
              </w:rPr>
            </w:pPr>
            <w:r w:rsidRPr="00305492">
              <w:rPr>
                <w:rFonts w:asciiTheme="majorBidi" w:hAnsiTheme="majorBidi" w:cstheme="majorBidi"/>
                <w:sz w:val="14"/>
                <w:szCs w:val="14"/>
              </w:rPr>
              <w:t>40</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5</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17,216</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24,342</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84</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24,284</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b/>
                <w:bCs/>
                <w:sz w:val="14"/>
                <w:szCs w:val="14"/>
              </w:rPr>
            </w:pPr>
            <w:r w:rsidRPr="0052659D">
              <w:rPr>
                <w:b/>
                <w:bCs/>
                <w:sz w:val="14"/>
                <w:szCs w:val="14"/>
              </w:rPr>
              <w:t>O.</w:t>
            </w:r>
          </w:p>
        </w:tc>
        <w:tc>
          <w:tcPr>
            <w:tcW w:w="2430" w:type="dxa"/>
            <w:tcBorders>
              <w:top w:val="nil"/>
              <w:left w:val="nil"/>
              <w:bottom w:val="nil"/>
              <w:right w:val="nil"/>
            </w:tcBorders>
            <w:shd w:val="clear" w:color="auto" w:fill="auto"/>
            <w:vAlign w:val="center"/>
            <w:hideMark/>
          </w:tcPr>
          <w:p w:rsidR="007E43F9" w:rsidRPr="0052659D" w:rsidRDefault="007E43F9" w:rsidP="007E43F9">
            <w:pPr>
              <w:rPr>
                <w:b/>
                <w:bCs/>
                <w:sz w:val="14"/>
                <w:szCs w:val="14"/>
              </w:rPr>
            </w:pPr>
            <w:r w:rsidRPr="0052659D">
              <w:rPr>
                <w:b/>
                <w:bCs/>
                <w:sz w:val="14"/>
                <w:szCs w:val="14"/>
              </w:rPr>
              <w:t>South-Central Asia</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1,997,161</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1,981,853</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172,984</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150,072</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181,715</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143,655</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146,078</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131,988</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134,228</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sz w:val="14"/>
                <w:szCs w:val="14"/>
              </w:rPr>
            </w:pPr>
          </w:p>
        </w:tc>
        <w:tc>
          <w:tcPr>
            <w:tcW w:w="2430" w:type="dxa"/>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Afghanistan</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983,314</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552,781</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color w:val="000000"/>
                <w:sz w:val="14"/>
                <w:szCs w:val="14"/>
              </w:rPr>
            </w:pPr>
            <w:r w:rsidRPr="00305492">
              <w:rPr>
                <w:rFonts w:asciiTheme="majorBidi" w:hAnsiTheme="majorBidi" w:cstheme="majorBidi"/>
                <w:sz w:val="14"/>
                <w:szCs w:val="14"/>
              </w:rPr>
              <w:t>33,097</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17,384</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45,362</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48,862</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37,263</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38,297</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33,598</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sz w:val="14"/>
                <w:szCs w:val="14"/>
              </w:rPr>
            </w:pPr>
          </w:p>
        </w:tc>
        <w:tc>
          <w:tcPr>
            <w:tcW w:w="2430" w:type="dxa"/>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Bangladesh</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616,202</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872,926</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color w:val="000000"/>
                <w:sz w:val="14"/>
                <w:szCs w:val="14"/>
              </w:rPr>
            </w:pPr>
            <w:r w:rsidRPr="00305492">
              <w:rPr>
                <w:rFonts w:asciiTheme="majorBidi" w:hAnsiTheme="majorBidi" w:cstheme="majorBidi"/>
                <w:sz w:val="14"/>
                <w:szCs w:val="14"/>
              </w:rPr>
              <w:t>82,746</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83,867</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90,388</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60,355</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70,431</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55,900</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58,927</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sz w:val="14"/>
                <w:szCs w:val="14"/>
              </w:rPr>
            </w:pPr>
          </w:p>
        </w:tc>
        <w:tc>
          <w:tcPr>
            <w:tcW w:w="2430" w:type="dxa"/>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India</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2,327</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1,292</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color w:val="000000"/>
                <w:sz w:val="14"/>
                <w:szCs w:val="14"/>
              </w:rPr>
            </w:pPr>
            <w:r w:rsidRPr="00305492">
              <w:rPr>
                <w:rFonts w:asciiTheme="majorBidi" w:hAnsiTheme="majorBidi" w:cstheme="majorBidi"/>
                <w:sz w:val="14"/>
                <w:szCs w:val="14"/>
              </w:rPr>
              <w:t>378</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50</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9</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9</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14</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28</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sz w:val="14"/>
                <w:szCs w:val="14"/>
              </w:rPr>
            </w:pPr>
          </w:p>
        </w:tc>
        <w:tc>
          <w:tcPr>
            <w:tcW w:w="2430" w:type="dxa"/>
            <w:tcBorders>
              <w:top w:val="nil"/>
              <w:left w:val="nil"/>
              <w:bottom w:val="nil"/>
              <w:right w:val="nil"/>
            </w:tcBorders>
            <w:shd w:val="clear" w:color="auto" w:fill="FFFFFF" w:themeFill="background1"/>
            <w:vAlign w:val="center"/>
            <w:hideMark/>
          </w:tcPr>
          <w:p w:rsidR="007E43F9" w:rsidRPr="0052659D" w:rsidRDefault="007E43F9" w:rsidP="007E43F9">
            <w:pPr>
              <w:rPr>
                <w:sz w:val="14"/>
                <w:szCs w:val="14"/>
              </w:rPr>
            </w:pPr>
            <w:r w:rsidRPr="0052659D">
              <w:rPr>
                <w:sz w:val="14"/>
                <w:szCs w:val="14"/>
              </w:rPr>
              <w:t>Iran</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12,718</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2F2E4E">
              <w:rPr>
                <w:rFonts w:asciiTheme="majorBidi" w:hAnsiTheme="majorBidi" w:cstheme="majorBidi"/>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color w:val="000000"/>
                <w:sz w:val="14"/>
                <w:szCs w:val="14"/>
              </w:rPr>
            </w:pPr>
            <w:r w:rsidRPr="002F2E4E">
              <w:rPr>
                <w:rFonts w:asciiTheme="majorBidi" w:hAnsiTheme="majorBidi" w:cstheme="majorBidi"/>
                <w:sz w:val="14"/>
                <w:szCs w:val="14"/>
              </w:rPr>
              <w:t>-</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7</w:t>
            </w:r>
          </w:p>
        </w:tc>
        <w:tc>
          <w:tcPr>
            <w:tcW w:w="698"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11</w:t>
            </w:r>
          </w:p>
        </w:tc>
        <w:tc>
          <w:tcPr>
            <w:tcW w:w="742"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2</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sz w:val="14"/>
                <w:szCs w:val="14"/>
              </w:rPr>
            </w:pPr>
          </w:p>
        </w:tc>
        <w:tc>
          <w:tcPr>
            <w:tcW w:w="2430" w:type="dxa"/>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Sri Lanka</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261,033</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375,100</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color w:val="000000"/>
                <w:sz w:val="14"/>
                <w:szCs w:val="14"/>
              </w:rPr>
            </w:pPr>
            <w:r w:rsidRPr="00305492">
              <w:rPr>
                <w:rFonts w:asciiTheme="majorBidi" w:hAnsiTheme="majorBidi" w:cstheme="majorBidi"/>
                <w:sz w:val="14"/>
                <w:szCs w:val="14"/>
              </w:rPr>
              <w:t>34,992</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36,513</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30,696</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23,747</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24,154</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25,228</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21,442</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sz w:val="14"/>
                <w:szCs w:val="14"/>
              </w:rPr>
            </w:pPr>
          </w:p>
        </w:tc>
        <w:tc>
          <w:tcPr>
            <w:tcW w:w="2430" w:type="dxa"/>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121,568</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179,754</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color w:val="000000"/>
                <w:sz w:val="14"/>
                <w:szCs w:val="14"/>
              </w:rPr>
            </w:pPr>
            <w:r w:rsidRPr="00305492">
              <w:rPr>
                <w:rFonts w:asciiTheme="majorBidi" w:hAnsiTheme="majorBidi" w:cstheme="majorBidi"/>
                <w:sz w:val="14"/>
                <w:szCs w:val="14"/>
              </w:rPr>
              <w:t>21,772</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12,258</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15,254</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10,672</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14,224</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12,549</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20,232</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b/>
                <w:bCs/>
                <w:sz w:val="14"/>
                <w:szCs w:val="14"/>
              </w:rPr>
            </w:pPr>
            <w:r w:rsidRPr="0052659D">
              <w:rPr>
                <w:b/>
                <w:bCs/>
                <w:sz w:val="14"/>
                <w:szCs w:val="14"/>
              </w:rPr>
              <w:t>P.</w:t>
            </w:r>
          </w:p>
        </w:tc>
        <w:tc>
          <w:tcPr>
            <w:tcW w:w="2430" w:type="dxa"/>
            <w:tcBorders>
              <w:top w:val="nil"/>
              <w:left w:val="nil"/>
              <w:bottom w:val="nil"/>
              <w:right w:val="nil"/>
            </w:tcBorders>
            <w:shd w:val="clear" w:color="auto" w:fill="auto"/>
            <w:vAlign w:val="center"/>
            <w:hideMark/>
          </w:tcPr>
          <w:p w:rsidR="007E43F9" w:rsidRPr="0052659D" w:rsidRDefault="007E43F9" w:rsidP="007E43F9">
            <w:pPr>
              <w:rPr>
                <w:b/>
                <w:bCs/>
                <w:sz w:val="14"/>
                <w:szCs w:val="14"/>
              </w:rPr>
            </w:pPr>
            <w:r w:rsidRPr="0052659D">
              <w:rPr>
                <w:b/>
                <w:bCs/>
                <w:sz w:val="14"/>
                <w:szCs w:val="14"/>
              </w:rPr>
              <w:t>South Eastern Asia</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956,864</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1,539,436</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103,525</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141,842</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90,533</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87,921</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139,684</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146,449</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92,411</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sz w:val="14"/>
                <w:szCs w:val="14"/>
              </w:rPr>
            </w:pPr>
          </w:p>
        </w:tc>
        <w:tc>
          <w:tcPr>
            <w:tcW w:w="2430" w:type="dxa"/>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Indonesia</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150,292</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122,973</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color w:val="000000"/>
                <w:sz w:val="14"/>
                <w:szCs w:val="14"/>
              </w:rPr>
            </w:pPr>
            <w:r w:rsidRPr="00305492">
              <w:rPr>
                <w:rFonts w:asciiTheme="majorBidi" w:hAnsiTheme="majorBidi" w:cstheme="majorBidi"/>
                <w:sz w:val="14"/>
                <w:szCs w:val="14"/>
              </w:rPr>
              <w:t>12,257</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10,359</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12,439</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9,118</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10,006</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17,227</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13,725</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sz w:val="14"/>
                <w:szCs w:val="14"/>
              </w:rPr>
            </w:pPr>
          </w:p>
        </w:tc>
        <w:tc>
          <w:tcPr>
            <w:tcW w:w="2430" w:type="dxa"/>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Malaysia</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240,151</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432,695</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color w:val="000000"/>
                <w:sz w:val="14"/>
                <w:szCs w:val="14"/>
              </w:rPr>
            </w:pPr>
            <w:r w:rsidRPr="00305492">
              <w:rPr>
                <w:rFonts w:asciiTheme="majorBidi" w:hAnsiTheme="majorBidi" w:cstheme="majorBidi"/>
                <w:sz w:val="14"/>
                <w:szCs w:val="14"/>
              </w:rPr>
              <w:t>38,184</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42,167</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21,628</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20,167</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32,932</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32,545</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15,089</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sz w:val="14"/>
                <w:szCs w:val="14"/>
              </w:rPr>
            </w:pPr>
          </w:p>
        </w:tc>
        <w:tc>
          <w:tcPr>
            <w:tcW w:w="2430" w:type="dxa"/>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Singapore</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170,671</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374,957</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color w:val="000000"/>
                <w:sz w:val="14"/>
                <w:szCs w:val="14"/>
              </w:rPr>
            </w:pPr>
            <w:r w:rsidRPr="00305492">
              <w:rPr>
                <w:rFonts w:asciiTheme="majorBidi" w:hAnsiTheme="majorBidi" w:cstheme="majorBidi"/>
                <w:sz w:val="14"/>
                <w:szCs w:val="14"/>
              </w:rPr>
              <w:t>15,579</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42,109</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10,000</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17,475</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52,062</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51,469</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26,730</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sz w:val="14"/>
                <w:szCs w:val="14"/>
              </w:rPr>
            </w:pPr>
          </w:p>
        </w:tc>
        <w:tc>
          <w:tcPr>
            <w:tcW w:w="2430" w:type="dxa"/>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Thailand</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143,049</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146,583</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color w:val="000000"/>
                <w:sz w:val="14"/>
                <w:szCs w:val="14"/>
              </w:rPr>
            </w:pPr>
            <w:r w:rsidRPr="00305492">
              <w:rPr>
                <w:rFonts w:asciiTheme="majorBidi" w:hAnsiTheme="majorBidi" w:cstheme="majorBidi"/>
                <w:sz w:val="14"/>
                <w:szCs w:val="14"/>
              </w:rPr>
              <w:t>14,261</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14,633</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11,683</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11,895</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11,083</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12,987</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13,152</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sz w:val="14"/>
                <w:szCs w:val="14"/>
              </w:rPr>
            </w:pPr>
          </w:p>
        </w:tc>
        <w:tc>
          <w:tcPr>
            <w:tcW w:w="2430" w:type="dxa"/>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252,700</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462,229</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color w:val="000000"/>
                <w:sz w:val="14"/>
                <w:szCs w:val="14"/>
              </w:rPr>
            </w:pPr>
            <w:r w:rsidRPr="00305492">
              <w:rPr>
                <w:rFonts w:asciiTheme="majorBidi" w:hAnsiTheme="majorBidi" w:cstheme="majorBidi"/>
                <w:sz w:val="14"/>
                <w:szCs w:val="14"/>
              </w:rPr>
              <w:t>23,244</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32,574</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34,783</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29,266</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33,602</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32,221</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23,716</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b/>
                <w:bCs/>
                <w:sz w:val="14"/>
                <w:szCs w:val="14"/>
              </w:rPr>
            </w:pPr>
            <w:r w:rsidRPr="0052659D">
              <w:rPr>
                <w:b/>
                <w:bCs/>
                <w:sz w:val="14"/>
                <w:szCs w:val="14"/>
              </w:rPr>
              <w:t>Q.</w:t>
            </w:r>
          </w:p>
        </w:tc>
        <w:tc>
          <w:tcPr>
            <w:tcW w:w="2430" w:type="dxa"/>
            <w:tcBorders>
              <w:top w:val="nil"/>
              <w:left w:val="nil"/>
              <w:bottom w:val="nil"/>
              <w:right w:val="nil"/>
            </w:tcBorders>
            <w:shd w:val="clear" w:color="auto" w:fill="auto"/>
            <w:vAlign w:val="center"/>
            <w:hideMark/>
          </w:tcPr>
          <w:p w:rsidR="007E43F9" w:rsidRPr="0052659D" w:rsidRDefault="007E43F9" w:rsidP="007E43F9">
            <w:pPr>
              <w:rPr>
                <w:b/>
                <w:bCs/>
                <w:sz w:val="14"/>
                <w:szCs w:val="14"/>
              </w:rPr>
            </w:pPr>
            <w:r w:rsidRPr="0052659D">
              <w:rPr>
                <w:b/>
                <w:bCs/>
                <w:sz w:val="14"/>
                <w:szCs w:val="14"/>
              </w:rPr>
              <w:t>Western Asia</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2,923,276</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3,399,373</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307,086</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248,185</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255,870</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245,593</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234,019</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231,218</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207,992</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sz w:val="14"/>
                <w:szCs w:val="14"/>
              </w:rPr>
            </w:pPr>
          </w:p>
        </w:tc>
        <w:tc>
          <w:tcPr>
            <w:tcW w:w="2430" w:type="dxa"/>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Bahrain</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53,539</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69,828</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color w:val="000000"/>
                <w:sz w:val="14"/>
                <w:szCs w:val="14"/>
              </w:rPr>
            </w:pPr>
            <w:r w:rsidRPr="00305492">
              <w:rPr>
                <w:rFonts w:asciiTheme="majorBidi" w:hAnsiTheme="majorBidi" w:cstheme="majorBidi"/>
                <w:sz w:val="14"/>
                <w:szCs w:val="14"/>
              </w:rPr>
              <w:t>9,296</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4,636</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6,865</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5,823</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5,696</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4,872</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4,413</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sz w:val="14"/>
                <w:szCs w:val="14"/>
              </w:rPr>
            </w:pPr>
          </w:p>
        </w:tc>
        <w:tc>
          <w:tcPr>
            <w:tcW w:w="2430" w:type="dxa"/>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Jordan</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39,322</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41,266</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color w:val="000000"/>
                <w:sz w:val="14"/>
                <w:szCs w:val="14"/>
              </w:rPr>
            </w:pPr>
            <w:r w:rsidRPr="00305492">
              <w:rPr>
                <w:rFonts w:asciiTheme="majorBidi" w:hAnsiTheme="majorBidi" w:cstheme="majorBidi"/>
                <w:sz w:val="14"/>
                <w:szCs w:val="14"/>
              </w:rPr>
              <w:t>4,502</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3,358</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2,928</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4,511</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2,909</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4,629</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2,613</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sz w:val="14"/>
                <w:szCs w:val="14"/>
              </w:rPr>
            </w:pPr>
          </w:p>
        </w:tc>
        <w:tc>
          <w:tcPr>
            <w:tcW w:w="2430" w:type="dxa"/>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Kuwait</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155,278</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134,425</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color w:val="000000"/>
                <w:sz w:val="14"/>
                <w:szCs w:val="14"/>
              </w:rPr>
            </w:pPr>
            <w:r w:rsidRPr="00305492">
              <w:rPr>
                <w:rFonts w:asciiTheme="majorBidi" w:hAnsiTheme="majorBidi" w:cstheme="majorBidi"/>
                <w:sz w:val="14"/>
                <w:szCs w:val="14"/>
              </w:rPr>
              <w:t>11,941</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9,421</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8,757</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10,336</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11,777</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12,462</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11,083</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sz w:val="14"/>
                <w:szCs w:val="14"/>
              </w:rPr>
            </w:pPr>
          </w:p>
        </w:tc>
        <w:tc>
          <w:tcPr>
            <w:tcW w:w="2430" w:type="dxa"/>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Saudi Arabia</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460,440</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420,288</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color w:val="000000"/>
                <w:sz w:val="14"/>
                <w:szCs w:val="14"/>
              </w:rPr>
            </w:pPr>
            <w:r w:rsidRPr="00305492">
              <w:rPr>
                <w:rFonts w:asciiTheme="majorBidi" w:hAnsiTheme="majorBidi" w:cstheme="majorBidi"/>
                <w:sz w:val="14"/>
                <w:szCs w:val="14"/>
              </w:rPr>
              <w:t>31,757</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32,555</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39,674</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31,942</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36,965</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37,640</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35,589</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sz w:val="14"/>
                <w:szCs w:val="14"/>
              </w:rPr>
            </w:pPr>
          </w:p>
        </w:tc>
        <w:tc>
          <w:tcPr>
            <w:tcW w:w="2430" w:type="dxa"/>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Turkey</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341,779</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354,701</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color w:val="000000"/>
                <w:sz w:val="14"/>
                <w:szCs w:val="14"/>
              </w:rPr>
            </w:pPr>
            <w:r w:rsidRPr="00305492">
              <w:rPr>
                <w:rFonts w:asciiTheme="majorBidi" w:hAnsiTheme="majorBidi" w:cstheme="majorBidi"/>
                <w:sz w:val="14"/>
                <w:szCs w:val="14"/>
              </w:rPr>
              <w:t>30,220</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22,545</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32,026</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23,419</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21,409</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24,430</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21,792</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sz w:val="14"/>
                <w:szCs w:val="14"/>
              </w:rPr>
            </w:pPr>
          </w:p>
        </w:tc>
        <w:tc>
          <w:tcPr>
            <w:tcW w:w="2430" w:type="dxa"/>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United Arab Emirates</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1,419,555</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1,842,686</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color w:val="000000"/>
                <w:sz w:val="14"/>
                <w:szCs w:val="14"/>
              </w:rPr>
            </w:pPr>
            <w:r w:rsidRPr="00305492">
              <w:rPr>
                <w:rFonts w:asciiTheme="majorBidi" w:hAnsiTheme="majorBidi" w:cstheme="majorBidi"/>
                <w:sz w:val="14"/>
                <w:szCs w:val="14"/>
              </w:rPr>
              <w:t>178,077</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128,725</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125,015</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129,124</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115,874</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111,074</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95,590</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sz w:val="14"/>
                <w:szCs w:val="14"/>
              </w:rPr>
            </w:pPr>
          </w:p>
        </w:tc>
        <w:tc>
          <w:tcPr>
            <w:tcW w:w="2430" w:type="dxa"/>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453,362</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536,179</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color w:val="000000"/>
                <w:sz w:val="14"/>
                <w:szCs w:val="14"/>
              </w:rPr>
            </w:pPr>
            <w:r w:rsidRPr="00305492">
              <w:rPr>
                <w:rFonts w:asciiTheme="majorBidi" w:hAnsiTheme="majorBidi" w:cstheme="majorBidi"/>
                <w:sz w:val="14"/>
                <w:szCs w:val="14"/>
              </w:rPr>
              <w:t>41,293</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46,944</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40,604</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40,438</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39,392</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36,110</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36,910</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b/>
                <w:bCs/>
                <w:sz w:val="14"/>
                <w:szCs w:val="14"/>
              </w:rPr>
            </w:pPr>
            <w:r w:rsidRPr="0052659D">
              <w:rPr>
                <w:b/>
                <w:bCs/>
                <w:sz w:val="14"/>
                <w:szCs w:val="14"/>
              </w:rPr>
              <w:t>R.</w:t>
            </w:r>
          </w:p>
        </w:tc>
        <w:tc>
          <w:tcPr>
            <w:tcW w:w="2430" w:type="dxa"/>
            <w:tcBorders>
              <w:top w:val="nil"/>
              <w:left w:val="nil"/>
              <w:bottom w:val="nil"/>
              <w:right w:val="nil"/>
            </w:tcBorders>
            <w:shd w:val="clear" w:color="auto" w:fill="auto"/>
            <w:vAlign w:val="center"/>
            <w:hideMark/>
          </w:tcPr>
          <w:p w:rsidR="007E43F9" w:rsidRPr="0052659D" w:rsidRDefault="007E43F9" w:rsidP="007E43F9">
            <w:pPr>
              <w:rPr>
                <w:b/>
                <w:bCs/>
                <w:sz w:val="14"/>
                <w:szCs w:val="14"/>
              </w:rPr>
            </w:pPr>
            <w:r w:rsidRPr="0052659D">
              <w:rPr>
                <w:b/>
                <w:bCs/>
                <w:sz w:val="14"/>
                <w:szCs w:val="14"/>
              </w:rPr>
              <w:t>Australia &amp; New Zealand</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322,029</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360,614</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30,255</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25,331</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29,316</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29,605</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31,221</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28,822</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25,225</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sz w:val="14"/>
                <w:szCs w:val="14"/>
              </w:rPr>
            </w:pPr>
          </w:p>
        </w:tc>
        <w:tc>
          <w:tcPr>
            <w:tcW w:w="2430" w:type="dxa"/>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Australia</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253,381</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302,434</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color w:val="000000"/>
                <w:sz w:val="14"/>
                <w:szCs w:val="14"/>
              </w:rPr>
            </w:pPr>
            <w:r w:rsidRPr="00305492">
              <w:rPr>
                <w:rFonts w:asciiTheme="majorBidi" w:hAnsiTheme="majorBidi" w:cstheme="majorBidi"/>
                <w:sz w:val="14"/>
                <w:szCs w:val="14"/>
              </w:rPr>
              <w:t>24,806</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21,112</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24,282</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24,854</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26,358</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24,387</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21,139</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sz w:val="14"/>
                <w:szCs w:val="14"/>
              </w:rPr>
            </w:pPr>
          </w:p>
        </w:tc>
        <w:tc>
          <w:tcPr>
            <w:tcW w:w="2430" w:type="dxa"/>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New Zealand</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48,799</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51,155</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color w:val="000000"/>
                <w:sz w:val="14"/>
                <w:szCs w:val="14"/>
              </w:rPr>
            </w:pPr>
            <w:r w:rsidRPr="00305492">
              <w:rPr>
                <w:rFonts w:asciiTheme="majorBidi" w:hAnsiTheme="majorBidi" w:cstheme="majorBidi"/>
                <w:sz w:val="14"/>
                <w:szCs w:val="14"/>
              </w:rPr>
              <w:t>4,349</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4,064</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4,559</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4,188</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4,598</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4,294</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3,837</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sz w:val="14"/>
                <w:szCs w:val="14"/>
              </w:rPr>
            </w:pPr>
          </w:p>
        </w:tc>
        <w:tc>
          <w:tcPr>
            <w:tcW w:w="2430" w:type="dxa"/>
            <w:tcBorders>
              <w:top w:val="nil"/>
              <w:left w:val="nil"/>
              <w:bottom w:val="nil"/>
              <w:right w:val="nil"/>
            </w:tcBorders>
            <w:shd w:val="clear" w:color="auto" w:fill="auto"/>
            <w:vAlign w:val="center"/>
            <w:hideMark/>
          </w:tcPr>
          <w:p w:rsidR="007E43F9" w:rsidRPr="0052659D" w:rsidRDefault="007E43F9" w:rsidP="007E43F9">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19,850</w:t>
            </w:r>
          </w:p>
        </w:tc>
        <w:tc>
          <w:tcPr>
            <w:tcW w:w="775" w:type="dxa"/>
            <w:tcBorders>
              <w:top w:val="nil"/>
              <w:left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7,025</w:t>
            </w:r>
          </w:p>
        </w:tc>
        <w:tc>
          <w:tcPr>
            <w:tcW w:w="755" w:type="dxa"/>
            <w:tcBorders>
              <w:top w:val="nil"/>
              <w:left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color w:val="000000"/>
                <w:sz w:val="14"/>
                <w:szCs w:val="14"/>
              </w:rPr>
            </w:pPr>
            <w:r w:rsidRPr="00305492">
              <w:rPr>
                <w:rFonts w:asciiTheme="majorBidi" w:hAnsiTheme="majorBidi" w:cstheme="majorBidi"/>
                <w:sz w:val="14"/>
                <w:szCs w:val="14"/>
              </w:rPr>
              <w:t>1,100</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155</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476</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563</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sz w:val="14"/>
                <w:szCs w:val="14"/>
              </w:rPr>
              <w:t>265</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142</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color w:val="000000"/>
                <w:sz w:val="14"/>
                <w:szCs w:val="14"/>
              </w:rPr>
            </w:pPr>
            <w:r w:rsidRPr="007E43F9">
              <w:rPr>
                <w:rFonts w:asciiTheme="majorBidi" w:hAnsiTheme="majorBidi" w:cstheme="majorBidi"/>
                <w:color w:val="000000"/>
                <w:sz w:val="14"/>
                <w:szCs w:val="14"/>
              </w:rPr>
              <w:t>249</w:t>
            </w:r>
          </w:p>
        </w:tc>
      </w:tr>
      <w:tr w:rsidR="007E43F9" w:rsidRPr="00822AFA" w:rsidTr="007E43F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7E43F9" w:rsidRPr="0052659D" w:rsidRDefault="007E43F9" w:rsidP="007E43F9">
            <w:pPr>
              <w:rPr>
                <w:b/>
                <w:bCs/>
                <w:sz w:val="14"/>
                <w:szCs w:val="14"/>
              </w:rPr>
            </w:pPr>
            <w:r w:rsidRPr="0052659D">
              <w:rPr>
                <w:rFonts w:eastAsia="Arial Unicode MS"/>
                <w:b/>
                <w:bCs/>
                <w:sz w:val="14"/>
                <w:szCs w:val="14"/>
              </w:rPr>
              <w:t>S.</w:t>
            </w:r>
          </w:p>
        </w:tc>
        <w:tc>
          <w:tcPr>
            <w:tcW w:w="2430" w:type="dxa"/>
            <w:tcBorders>
              <w:top w:val="nil"/>
              <w:left w:val="nil"/>
              <w:bottom w:val="nil"/>
              <w:right w:val="nil"/>
            </w:tcBorders>
            <w:shd w:val="clear" w:color="auto" w:fill="auto"/>
            <w:vAlign w:val="center"/>
            <w:hideMark/>
          </w:tcPr>
          <w:p w:rsidR="007E43F9" w:rsidRPr="0052659D" w:rsidRDefault="007E43F9" w:rsidP="007E43F9">
            <w:pPr>
              <w:rPr>
                <w:b/>
                <w:bCs/>
                <w:sz w:val="14"/>
                <w:szCs w:val="14"/>
              </w:rPr>
            </w:pPr>
            <w:r w:rsidRPr="0052659D">
              <w:rPr>
                <w:b/>
                <w:bCs/>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44,250</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66,097</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5,490</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4,026</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12,720</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6,914</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6,555</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7,259</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8,852</w:t>
            </w:r>
          </w:p>
        </w:tc>
      </w:tr>
      <w:tr w:rsidR="007E43F9" w:rsidRPr="00822AFA" w:rsidTr="007E43F9">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rsidR="007E43F9" w:rsidRPr="0052659D" w:rsidRDefault="007E43F9" w:rsidP="007E43F9">
            <w:pPr>
              <w:rPr>
                <w:b/>
                <w:bCs/>
                <w:sz w:val="14"/>
                <w:szCs w:val="14"/>
              </w:rPr>
            </w:pPr>
            <w:r w:rsidRPr="00BA251C">
              <w:rPr>
                <w:b/>
                <w:bCs/>
                <w:sz w:val="14"/>
                <w:szCs w:val="14"/>
              </w:rPr>
              <w:t>I.</w:t>
            </w:r>
          </w:p>
        </w:tc>
        <w:tc>
          <w:tcPr>
            <w:tcW w:w="2430" w:type="dxa"/>
            <w:tcBorders>
              <w:top w:val="nil"/>
              <w:left w:val="nil"/>
              <w:right w:val="nil"/>
            </w:tcBorders>
            <w:shd w:val="clear" w:color="auto" w:fill="auto"/>
            <w:vAlign w:val="center"/>
          </w:tcPr>
          <w:p w:rsidR="007E43F9" w:rsidRPr="0052659D" w:rsidRDefault="007E43F9" w:rsidP="007E43F9">
            <w:pPr>
              <w:rPr>
                <w:b/>
                <w:bCs/>
                <w:sz w:val="14"/>
                <w:szCs w:val="14"/>
              </w:rPr>
            </w:pPr>
            <w:r w:rsidRPr="00BA251C">
              <w:rPr>
                <w:b/>
                <w:bCs/>
                <w:sz w:val="14"/>
                <w:szCs w:val="14"/>
              </w:rPr>
              <w:t>Export Receipts through Banks</w:t>
            </w:r>
          </w:p>
        </w:tc>
        <w:tc>
          <w:tcPr>
            <w:tcW w:w="720" w:type="dxa"/>
            <w:tcBorders>
              <w:top w:val="nil"/>
              <w:left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25,027,860</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31,283,214</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2,877,103</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2,470,856</w:t>
            </w:r>
          </w:p>
        </w:tc>
        <w:tc>
          <w:tcPr>
            <w:tcW w:w="690" w:type="dxa"/>
            <w:tcBorders>
              <w:top w:val="nil"/>
              <w:left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2,549,214</w:t>
            </w:r>
          </w:p>
        </w:tc>
        <w:tc>
          <w:tcPr>
            <w:tcW w:w="720" w:type="dxa"/>
            <w:gridSpan w:val="2"/>
            <w:tcBorders>
              <w:top w:val="nil"/>
              <w:left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2,389,039</w:t>
            </w:r>
          </w:p>
        </w:tc>
        <w:tc>
          <w:tcPr>
            <w:tcW w:w="720" w:type="dxa"/>
            <w:tcBorders>
              <w:top w:val="nil"/>
              <w:left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2,384,518</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2,314,380</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2,199,582</w:t>
            </w:r>
          </w:p>
        </w:tc>
      </w:tr>
      <w:tr w:rsidR="007E43F9" w:rsidRPr="00822AFA" w:rsidTr="007E43F9">
        <w:trPr>
          <w:trHeight w:hRule="exact" w:val="245"/>
          <w:jc w:val="center"/>
        </w:trPr>
        <w:tc>
          <w:tcPr>
            <w:tcW w:w="360" w:type="dxa"/>
            <w:tcBorders>
              <w:top w:val="nil"/>
              <w:left w:val="nil"/>
              <w:right w:val="nil"/>
            </w:tcBorders>
            <w:shd w:val="clear" w:color="auto" w:fill="auto"/>
            <w:tcMar>
              <w:left w:w="58" w:type="dxa"/>
              <w:right w:w="58" w:type="dxa"/>
            </w:tcMar>
            <w:vAlign w:val="center"/>
          </w:tcPr>
          <w:p w:rsidR="007E43F9" w:rsidRPr="0052659D" w:rsidRDefault="007E43F9" w:rsidP="007E43F9">
            <w:pPr>
              <w:rPr>
                <w:b/>
                <w:bCs/>
                <w:sz w:val="14"/>
                <w:szCs w:val="14"/>
              </w:rPr>
            </w:pPr>
            <w:r w:rsidRPr="00BA251C">
              <w:rPr>
                <w:b/>
                <w:bCs/>
                <w:sz w:val="14"/>
                <w:szCs w:val="14"/>
              </w:rPr>
              <w:t>II.</w:t>
            </w:r>
          </w:p>
        </w:tc>
        <w:tc>
          <w:tcPr>
            <w:tcW w:w="2430" w:type="dxa"/>
            <w:tcBorders>
              <w:top w:val="nil"/>
              <w:left w:val="nil"/>
              <w:right w:val="nil"/>
            </w:tcBorders>
            <w:shd w:val="clear" w:color="auto" w:fill="auto"/>
            <w:vAlign w:val="center"/>
          </w:tcPr>
          <w:p w:rsidR="007E43F9" w:rsidRPr="0052659D" w:rsidRDefault="007E43F9" w:rsidP="007E43F9">
            <w:pPr>
              <w:rPr>
                <w:b/>
                <w:bCs/>
                <w:sz w:val="14"/>
                <w:szCs w:val="14"/>
              </w:rPr>
            </w:pPr>
            <w:r w:rsidRPr="00BA251C">
              <w:rPr>
                <w:b/>
                <w:bCs/>
                <w:sz w:val="14"/>
                <w:szCs w:val="14"/>
              </w:rPr>
              <w:t xml:space="preserve">Freight on Export </w:t>
            </w:r>
          </w:p>
        </w:tc>
        <w:tc>
          <w:tcPr>
            <w:tcW w:w="720" w:type="dxa"/>
            <w:tcBorders>
              <w:top w:val="nil"/>
              <w:left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228,464</w:t>
            </w:r>
          </w:p>
        </w:tc>
        <w:tc>
          <w:tcPr>
            <w:tcW w:w="775" w:type="dxa"/>
            <w:tcBorders>
              <w:top w:val="nil"/>
              <w:left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349,676</w:t>
            </w:r>
          </w:p>
        </w:tc>
        <w:tc>
          <w:tcPr>
            <w:tcW w:w="755" w:type="dxa"/>
            <w:tcBorders>
              <w:top w:val="nil"/>
              <w:left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30,577</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25,336</w:t>
            </w:r>
          </w:p>
        </w:tc>
        <w:tc>
          <w:tcPr>
            <w:tcW w:w="690" w:type="dxa"/>
            <w:tcBorders>
              <w:top w:val="nil"/>
              <w:left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85,289</w:t>
            </w:r>
          </w:p>
        </w:tc>
        <w:tc>
          <w:tcPr>
            <w:tcW w:w="720" w:type="dxa"/>
            <w:gridSpan w:val="2"/>
            <w:tcBorders>
              <w:top w:val="nil"/>
              <w:left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74,080</w:t>
            </w:r>
          </w:p>
        </w:tc>
        <w:tc>
          <w:tcPr>
            <w:tcW w:w="720" w:type="dxa"/>
            <w:tcBorders>
              <w:top w:val="nil"/>
              <w:left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71,288</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61,640</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61,640</w:t>
            </w:r>
          </w:p>
        </w:tc>
      </w:tr>
      <w:tr w:rsidR="007E43F9" w:rsidRPr="00822AFA" w:rsidTr="007E43F9">
        <w:trPr>
          <w:trHeight w:hRule="exact" w:val="245"/>
          <w:jc w:val="center"/>
        </w:trPr>
        <w:tc>
          <w:tcPr>
            <w:tcW w:w="360" w:type="dxa"/>
            <w:tcBorders>
              <w:top w:val="nil"/>
              <w:left w:val="nil"/>
              <w:right w:val="nil"/>
            </w:tcBorders>
            <w:shd w:val="clear" w:color="auto" w:fill="auto"/>
            <w:tcMar>
              <w:left w:w="58" w:type="dxa"/>
              <w:right w:w="58" w:type="dxa"/>
            </w:tcMar>
            <w:vAlign w:val="center"/>
          </w:tcPr>
          <w:p w:rsidR="007E43F9" w:rsidRPr="0052659D" w:rsidRDefault="007E43F9" w:rsidP="007E43F9">
            <w:pPr>
              <w:rPr>
                <w:b/>
                <w:bCs/>
                <w:sz w:val="14"/>
                <w:szCs w:val="14"/>
              </w:rPr>
            </w:pPr>
            <w:r w:rsidRPr="00BA251C">
              <w:rPr>
                <w:b/>
                <w:bCs/>
                <w:sz w:val="14"/>
                <w:szCs w:val="14"/>
              </w:rPr>
              <w:t>III.</w:t>
            </w:r>
          </w:p>
        </w:tc>
        <w:tc>
          <w:tcPr>
            <w:tcW w:w="2430" w:type="dxa"/>
            <w:tcBorders>
              <w:top w:val="nil"/>
              <w:left w:val="nil"/>
              <w:right w:val="nil"/>
            </w:tcBorders>
            <w:shd w:val="clear" w:color="auto" w:fill="auto"/>
            <w:vAlign w:val="center"/>
          </w:tcPr>
          <w:p w:rsidR="007E43F9" w:rsidRPr="0052659D" w:rsidRDefault="007E43F9" w:rsidP="007E43F9">
            <w:pPr>
              <w:rPr>
                <w:b/>
                <w:bCs/>
                <w:sz w:val="14"/>
                <w:szCs w:val="14"/>
              </w:rPr>
            </w:pPr>
            <w:r w:rsidRPr="00BA251C">
              <w:rPr>
                <w:b/>
                <w:bCs/>
                <w:sz w:val="14"/>
                <w:szCs w:val="14"/>
              </w:rPr>
              <w:t>Export Receipts Banks (fob) (I-II)</w:t>
            </w:r>
          </w:p>
        </w:tc>
        <w:tc>
          <w:tcPr>
            <w:tcW w:w="720" w:type="dxa"/>
            <w:tcBorders>
              <w:top w:val="nil"/>
              <w:left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24,799,395</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30,933,538</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2,846,526</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2,445,519</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2,463,925</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2,314,959</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2,313,230</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2,252,740</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2,137,942</w:t>
            </w:r>
          </w:p>
        </w:tc>
      </w:tr>
      <w:tr w:rsidR="007E43F9" w:rsidRPr="00822AFA" w:rsidTr="007E43F9">
        <w:trPr>
          <w:trHeight w:hRule="exact" w:val="245"/>
          <w:jc w:val="center"/>
        </w:trPr>
        <w:tc>
          <w:tcPr>
            <w:tcW w:w="360" w:type="dxa"/>
            <w:tcBorders>
              <w:top w:val="nil"/>
              <w:left w:val="nil"/>
              <w:right w:val="nil"/>
            </w:tcBorders>
            <w:shd w:val="clear" w:color="auto" w:fill="auto"/>
            <w:tcMar>
              <w:left w:w="58" w:type="dxa"/>
              <w:right w:w="58" w:type="dxa"/>
            </w:tcMar>
            <w:vAlign w:val="center"/>
          </w:tcPr>
          <w:p w:rsidR="007E43F9" w:rsidRPr="0052659D" w:rsidRDefault="007E43F9" w:rsidP="007E43F9">
            <w:pPr>
              <w:rPr>
                <w:b/>
                <w:bCs/>
                <w:sz w:val="14"/>
                <w:szCs w:val="14"/>
              </w:rPr>
            </w:pPr>
            <w:r w:rsidRPr="00BA251C">
              <w:rPr>
                <w:b/>
                <w:bCs/>
                <w:sz w:val="14"/>
                <w:szCs w:val="14"/>
              </w:rPr>
              <w:t>IV.</w:t>
            </w:r>
          </w:p>
        </w:tc>
        <w:tc>
          <w:tcPr>
            <w:tcW w:w="2430" w:type="dxa"/>
            <w:tcBorders>
              <w:top w:val="nil"/>
              <w:left w:val="nil"/>
              <w:right w:val="nil"/>
            </w:tcBorders>
            <w:shd w:val="clear" w:color="auto" w:fill="auto"/>
            <w:vAlign w:val="center"/>
          </w:tcPr>
          <w:p w:rsidR="007E43F9" w:rsidRPr="00BA251C" w:rsidRDefault="007E43F9" w:rsidP="007E43F9">
            <w:pPr>
              <w:rPr>
                <w:b/>
                <w:bCs/>
                <w:sz w:val="14"/>
                <w:szCs w:val="14"/>
              </w:rPr>
            </w:pPr>
            <w:r w:rsidRPr="00BA251C">
              <w:rPr>
                <w:b/>
                <w:bCs/>
                <w:sz w:val="14"/>
                <w:szCs w:val="14"/>
              </w:rPr>
              <w:t>Other Exports</w:t>
            </w:r>
          </w:p>
        </w:tc>
        <w:tc>
          <w:tcPr>
            <w:tcW w:w="720" w:type="dxa"/>
            <w:tcBorders>
              <w:top w:val="nil"/>
              <w:left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839,579</w:t>
            </w:r>
          </w:p>
        </w:tc>
        <w:tc>
          <w:tcPr>
            <w:tcW w:w="775" w:type="dxa"/>
            <w:tcBorders>
              <w:top w:val="nil"/>
              <w:left w:val="nil"/>
              <w:bottom w:val="nil"/>
              <w:right w:val="nil"/>
            </w:tcBorders>
            <w:shd w:val="clear" w:color="auto" w:fill="auto"/>
            <w:tcMar>
              <w:left w:w="43" w:type="dxa"/>
              <w:right w:w="43" w:type="dxa"/>
            </w:tcMar>
            <w:vAlign w:val="center"/>
          </w:tcPr>
          <w:p w:rsidR="007E43F9" w:rsidRPr="00017B46" w:rsidRDefault="007E43F9" w:rsidP="007E43F9">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1,537,659</w:t>
            </w:r>
          </w:p>
        </w:tc>
        <w:tc>
          <w:tcPr>
            <w:tcW w:w="755" w:type="dxa"/>
            <w:tcBorders>
              <w:top w:val="nil"/>
              <w:left w:val="nil"/>
              <w:bottom w:val="nil"/>
              <w:right w:val="nil"/>
            </w:tcBorders>
            <w:shd w:val="clear" w:color="auto" w:fill="auto"/>
            <w:tcMar>
              <w:left w:w="43" w:type="dxa"/>
              <w:right w:w="43" w:type="dxa"/>
            </w:tcMar>
            <w:vAlign w:val="center"/>
          </w:tcPr>
          <w:p w:rsidR="007E43F9" w:rsidRPr="00305492" w:rsidRDefault="007E43F9" w:rsidP="007E43F9">
            <w:pPr>
              <w:jc w:val="right"/>
              <w:rPr>
                <w:rFonts w:asciiTheme="majorBidi" w:hAnsiTheme="majorBidi" w:cstheme="majorBidi"/>
                <w:b/>
                <w:bCs/>
                <w:color w:val="000000"/>
                <w:sz w:val="14"/>
                <w:szCs w:val="14"/>
              </w:rPr>
            </w:pPr>
            <w:r w:rsidRPr="00305492">
              <w:rPr>
                <w:rFonts w:asciiTheme="majorBidi" w:hAnsiTheme="majorBidi" w:cstheme="majorBidi"/>
                <w:b/>
                <w:bCs/>
                <w:sz w:val="14"/>
                <w:szCs w:val="14"/>
              </w:rPr>
              <w:t>82,471</w:t>
            </w:r>
          </w:p>
        </w:tc>
        <w:tc>
          <w:tcPr>
            <w:tcW w:w="66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54,461</w:t>
            </w:r>
          </w:p>
        </w:tc>
        <w:tc>
          <w:tcPr>
            <w:tcW w:w="69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(23,879)</w:t>
            </w:r>
          </w:p>
        </w:tc>
        <w:tc>
          <w:tcPr>
            <w:tcW w:w="720" w:type="dxa"/>
            <w:gridSpan w:val="2"/>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(30,930)</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color w:val="000000"/>
                <w:sz w:val="14"/>
                <w:szCs w:val="14"/>
              </w:rPr>
            </w:pPr>
            <w:r w:rsidRPr="007E43F9">
              <w:rPr>
                <w:rFonts w:asciiTheme="majorBidi" w:hAnsiTheme="majorBidi" w:cstheme="majorBidi"/>
                <w:b/>
                <w:bCs/>
                <w:sz w:val="14"/>
                <w:szCs w:val="14"/>
              </w:rPr>
              <w:t>(72,268)</w:t>
            </w:r>
          </w:p>
        </w:tc>
        <w:tc>
          <w:tcPr>
            <w:tcW w:w="720"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53,287</w:t>
            </w:r>
          </w:p>
        </w:tc>
        <w:tc>
          <w:tcPr>
            <w:tcW w:w="693" w:type="dxa"/>
            <w:tcBorders>
              <w:top w:val="nil"/>
              <w:left w:val="nil"/>
              <w:bottom w:val="nil"/>
              <w:right w:val="nil"/>
            </w:tcBorders>
            <w:shd w:val="clear" w:color="auto" w:fill="auto"/>
            <w:tcMar>
              <w:left w:w="43" w:type="dxa"/>
              <w:right w:w="43" w:type="dxa"/>
            </w:tcMar>
            <w:vAlign w:val="center"/>
          </w:tcPr>
          <w:p w:rsidR="007E43F9" w:rsidRPr="007E43F9" w:rsidRDefault="007E43F9" w:rsidP="007E43F9">
            <w:pPr>
              <w:jc w:val="right"/>
              <w:rPr>
                <w:rFonts w:asciiTheme="majorBidi" w:hAnsiTheme="majorBidi" w:cstheme="majorBidi"/>
                <w:b/>
                <w:bCs/>
                <w:sz w:val="14"/>
                <w:szCs w:val="14"/>
              </w:rPr>
            </w:pPr>
            <w:r w:rsidRPr="007E43F9">
              <w:rPr>
                <w:rFonts w:asciiTheme="majorBidi" w:hAnsiTheme="majorBidi" w:cstheme="majorBidi"/>
                <w:b/>
                <w:bCs/>
                <w:sz w:val="14"/>
                <w:szCs w:val="14"/>
              </w:rPr>
              <w:t>69,066</w:t>
            </w:r>
          </w:p>
        </w:tc>
      </w:tr>
      <w:tr w:rsidR="007E43F9" w:rsidRPr="00BF4323" w:rsidTr="004126A4">
        <w:trPr>
          <w:trHeight w:hRule="exact" w:val="245"/>
          <w:jc w:val="center"/>
        </w:trPr>
        <w:tc>
          <w:tcPr>
            <w:tcW w:w="360" w:type="dxa"/>
            <w:tcBorders>
              <w:top w:val="nil"/>
              <w:left w:val="nil"/>
              <w:right w:val="nil"/>
            </w:tcBorders>
            <w:shd w:val="clear" w:color="auto" w:fill="auto"/>
            <w:tcMar>
              <w:left w:w="58" w:type="dxa"/>
              <w:right w:w="58" w:type="dxa"/>
            </w:tcMar>
            <w:vAlign w:val="center"/>
          </w:tcPr>
          <w:p w:rsidR="007E43F9" w:rsidRPr="0052659D" w:rsidRDefault="007E43F9" w:rsidP="007E43F9">
            <w:pPr>
              <w:rPr>
                <w:b/>
                <w:bCs/>
                <w:sz w:val="14"/>
                <w:szCs w:val="14"/>
              </w:rPr>
            </w:pPr>
          </w:p>
        </w:tc>
        <w:tc>
          <w:tcPr>
            <w:tcW w:w="2430" w:type="dxa"/>
            <w:tcBorders>
              <w:top w:val="nil"/>
              <w:left w:val="nil"/>
              <w:right w:val="nil"/>
            </w:tcBorders>
            <w:shd w:val="clear" w:color="auto" w:fill="auto"/>
            <w:vAlign w:val="center"/>
          </w:tcPr>
          <w:p w:rsidR="007E43F9" w:rsidRDefault="007E43F9" w:rsidP="007E43F9">
            <w:pPr>
              <w:jc w:val="center"/>
              <w:rPr>
                <w:b/>
                <w:bCs/>
                <w:color w:val="000000"/>
                <w:sz w:val="18"/>
                <w:szCs w:val="18"/>
              </w:rPr>
            </w:pPr>
          </w:p>
        </w:tc>
        <w:tc>
          <w:tcPr>
            <w:tcW w:w="720" w:type="dxa"/>
            <w:tcBorders>
              <w:top w:val="nil"/>
              <w:left w:val="nil"/>
              <w:right w:val="nil"/>
            </w:tcBorders>
            <w:shd w:val="clear" w:color="auto" w:fill="auto"/>
            <w:tcMar>
              <w:left w:w="43" w:type="dxa"/>
              <w:right w:w="43" w:type="dxa"/>
            </w:tcMar>
            <w:vAlign w:val="center"/>
          </w:tcPr>
          <w:p w:rsidR="007E43F9" w:rsidRDefault="007E43F9" w:rsidP="007E43F9">
            <w:pPr>
              <w:jc w:val="right"/>
              <w:rPr>
                <w:b/>
                <w:bCs/>
                <w:color w:val="000000"/>
                <w:sz w:val="14"/>
                <w:szCs w:val="14"/>
              </w:rPr>
            </w:pPr>
          </w:p>
        </w:tc>
        <w:tc>
          <w:tcPr>
            <w:tcW w:w="775" w:type="dxa"/>
            <w:tcBorders>
              <w:top w:val="nil"/>
              <w:left w:val="nil"/>
              <w:right w:val="nil"/>
            </w:tcBorders>
            <w:shd w:val="clear" w:color="auto" w:fill="auto"/>
            <w:tcMar>
              <w:left w:w="43" w:type="dxa"/>
              <w:right w:w="43" w:type="dxa"/>
            </w:tcMar>
            <w:vAlign w:val="center"/>
          </w:tcPr>
          <w:p w:rsidR="007E43F9" w:rsidRDefault="007E43F9" w:rsidP="007E43F9">
            <w:pPr>
              <w:jc w:val="right"/>
              <w:rPr>
                <w:b/>
                <w:bCs/>
                <w:color w:val="000000"/>
                <w:sz w:val="14"/>
                <w:szCs w:val="14"/>
              </w:rPr>
            </w:pPr>
          </w:p>
        </w:tc>
        <w:tc>
          <w:tcPr>
            <w:tcW w:w="755" w:type="dxa"/>
            <w:tcBorders>
              <w:top w:val="nil"/>
              <w:left w:val="nil"/>
              <w:right w:val="nil"/>
            </w:tcBorders>
            <w:shd w:val="clear" w:color="auto" w:fill="auto"/>
            <w:tcMar>
              <w:left w:w="43" w:type="dxa"/>
              <w:right w:w="43" w:type="dxa"/>
            </w:tcMar>
            <w:vAlign w:val="center"/>
          </w:tcPr>
          <w:p w:rsidR="007E43F9" w:rsidRDefault="007E43F9" w:rsidP="007E43F9">
            <w:pPr>
              <w:jc w:val="right"/>
              <w:rPr>
                <w:b/>
                <w:bCs/>
                <w:color w:val="000000"/>
                <w:sz w:val="14"/>
                <w:szCs w:val="14"/>
              </w:rPr>
            </w:pPr>
          </w:p>
        </w:tc>
        <w:tc>
          <w:tcPr>
            <w:tcW w:w="660" w:type="dxa"/>
            <w:tcBorders>
              <w:top w:val="nil"/>
              <w:left w:val="nil"/>
              <w:right w:val="nil"/>
            </w:tcBorders>
            <w:shd w:val="clear" w:color="auto" w:fill="FFFFFF" w:themeFill="background1"/>
            <w:tcMar>
              <w:left w:w="43" w:type="dxa"/>
              <w:right w:w="43" w:type="dxa"/>
            </w:tcMar>
            <w:vAlign w:val="center"/>
          </w:tcPr>
          <w:p w:rsidR="007E43F9" w:rsidRDefault="007E43F9" w:rsidP="007E43F9">
            <w:pPr>
              <w:jc w:val="right"/>
              <w:rPr>
                <w:b/>
                <w:bCs/>
                <w:color w:val="000000"/>
                <w:sz w:val="14"/>
                <w:szCs w:val="14"/>
              </w:rPr>
            </w:pPr>
          </w:p>
        </w:tc>
        <w:tc>
          <w:tcPr>
            <w:tcW w:w="690" w:type="dxa"/>
            <w:tcBorders>
              <w:top w:val="nil"/>
              <w:left w:val="nil"/>
              <w:right w:val="nil"/>
            </w:tcBorders>
            <w:shd w:val="clear" w:color="auto" w:fill="FFFFFF" w:themeFill="background1"/>
            <w:tcMar>
              <w:left w:w="43" w:type="dxa"/>
              <w:right w:w="43" w:type="dxa"/>
            </w:tcMar>
            <w:vAlign w:val="center"/>
          </w:tcPr>
          <w:p w:rsidR="007E43F9" w:rsidRDefault="007E43F9" w:rsidP="007E43F9">
            <w:pPr>
              <w:jc w:val="right"/>
              <w:rPr>
                <w:b/>
                <w:bCs/>
                <w:color w:val="000000"/>
                <w:sz w:val="14"/>
                <w:szCs w:val="14"/>
              </w:rPr>
            </w:pPr>
          </w:p>
        </w:tc>
        <w:tc>
          <w:tcPr>
            <w:tcW w:w="720" w:type="dxa"/>
            <w:gridSpan w:val="2"/>
            <w:tcBorders>
              <w:top w:val="nil"/>
              <w:left w:val="nil"/>
              <w:right w:val="nil"/>
            </w:tcBorders>
            <w:shd w:val="clear" w:color="auto" w:fill="auto"/>
            <w:tcMar>
              <w:left w:w="43" w:type="dxa"/>
              <w:right w:w="43" w:type="dxa"/>
            </w:tcMar>
            <w:vAlign w:val="center"/>
          </w:tcPr>
          <w:p w:rsidR="007E43F9" w:rsidRDefault="007E43F9" w:rsidP="007E43F9">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7E43F9" w:rsidRDefault="007E43F9" w:rsidP="007E43F9">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7E43F9" w:rsidRDefault="007E43F9" w:rsidP="007E43F9">
            <w:pPr>
              <w:jc w:val="right"/>
              <w:rPr>
                <w:b/>
                <w:bCs/>
                <w:color w:val="000000"/>
                <w:sz w:val="14"/>
                <w:szCs w:val="14"/>
              </w:rPr>
            </w:pPr>
          </w:p>
        </w:tc>
        <w:tc>
          <w:tcPr>
            <w:tcW w:w="693" w:type="dxa"/>
            <w:tcBorders>
              <w:top w:val="nil"/>
              <w:left w:val="nil"/>
            </w:tcBorders>
            <w:shd w:val="clear" w:color="auto" w:fill="auto"/>
            <w:tcMar>
              <w:left w:w="43" w:type="dxa"/>
              <w:right w:w="43" w:type="dxa"/>
            </w:tcMar>
            <w:vAlign w:val="center"/>
          </w:tcPr>
          <w:p w:rsidR="007E43F9" w:rsidRDefault="007E43F9" w:rsidP="007E43F9">
            <w:pPr>
              <w:jc w:val="right"/>
              <w:rPr>
                <w:b/>
                <w:bCs/>
                <w:color w:val="000000"/>
                <w:sz w:val="14"/>
                <w:szCs w:val="14"/>
              </w:rPr>
            </w:pPr>
          </w:p>
        </w:tc>
      </w:tr>
      <w:tr w:rsidR="007E43F9" w:rsidRPr="00BF4323" w:rsidTr="00BA251C">
        <w:trPr>
          <w:trHeight w:hRule="exact" w:val="245"/>
          <w:jc w:val="center"/>
        </w:trPr>
        <w:tc>
          <w:tcPr>
            <w:tcW w:w="9243" w:type="dxa"/>
            <w:gridSpan w:val="12"/>
            <w:tcBorders>
              <w:top w:val="single" w:sz="12" w:space="0" w:color="auto"/>
              <w:left w:val="nil"/>
            </w:tcBorders>
            <w:shd w:val="clear" w:color="auto" w:fill="auto"/>
            <w:vAlign w:val="center"/>
            <w:hideMark/>
          </w:tcPr>
          <w:p w:rsidR="007E43F9" w:rsidRPr="00BF4323" w:rsidRDefault="007E43F9" w:rsidP="007E43F9">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8"/>
        <w:gridCol w:w="1911"/>
        <w:gridCol w:w="808"/>
        <w:gridCol w:w="719"/>
        <w:gridCol w:w="810"/>
        <w:gridCol w:w="684"/>
        <w:gridCol w:w="720"/>
        <w:gridCol w:w="720"/>
        <w:gridCol w:w="720"/>
        <w:gridCol w:w="720"/>
        <w:gridCol w:w="669"/>
      </w:tblGrid>
      <w:tr w:rsidR="00DD37F5" w:rsidRPr="00BF4323" w:rsidTr="008C18B9">
        <w:trPr>
          <w:trHeight w:val="342"/>
          <w:jc w:val="center"/>
        </w:trPr>
        <w:tc>
          <w:tcPr>
            <w:tcW w:w="8769" w:type="dxa"/>
            <w:gridSpan w:val="11"/>
            <w:tcBorders>
              <w:top w:val="nil"/>
              <w:left w:val="nil"/>
              <w:bottom w:val="nil"/>
              <w:right w:val="nil"/>
            </w:tcBorders>
          </w:tcPr>
          <w:p w:rsidR="00DD37F5" w:rsidRPr="005D00DF" w:rsidRDefault="00DD37F5" w:rsidP="00D719F0">
            <w:pPr>
              <w:jc w:val="center"/>
              <w:rPr>
                <w:b/>
                <w:bCs/>
                <w:sz w:val="28"/>
                <w:szCs w:val="28"/>
              </w:rPr>
            </w:pPr>
            <w:r w:rsidRPr="005D00DF">
              <w:rPr>
                <w:b/>
                <w:bCs/>
                <w:sz w:val="28"/>
                <w:szCs w:val="28"/>
              </w:rPr>
              <w:t>4.18 Exports by Selected Countries/Territories</w:t>
            </w:r>
          </w:p>
        </w:tc>
      </w:tr>
      <w:tr w:rsidR="00DD37F5" w:rsidRPr="00BF4323" w:rsidTr="008C18B9">
        <w:trPr>
          <w:trHeight w:val="189"/>
          <w:jc w:val="center"/>
        </w:trPr>
        <w:tc>
          <w:tcPr>
            <w:tcW w:w="8769" w:type="dxa"/>
            <w:gridSpan w:val="11"/>
            <w:tcBorders>
              <w:top w:val="nil"/>
              <w:left w:val="nil"/>
              <w:bottom w:val="nil"/>
              <w:right w:val="nil"/>
            </w:tcBorders>
          </w:tcPr>
          <w:p w:rsidR="00DD37F5" w:rsidRPr="005D00DF" w:rsidRDefault="00DD37F5" w:rsidP="00D719F0">
            <w:pPr>
              <w:jc w:val="center"/>
            </w:pPr>
            <w:r w:rsidRPr="005D00DF">
              <w:t>(b) Pakistan Bureau of Statistics</w:t>
            </w:r>
          </w:p>
        </w:tc>
      </w:tr>
      <w:tr w:rsidR="00DD37F5" w:rsidRPr="00BF4323" w:rsidTr="008C18B9">
        <w:trPr>
          <w:trHeight w:val="189"/>
          <w:jc w:val="center"/>
        </w:trPr>
        <w:tc>
          <w:tcPr>
            <w:tcW w:w="8769" w:type="dxa"/>
            <w:gridSpan w:val="11"/>
            <w:tcBorders>
              <w:top w:val="nil"/>
              <w:left w:val="nil"/>
              <w:bottom w:val="nil"/>
              <w:right w:val="nil"/>
            </w:tcBorders>
          </w:tcPr>
          <w:p w:rsidR="00DD37F5" w:rsidRPr="00BF4323" w:rsidRDefault="002F1F57" w:rsidP="00D719F0">
            <w:pPr>
              <w:jc w:val="right"/>
              <w:rPr>
                <w:sz w:val="14"/>
                <w:szCs w:val="14"/>
              </w:rPr>
            </w:pPr>
            <w:r>
              <w:rPr>
                <w:sz w:val="14"/>
                <w:szCs w:val="14"/>
              </w:rPr>
              <w:t>Thousand US Dollars</w:t>
            </w:r>
          </w:p>
        </w:tc>
      </w:tr>
      <w:tr w:rsidR="00ED6239" w:rsidRPr="00BF4323" w:rsidTr="0061124D">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rsidR="00ED6239" w:rsidRPr="00BF4323" w:rsidRDefault="00ED6239" w:rsidP="000A3EC4">
            <w:pPr>
              <w:jc w:val="center"/>
              <w:rPr>
                <w:b/>
                <w:bCs/>
                <w:sz w:val="15"/>
                <w:szCs w:val="15"/>
              </w:rPr>
            </w:pPr>
          </w:p>
        </w:tc>
        <w:tc>
          <w:tcPr>
            <w:tcW w:w="1911" w:type="dxa"/>
            <w:vMerge w:val="restart"/>
            <w:tcBorders>
              <w:top w:val="single" w:sz="12" w:space="0" w:color="auto"/>
              <w:left w:val="nil"/>
              <w:bottom w:val="single" w:sz="12" w:space="0" w:color="000000"/>
              <w:right w:val="single" w:sz="4" w:space="0" w:color="auto"/>
            </w:tcBorders>
            <w:shd w:val="clear" w:color="auto" w:fill="auto"/>
            <w:vAlign w:val="center"/>
          </w:tcPr>
          <w:p w:rsidR="00ED6239" w:rsidRPr="00F1018F" w:rsidRDefault="00ED6239" w:rsidP="000A3EC4">
            <w:pPr>
              <w:jc w:val="center"/>
              <w:rPr>
                <w:b/>
                <w:bCs/>
                <w:sz w:val="16"/>
                <w:szCs w:val="16"/>
              </w:rPr>
            </w:pPr>
            <w:r w:rsidRPr="00F1018F">
              <w:rPr>
                <w:b/>
                <w:bCs/>
                <w:sz w:val="16"/>
                <w:szCs w:val="16"/>
              </w:rPr>
              <w:t>Country / Territory</w:t>
            </w:r>
          </w:p>
        </w:tc>
        <w:tc>
          <w:tcPr>
            <w:tcW w:w="808" w:type="dxa"/>
            <w:vMerge w:val="restart"/>
            <w:tcBorders>
              <w:top w:val="single" w:sz="12" w:space="0" w:color="auto"/>
              <w:left w:val="single" w:sz="4" w:space="0" w:color="auto"/>
              <w:right w:val="single" w:sz="4" w:space="0" w:color="auto"/>
            </w:tcBorders>
            <w:shd w:val="clear" w:color="auto" w:fill="auto"/>
            <w:vAlign w:val="center"/>
          </w:tcPr>
          <w:p w:rsidR="00ED6239" w:rsidRPr="002B6501" w:rsidRDefault="00ED6239" w:rsidP="000A3EC4">
            <w:pPr>
              <w:ind w:right="-105"/>
              <w:jc w:val="center"/>
              <w:rPr>
                <w:b/>
                <w:bCs/>
                <w:sz w:val="16"/>
                <w:szCs w:val="16"/>
              </w:rPr>
            </w:pPr>
            <w:r>
              <w:rPr>
                <w:b/>
                <w:bCs/>
                <w:sz w:val="16"/>
                <w:szCs w:val="16"/>
              </w:rPr>
              <w:t>FY21</w:t>
            </w:r>
          </w:p>
        </w:tc>
        <w:tc>
          <w:tcPr>
            <w:tcW w:w="719" w:type="dxa"/>
            <w:vMerge w:val="restart"/>
            <w:tcBorders>
              <w:top w:val="single" w:sz="12" w:space="0" w:color="auto"/>
              <w:left w:val="nil"/>
              <w:right w:val="single" w:sz="4" w:space="0" w:color="auto"/>
            </w:tcBorders>
            <w:shd w:val="clear" w:color="auto" w:fill="auto"/>
            <w:vAlign w:val="center"/>
          </w:tcPr>
          <w:p w:rsidR="00ED6239" w:rsidRPr="002B6501" w:rsidRDefault="00ED6239" w:rsidP="000A3EC4">
            <w:pPr>
              <w:ind w:right="-105"/>
              <w:jc w:val="center"/>
              <w:rPr>
                <w:b/>
                <w:bCs/>
                <w:sz w:val="16"/>
                <w:szCs w:val="16"/>
              </w:rPr>
            </w:pPr>
            <w:r>
              <w:rPr>
                <w:b/>
                <w:bCs/>
                <w:sz w:val="16"/>
                <w:szCs w:val="16"/>
              </w:rPr>
              <w:t>FY22</w:t>
            </w:r>
          </w:p>
        </w:tc>
        <w:tc>
          <w:tcPr>
            <w:tcW w:w="1494" w:type="dxa"/>
            <w:gridSpan w:val="2"/>
            <w:tcBorders>
              <w:top w:val="single" w:sz="12" w:space="0" w:color="auto"/>
              <w:left w:val="nil"/>
              <w:bottom w:val="single" w:sz="4" w:space="0" w:color="auto"/>
              <w:right w:val="single" w:sz="4" w:space="0" w:color="auto"/>
            </w:tcBorders>
            <w:shd w:val="clear" w:color="auto" w:fill="auto"/>
            <w:vAlign w:val="center"/>
          </w:tcPr>
          <w:p w:rsidR="00ED6239" w:rsidRPr="00F1018F" w:rsidRDefault="00ED6239" w:rsidP="000A3EC4">
            <w:pPr>
              <w:jc w:val="center"/>
              <w:rPr>
                <w:b/>
                <w:bCs/>
                <w:sz w:val="16"/>
                <w:szCs w:val="16"/>
              </w:rPr>
            </w:pPr>
            <w:r>
              <w:rPr>
                <w:b/>
                <w:bCs/>
                <w:sz w:val="16"/>
                <w:szCs w:val="16"/>
              </w:rPr>
              <w:t>2021</w:t>
            </w:r>
          </w:p>
        </w:tc>
        <w:tc>
          <w:tcPr>
            <w:tcW w:w="3549" w:type="dxa"/>
            <w:gridSpan w:val="5"/>
            <w:tcBorders>
              <w:top w:val="single" w:sz="12" w:space="0" w:color="auto"/>
              <w:left w:val="single" w:sz="4" w:space="0" w:color="auto"/>
              <w:bottom w:val="single" w:sz="4" w:space="0" w:color="auto"/>
            </w:tcBorders>
            <w:shd w:val="clear" w:color="auto" w:fill="auto"/>
            <w:vAlign w:val="center"/>
          </w:tcPr>
          <w:p w:rsidR="00ED6239" w:rsidRPr="00F1018F" w:rsidRDefault="00ED6239" w:rsidP="000A3EC4">
            <w:pPr>
              <w:jc w:val="center"/>
              <w:rPr>
                <w:b/>
                <w:bCs/>
                <w:sz w:val="16"/>
                <w:szCs w:val="16"/>
              </w:rPr>
            </w:pPr>
            <w:r>
              <w:rPr>
                <w:b/>
                <w:bCs/>
                <w:sz w:val="16"/>
                <w:szCs w:val="16"/>
              </w:rPr>
              <w:t>2022</w:t>
            </w:r>
          </w:p>
        </w:tc>
      </w:tr>
      <w:tr w:rsidR="00E57F06" w:rsidRPr="00BF4323" w:rsidTr="000A3EC4">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rsidR="00E57F06" w:rsidRPr="00BF4323" w:rsidRDefault="00E57F06" w:rsidP="00E57F06">
            <w:pPr>
              <w:rPr>
                <w:b/>
                <w:bCs/>
                <w:sz w:val="15"/>
                <w:szCs w:val="15"/>
              </w:rPr>
            </w:pPr>
          </w:p>
        </w:tc>
        <w:tc>
          <w:tcPr>
            <w:tcW w:w="1911" w:type="dxa"/>
            <w:vMerge/>
            <w:tcBorders>
              <w:top w:val="single" w:sz="12" w:space="0" w:color="auto"/>
              <w:left w:val="nil"/>
              <w:bottom w:val="single" w:sz="12" w:space="0" w:color="000000"/>
              <w:right w:val="single" w:sz="4" w:space="0" w:color="auto"/>
            </w:tcBorders>
            <w:shd w:val="clear" w:color="auto" w:fill="auto"/>
            <w:vAlign w:val="center"/>
          </w:tcPr>
          <w:p w:rsidR="00E57F06" w:rsidRPr="00BF4323" w:rsidRDefault="00E57F06" w:rsidP="00E57F06">
            <w:pPr>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7F06" w:rsidRPr="00BF4323" w:rsidRDefault="00E57F06" w:rsidP="00E57F06">
            <w:pPr>
              <w:jc w:val="right"/>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7F06" w:rsidRPr="00BF4323" w:rsidRDefault="00E57F06" w:rsidP="00E57F06">
            <w:pPr>
              <w:jc w:val="right"/>
              <w:rPr>
                <w:b/>
                <w:bCs/>
                <w:sz w:val="15"/>
                <w:szCs w:val="15"/>
              </w:rPr>
            </w:pPr>
          </w:p>
        </w:tc>
        <w:tc>
          <w:tcPr>
            <w:tcW w:w="810"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Oct</w:t>
            </w:r>
          </w:p>
        </w:tc>
        <w:tc>
          <w:tcPr>
            <w:tcW w:w="68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Jul</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Oct</w:t>
            </w:r>
          </w:p>
        </w:tc>
        <w:tc>
          <w:tcPr>
            <w:tcW w:w="669" w:type="dxa"/>
            <w:tcBorders>
              <w:top w:val="single" w:sz="4" w:space="0" w:color="auto"/>
              <w:bottom w:val="single" w:sz="12" w:space="0" w:color="auto"/>
              <w:right w:val="nil"/>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Nov</w:t>
            </w:r>
          </w:p>
        </w:tc>
      </w:tr>
      <w:tr w:rsidR="00E57F06" w:rsidRPr="00BF4323" w:rsidTr="000A3EC4">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E57F06" w:rsidRPr="00BF4323" w:rsidRDefault="00E57F06" w:rsidP="00E57F06">
            <w:pPr>
              <w:rPr>
                <w:b/>
                <w:bCs/>
                <w:sz w:val="15"/>
                <w:szCs w:val="15"/>
              </w:rPr>
            </w:pPr>
          </w:p>
        </w:tc>
        <w:tc>
          <w:tcPr>
            <w:tcW w:w="1911" w:type="dxa"/>
            <w:tcBorders>
              <w:top w:val="nil"/>
              <w:left w:val="nil"/>
              <w:bottom w:val="nil"/>
              <w:right w:val="nil"/>
            </w:tcBorders>
            <w:shd w:val="clear" w:color="auto" w:fill="auto"/>
            <w:vAlign w:val="center"/>
            <w:hideMark/>
          </w:tcPr>
          <w:p w:rsidR="00E57F06" w:rsidRPr="00BF4323" w:rsidRDefault="00E57F06" w:rsidP="00E57F06">
            <w:pPr>
              <w:rPr>
                <w:rFonts w:eastAsia="Arial Unicode MS"/>
                <w:b/>
                <w:bCs/>
                <w:sz w:val="15"/>
                <w:szCs w:val="15"/>
              </w:rPr>
            </w:pPr>
          </w:p>
        </w:tc>
        <w:tc>
          <w:tcPr>
            <w:tcW w:w="808"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b/>
                <w:bCs/>
                <w:sz w:val="13"/>
                <w:szCs w:val="13"/>
              </w:rPr>
            </w:pPr>
          </w:p>
        </w:tc>
        <w:tc>
          <w:tcPr>
            <w:tcW w:w="719"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b/>
                <w:bCs/>
                <w:sz w:val="13"/>
                <w:szCs w:val="13"/>
              </w:rPr>
            </w:pPr>
          </w:p>
        </w:tc>
        <w:tc>
          <w:tcPr>
            <w:tcW w:w="810" w:type="dxa"/>
            <w:tcBorders>
              <w:top w:val="single" w:sz="12" w:space="0" w:color="auto"/>
              <w:left w:val="nil"/>
              <w:bottom w:val="nil"/>
              <w:right w:val="nil"/>
            </w:tcBorders>
            <w:shd w:val="clear" w:color="auto" w:fill="auto"/>
            <w:tcMar>
              <w:left w:w="43" w:type="dxa"/>
              <w:right w:w="43" w:type="dxa"/>
            </w:tcMar>
            <w:vAlign w:val="center"/>
          </w:tcPr>
          <w:p w:rsidR="00E57F06" w:rsidRPr="00BF4323" w:rsidRDefault="00E57F06" w:rsidP="00E57F06">
            <w:pPr>
              <w:jc w:val="right"/>
              <w:rPr>
                <w:b/>
                <w:bCs/>
                <w:sz w:val="13"/>
                <w:szCs w:val="13"/>
              </w:rPr>
            </w:pPr>
          </w:p>
        </w:tc>
        <w:tc>
          <w:tcPr>
            <w:tcW w:w="684" w:type="dxa"/>
            <w:tcBorders>
              <w:top w:val="single" w:sz="12" w:space="0" w:color="auto"/>
              <w:left w:val="nil"/>
              <w:bottom w:val="nil"/>
              <w:right w:val="nil"/>
            </w:tcBorders>
            <w:tcMar>
              <w:left w:w="43" w:type="dxa"/>
              <w:right w:w="43" w:type="dxa"/>
            </w:tcMar>
            <w:vAlign w:val="center"/>
          </w:tcPr>
          <w:p w:rsidR="00E57F06" w:rsidRPr="00BF4323" w:rsidRDefault="00E57F06" w:rsidP="00E57F06">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tcPr>
          <w:p w:rsidR="00E57F06" w:rsidRPr="00BF4323" w:rsidRDefault="00E57F06" w:rsidP="00E57F06">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E57F06" w:rsidRPr="00BF4323" w:rsidRDefault="00E57F06" w:rsidP="00E57F06">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E57F06" w:rsidRPr="00BF4323" w:rsidRDefault="00E57F06" w:rsidP="00E57F06">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E57F06" w:rsidRPr="00BF4323" w:rsidRDefault="00E57F06" w:rsidP="00E57F06">
            <w:pPr>
              <w:jc w:val="right"/>
              <w:rPr>
                <w:sz w:val="15"/>
                <w:szCs w:val="15"/>
              </w:rPr>
            </w:pPr>
          </w:p>
        </w:tc>
        <w:tc>
          <w:tcPr>
            <w:tcW w:w="669" w:type="dxa"/>
            <w:tcBorders>
              <w:top w:val="single" w:sz="12" w:space="0" w:color="auto"/>
              <w:left w:val="nil"/>
              <w:bottom w:val="nil"/>
              <w:right w:val="nil"/>
            </w:tcBorders>
            <w:shd w:val="clear" w:color="auto" w:fill="auto"/>
            <w:tcMar>
              <w:left w:w="43" w:type="dxa"/>
              <w:right w:w="43" w:type="dxa"/>
            </w:tcMar>
          </w:tcPr>
          <w:p w:rsidR="00E57F06" w:rsidRPr="00BF4323" w:rsidRDefault="00E57F06" w:rsidP="00E57F06">
            <w:pPr>
              <w:jc w:val="right"/>
              <w:rPr>
                <w:sz w:val="15"/>
                <w:szCs w:val="15"/>
              </w:rPr>
            </w:pP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4628E2" w:rsidRPr="00F1018F" w:rsidRDefault="004628E2" w:rsidP="004628E2">
            <w:pP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rFonts w:eastAsia="Arial Unicode MS"/>
                <w:b/>
                <w:bCs/>
                <w:sz w:val="14"/>
                <w:szCs w:val="14"/>
              </w:rPr>
              <w:t>Grand Total</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25,304,143</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31,781,600</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2,464,039</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2,901,361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2,254,261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2,482,908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2,436,990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2,383,718</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2,388,554</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4628E2" w:rsidRPr="004819F5" w:rsidRDefault="004628E2" w:rsidP="004628E2">
            <w:pPr>
              <w:jc w:val="right"/>
              <w:rPr>
                <w:b/>
                <w:bCs/>
                <w:color w:val="000000"/>
                <w:sz w:val="14"/>
                <w:szCs w:val="14"/>
              </w:rPr>
            </w:pPr>
          </w:p>
        </w:tc>
        <w:tc>
          <w:tcPr>
            <w:tcW w:w="1911" w:type="dxa"/>
            <w:tcBorders>
              <w:top w:val="nil"/>
              <w:left w:val="nil"/>
              <w:bottom w:val="nil"/>
              <w:right w:val="nil"/>
            </w:tcBorders>
            <w:shd w:val="clear" w:color="auto" w:fill="auto"/>
            <w:vAlign w:val="center"/>
            <w:hideMark/>
          </w:tcPr>
          <w:p w:rsidR="004628E2" w:rsidRPr="004819F5" w:rsidRDefault="004628E2" w:rsidP="004628E2">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r w:rsidRPr="00F1018F">
              <w:rPr>
                <w:rFonts w:eastAsia="Arial Unicode MS"/>
                <w:b/>
                <w:bCs/>
                <w:sz w:val="14"/>
                <w:szCs w:val="14"/>
              </w:rPr>
              <w:t>A.</w:t>
            </w:r>
          </w:p>
        </w:tc>
        <w:tc>
          <w:tcPr>
            <w:tcW w:w="1911"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rFonts w:eastAsia="Arial Unicode MS"/>
                <w:b/>
                <w:bCs/>
                <w:sz w:val="14"/>
                <w:szCs w:val="14"/>
              </w:rPr>
              <w:t xml:space="preserve">Latin America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26,160</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24,198</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2,342</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2,438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1,411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1,596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1,686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1,056</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1,178</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r w:rsidRPr="00F1018F">
              <w:rPr>
                <w:b/>
                <w:bCs/>
                <w:sz w:val="14"/>
                <w:szCs w:val="14"/>
              </w:rPr>
              <w:t>B.</w:t>
            </w:r>
          </w:p>
        </w:tc>
        <w:tc>
          <w:tcPr>
            <w:tcW w:w="1911"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 xml:space="preserve">Central America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113,916</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196,293</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16,664</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13,754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18,193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20,477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14,951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14,912</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15,223</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Mexico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79,094</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112,893</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10,682</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7,044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11,389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11,762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7,686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9,660</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10,215</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34,822</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83,400</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5,982</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6,710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6,804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8,715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7,265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5,251</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5,008</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r w:rsidRPr="00F1018F">
              <w:rPr>
                <w:b/>
                <w:bCs/>
                <w:sz w:val="14"/>
                <w:szCs w:val="14"/>
              </w:rPr>
              <w:t>C.</w:t>
            </w:r>
          </w:p>
        </w:tc>
        <w:tc>
          <w:tcPr>
            <w:tcW w:w="1911"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 xml:space="preserve">South America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284,504</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403,004</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38,212</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30,522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26,973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25,972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30,283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26,304</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27,402</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Argentina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37,187</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54,497</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3,857</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4,241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5,186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3,513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4,816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4,365</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3,966</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Brazil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82,993</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107,458</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8,595</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8,127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7,451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7,304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7,518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8,250</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9,276</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Uruguay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5,311</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7,982</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334</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469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991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653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510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622</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884</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159,011</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233,067</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25,426</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17,684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13,345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14,501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17,439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13,068</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13,276</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r w:rsidRPr="00F1018F">
              <w:rPr>
                <w:b/>
                <w:bCs/>
                <w:sz w:val="14"/>
                <w:szCs w:val="14"/>
              </w:rPr>
              <w:t>D</w:t>
            </w:r>
          </w:p>
        </w:tc>
        <w:tc>
          <w:tcPr>
            <w:tcW w:w="1911"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 xml:space="preserve">North America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5,478,133</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7,237,619</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629,421</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663,757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518,266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545,987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478,561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456,971</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472,849</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rFonts w:eastAsia="Arial Unicode MS"/>
                <w:sz w:val="14"/>
                <w:szCs w:val="14"/>
              </w:rPr>
              <w:t xml:space="preserve">Canada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320,407</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464,398</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31,483</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30,774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31,325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36,833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32,081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32,423</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32,197</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rFonts w:eastAsia="Arial Unicode MS"/>
                <w:sz w:val="14"/>
                <w:szCs w:val="14"/>
              </w:rPr>
              <w:t xml:space="preserve">USA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5,157,646</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6,773,098</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597,917</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632,982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486,937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509,138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446,429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424,539</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440,647</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80</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123</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21</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r w:rsidRPr="00F1018F">
              <w:rPr>
                <w:b/>
                <w:bCs/>
                <w:sz w:val="14"/>
                <w:szCs w:val="14"/>
              </w:rPr>
              <w:t>E.</w:t>
            </w:r>
          </w:p>
        </w:tc>
        <w:tc>
          <w:tcPr>
            <w:tcW w:w="1911"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 xml:space="preserve">Eastern Europe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724,994</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736,261</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62,185</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67,580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49,139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50,043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51,042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43,565</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59,504</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Hungary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18,761</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21,982</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2,020</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1,077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1,166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1,304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1,201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940</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1,505</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Romania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42,458</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60,463</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4,236</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5,111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4,576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7,197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7,028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6,670</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7,891</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Russian Federation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172,372</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121,596</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13,302</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14,489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2,098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5,151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5,613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4,489</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3,847</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Ukraine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60,868</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37,333</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4,115</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4,225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311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32</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430,534</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494,888</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38,511</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42,678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41,269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36,392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36,889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31,458</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46,229</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r w:rsidRPr="00F1018F">
              <w:rPr>
                <w:b/>
                <w:bCs/>
                <w:sz w:val="14"/>
                <w:szCs w:val="14"/>
              </w:rPr>
              <w:t>F.</w:t>
            </w:r>
          </w:p>
        </w:tc>
        <w:tc>
          <w:tcPr>
            <w:tcW w:w="1911"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 xml:space="preserve">Northern Europe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2,658,568</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2,879,082</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249,056</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249,942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209,081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213,578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235,348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201,126</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218,732</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Denmark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248,456</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269,600</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17,994</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25,515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24,233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17,383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16,792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15,618</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16,781</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Finland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32,056</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36,097</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2,585</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3,061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2,421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2,983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4,090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4,251</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4,334</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Norway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57,151</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66,240</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5,062</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5,514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5,245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5,910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4,779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4,860</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4,436</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Sweden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159,302</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177,589</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12,083</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15,867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13,503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12,210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15,062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12,658</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14,803</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United Kingdom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2,030,051</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2,156,371</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194,005</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184,177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148,496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164,363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180,567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154,555</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167,394</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131,552</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173,185</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17,327</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15,809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15,183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10,729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14,059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9,185</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10,984</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r w:rsidRPr="00F1018F">
              <w:rPr>
                <w:b/>
                <w:bCs/>
                <w:sz w:val="14"/>
                <w:szCs w:val="14"/>
              </w:rPr>
              <w:t>G.</w:t>
            </w:r>
          </w:p>
        </w:tc>
        <w:tc>
          <w:tcPr>
            <w:tcW w:w="1911"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 xml:space="preserve">Southern Europe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2,063,293</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2,980,300</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200,258</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246,443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211,392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303,351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248,238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236,458</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243,680</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Greece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77,515</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115,036</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7,050</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8,830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6,943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11,973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8,609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7,197</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9,836</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Italy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788,628</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1,153,843</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68,176</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92,448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74,515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108,638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94,439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80,961</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94,840</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Spain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876,947</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1,280,040</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90,358</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108,498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103,459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138,277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117,304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119,701</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114,405</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320,203</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431,381</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34,675</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36,668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26,475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44,464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27,886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28,600</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24,600</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r w:rsidRPr="00F1018F">
              <w:rPr>
                <w:b/>
                <w:bCs/>
                <w:sz w:val="14"/>
                <w:szCs w:val="14"/>
              </w:rPr>
              <w:t>H.</w:t>
            </w:r>
          </w:p>
        </w:tc>
        <w:tc>
          <w:tcPr>
            <w:tcW w:w="1911"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 xml:space="preserve">Western Europe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3,828,283</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4,801,582</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347,872</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427,105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399,811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405,189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424,517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353,533</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379,352</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Belgium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637,352</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787,535</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65,191</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76,313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62,240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56,021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66,646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57,666</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58,855</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France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412,538</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509,882</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36,053</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44,302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38,231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46,813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50,857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35,448</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40,984</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Germany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1,505,542</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1,737,218</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128,623</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165,564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162,477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145,753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152,168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127,147</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143,389</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Netherlands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1,246,227</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1,737,376</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115,615</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138,040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135,145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154,247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152,265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130,859</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133,556</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Switzerland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14,077</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14,315</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1,130</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1,228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1,090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1,189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1,248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1,203</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1,220</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12,548</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15,257</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1,260</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1,657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628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1,167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1,332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1,210</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1,348</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r w:rsidRPr="00F1018F">
              <w:rPr>
                <w:b/>
                <w:bCs/>
                <w:sz w:val="14"/>
                <w:szCs w:val="14"/>
              </w:rPr>
              <w:t>I.</w:t>
            </w:r>
          </w:p>
        </w:tc>
        <w:tc>
          <w:tcPr>
            <w:tcW w:w="1911"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 xml:space="preserve">Eastern Africa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664,357</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784,032</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63,473</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69,432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51,915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71,339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67,984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69,996</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69,788</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Kenya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241,045</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282,035</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22,460</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17,614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21,895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28,425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27,263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22,434</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29,751</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Mauritius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12,867</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27,918</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2,422</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1,192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2,099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2,289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1,789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3,016</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3,431</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United Republic of Tanzania</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90,299</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123,456</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9,659</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11,869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5,628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11,702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6,583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14,296</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15,490</w:t>
            </w:r>
          </w:p>
        </w:tc>
      </w:tr>
      <w:tr w:rsidR="004628E2" w:rsidRPr="00BF4323" w:rsidTr="004628E2">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808" w:type="dxa"/>
            <w:tcBorders>
              <w:top w:val="nil"/>
              <w:left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320,145</w:t>
            </w:r>
          </w:p>
        </w:tc>
        <w:tc>
          <w:tcPr>
            <w:tcW w:w="719" w:type="dxa"/>
            <w:tcBorders>
              <w:top w:val="nil"/>
              <w:left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350,624</w:t>
            </w:r>
          </w:p>
        </w:tc>
        <w:tc>
          <w:tcPr>
            <w:tcW w:w="810" w:type="dxa"/>
            <w:tcBorders>
              <w:top w:val="nil"/>
              <w:left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28,933</w:t>
            </w:r>
          </w:p>
        </w:tc>
        <w:tc>
          <w:tcPr>
            <w:tcW w:w="684" w:type="dxa"/>
            <w:tcBorders>
              <w:top w:val="nil"/>
              <w:left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38,757</w:t>
            </w:r>
          </w:p>
        </w:tc>
        <w:tc>
          <w:tcPr>
            <w:tcW w:w="720" w:type="dxa"/>
            <w:tcBorders>
              <w:top w:val="nil"/>
              <w:left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22,293</w:t>
            </w:r>
          </w:p>
        </w:tc>
        <w:tc>
          <w:tcPr>
            <w:tcW w:w="720" w:type="dxa"/>
            <w:tcBorders>
              <w:top w:val="nil"/>
              <w:left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28,923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32,349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30,249</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21,117</w:t>
            </w:r>
          </w:p>
        </w:tc>
      </w:tr>
      <w:tr w:rsidR="00E57F06" w:rsidRPr="00BF4323" w:rsidTr="006A0BBF">
        <w:trPr>
          <w:trHeight w:hRule="exact" w:val="112"/>
          <w:jc w:val="center"/>
        </w:trPr>
        <w:tc>
          <w:tcPr>
            <w:tcW w:w="288" w:type="dxa"/>
            <w:tcBorders>
              <w:top w:val="nil"/>
              <w:left w:val="nil"/>
              <w:bottom w:val="single" w:sz="12" w:space="0" w:color="auto"/>
              <w:right w:val="nil"/>
            </w:tcBorders>
            <w:shd w:val="clear" w:color="auto" w:fill="auto"/>
            <w:vAlign w:val="bottom"/>
            <w:hideMark/>
          </w:tcPr>
          <w:p w:rsidR="00E57F06" w:rsidRPr="00BF4323" w:rsidRDefault="00E57F06" w:rsidP="00E57F06">
            <w:pPr>
              <w:jc w:val="center"/>
              <w:rPr>
                <w:b/>
                <w:bCs/>
                <w:sz w:val="15"/>
                <w:szCs w:val="15"/>
              </w:rPr>
            </w:pPr>
            <w:r w:rsidRPr="00BF4323">
              <w:rPr>
                <w:b/>
                <w:bCs/>
                <w:sz w:val="15"/>
                <w:szCs w:val="15"/>
              </w:rPr>
              <w:t> </w:t>
            </w:r>
          </w:p>
        </w:tc>
        <w:tc>
          <w:tcPr>
            <w:tcW w:w="1911" w:type="dxa"/>
            <w:tcBorders>
              <w:top w:val="nil"/>
              <w:left w:val="nil"/>
              <w:bottom w:val="single" w:sz="12" w:space="0" w:color="auto"/>
              <w:right w:val="nil"/>
            </w:tcBorders>
            <w:shd w:val="clear" w:color="auto" w:fill="auto"/>
            <w:vAlign w:val="bottom"/>
            <w:hideMark/>
          </w:tcPr>
          <w:p w:rsidR="00E57F06" w:rsidRPr="00BF4323" w:rsidRDefault="00E57F06" w:rsidP="00E57F06">
            <w:pPr>
              <w:rPr>
                <w:sz w:val="15"/>
                <w:szCs w:val="15"/>
              </w:rPr>
            </w:pPr>
            <w:r w:rsidRPr="00BF4323">
              <w:rPr>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jc w:val="right"/>
              <w:rPr>
                <w:sz w:val="15"/>
                <w:szCs w:val="15"/>
              </w:rPr>
            </w:pPr>
          </w:p>
        </w:tc>
        <w:tc>
          <w:tcPr>
            <w:tcW w:w="719"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jc w:val="right"/>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tcPr>
          <w:p w:rsidR="00E57F06" w:rsidRPr="00BF4323" w:rsidRDefault="00E57F06" w:rsidP="00E57F06">
            <w:pPr>
              <w:jc w:val="right"/>
              <w:rPr>
                <w:b/>
                <w:bCs/>
                <w:sz w:val="15"/>
                <w:szCs w:val="15"/>
              </w:rPr>
            </w:pPr>
          </w:p>
        </w:tc>
        <w:tc>
          <w:tcPr>
            <w:tcW w:w="684" w:type="dxa"/>
            <w:tcBorders>
              <w:top w:val="nil"/>
              <w:left w:val="nil"/>
              <w:bottom w:val="single" w:sz="12" w:space="0" w:color="auto"/>
              <w:right w:val="nil"/>
            </w:tcBorders>
          </w:tcPr>
          <w:p w:rsidR="00E57F06" w:rsidRPr="00BF4323" w:rsidRDefault="00E57F06" w:rsidP="00E57F06">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E57F06" w:rsidRPr="00BF4323" w:rsidRDefault="00E57F06" w:rsidP="00E57F06">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E57F06" w:rsidRPr="00BF4323" w:rsidRDefault="00E57F06" w:rsidP="00E57F06">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E57F06" w:rsidRPr="00BF4323" w:rsidRDefault="00E57F06" w:rsidP="00E57F06">
            <w:pPr>
              <w:jc w:val="right"/>
              <w:rPr>
                <w:sz w:val="13"/>
                <w:szCs w:val="13"/>
              </w:rPr>
            </w:pPr>
          </w:p>
        </w:tc>
        <w:tc>
          <w:tcPr>
            <w:tcW w:w="669" w:type="dxa"/>
            <w:tcBorders>
              <w:top w:val="nil"/>
              <w:left w:val="nil"/>
              <w:bottom w:val="single" w:sz="12" w:space="0" w:color="auto"/>
              <w:right w:val="nil"/>
            </w:tcBorders>
            <w:shd w:val="clear" w:color="auto" w:fill="auto"/>
            <w:tcMar>
              <w:left w:w="29" w:type="dxa"/>
              <w:right w:w="29" w:type="dxa"/>
            </w:tcMar>
            <w:vAlign w:val="bottom"/>
          </w:tcPr>
          <w:p w:rsidR="00E57F06" w:rsidRPr="00BF4323" w:rsidRDefault="00E57F06" w:rsidP="00E57F06">
            <w:pPr>
              <w:jc w:val="right"/>
              <w:rPr>
                <w:sz w:val="13"/>
                <w:szCs w:val="13"/>
              </w:rPr>
            </w:pP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910" w:type="dxa"/>
        <w:jc w:val="center"/>
        <w:tblLayout w:type="fixed"/>
        <w:tblCellMar>
          <w:left w:w="115" w:type="dxa"/>
          <w:right w:w="14" w:type="dxa"/>
        </w:tblCellMar>
        <w:tblLook w:val="04A0" w:firstRow="1" w:lastRow="0" w:firstColumn="1" w:lastColumn="0" w:noHBand="0" w:noVBand="1"/>
      </w:tblPr>
      <w:tblGrid>
        <w:gridCol w:w="378"/>
        <w:gridCol w:w="1888"/>
        <w:gridCol w:w="754"/>
        <w:gridCol w:w="810"/>
        <w:gridCol w:w="760"/>
        <w:gridCol w:w="720"/>
        <w:gridCol w:w="644"/>
        <w:gridCol w:w="796"/>
        <w:gridCol w:w="717"/>
        <w:gridCol w:w="755"/>
        <w:gridCol w:w="688"/>
      </w:tblGrid>
      <w:tr w:rsidR="00DD37F5" w:rsidRPr="00BF4323" w:rsidTr="004B1416">
        <w:trPr>
          <w:trHeight w:hRule="exact" w:val="342"/>
          <w:jc w:val="center"/>
        </w:trPr>
        <w:tc>
          <w:tcPr>
            <w:tcW w:w="8910"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4B1416">
        <w:trPr>
          <w:trHeight w:val="171"/>
          <w:jc w:val="center"/>
        </w:trPr>
        <w:tc>
          <w:tcPr>
            <w:tcW w:w="8910"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4B1416">
        <w:trPr>
          <w:trHeight w:val="171"/>
          <w:jc w:val="center"/>
        </w:trPr>
        <w:tc>
          <w:tcPr>
            <w:tcW w:w="8910" w:type="dxa"/>
            <w:gridSpan w:val="11"/>
            <w:tcBorders>
              <w:left w:val="nil"/>
              <w:bottom w:val="single" w:sz="12" w:space="0" w:color="auto"/>
            </w:tcBorders>
          </w:tcPr>
          <w:p w:rsidR="00DD37F5" w:rsidRPr="00BF4323" w:rsidRDefault="002F1F57" w:rsidP="00D719F0">
            <w:pPr>
              <w:jc w:val="right"/>
            </w:pPr>
            <w:r>
              <w:rPr>
                <w:sz w:val="14"/>
                <w:szCs w:val="14"/>
              </w:rPr>
              <w:t>Thousand US Dollars</w:t>
            </w:r>
          </w:p>
        </w:tc>
      </w:tr>
      <w:tr w:rsidR="000A3EC4" w:rsidRPr="00BF4323" w:rsidTr="00D162F8">
        <w:trPr>
          <w:trHeight w:hRule="exact" w:val="226"/>
          <w:jc w:val="center"/>
        </w:trPr>
        <w:tc>
          <w:tcPr>
            <w:tcW w:w="378" w:type="dxa"/>
            <w:vMerge w:val="restart"/>
            <w:tcBorders>
              <w:top w:val="single" w:sz="12" w:space="0" w:color="auto"/>
              <w:left w:val="nil"/>
              <w:bottom w:val="single" w:sz="12" w:space="0" w:color="auto"/>
            </w:tcBorders>
            <w:shd w:val="clear" w:color="auto" w:fill="auto"/>
            <w:vAlign w:val="center"/>
            <w:hideMark/>
          </w:tcPr>
          <w:p w:rsidR="000A3EC4" w:rsidRPr="00BF4323" w:rsidRDefault="000A3EC4" w:rsidP="000A3EC4">
            <w:pPr>
              <w:jc w:val="center"/>
              <w:rPr>
                <w:b/>
                <w:bCs/>
                <w:sz w:val="15"/>
                <w:szCs w:val="15"/>
              </w:rPr>
            </w:pPr>
          </w:p>
        </w:tc>
        <w:tc>
          <w:tcPr>
            <w:tcW w:w="1888" w:type="dxa"/>
            <w:vMerge w:val="restart"/>
            <w:tcBorders>
              <w:top w:val="single" w:sz="12" w:space="0" w:color="auto"/>
              <w:left w:val="nil"/>
              <w:bottom w:val="single" w:sz="12" w:space="0" w:color="auto"/>
              <w:right w:val="single" w:sz="4" w:space="0" w:color="auto"/>
            </w:tcBorders>
            <w:shd w:val="clear" w:color="auto" w:fill="auto"/>
            <w:vAlign w:val="center"/>
          </w:tcPr>
          <w:p w:rsidR="000A3EC4" w:rsidRPr="00F1018F" w:rsidRDefault="000A3EC4" w:rsidP="000A3EC4">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0A3EC4" w:rsidRPr="002B6501" w:rsidRDefault="000A3EC4" w:rsidP="000A3EC4">
            <w:pPr>
              <w:ind w:right="-105"/>
              <w:jc w:val="center"/>
              <w:rPr>
                <w:b/>
                <w:bCs/>
                <w:sz w:val="16"/>
                <w:szCs w:val="16"/>
              </w:rPr>
            </w:pPr>
            <w:r>
              <w:rPr>
                <w:b/>
                <w:bCs/>
                <w:sz w:val="16"/>
                <w:szCs w:val="16"/>
              </w:rPr>
              <w:t>FY21</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0A3EC4" w:rsidRPr="002B6501" w:rsidRDefault="000A3EC4" w:rsidP="000A3EC4">
            <w:pPr>
              <w:ind w:right="-105"/>
              <w:jc w:val="center"/>
              <w:rPr>
                <w:b/>
                <w:bCs/>
                <w:sz w:val="16"/>
                <w:szCs w:val="16"/>
              </w:rPr>
            </w:pPr>
            <w:r>
              <w:rPr>
                <w:b/>
                <w:bCs/>
                <w:sz w:val="16"/>
                <w:szCs w:val="16"/>
              </w:rPr>
              <w:t>FY22</w:t>
            </w:r>
          </w:p>
        </w:tc>
        <w:tc>
          <w:tcPr>
            <w:tcW w:w="1480" w:type="dxa"/>
            <w:gridSpan w:val="2"/>
            <w:tcBorders>
              <w:top w:val="single" w:sz="12" w:space="0" w:color="auto"/>
              <w:left w:val="single" w:sz="4" w:space="0" w:color="auto"/>
              <w:bottom w:val="single" w:sz="4" w:space="0" w:color="auto"/>
            </w:tcBorders>
            <w:shd w:val="clear" w:color="auto" w:fill="auto"/>
            <w:vAlign w:val="center"/>
          </w:tcPr>
          <w:p w:rsidR="000A3EC4" w:rsidRPr="00F1018F" w:rsidRDefault="000A3EC4" w:rsidP="000A3EC4">
            <w:pPr>
              <w:jc w:val="center"/>
              <w:rPr>
                <w:b/>
                <w:bCs/>
                <w:sz w:val="16"/>
                <w:szCs w:val="16"/>
              </w:rPr>
            </w:pPr>
            <w:r>
              <w:rPr>
                <w:b/>
                <w:bCs/>
                <w:sz w:val="16"/>
                <w:szCs w:val="16"/>
              </w:rPr>
              <w:t>2021</w:t>
            </w:r>
          </w:p>
        </w:tc>
        <w:tc>
          <w:tcPr>
            <w:tcW w:w="3600" w:type="dxa"/>
            <w:gridSpan w:val="5"/>
            <w:tcBorders>
              <w:top w:val="single" w:sz="12" w:space="0" w:color="auto"/>
              <w:left w:val="single" w:sz="4" w:space="0" w:color="auto"/>
              <w:bottom w:val="single" w:sz="4" w:space="0" w:color="auto"/>
            </w:tcBorders>
            <w:shd w:val="clear" w:color="auto" w:fill="auto"/>
            <w:vAlign w:val="center"/>
          </w:tcPr>
          <w:p w:rsidR="000A3EC4" w:rsidRPr="00F1018F" w:rsidRDefault="000A3EC4" w:rsidP="000A3EC4">
            <w:pPr>
              <w:jc w:val="center"/>
              <w:rPr>
                <w:b/>
                <w:bCs/>
                <w:sz w:val="16"/>
                <w:szCs w:val="16"/>
              </w:rPr>
            </w:pPr>
            <w:r>
              <w:rPr>
                <w:b/>
                <w:bCs/>
                <w:sz w:val="16"/>
                <w:szCs w:val="16"/>
              </w:rPr>
              <w:t>2022</w:t>
            </w:r>
          </w:p>
        </w:tc>
      </w:tr>
      <w:tr w:rsidR="00E57F06" w:rsidRPr="00BF4323" w:rsidTr="00D162F8">
        <w:trPr>
          <w:trHeight w:hRule="exact" w:val="291"/>
          <w:jc w:val="center"/>
        </w:trPr>
        <w:tc>
          <w:tcPr>
            <w:tcW w:w="378" w:type="dxa"/>
            <w:vMerge/>
            <w:tcBorders>
              <w:top w:val="single" w:sz="8" w:space="0" w:color="auto"/>
              <w:left w:val="nil"/>
              <w:bottom w:val="single" w:sz="12" w:space="0" w:color="auto"/>
            </w:tcBorders>
            <w:shd w:val="clear" w:color="auto" w:fill="auto"/>
            <w:vAlign w:val="bottom"/>
            <w:hideMark/>
          </w:tcPr>
          <w:p w:rsidR="00E57F06" w:rsidRPr="00BF4323" w:rsidRDefault="00E57F06" w:rsidP="00E57F06">
            <w:pPr>
              <w:rPr>
                <w:b/>
                <w:bCs/>
                <w:sz w:val="15"/>
                <w:szCs w:val="15"/>
              </w:rPr>
            </w:pPr>
          </w:p>
        </w:tc>
        <w:tc>
          <w:tcPr>
            <w:tcW w:w="1888" w:type="dxa"/>
            <w:vMerge/>
            <w:tcBorders>
              <w:top w:val="single" w:sz="8" w:space="0" w:color="auto"/>
              <w:left w:val="nil"/>
              <w:bottom w:val="single" w:sz="12" w:space="0" w:color="auto"/>
              <w:right w:val="single" w:sz="4" w:space="0" w:color="auto"/>
            </w:tcBorders>
            <w:shd w:val="clear" w:color="auto" w:fill="auto"/>
            <w:vAlign w:val="bottom"/>
          </w:tcPr>
          <w:p w:rsidR="00E57F06" w:rsidRPr="00BF4323" w:rsidRDefault="00E57F06" w:rsidP="00E57F06">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7F06" w:rsidRPr="00BF4323" w:rsidRDefault="00E57F06" w:rsidP="00E57F06">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7F06" w:rsidRPr="00BF4323" w:rsidRDefault="00E57F06" w:rsidP="00E57F06">
            <w:pPr>
              <w:jc w:val="right"/>
              <w:rPr>
                <w:b/>
                <w:bCs/>
                <w:sz w:val="15"/>
                <w:szCs w:val="15"/>
              </w:rPr>
            </w:pPr>
          </w:p>
        </w:tc>
        <w:tc>
          <w:tcPr>
            <w:tcW w:w="760"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Oct</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Nov</w:t>
            </w:r>
          </w:p>
        </w:tc>
        <w:tc>
          <w:tcPr>
            <w:tcW w:w="644"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Jul</w:t>
            </w:r>
          </w:p>
        </w:tc>
        <w:tc>
          <w:tcPr>
            <w:tcW w:w="796" w:type="dxa"/>
            <w:tcBorders>
              <w:top w:val="single" w:sz="4" w:space="0" w:color="auto"/>
              <w:left w:val="nil"/>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Aug</w:t>
            </w:r>
          </w:p>
        </w:tc>
        <w:tc>
          <w:tcPr>
            <w:tcW w:w="717"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Sep</w:t>
            </w:r>
          </w:p>
        </w:tc>
        <w:tc>
          <w:tcPr>
            <w:tcW w:w="755"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Oct</w:t>
            </w:r>
          </w:p>
        </w:tc>
        <w:tc>
          <w:tcPr>
            <w:tcW w:w="688" w:type="dxa"/>
            <w:tcBorders>
              <w:top w:val="single" w:sz="4" w:space="0" w:color="auto"/>
              <w:bottom w:val="single" w:sz="12" w:space="0" w:color="auto"/>
              <w:right w:val="nil"/>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Nov</w:t>
            </w:r>
          </w:p>
        </w:tc>
      </w:tr>
      <w:tr w:rsidR="00E57F06" w:rsidRPr="00BF4323" w:rsidTr="000A3EC4">
        <w:trPr>
          <w:trHeight w:hRule="exact" w:val="245"/>
          <w:jc w:val="center"/>
        </w:trPr>
        <w:tc>
          <w:tcPr>
            <w:tcW w:w="378" w:type="dxa"/>
            <w:tcBorders>
              <w:top w:val="nil"/>
              <w:left w:val="nil"/>
              <w:bottom w:val="nil"/>
              <w:right w:val="nil"/>
            </w:tcBorders>
            <w:shd w:val="clear" w:color="auto" w:fill="auto"/>
            <w:vAlign w:val="bottom"/>
            <w:hideMark/>
          </w:tcPr>
          <w:p w:rsidR="00E57F06" w:rsidRPr="00BF4323" w:rsidRDefault="00E57F06" w:rsidP="00E57F06">
            <w:pPr>
              <w:jc w:val="right"/>
              <w:rPr>
                <w:b/>
                <w:bCs/>
                <w:sz w:val="15"/>
                <w:szCs w:val="15"/>
              </w:rPr>
            </w:pPr>
          </w:p>
        </w:tc>
        <w:tc>
          <w:tcPr>
            <w:tcW w:w="1888" w:type="dxa"/>
            <w:tcBorders>
              <w:top w:val="nil"/>
              <w:left w:val="nil"/>
              <w:bottom w:val="nil"/>
              <w:right w:val="nil"/>
            </w:tcBorders>
            <w:shd w:val="clear" w:color="auto" w:fill="auto"/>
            <w:vAlign w:val="bottom"/>
            <w:hideMark/>
          </w:tcPr>
          <w:p w:rsidR="00E57F06" w:rsidRPr="00BF4323" w:rsidRDefault="00E57F06" w:rsidP="00E57F06">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b/>
                <w:bCs/>
                <w:sz w:val="13"/>
                <w:szCs w:val="13"/>
              </w:rPr>
            </w:pPr>
          </w:p>
        </w:tc>
        <w:tc>
          <w:tcPr>
            <w:tcW w:w="760" w:type="dxa"/>
            <w:tcBorders>
              <w:top w:val="nil"/>
              <w:left w:val="nil"/>
              <w:right w:val="nil"/>
            </w:tcBorders>
            <w:shd w:val="clear" w:color="auto" w:fill="auto"/>
            <w:tcMar>
              <w:left w:w="43" w:type="dxa"/>
              <w:right w:w="43" w:type="dxa"/>
            </w:tcMar>
            <w:vAlign w:val="center"/>
          </w:tcPr>
          <w:p w:rsidR="00E57F06" w:rsidRPr="00BF4323" w:rsidRDefault="00E57F06" w:rsidP="00E57F06">
            <w:pPr>
              <w:jc w:val="right"/>
              <w:rPr>
                <w:b/>
                <w:bCs/>
                <w:sz w:val="13"/>
                <w:szCs w:val="13"/>
              </w:rPr>
            </w:pPr>
          </w:p>
        </w:tc>
        <w:tc>
          <w:tcPr>
            <w:tcW w:w="720" w:type="dxa"/>
            <w:tcBorders>
              <w:top w:val="nil"/>
              <w:left w:val="nil"/>
              <w:right w:val="nil"/>
            </w:tcBorders>
            <w:tcMar>
              <w:left w:w="43" w:type="dxa"/>
              <w:right w:w="43" w:type="dxa"/>
            </w:tcMar>
            <w:vAlign w:val="center"/>
          </w:tcPr>
          <w:p w:rsidR="00E57F06" w:rsidRPr="00BF4323" w:rsidRDefault="00E57F06" w:rsidP="00E57F06">
            <w:pPr>
              <w:jc w:val="right"/>
              <w:rPr>
                <w:b/>
                <w:bCs/>
                <w:sz w:val="13"/>
                <w:szCs w:val="13"/>
              </w:rPr>
            </w:pPr>
          </w:p>
        </w:tc>
        <w:tc>
          <w:tcPr>
            <w:tcW w:w="644" w:type="dxa"/>
            <w:tcBorders>
              <w:top w:val="nil"/>
              <w:left w:val="nil"/>
              <w:right w:val="nil"/>
            </w:tcBorders>
            <w:shd w:val="clear" w:color="auto" w:fill="auto"/>
            <w:tcMar>
              <w:left w:w="43" w:type="dxa"/>
              <w:right w:w="43" w:type="dxa"/>
            </w:tcMar>
          </w:tcPr>
          <w:p w:rsidR="00E57F06" w:rsidRPr="00BF4323" w:rsidRDefault="00E57F06" w:rsidP="00E57F06">
            <w:pPr>
              <w:jc w:val="right"/>
              <w:rPr>
                <w:bCs/>
                <w:sz w:val="15"/>
                <w:szCs w:val="15"/>
              </w:rPr>
            </w:pPr>
          </w:p>
        </w:tc>
        <w:tc>
          <w:tcPr>
            <w:tcW w:w="796" w:type="dxa"/>
            <w:tcBorders>
              <w:top w:val="nil"/>
              <w:left w:val="nil"/>
              <w:right w:val="nil"/>
            </w:tcBorders>
            <w:shd w:val="clear" w:color="auto" w:fill="auto"/>
            <w:tcMar>
              <w:left w:w="43" w:type="dxa"/>
              <w:right w:w="43" w:type="dxa"/>
            </w:tcMar>
          </w:tcPr>
          <w:p w:rsidR="00E57F06" w:rsidRPr="00BF4323" w:rsidRDefault="00E57F06" w:rsidP="00E57F06">
            <w:pPr>
              <w:jc w:val="right"/>
              <w:rPr>
                <w:bCs/>
                <w:sz w:val="15"/>
                <w:szCs w:val="15"/>
              </w:rPr>
            </w:pPr>
          </w:p>
        </w:tc>
        <w:tc>
          <w:tcPr>
            <w:tcW w:w="717" w:type="dxa"/>
            <w:tcBorders>
              <w:top w:val="nil"/>
              <w:left w:val="nil"/>
              <w:right w:val="nil"/>
            </w:tcBorders>
            <w:shd w:val="clear" w:color="auto" w:fill="auto"/>
            <w:tcMar>
              <w:left w:w="43" w:type="dxa"/>
              <w:right w:w="43" w:type="dxa"/>
            </w:tcMar>
          </w:tcPr>
          <w:p w:rsidR="00E57F06" w:rsidRPr="00BF4323" w:rsidRDefault="00E57F06" w:rsidP="00E57F06">
            <w:pPr>
              <w:jc w:val="right"/>
              <w:rPr>
                <w:bCs/>
                <w:sz w:val="15"/>
                <w:szCs w:val="15"/>
              </w:rPr>
            </w:pPr>
          </w:p>
        </w:tc>
        <w:tc>
          <w:tcPr>
            <w:tcW w:w="755" w:type="dxa"/>
            <w:tcBorders>
              <w:top w:val="nil"/>
              <w:left w:val="nil"/>
              <w:right w:val="nil"/>
            </w:tcBorders>
            <w:shd w:val="clear" w:color="auto" w:fill="auto"/>
            <w:tcMar>
              <w:left w:w="43" w:type="dxa"/>
              <w:right w:w="43" w:type="dxa"/>
            </w:tcMar>
          </w:tcPr>
          <w:p w:rsidR="00E57F06" w:rsidRPr="00BF4323" w:rsidRDefault="00E57F06" w:rsidP="00E57F06">
            <w:pPr>
              <w:jc w:val="right"/>
              <w:rPr>
                <w:bCs/>
                <w:sz w:val="15"/>
                <w:szCs w:val="15"/>
              </w:rPr>
            </w:pPr>
          </w:p>
        </w:tc>
        <w:tc>
          <w:tcPr>
            <w:tcW w:w="688" w:type="dxa"/>
            <w:tcBorders>
              <w:top w:val="nil"/>
              <w:left w:val="nil"/>
            </w:tcBorders>
            <w:shd w:val="clear" w:color="auto" w:fill="auto"/>
            <w:tcMar>
              <w:left w:w="43" w:type="dxa"/>
              <w:right w:w="43" w:type="dxa"/>
            </w:tcMar>
          </w:tcPr>
          <w:p w:rsidR="00E57F06" w:rsidRPr="00BF4323" w:rsidRDefault="00E57F06" w:rsidP="00E57F06">
            <w:pPr>
              <w:jc w:val="right"/>
              <w:rPr>
                <w:bCs/>
                <w:sz w:val="15"/>
                <w:szCs w:val="15"/>
              </w:rPr>
            </w:pP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b/>
                <w:bCs/>
                <w:sz w:val="14"/>
                <w:szCs w:val="14"/>
              </w:rPr>
            </w:pPr>
            <w:r w:rsidRPr="00F1018F">
              <w:rPr>
                <w:b/>
                <w:bCs/>
                <w:sz w:val="14"/>
                <w:szCs w:val="14"/>
              </w:rPr>
              <w:t>J.</w:t>
            </w:r>
          </w:p>
        </w:tc>
        <w:tc>
          <w:tcPr>
            <w:tcW w:w="1888"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61,192</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55,160</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4,514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4,836</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4,147</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9,853</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4,847</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5,934</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8,927</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b/>
                <w:bCs/>
                <w:sz w:val="14"/>
                <w:szCs w:val="14"/>
              </w:rPr>
            </w:pPr>
            <w:r w:rsidRPr="00F1018F">
              <w:rPr>
                <w:b/>
                <w:bCs/>
                <w:sz w:val="14"/>
                <w:szCs w:val="14"/>
              </w:rPr>
              <w:t>K.</w:t>
            </w:r>
          </w:p>
        </w:tc>
        <w:tc>
          <w:tcPr>
            <w:tcW w:w="1888"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178,950</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215,665</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14,226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18,176</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13,586</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13,347</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17,844</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12,137</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16,405</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88,080</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103,471</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6,799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10,493</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6,768</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6,059</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8,746</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5,241</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9,238</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26,438</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35,268</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3,211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3,123</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2,072</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1,635</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3,721</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1,270</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2,341</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64,431</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76,926</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4,216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4,560</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4,746</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5,653</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5,377</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5,627</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4,826</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b/>
                <w:bCs/>
                <w:sz w:val="14"/>
                <w:szCs w:val="14"/>
              </w:rPr>
            </w:pPr>
            <w:r w:rsidRPr="00F1018F">
              <w:rPr>
                <w:b/>
                <w:bCs/>
                <w:sz w:val="14"/>
                <w:szCs w:val="14"/>
              </w:rPr>
              <w:t>L.</w:t>
            </w:r>
          </w:p>
        </w:tc>
        <w:tc>
          <w:tcPr>
            <w:tcW w:w="1888"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217,949</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243,550</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19,836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21,611</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18,807</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22,388</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20,387</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19,306</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15,378</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211,189</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236,704</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19,161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21,196</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18,807</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21,130</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19,969</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19,047</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15,107</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6,760</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6,846</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674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415</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1,257</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418</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259</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271</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b/>
                <w:bCs/>
                <w:sz w:val="14"/>
                <w:szCs w:val="14"/>
              </w:rPr>
            </w:pPr>
            <w:r w:rsidRPr="00F1018F">
              <w:rPr>
                <w:b/>
                <w:bCs/>
                <w:sz w:val="14"/>
                <w:szCs w:val="14"/>
              </w:rPr>
              <w:t>M.</w:t>
            </w:r>
          </w:p>
        </w:tc>
        <w:tc>
          <w:tcPr>
            <w:tcW w:w="1888"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250,738</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251,709</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18,408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21,854</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12,250</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13,242</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13,747</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15,176</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15,507</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b/>
                <w:bCs/>
                <w:sz w:val="14"/>
                <w:szCs w:val="14"/>
              </w:rPr>
            </w:pPr>
            <w:r w:rsidRPr="00F1018F">
              <w:rPr>
                <w:b/>
                <w:bCs/>
                <w:sz w:val="14"/>
                <w:szCs w:val="14"/>
              </w:rPr>
              <w:t>N.</w:t>
            </w:r>
          </w:p>
        </w:tc>
        <w:tc>
          <w:tcPr>
            <w:tcW w:w="1888"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2,955,318</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3,762,325</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327,511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410,067</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163,549</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158,887</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263,282</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274,318</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244,783</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2,437,663</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3,195,554</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284,233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357,192</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119,668</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116,682</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199,275</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224,926</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198,742</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93,348</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58,094</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5,831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4,053</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3,435</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6,153</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5,452</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5,303</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4,973</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176,244</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212,131</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17,108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19,543</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18,923</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18,420</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19,642</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19,492</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18,964</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187,652</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225,683</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16,107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23,379</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15,116</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11,497</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31,494</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17,386</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14,203</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60,411</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70,862</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4,232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5,901</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6,407</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6,134</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7,419</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7,211</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7,902</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b/>
                <w:bCs/>
                <w:sz w:val="14"/>
                <w:szCs w:val="14"/>
              </w:rPr>
            </w:pPr>
            <w:r w:rsidRPr="00F1018F">
              <w:rPr>
                <w:b/>
                <w:bCs/>
                <w:sz w:val="14"/>
                <w:szCs w:val="14"/>
              </w:rPr>
              <w:t>O.</w:t>
            </w:r>
          </w:p>
        </w:tc>
        <w:tc>
          <w:tcPr>
            <w:tcW w:w="1888"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2,123,186</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2,404,088</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164,887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237,612</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206,024</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198,064</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234,120</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199,292</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179,695</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1,023,562</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808,195</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53,052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70,880</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65,324</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77,153</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96,580</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90,871</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88,699</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651,578</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938,636</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71,120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89,436</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70,653</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62,833</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84,553</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64,766</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47,780</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275,799</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386,519</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21,781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50,297</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50,428</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29,198</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31,688</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26,155</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19,348</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172,170</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270,736</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18,935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26,999</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19,619</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28,877</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21,290</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17,492</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23,868</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b/>
                <w:bCs/>
                <w:sz w:val="14"/>
                <w:szCs w:val="14"/>
              </w:rPr>
            </w:pPr>
            <w:r w:rsidRPr="00F1018F">
              <w:rPr>
                <w:b/>
                <w:bCs/>
                <w:sz w:val="14"/>
                <w:szCs w:val="14"/>
              </w:rPr>
              <w:t>P.</w:t>
            </w:r>
          </w:p>
        </w:tc>
        <w:tc>
          <w:tcPr>
            <w:tcW w:w="1888"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972,145</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1,498,195</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89,364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108,891</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102,557</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149,170</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76,872</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136,074</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124,907</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149,456</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131,362</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8,084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16,850</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10,073</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14,039</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7,331</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11,786</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18,295</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239,812</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455,404</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36,774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39,014</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20,333</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20,954</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23,076</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27,031</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36,796</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82,330</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79,932</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3,825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5,283</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4,552</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3,801</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3,305</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47,297</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6,489</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173,521</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370,948</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11,150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16,633</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11,075</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66,612</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14,412</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17,716</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17,533</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327,026</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460,548</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29,531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31,110</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56,524</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43,762</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28,748</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32,244</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45,794</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b/>
                <w:bCs/>
                <w:sz w:val="14"/>
                <w:szCs w:val="14"/>
              </w:rPr>
            </w:pPr>
            <w:r w:rsidRPr="00F1018F">
              <w:rPr>
                <w:b/>
                <w:bCs/>
                <w:sz w:val="14"/>
                <w:szCs w:val="14"/>
              </w:rPr>
              <w:t>Q.</w:t>
            </w:r>
          </w:p>
        </w:tc>
        <w:tc>
          <w:tcPr>
            <w:tcW w:w="1888"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2,348,817</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2,945,363</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187,460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278,438</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218,787</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250,456</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222,728</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286,353</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266,613</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58,672</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74,534</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4,593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5,186</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5,580</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6,148</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4,663</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6,790</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4,986</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27,350</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43,725</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2,650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3,189</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3,041</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2,963</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4,103</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3,404</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6,097</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115,743</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131,640</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10,296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11,133</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8,093</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10,256</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9,459</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12,971</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13,049</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415,894</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428,879</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29,971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36,270</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36,392</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41,005</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40,847</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47,448</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47,570</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273,893</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364,926</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20,344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30,097</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21,326</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25,072</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24,359</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19,518</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26,838</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1,007,182</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1,391,486</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84,831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146,065</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104,385</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119,128</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100,402</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148,764</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120,849</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450,083</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510,173</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34,775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46,498</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35,853</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45,884</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38,894</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47,459</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47,223</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b/>
                <w:bCs/>
                <w:sz w:val="14"/>
                <w:szCs w:val="14"/>
              </w:rPr>
            </w:pPr>
            <w:r w:rsidRPr="00F1018F">
              <w:rPr>
                <w:b/>
                <w:bCs/>
                <w:sz w:val="14"/>
                <w:szCs w:val="14"/>
              </w:rPr>
              <w:t>R.</w:t>
            </w:r>
          </w:p>
        </w:tc>
        <w:tc>
          <w:tcPr>
            <w:tcW w:w="1888"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328,683</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357,357</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27,782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28,555</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28,018</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29,600</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30,267</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30,662</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28,026</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281,685</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305,353</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22,668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25,119</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23,793</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25,249</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25,829</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25,718</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24,088</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46,998</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52,004</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5,115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3,436</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4,225</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4,351</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4,438</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4,943</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3,938</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60" w:type="dxa"/>
            <w:tcBorders>
              <w:top w:val="nil"/>
              <w:left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20" w:type="dxa"/>
            <w:tcBorders>
              <w:top w:val="nil"/>
              <w:left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644" w:type="dxa"/>
            <w:tcBorders>
              <w:top w:val="nil"/>
              <w:left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96" w:type="dxa"/>
            <w:tcBorders>
              <w:top w:val="nil"/>
              <w:left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55" w:type="dxa"/>
            <w:tcBorders>
              <w:top w:val="nil"/>
              <w:left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688" w:type="dxa"/>
            <w:tcBorders>
              <w:top w:val="nil"/>
              <w:left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r>
      <w:tr w:rsidR="004628E2" w:rsidRPr="00BF4323" w:rsidTr="004628E2">
        <w:trPr>
          <w:trHeight w:hRule="exact" w:val="245"/>
          <w:jc w:val="center"/>
        </w:trPr>
        <w:tc>
          <w:tcPr>
            <w:tcW w:w="378" w:type="dxa"/>
            <w:tcBorders>
              <w:top w:val="nil"/>
              <w:left w:val="nil"/>
              <w:bottom w:val="single" w:sz="12" w:space="0" w:color="auto"/>
              <w:right w:val="nil"/>
            </w:tcBorders>
            <w:shd w:val="clear" w:color="auto" w:fill="auto"/>
            <w:tcMar>
              <w:left w:w="58" w:type="dxa"/>
              <w:right w:w="58" w:type="dxa"/>
            </w:tcMar>
            <w:vAlign w:val="center"/>
            <w:hideMark/>
          </w:tcPr>
          <w:p w:rsidR="004628E2" w:rsidRPr="00F1018F" w:rsidRDefault="004628E2" w:rsidP="004628E2">
            <w:pPr>
              <w:rPr>
                <w:b/>
                <w:bCs/>
                <w:sz w:val="14"/>
                <w:szCs w:val="14"/>
              </w:rPr>
            </w:pPr>
            <w:r w:rsidRPr="00F1018F">
              <w:rPr>
                <w:rFonts w:eastAsia="Arial Unicode MS"/>
                <w:b/>
                <w:bCs/>
                <w:sz w:val="14"/>
                <w:szCs w:val="14"/>
              </w:rPr>
              <w:t>S.</w:t>
            </w:r>
          </w:p>
        </w:tc>
        <w:tc>
          <w:tcPr>
            <w:tcW w:w="1888" w:type="dxa"/>
            <w:tcBorders>
              <w:top w:val="nil"/>
              <w:left w:val="nil"/>
              <w:bottom w:val="single" w:sz="12" w:space="0" w:color="auto"/>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Others</w:t>
            </w:r>
          </w:p>
        </w:tc>
        <w:tc>
          <w:tcPr>
            <w:tcW w:w="754" w:type="dxa"/>
            <w:tcBorders>
              <w:top w:val="nil"/>
              <w:left w:val="nil"/>
              <w:bottom w:val="single" w:sz="12" w:space="0" w:color="auto"/>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24,959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5,819</w:t>
            </w:r>
          </w:p>
        </w:tc>
        <w:tc>
          <w:tcPr>
            <w:tcW w:w="760" w:type="dxa"/>
            <w:tcBorders>
              <w:top w:val="nil"/>
              <w:left w:val="nil"/>
              <w:bottom w:val="single" w:sz="12" w:space="0" w:color="auto"/>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568</w:t>
            </w:r>
          </w:p>
        </w:tc>
        <w:tc>
          <w:tcPr>
            <w:tcW w:w="720" w:type="dxa"/>
            <w:tcBorders>
              <w:top w:val="nil"/>
              <w:left w:val="nil"/>
              <w:bottom w:val="single" w:sz="12" w:space="0" w:color="auto"/>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347</w:t>
            </w:r>
          </w:p>
        </w:tc>
        <w:tc>
          <w:tcPr>
            <w:tcW w:w="644" w:type="dxa"/>
            <w:tcBorders>
              <w:top w:val="nil"/>
              <w:left w:val="nil"/>
              <w:bottom w:val="single" w:sz="12" w:space="0" w:color="auto"/>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355</w:t>
            </w:r>
          </w:p>
        </w:tc>
        <w:tc>
          <w:tcPr>
            <w:tcW w:w="796" w:type="dxa"/>
            <w:tcBorders>
              <w:top w:val="nil"/>
              <w:left w:val="nil"/>
              <w:bottom w:val="single" w:sz="12" w:space="0" w:color="auto"/>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369</w:t>
            </w:r>
          </w:p>
        </w:tc>
        <w:tc>
          <w:tcPr>
            <w:tcW w:w="717" w:type="dxa"/>
            <w:tcBorders>
              <w:top w:val="nil"/>
              <w:left w:val="nil"/>
              <w:bottom w:val="single" w:sz="12" w:space="0" w:color="auto"/>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287</w:t>
            </w:r>
          </w:p>
        </w:tc>
        <w:tc>
          <w:tcPr>
            <w:tcW w:w="755" w:type="dxa"/>
            <w:tcBorders>
              <w:top w:val="nil"/>
              <w:left w:val="nil"/>
              <w:bottom w:val="single" w:sz="12" w:space="0" w:color="auto"/>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545</w:t>
            </w:r>
          </w:p>
        </w:tc>
        <w:tc>
          <w:tcPr>
            <w:tcW w:w="688" w:type="dxa"/>
            <w:tcBorders>
              <w:top w:val="nil"/>
              <w:left w:val="nil"/>
              <w:bottom w:val="single" w:sz="12" w:space="0" w:color="auto"/>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604</w:t>
            </w:r>
          </w:p>
        </w:tc>
      </w:tr>
    </w:tbl>
    <w:p w:rsidR="00F435F6" w:rsidRDefault="00F435F6" w:rsidP="00F435F6">
      <w:pPr>
        <w:rPr>
          <w:sz w:val="16"/>
          <w:szCs w:val="16"/>
        </w:rPr>
      </w:pPr>
    </w:p>
    <w:p w:rsidR="00F435F6" w:rsidRPr="00F435F6" w:rsidRDefault="00F435F6" w:rsidP="006D5894">
      <w:pPr>
        <w:ind w:left="406" w:firstLine="14"/>
        <w:rPr>
          <w:sz w:val="16"/>
          <w:szCs w:val="16"/>
          <w:bdr w:val="single" w:sz="12" w:space="0" w:color="auto"/>
        </w:rPr>
      </w:pPr>
    </w:p>
    <w:p w:rsidR="001956C2" w:rsidRPr="00F435F6" w:rsidRDefault="00927694" w:rsidP="00F435F6">
      <w:pPr>
        <w:rPr>
          <w:sz w:val="16"/>
          <w:szCs w:val="16"/>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0"/>
        <w:gridCol w:w="1964"/>
        <w:gridCol w:w="751"/>
        <w:gridCol w:w="785"/>
        <w:gridCol w:w="710"/>
        <w:gridCol w:w="10"/>
        <w:gridCol w:w="700"/>
        <w:gridCol w:w="740"/>
        <w:gridCol w:w="720"/>
        <w:gridCol w:w="720"/>
        <w:gridCol w:w="720"/>
        <w:gridCol w:w="759"/>
      </w:tblGrid>
      <w:tr w:rsidR="00853F18" w:rsidRPr="00BF4323" w:rsidTr="00A129DD">
        <w:trPr>
          <w:trHeight w:val="324"/>
          <w:jc w:val="center"/>
        </w:trPr>
        <w:tc>
          <w:tcPr>
            <w:tcW w:w="8859" w:type="dxa"/>
            <w:gridSpan w:val="12"/>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2F1F57" w:rsidP="0018135B">
            <w:pPr>
              <w:jc w:val="right"/>
              <w:rPr>
                <w:sz w:val="14"/>
                <w:szCs w:val="14"/>
              </w:rPr>
            </w:pPr>
            <w:r>
              <w:rPr>
                <w:sz w:val="14"/>
                <w:szCs w:val="14"/>
              </w:rPr>
              <w:t>Thousand US Dollars</w:t>
            </w:r>
          </w:p>
        </w:tc>
      </w:tr>
      <w:tr w:rsidR="00ED6239" w:rsidRPr="00BF4323" w:rsidTr="00ED6239">
        <w:trPr>
          <w:trHeight w:hRule="exact" w:val="246"/>
          <w:jc w:val="center"/>
        </w:trPr>
        <w:tc>
          <w:tcPr>
            <w:tcW w:w="280" w:type="dxa"/>
            <w:vMerge w:val="restart"/>
            <w:tcBorders>
              <w:top w:val="single" w:sz="12" w:space="0" w:color="auto"/>
              <w:left w:val="nil"/>
              <w:bottom w:val="single" w:sz="12" w:space="0" w:color="000000"/>
            </w:tcBorders>
            <w:shd w:val="clear" w:color="auto" w:fill="auto"/>
            <w:vAlign w:val="center"/>
            <w:hideMark/>
          </w:tcPr>
          <w:p w:rsidR="00ED6239" w:rsidRPr="00BF4323" w:rsidRDefault="00ED6239" w:rsidP="004126A4">
            <w:pPr>
              <w:jc w:val="center"/>
              <w:rPr>
                <w:b/>
                <w:bCs/>
                <w:sz w:val="15"/>
                <w:szCs w:val="15"/>
              </w:rPr>
            </w:pPr>
          </w:p>
        </w:tc>
        <w:tc>
          <w:tcPr>
            <w:tcW w:w="1964" w:type="dxa"/>
            <w:vMerge w:val="restart"/>
            <w:tcBorders>
              <w:top w:val="single" w:sz="12" w:space="0" w:color="auto"/>
              <w:left w:val="nil"/>
              <w:bottom w:val="single" w:sz="12" w:space="0" w:color="000000"/>
              <w:right w:val="single" w:sz="4" w:space="0" w:color="auto"/>
            </w:tcBorders>
            <w:shd w:val="clear" w:color="auto" w:fill="auto"/>
            <w:vAlign w:val="center"/>
          </w:tcPr>
          <w:p w:rsidR="00ED6239" w:rsidRPr="00F1018F" w:rsidRDefault="00ED6239" w:rsidP="004126A4">
            <w:pPr>
              <w:jc w:val="center"/>
              <w:rPr>
                <w:b/>
                <w:bCs/>
                <w:sz w:val="16"/>
                <w:szCs w:val="16"/>
              </w:rPr>
            </w:pPr>
            <w:r w:rsidRPr="00F1018F">
              <w:rPr>
                <w:b/>
                <w:bCs/>
                <w:sz w:val="16"/>
                <w:szCs w:val="16"/>
              </w:rPr>
              <w:t>Country / Territory</w:t>
            </w:r>
          </w:p>
        </w:tc>
        <w:tc>
          <w:tcPr>
            <w:tcW w:w="751"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ED6239" w:rsidRPr="002B6501" w:rsidRDefault="00ED6239" w:rsidP="004126A4">
            <w:pPr>
              <w:ind w:right="43"/>
              <w:jc w:val="right"/>
              <w:rPr>
                <w:b/>
                <w:bCs/>
                <w:sz w:val="16"/>
                <w:szCs w:val="16"/>
              </w:rPr>
            </w:pPr>
            <w:r>
              <w:rPr>
                <w:b/>
                <w:bCs/>
                <w:sz w:val="16"/>
                <w:szCs w:val="16"/>
              </w:rPr>
              <w:t>FY21</w:t>
            </w:r>
            <w:r w:rsidRPr="002E0DDF">
              <w:rPr>
                <w:b/>
                <w:sz w:val="14"/>
                <w:szCs w:val="14"/>
                <w:vertAlign w:val="superscript"/>
              </w:rPr>
              <w:t xml:space="preserve"> </w:t>
            </w:r>
            <w:r>
              <w:rPr>
                <w:b/>
                <w:bCs/>
                <w:sz w:val="16"/>
                <w:szCs w:val="16"/>
                <w:vertAlign w:val="superscript"/>
              </w:rPr>
              <w:t xml:space="preserve"> </w:t>
            </w:r>
          </w:p>
        </w:tc>
        <w:tc>
          <w:tcPr>
            <w:tcW w:w="785" w:type="dxa"/>
            <w:vMerge w:val="restart"/>
            <w:tcBorders>
              <w:top w:val="single" w:sz="12" w:space="0" w:color="auto"/>
              <w:left w:val="nil"/>
              <w:right w:val="single" w:sz="4" w:space="0" w:color="auto"/>
            </w:tcBorders>
            <w:shd w:val="clear" w:color="auto" w:fill="auto"/>
            <w:tcMar>
              <w:left w:w="43" w:type="dxa"/>
              <w:right w:w="43" w:type="dxa"/>
            </w:tcMar>
            <w:vAlign w:val="center"/>
          </w:tcPr>
          <w:p w:rsidR="00ED6239" w:rsidRPr="004F71F5" w:rsidRDefault="00ED6239" w:rsidP="006D3C9D">
            <w:pPr>
              <w:ind w:right="43"/>
              <w:jc w:val="right"/>
              <w:rPr>
                <w:b/>
                <w:bCs/>
                <w:sz w:val="16"/>
                <w:szCs w:val="16"/>
                <w:vertAlign w:val="superscript"/>
              </w:rPr>
            </w:pPr>
            <w:r>
              <w:rPr>
                <w:b/>
                <w:bCs/>
                <w:sz w:val="16"/>
                <w:szCs w:val="16"/>
              </w:rPr>
              <w:t>FY22</w:t>
            </w:r>
          </w:p>
        </w:tc>
        <w:tc>
          <w:tcPr>
            <w:tcW w:w="710" w:type="dxa"/>
            <w:tcBorders>
              <w:top w:val="single" w:sz="12" w:space="0" w:color="auto"/>
              <w:left w:val="nil"/>
              <w:bottom w:val="nil"/>
              <w:right w:val="single" w:sz="4" w:space="0" w:color="auto"/>
            </w:tcBorders>
            <w:shd w:val="clear" w:color="auto" w:fill="auto"/>
            <w:vAlign w:val="center"/>
          </w:tcPr>
          <w:p w:rsidR="00ED6239" w:rsidRPr="00F1018F" w:rsidRDefault="00ED6239" w:rsidP="004126A4">
            <w:pPr>
              <w:tabs>
                <w:tab w:val="left" w:pos="1830"/>
                <w:tab w:val="center" w:pos="2084"/>
              </w:tabs>
              <w:jc w:val="center"/>
              <w:rPr>
                <w:b/>
                <w:bCs/>
                <w:sz w:val="16"/>
                <w:szCs w:val="16"/>
              </w:rPr>
            </w:pPr>
            <w:r>
              <w:rPr>
                <w:b/>
                <w:bCs/>
                <w:sz w:val="16"/>
                <w:szCs w:val="16"/>
              </w:rPr>
              <w:t>2021</w:t>
            </w:r>
            <w:r w:rsidRPr="008A6CFF">
              <w:rPr>
                <w:b/>
                <w:bCs/>
                <w:sz w:val="18"/>
                <w:szCs w:val="18"/>
              </w:rPr>
              <w:t xml:space="preserve"> </w:t>
            </w:r>
          </w:p>
        </w:tc>
        <w:tc>
          <w:tcPr>
            <w:tcW w:w="3610" w:type="dxa"/>
            <w:gridSpan w:val="6"/>
            <w:tcBorders>
              <w:top w:val="single" w:sz="12" w:space="0" w:color="auto"/>
              <w:left w:val="single" w:sz="4" w:space="0" w:color="auto"/>
              <w:bottom w:val="nil"/>
              <w:right w:val="single" w:sz="4" w:space="0" w:color="auto"/>
            </w:tcBorders>
            <w:shd w:val="clear" w:color="auto" w:fill="auto"/>
            <w:vAlign w:val="center"/>
          </w:tcPr>
          <w:p w:rsidR="00ED6239" w:rsidRPr="00F1018F" w:rsidRDefault="00ED6239" w:rsidP="004126A4">
            <w:pPr>
              <w:tabs>
                <w:tab w:val="left" w:pos="1830"/>
                <w:tab w:val="center" w:pos="2084"/>
              </w:tabs>
              <w:jc w:val="center"/>
              <w:rPr>
                <w:b/>
                <w:bCs/>
                <w:sz w:val="16"/>
                <w:szCs w:val="16"/>
              </w:rPr>
            </w:pPr>
            <w:r>
              <w:rPr>
                <w:b/>
                <w:bCs/>
                <w:sz w:val="16"/>
                <w:szCs w:val="16"/>
              </w:rPr>
              <w:t>2022</w:t>
            </w:r>
          </w:p>
        </w:tc>
        <w:tc>
          <w:tcPr>
            <w:tcW w:w="759" w:type="dxa"/>
            <w:tcBorders>
              <w:top w:val="single" w:sz="12" w:space="0" w:color="auto"/>
              <w:left w:val="single" w:sz="4" w:space="0" w:color="auto"/>
              <w:bottom w:val="nil"/>
            </w:tcBorders>
            <w:shd w:val="clear" w:color="auto" w:fill="auto"/>
            <w:vAlign w:val="center"/>
          </w:tcPr>
          <w:p w:rsidR="00ED6239" w:rsidRPr="00F1018F" w:rsidRDefault="00ED6239" w:rsidP="004126A4">
            <w:pPr>
              <w:tabs>
                <w:tab w:val="left" w:pos="1830"/>
                <w:tab w:val="center" w:pos="2084"/>
              </w:tabs>
              <w:jc w:val="center"/>
              <w:rPr>
                <w:b/>
                <w:bCs/>
                <w:sz w:val="16"/>
                <w:szCs w:val="16"/>
              </w:rPr>
            </w:pPr>
            <w:r>
              <w:rPr>
                <w:b/>
                <w:bCs/>
                <w:sz w:val="16"/>
                <w:szCs w:val="16"/>
              </w:rPr>
              <w:t>2023</w:t>
            </w:r>
          </w:p>
        </w:tc>
      </w:tr>
      <w:tr w:rsidR="00DA3234" w:rsidRPr="00BF4323" w:rsidTr="00ED6239">
        <w:trPr>
          <w:trHeight w:val="213"/>
          <w:jc w:val="center"/>
        </w:trPr>
        <w:tc>
          <w:tcPr>
            <w:tcW w:w="280" w:type="dxa"/>
            <w:vMerge/>
            <w:tcBorders>
              <w:top w:val="single" w:sz="4" w:space="0" w:color="auto"/>
              <w:left w:val="nil"/>
              <w:bottom w:val="single" w:sz="12" w:space="0" w:color="000000"/>
            </w:tcBorders>
            <w:shd w:val="clear" w:color="auto" w:fill="auto"/>
            <w:vAlign w:val="center"/>
            <w:hideMark/>
          </w:tcPr>
          <w:p w:rsidR="00DA3234" w:rsidRPr="00BF4323" w:rsidRDefault="00DA3234" w:rsidP="00DA3234">
            <w:pPr>
              <w:rPr>
                <w:b/>
                <w:bCs/>
                <w:sz w:val="15"/>
                <w:szCs w:val="15"/>
              </w:rPr>
            </w:pPr>
          </w:p>
        </w:tc>
        <w:tc>
          <w:tcPr>
            <w:tcW w:w="1964" w:type="dxa"/>
            <w:vMerge/>
            <w:tcBorders>
              <w:top w:val="single" w:sz="4" w:space="0" w:color="auto"/>
              <w:left w:val="nil"/>
              <w:bottom w:val="single" w:sz="12" w:space="0" w:color="000000"/>
              <w:right w:val="single" w:sz="4" w:space="0" w:color="auto"/>
            </w:tcBorders>
            <w:shd w:val="clear" w:color="auto" w:fill="auto"/>
            <w:vAlign w:val="center"/>
          </w:tcPr>
          <w:p w:rsidR="00DA3234" w:rsidRPr="00BF4323" w:rsidRDefault="00DA3234" w:rsidP="00DA3234">
            <w:pPr>
              <w:rPr>
                <w:b/>
                <w:bCs/>
                <w:sz w:val="15"/>
                <w:szCs w:val="15"/>
              </w:rPr>
            </w:pPr>
          </w:p>
        </w:tc>
        <w:tc>
          <w:tcPr>
            <w:tcW w:w="751"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DA3234" w:rsidRPr="00BF4323" w:rsidRDefault="00DA3234" w:rsidP="00DA3234">
            <w:pPr>
              <w:jc w:val="right"/>
              <w:rPr>
                <w:b/>
                <w:bCs/>
                <w:sz w:val="15"/>
                <w:szCs w:val="15"/>
              </w:rPr>
            </w:pPr>
          </w:p>
        </w:tc>
        <w:tc>
          <w:tcPr>
            <w:tcW w:w="785"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DA3234" w:rsidRPr="00BF4323" w:rsidRDefault="00DA3234" w:rsidP="00DA3234">
            <w:pPr>
              <w:jc w:val="right"/>
              <w:rPr>
                <w:b/>
                <w:bCs/>
                <w:sz w:val="15"/>
                <w:szCs w:val="15"/>
              </w:rPr>
            </w:pPr>
          </w:p>
        </w:tc>
        <w:tc>
          <w:tcPr>
            <w:tcW w:w="720" w:type="dxa"/>
            <w:gridSpan w:val="2"/>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DA3234" w:rsidRPr="00A75A33" w:rsidRDefault="00DA3234" w:rsidP="00DA3234">
            <w:pPr>
              <w:jc w:val="right"/>
              <w:rPr>
                <w:b/>
                <w:sz w:val="14"/>
                <w:szCs w:val="14"/>
              </w:rPr>
            </w:pPr>
            <w:r>
              <w:rPr>
                <w:b/>
                <w:sz w:val="14"/>
                <w:szCs w:val="14"/>
              </w:rPr>
              <w:t>Dec</w:t>
            </w:r>
          </w:p>
        </w:tc>
        <w:tc>
          <w:tcPr>
            <w:tcW w:w="700"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DA3234" w:rsidRPr="00A75A33" w:rsidRDefault="00DA3234" w:rsidP="00DA3234">
            <w:pPr>
              <w:jc w:val="right"/>
              <w:rPr>
                <w:b/>
                <w:sz w:val="14"/>
                <w:szCs w:val="14"/>
              </w:rPr>
            </w:pPr>
            <w:r>
              <w:rPr>
                <w:b/>
                <w:sz w:val="14"/>
                <w:szCs w:val="14"/>
              </w:rPr>
              <w:t>Jan</w:t>
            </w:r>
          </w:p>
        </w:tc>
        <w:tc>
          <w:tcPr>
            <w:tcW w:w="74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DA3234" w:rsidRPr="00A75A33" w:rsidRDefault="00DA3234" w:rsidP="00DA3234">
            <w:pPr>
              <w:jc w:val="right"/>
              <w:rPr>
                <w:b/>
                <w:sz w:val="14"/>
                <w:szCs w:val="14"/>
              </w:rPr>
            </w:pPr>
            <w:r>
              <w:rPr>
                <w:b/>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DA3234" w:rsidRPr="00A75A33" w:rsidRDefault="00DA3234" w:rsidP="00DA3234">
            <w:pPr>
              <w:jc w:val="right"/>
              <w:rPr>
                <w:b/>
                <w:sz w:val="14"/>
                <w:szCs w:val="14"/>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DA3234" w:rsidRPr="00A75A33" w:rsidRDefault="00DA3234" w:rsidP="00DA3234">
            <w:pPr>
              <w:jc w:val="right"/>
              <w:rPr>
                <w:b/>
                <w:sz w:val="14"/>
                <w:szCs w:val="14"/>
              </w:rPr>
            </w:pPr>
            <w:r>
              <w:rPr>
                <w:b/>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A3234" w:rsidRPr="00A75A33" w:rsidRDefault="00DA3234" w:rsidP="00DA3234">
            <w:pPr>
              <w:jc w:val="right"/>
              <w:rPr>
                <w:b/>
                <w:sz w:val="14"/>
                <w:szCs w:val="14"/>
              </w:rPr>
            </w:pPr>
            <w:proofErr w:type="spellStart"/>
            <w:r>
              <w:rPr>
                <w:b/>
                <w:sz w:val="14"/>
                <w:szCs w:val="14"/>
              </w:rPr>
              <w:t>Dec</w:t>
            </w:r>
            <w:r>
              <w:rPr>
                <w:b/>
                <w:sz w:val="14"/>
                <w:szCs w:val="14"/>
                <w:vertAlign w:val="superscript"/>
              </w:rPr>
              <w:t>R</w:t>
            </w:r>
            <w:proofErr w:type="spellEnd"/>
          </w:p>
        </w:tc>
        <w:tc>
          <w:tcPr>
            <w:tcW w:w="759"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DA3234" w:rsidRPr="00A75A33" w:rsidRDefault="00DA3234" w:rsidP="00DA3234">
            <w:pPr>
              <w:jc w:val="right"/>
              <w:rPr>
                <w:b/>
                <w:sz w:val="14"/>
                <w:szCs w:val="14"/>
              </w:rPr>
            </w:pPr>
            <w:proofErr w:type="spellStart"/>
            <w:r>
              <w:rPr>
                <w:b/>
                <w:sz w:val="14"/>
                <w:szCs w:val="14"/>
              </w:rPr>
              <w:t>Jan</w:t>
            </w:r>
            <w:r w:rsidRPr="00DA3234">
              <w:rPr>
                <w:b/>
                <w:sz w:val="14"/>
                <w:szCs w:val="14"/>
                <w:vertAlign w:val="superscript"/>
              </w:rPr>
              <w:t>P</w:t>
            </w:r>
            <w:proofErr w:type="spellEnd"/>
          </w:p>
        </w:tc>
      </w:tr>
      <w:tr w:rsidR="00DA3234" w:rsidRPr="00BF4323"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rsidR="00DA3234" w:rsidRPr="00BF4323" w:rsidRDefault="00DA3234" w:rsidP="00DA3234">
            <w:pPr>
              <w:rPr>
                <w:b/>
                <w:bCs/>
                <w:sz w:val="15"/>
                <w:szCs w:val="15"/>
              </w:rPr>
            </w:pPr>
          </w:p>
        </w:tc>
        <w:tc>
          <w:tcPr>
            <w:tcW w:w="1964" w:type="dxa"/>
            <w:tcBorders>
              <w:top w:val="nil"/>
              <w:left w:val="nil"/>
              <w:bottom w:val="nil"/>
              <w:right w:val="nil"/>
            </w:tcBorders>
            <w:shd w:val="clear" w:color="auto" w:fill="auto"/>
            <w:vAlign w:val="center"/>
            <w:hideMark/>
          </w:tcPr>
          <w:p w:rsidR="00DA3234" w:rsidRPr="00BF4323" w:rsidRDefault="00DA3234" w:rsidP="00DA3234">
            <w:pPr>
              <w:rPr>
                <w:rFonts w:eastAsia="Arial Unicode MS"/>
                <w:b/>
                <w:bCs/>
                <w:sz w:val="15"/>
                <w:szCs w:val="15"/>
              </w:rPr>
            </w:pPr>
          </w:p>
        </w:tc>
        <w:tc>
          <w:tcPr>
            <w:tcW w:w="751" w:type="dxa"/>
            <w:tcBorders>
              <w:top w:val="nil"/>
              <w:left w:val="nil"/>
              <w:bottom w:val="nil"/>
              <w:right w:val="nil"/>
            </w:tcBorders>
            <w:shd w:val="clear" w:color="auto" w:fill="auto"/>
            <w:tcMar>
              <w:left w:w="43" w:type="dxa"/>
              <w:right w:w="43" w:type="dxa"/>
            </w:tcMar>
            <w:vAlign w:val="center"/>
          </w:tcPr>
          <w:p w:rsidR="00DA3234" w:rsidRPr="00BF4323" w:rsidRDefault="00DA3234" w:rsidP="00DA3234">
            <w:pPr>
              <w:jc w:val="right"/>
              <w:rPr>
                <w:sz w:val="15"/>
                <w:szCs w:val="15"/>
              </w:rPr>
            </w:pPr>
          </w:p>
        </w:tc>
        <w:tc>
          <w:tcPr>
            <w:tcW w:w="785" w:type="dxa"/>
            <w:tcBorders>
              <w:top w:val="nil"/>
              <w:left w:val="nil"/>
              <w:bottom w:val="nil"/>
              <w:right w:val="nil"/>
            </w:tcBorders>
            <w:shd w:val="clear" w:color="auto" w:fill="auto"/>
            <w:tcMar>
              <w:left w:w="43" w:type="dxa"/>
              <w:right w:w="43" w:type="dxa"/>
            </w:tcMar>
            <w:vAlign w:val="center"/>
          </w:tcPr>
          <w:p w:rsidR="00DA3234" w:rsidRPr="00BF4323" w:rsidRDefault="00DA3234" w:rsidP="00DA3234">
            <w:pPr>
              <w:jc w:val="right"/>
              <w:rPr>
                <w:sz w:val="15"/>
                <w:szCs w:val="15"/>
              </w:rPr>
            </w:pPr>
          </w:p>
        </w:tc>
        <w:tc>
          <w:tcPr>
            <w:tcW w:w="720" w:type="dxa"/>
            <w:gridSpan w:val="2"/>
            <w:tcBorders>
              <w:top w:val="nil"/>
              <w:left w:val="nil"/>
              <w:right w:val="nil"/>
            </w:tcBorders>
            <w:shd w:val="clear" w:color="auto" w:fill="auto"/>
            <w:tcMar>
              <w:left w:w="43" w:type="dxa"/>
              <w:right w:w="43" w:type="dxa"/>
            </w:tcMar>
            <w:vAlign w:val="center"/>
          </w:tcPr>
          <w:p w:rsidR="00DA3234" w:rsidRPr="00BF4323" w:rsidRDefault="00DA3234" w:rsidP="00DA3234">
            <w:pPr>
              <w:jc w:val="right"/>
              <w:rPr>
                <w:sz w:val="15"/>
                <w:szCs w:val="15"/>
              </w:rPr>
            </w:pPr>
          </w:p>
        </w:tc>
        <w:tc>
          <w:tcPr>
            <w:tcW w:w="700" w:type="dxa"/>
            <w:tcBorders>
              <w:top w:val="nil"/>
              <w:left w:val="nil"/>
              <w:right w:val="nil"/>
            </w:tcBorders>
            <w:tcMar>
              <w:left w:w="43" w:type="dxa"/>
              <w:right w:w="43" w:type="dxa"/>
            </w:tcMar>
            <w:vAlign w:val="center"/>
          </w:tcPr>
          <w:p w:rsidR="00DA3234" w:rsidRPr="00BF4323" w:rsidRDefault="00DA3234" w:rsidP="00DA3234">
            <w:pPr>
              <w:jc w:val="right"/>
              <w:rPr>
                <w:sz w:val="15"/>
                <w:szCs w:val="15"/>
              </w:rPr>
            </w:pPr>
          </w:p>
        </w:tc>
        <w:tc>
          <w:tcPr>
            <w:tcW w:w="740" w:type="dxa"/>
            <w:tcBorders>
              <w:top w:val="nil"/>
              <w:left w:val="nil"/>
              <w:bottom w:val="nil"/>
              <w:right w:val="nil"/>
            </w:tcBorders>
            <w:shd w:val="clear" w:color="auto" w:fill="auto"/>
            <w:tcMar>
              <w:left w:w="43" w:type="dxa"/>
              <w:right w:w="43" w:type="dxa"/>
            </w:tcMar>
          </w:tcPr>
          <w:p w:rsidR="00DA3234" w:rsidRPr="00BF4323" w:rsidRDefault="00DA3234" w:rsidP="00DA3234">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DA3234" w:rsidRPr="00BF4323" w:rsidRDefault="00DA3234" w:rsidP="00DA3234">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DA3234" w:rsidRPr="00BF4323" w:rsidRDefault="00DA3234" w:rsidP="00DA3234">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DA3234" w:rsidRPr="00BF4323" w:rsidRDefault="00DA3234" w:rsidP="00DA3234">
            <w:pPr>
              <w:jc w:val="right"/>
              <w:rPr>
                <w:sz w:val="15"/>
                <w:szCs w:val="15"/>
              </w:rPr>
            </w:pPr>
          </w:p>
        </w:tc>
        <w:tc>
          <w:tcPr>
            <w:tcW w:w="759" w:type="dxa"/>
            <w:tcBorders>
              <w:top w:val="nil"/>
              <w:left w:val="nil"/>
              <w:bottom w:val="nil"/>
              <w:right w:val="nil"/>
            </w:tcBorders>
            <w:shd w:val="clear" w:color="auto" w:fill="auto"/>
            <w:tcMar>
              <w:left w:w="43" w:type="dxa"/>
              <w:right w:w="43" w:type="dxa"/>
            </w:tcMar>
          </w:tcPr>
          <w:p w:rsidR="00DA3234" w:rsidRPr="00BF4323" w:rsidRDefault="00DA3234" w:rsidP="00DA3234">
            <w:pPr>
              <w:jc w:val="right"/>
              <w:rPr>
                <w:sz w:val="15"/>
                <w:szCs w:val="15"/>
              </w:rPr>
            </w:pPr>
          </w:p>
        </w:tc>
      </w:tr>
      <w:tr w:rsidR="00DA3234" w:rsidRPr="001620B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rsidR="00DA3234" w:rsidRPr="00F1018F" w:rsidRDefault="00DA3234" w:rsidP="00DA3234">
            <w:pPr>
              <w:rPr>
                <w:b/>
                <w:bCs/>
                <w:sz w:val="14"/>
                <w:szCs w:val="14"/>
              </w:rPr>
            </w:pPr>
          </w:p>
        </w:tc>
        <w:tc>
          <w:tcPr>
            <w:tcW w:w="1964" w:type="dxa"/>
            <w:tcBorders>
              <w:top w:val="nil"/>
              <w:left w:val="nil"/>
              <w:bottom w:val="nil"/>
              <w:right w:val="nil"/>
            </w:tcBorders>
            <w:shd w:val="clear" w:color="auto" w:fill="auto"/>
            <w:vAlign w:val="center"/>
            <w:hideMark/>
          </w:tcPr>
          <w:p w:rsidR="00DA3234" w:rsidRPr="000A7420" w:rsidRDefault="00DA3234" w:rsidP="00DA3234">
            <w:pPr>
              <w:rPr>
                <w:b/>
                <w:bCs/>
                <w:sz w:val="14"/>
                <w:szCs w:val="14"/>
              </w:rPr>
            </w:pPr>
            <w:r w:rsidRPr="000A7420">
              <w:rPr>
                <w:rFonts w:eastAsia="Arial Unicode MS"/>
                <w:b/>
                <w:bCs/>
                <w:sz w:val="14"/>
                <w:szCs w:val="14"/>
              </w:rPr>
              <w:t>Grand Total</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54,272,920</w:t>
            </w:r>
          </w:p>
        </w:tc>
        <w:tc>
          <w:tcPr>
            <w:tcW w:w="785"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sz w:val="14"/>
                <w:szCs w:val="14"/>
              </w:rPr>
            </w:pPr>
            <w:r w:rsidRPr="000238D4">
              <w:rPr>
                <w:rFonts w:asciiTheme="majorBidi" w:hAnsiTheme="majorBidi" w:cstheme="majorBidi"/>
                <w:b/>
                <w:bCs/>
                <w:sz w:val="14"/>
                <w:szCs w:val="14"/>
              </w:rPr>
              <w:t>72,151,985</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b/>
                <w:bCs/>
                <w:sz w:val="14"/>
                <w:szCs w:val="14"/>
              </w:rPr>
            </w:pPr>
            <w:r w:rsidRPr="00077ABF">
              <w:rPr>
                <w:rFonts w:asciiTheme="majorBidi" w:hAnsiTheme="majorBidi" w:cstheme="majorBidi"/>
                <w:b/>
                <w:bCs/>
                <w:sz w:val="14"/>
                <w:szCs w:val="14"/>
              </w:rPr>
              <w:t>6,430,971</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6,202,988</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4,905,035</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4,579,023</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4,332,996</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4,235,972</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3,923,954</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rsidR="00DA3234" w:rsidRPr="00F1018F" w:rsidRDefault="00DA3234" w:rsidP="00DA3234">
            <w:pPr>
              <w:rPr>
                <w:b/>
                <w:bCs/>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b/>
                <w:bCs/>
                <w:sz w:val="14"/>
                <w:szCs w:val="14"/>
              </w:rPr>
            </w:pP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p>
        </w:tc>
        <w:tc>
          <w:tcPr>
            <w:tcW w:w="785" w:type="dxa"/>
            <w:tcBorders>
              <w:top w:val="nil"/>
              <w:left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b/>
                <w:bCs/>
                <w:color w:val="000000"/>
                <w:sz w:val="14"/>
                <w:szCs w:val="14"/>
              </w:rPr>
            </w:pP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p>
        </w:tc>
        <w:tc>
          <w:tcPr>
            <w:tcW w:w="759" w:type="dxa"/>
            <w:tcBorders>
              <w:top w:val="nil"/>
              <w:left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b/>
                <w:bCs/>
                <w:sz w:val="14"/>
                <w:szCs w:val="14"/>
              </w:rPr>
            </w:pPr>
            <w:r w:rsidRPr="00F1018F">
              <w:rPr>
                <w:rFonts w:eastAsia="Arial Unicode MS"/>
                <w:b/>
                <w:bCs/>
                <w:sz w:val="14"/>
                <w:szCs w:val="14"/>
              </w:rPr>
              <w:t>A.</w:t>
            </w:r>
          </w:p>
        </w:tc>
        <w:tc>
          <w:tcPr>
            <w:tcW w:w="1964" w:type="dxa"/>
            <w:tcBorders>
              <w:top w:val="nil"/>
              <w:left w:val="nil"/>
              <w:bottom w:val="nil"/>
              <w:right w:val="nil"/>
            </w:tcBorders>
            <w:shd w:val="clear" w:color="auto" w:fill="auto"/>
            <w:vAlign w:val="center"/>
            <w:hideMark/>
          </w:tcPr>
          <w:p w:rsidR="00DA3234" w:rsidRPr="00F1018F" w:rsidRDefault="00DA3234" w:rsidP="00DA3234">
            <w:pPr>
              <w:rPr>
                <w:b/>
                <w:bCs/>
                <w:sz w:val="14"/>
                <w:szCs w:val="14"/>
              </w:rPr>
            </w:pPr>
            <w:r w:rsidRPr="00F1018F">
              <w:rPr>
                <w:rFonts w:eastAsia="Arial Unicode MS"/>
                <w:b/>
                <w:bCs/>
                <w:sz w:val="14"/>
                <w:szCs w:val="14"/>
              </w:rPr>
              <w:t xml:space="preserve">Latin America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32,754</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13,679</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1,104</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1,240</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840</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301</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374</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176</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150</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b/>
                <w:bCs/>
                <w:sz w:val="14"/>
                <w:szCs w:val="14"/>
              </w:rPr>
            </w:pPr>
            <w:r w:rsidRPr="00F1018F">
              <w:rPr>
                <w:b/>
                <w:bCs/>
                <w:sz w:val="14"/>
                <w:szCs w:val="14"/>
              </w:rPr>
              <w:t>B.</w:t>
            </w:r>
          </w:p>
        </w:tc>
        <w:tc>
          <w:tcPr>
            <w:tcW w:w="1964" w:type="dxa"/>
            <w:tcBorders>
              <w:top w:val="nil"/>
              <w:left w:val="nil"/>
              <w:bottom w:val="nil"/>
              <w:right w:val="nil"/>
            </w:tcBorders>
            <w:shd w:val="clear" w:color="auto" w:fill="auto"/>
            <w:vAlign w:val="center"/>
            <w:hideMark/>
          </w:tcPr>
          <w:p w:rsidR="00DA3234" w:rsidRPr="00F1018F" w:rsidRDefault="00DA3234" w:rsidP="00DA3234">
            <w:pPr>
              <w:rPr>
                <w:b/>
                <w:bCs/>
                <w:sz w:val="14"/>
                <w:szCs w:val="14"/>
              </w:rPr>
            </w:pPr>
            <w:r w:rsidRPr="00F1018F">
              <w:rPr>
                <w:b/>
                <w:bCs/>
                <w:sz w:val="14"/>
                <w:szCs w:val="14"/>
              </w:rPr>
              <w:t xml:space="preserve">Central America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57,109</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152,140</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5,082</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5,573</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2,160</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1,755</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1,892</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2,024</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4,987</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 xml:space="preserve">Mexico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39,223</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66,803</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3,495</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2,211</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1,086</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844</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1,519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1,506</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4,432</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17,886</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85,337</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1,587</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3,362</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1,074</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911</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373</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518</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555</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b/>
                <w:bCs/>
                <w:sz w:val="14"/>
                <w:szCs w:val="14"/>
              </w:rPr>
            </w:pPr>
            <w:r w:rsidRPr="00F1018F">
              <w:rPr>
                <w:b/>
                <w:bCs/>
                <w:sz w:val="14"/>
                <w:szCs w:val="14"/>
              </w:rPr>
              <w:t>C.</w:t>
            </w:r>
          </w:p>
        </w:tc>
        <w:tc>
          <w:tcPr>
            <w:tcW w:w="1964" w:type="dxa"/>
            <w:tcBorders>
              <w:top w:val="nil"/>
              <w:left w:val="nil"/>
              <w:bottom w:val="nil"/>
              <w:right w:val="nil"/>
            </w:tcBorders>
            <w:shd w:val="clear" w:color="auto" w:fill="auto"/>
            <w:vAlign w:val="center"/>
            <w:hideMark/>
          </w:tcPr>
          <w:p w:rsidR="00DA3234" w:rsidRPr="00F1018F" w:rsidRDefault="00DA3234" w:rsidP="00DA3234">
            <w:pPr>
              <w:rPr>
                <w:b/>
                <w:bCs/>
                <w:sz w:val="14"/>
                <w:szCs w:val="14"/>
              </w:rPr>
            </w:pPr>
            <w:r w:rsidRPr="00F1018F">
              <w:rPr>
                <w:b/>
                <w:bCs/>
                <w:sz w:val="14"/>
                <w:szCs w:val="14"/>
              </w:rPr>
              <w:t xml:space="preserve">South America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897,667</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1,339,246</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b/>
                <w:bCs/>
                <w:color w:val="000000"/>
                <w:sz w:val="14"/>
                <w:szCs w:val="14"/>
              </w:rPr>
            </w:pPr>
            <w:r w:rsidRPr="00077ABF">
              <w:rPr>
                <w:rFonts w:asciiTheme="majorBidi" w:hAnsiTheme="majorBidi" w:cstheme="majorBidi"/>
                <w:b/>
                <w:bCs/>
                <w:sz w:val="14"/>
                <w:szCs w:val="14"/>
              </w:rPr>
              <w:t>92,010</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82,300</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118,945</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83,920</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sz w:val="14"/>
                <w:szCs w:val="14"/>
              </w:rPr>
              <w:t>82,075</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112,973</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119,937</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 xml:space="preserve">Argentina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80,320</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139,951</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9,516</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8,232</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16,772</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21,487</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17,672</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5,433</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16,874</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 xml:space="preserve">Brazil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795,824</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1,119,772</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78,213</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69,607</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88,029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56,637</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59,734</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101,562</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96,489</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 xml:space="preserve">Uruguay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6,715</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11,984</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48</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90</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2,388</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373</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389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147</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14,809</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67,539</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4,234</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4,371</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11,757</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5,423</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4,280</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5,978</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6,427</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b/>
                <w:bCs/>
                <w:sz w:val="14"/>
                <w:szCs w:val="14"/>
              </w:rPr>
            </w:pPr>
            <w:r w:rsidRPr="00F1018F">
              <w:rPr>
                <w:b/>
                <w:bCs/>
                <w:sz w:val="14"/>
                <w:szCs w:val="14"/>
              </w:rPr>
              <w:t>D</w:t>
            </w:r>
          </w:p>
        </w:tc>
        <w:tc>
          <w:tcPr>
            <w:tcW w:w="1964" w:type="dxa"/>
            <w:tcBorders>
              <w:top w:val="nil"/>
              <w:left w:val="nil"/>
              <w:bottom w:val="nil"/>
              <w:right w:val="nil"/>
            </w:tcBorders>
            <w:shd w:val="clear" w:color="auto" w:fill="auto"/>
            <w:vAlign w:val="center"/>
            <w:hideMark/>
          </w:tcPr>
          <w:p w:rsidR="00DA3234" w:rsidRPr="00F1018F" w:rsidRDefault="00DA3234" w:rsidP="00DA3234">
            <w:pPr>
              <w:rPr>
                <w:b/>
                <w:bCs/>
                <w:sz w:val="14"/>
                <w:szCs w:val="14"/>
              </w:rPr>
            </w:pPr>
            <w:r w:rsidRPr="00F1018F">
              <w:rPr>
                <w:b/>
                <w:bCs/>
                <w:sz w:val="14"/>
                <w:szCs w:val="14"/>
              </w:rPr>
              <w:t xml:space="preserve">North America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2,911,951</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3,340,453</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325,058</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300,808</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231,187</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190,024</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208,276</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235,208</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226,544</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rFonts w:eastAsia="Arial Unicode MS"/>
                <w:sz w:val="14"/>
                <w:szCs w:val="14"/>
              </w:rPr>
              <w:t xml:space="preserve">Canada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463,929</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284,882</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27,722</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46,127</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28,391</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32,894</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49,163</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43,541</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51,328</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rFonts w:eastAsia="Arial Unicode MS"/>
                <w:sz w:val="14"/>
                <w:szCs w:val="14"/>
              </w:rPr>
              <w:t xml:space="preserve">USA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2,447,281</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3,055,148</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297,289</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254,681</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202,797</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157,129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159,102</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191,550</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175,216</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742</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422</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47</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Pr>
                <w:rFonts w:asciiTheme="majorBidi" w:hAnsiTheme="majorBidi" w:cstheme="majorBidi"/>
                <w:sz w:val="14"/>
                <w:szCs w:val="14"/>
              </w:rPr>
              <w:t>-</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117</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b/>
                <w:bCs/>
                <w:sz w:val="14"/>
                <w:szCs w:val="14"/>
              </w:rPr>
            </w:pPr>
            <w:r w:rsidRPr="00F1018F">
              <w:rPr>
                <w:b/>
                <w:bCs/>
                <w:sz w:val="14"/>
                <w:szCs w:val="14"/>
              </w:rPr>
              <w:t>E.</w:t>
            </w:r>
          </w:p>
        </w:tc>
        <w:tc>
          <w:tcPr>
            <w:tcW w:w="1964" w:type="dxa"/>
            <w:tcBorders>
              <w:top w:val="nil"/>
              <w:left w:val="nil"/>
              <w:bottom w:val="nil"/>
              <w:right w:val="nil"/>
            </w:tcBorders>
            <w:shd w:val="clear" w:color="auto" w:fill="auto"/>
            <w:vAlign w:val="center"/>
            <w:hideMark/>
          </w:tcPr>
          <w:p w:rsidR="00DA3234" w:rsidRPr="00F1018F" w:rsidRDefault="00DA3234" w:rsidP="00DA3234">
            <w:pPr>
              <w:rPr>
                <w:b/>
                <w:bCs/>
                <w:sz w:val="14"/>
                <w:szCs w:val="14"/>
              </w:rPr>
            </w:pPr>
            <w:r w:rsidRPr="00F1018F">
              <w:rPr>
                <w:b/>
                <w:bCs/>
                <w:sz w:val="14"/>
                <w:szCs w:val="14"/>
              </w:rPr>
              <w:t xml:space="preserve">Eastern Europe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1,135,382</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1,294,527</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149,450</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154,026</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70,173</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25,897</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46,229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72,799</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170,221</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 xml:space="preserve">Hungary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13,551</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14,967</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1,096</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1,131</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1,079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1,197</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500</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1,349</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474</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 xml:space="preserve">Romania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18,199</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60,037</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977</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3,035</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25,347</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3,084</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1,218</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2,153</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4,696</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 xml:space="preserve">Russian Federation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593,611</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254,172</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21,878</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11,544</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29,528</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6,052</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8,780</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57,822</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149,658</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 xml:space="preserve">Ukraine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298,080</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693,670</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86,828</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120,530</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156</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212</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26,319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3,632</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7,514</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211,942</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271,682</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38,671</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17,787</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14,063</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15,351</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9,412</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7,843</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7,879</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b/>
                <w:bCs/>
                <w:sz w:val="14"/>
                <w:szCs w:val="14"/>
              </w:rPr>
            </w:pPr>
            <w:r w:rsidRPr="00F1018F">
              <w:rPr>
                <w:b/>
                <w:bCs/>
                <w:sz w:val="14"/>
                <w:szCs w:val="14"/>
              </w:rPr>
              <w:t>F.</w:t>
            </w:r>
          </w:p>
        </w:tc>
        <w:tc>
          <w:tcPr>
            <w:tcW w:w="1964" w:type="dxa"/>
            <w:tcBorders>
              <w:top w:val="nil"/>
              <w:left w:val="nil"/>
              <w:bottom w:val="nil"/>
              <w:right w:val="nil"/>
            </w:tcBorders>
            <w:shd w:val="clear" w:color="auto" w:fill="auto"/>
            <w:vAlign w:val="center"/>
            <w:hideMark/>
          </w:tcPr>
          <w:p w:rsidR="00DA3234" w:rsidRPr="00F1018F" w:rsidRDefault="00DA3234" w:rsidP="00DA3234">
            <w:pPr>
              <w:rPr>
                <w:b/>
                <w:bCs/>
                <w:sz w:val="14"/>
                <w:szCs w:val="14"/>
              </w:rPr>
            </w:pPr>
            <w:r w:rsidRPr="00F1018F">
              <w:rPr>
                <w:b/>
                <w:bCs/>
                <w:sz w:val="14"/>
                <w:szCs w:val="14"/>
              </w:rPr>
              <w:t xml:space="preserve">Northern Europe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1,330,317</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1,431,383</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165,420</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154,298</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96,348</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136,356</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79,477</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90,776</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59,454</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 xml:space="preserve">Denmark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82,356</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89,877</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12,739</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7,030</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6,166</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5,406</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6,069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10,195</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3,681</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 xml:space="preserve">Finland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73,039</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101,145</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10,117</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19,098</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7,223</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6,023</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6,770</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8,224</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3,833</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b/>
                <w:bCs/>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 xml:space="preserve">Norway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23,821</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41,585</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4,552</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3,114</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2,531</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6,004</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2,399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2,740</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3,716</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b/>
                <w:bCs/>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 xml:space="preserve">Sweden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301,405</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248,798</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28,280</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43,754</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22,973</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17,542</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18,299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13,419</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10,649</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b/>
                <w:bCs/>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 xml:space="preserve">United Kingdom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780,139</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869,831</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102,621</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76,809</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51,730</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93,566</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39,988</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52,122</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32,454</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b/>
                <w:bCs/>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69,557</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80,148</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7,111</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4,494</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5,725</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7,814</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5,952</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4,077</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5,120</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b/>
                <w:bCs/>
                <w:sz w:val="14"/>
                <w:szCs w:val="14"/>
              </w:rPr>
            </w:pPr>
            <w:r w:rsidRPr="00F1018F">
              <w:rPr>
                <w:b/>
                <w:bCs/>
                <w:sz w:val="14"/>
                <w:szCs w:val="14"/>
              </w:rPr>
              <w:t>G.</w:t>
            </w:r>
          </w:p>
        </w:tc>
        <w:tc>
          <w:tcPr>
            <w:tcW w:w="1964" w:type="dxa"/>
            <w:tcBorders>
              <w:top w:val="nil"/>
              <w:left w:val="nil"/>
              <w:bottom w:val="nil"/>
              <w:right w:val="nil"/>
            </w:tcBorders>
            <w:shd w:val="clear" w:color="auto" w:fill="auto"/>
            <w:vAlign w:val="center"/>
            <w:hideMark/>
          </w:tcPr>
          <w:p w:rsidR="00DA3234" w:rsidRPr="00F1018F" w:rsidRDefault="00DA3234" w:rsidP="00DA3234">
            <w:pPr>
              <w:rPr>
                <w:b/>
                <w:bCs/>
                <w:sz w:val="14"/>
                <w:szCs w:val="14"/>
              </w:rPr>
            </w:pPr>
            <w:r w:rsidRPr="00F1018F">
              <w:rPr>
                <w:b/>
                <w:bCs/>
                <w:sz w:val="14"/>
                <w:szCs w:val="14"/>
              </w:rPr>
              <w:t xml:space="preserve">Southern Europe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898,987</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1,208,374</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96,508</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137,150</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72,572</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47,824</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67,005</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79,556</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101,413</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b/>
                <w:bCs/>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 xml:space="preserve">Greece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54,235</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37,236</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3,681</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5,886</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2,255</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1,747</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16,960</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22,021</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20,299</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b/>
                <w:bCs/>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 xml:space="preserve">Italy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568,022</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770,439</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70,099</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98,745</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53,621</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32,253</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32,843</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41,216</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24,852</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b/>
                <w:bCs/>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 xml:space="preserve">Spain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213,704</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330,125</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18,381</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25,156</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13,987</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11,726</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14,479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13,821</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51,292</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b/>
                <w:bCs/>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63,026</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70,574</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4,347</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7,364</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2,710</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2,098</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2,723</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2,498</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4,970</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b/>
                <w:bCs/>
                <w:sz w:val="14"/>
                <w:szCs w:val="14"/>
              </w:rPr>
            </w:pPr>
            <w:r w:rsidRPr="00F1018F">
              <w:rPr>
                <w:b/>
                <w:bCs/>
                <w:sz w:val="14"/>
                <w:szCs w:val="14"/>
              </w:rPr>
              <w:t>H.</w:t>
            </w:r>
          </w:p>
        </w:tc>
        <w:tc>
          <w:tcPr>
            <w:tcW w:w="1964" w:type="dxa"/>
            <w:tcBorders>
              <w:top w:val="nil"/>
              <w:left w:val="nil"/>
              <w:bottom w:val="nil"/>
              <w:right w:val="nil"/>
            </w:tcBorders>
            <w:shd w:val="clear" w:color="auto" w:fill="auto"/>
            <w:vAlign w:val="center"/>
            <w:hideMark/>
          </w:tcPr>
          <w:p w:rsidR="00DA3234" w:rsidRPr="00F1018F" w:rsidRDefault="00DA3234" w:rsidP="00DA3234">
            <w:pPr>
              <w:rPr>
                <w:b/>
                <w:bCs/>
                <w:sz w:val="14"/>
                <w:szCs w:val="14"/>
              </w:rPr>
            </w:pPr>
            <w:r w:rsidRPr="00F1018F">
              <w:rPr>
                <w:b/>
                <w:bCs/>
                <w:sz w:val="14"/>
                <w:szCs w:val="14"/>
              </w:rPr>
              <w:t xml:space="preserve">Western Europe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3,631,138</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4,349,411</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371,541</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313,680</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362,749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355,908</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310,129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260,736</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222,082</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b/>
                <w:bCs/>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 xml:space="preserve">Belgium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419,899</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549,366</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51,249</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59,916</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86,364</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25,213</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25,976</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22,329</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9,748</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b/>
                <w:bCs/>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 xml:space="preserve">France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349,555</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515,590</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37,826</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32,940</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24,665</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139,452</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23,149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27,305</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17,323</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b/>
                <w:bCs/>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 xml:space="preserve">Germany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1,148,241</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1,250,812</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116,841</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109,840</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92,487</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71,538</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73,310</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76,710</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77,802</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b/>
                <w:bCs/>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 xml:space="preserve">Netherlands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466,899</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746,415</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91,551</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25,037</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98,108</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53,529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114,491</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78,972</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53,676</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b/>
                <w:bCs/>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 xml:space="preserve">Switzerland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1,103,288</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1,129,170</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61,704</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77,351</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54,574</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57,726</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63,248</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48,196</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58,171</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b/>
                <w:bCs/>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143,255</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158,059</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12,371</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8,596</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6,551</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8,450</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9,955</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7,225</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5,361</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b/>
                <w:bCs/>
                <w:sz w:val="14"/>
                <w:szCs w:val="14"/>
              </w:rPr>
            </w:pPr>
            <w:r w:rsidRPr="00F1018F">
              <w:rPr>
                <w:b/>
                <w:bCs/>
                <w:sz w:val="14"/>
                <w:szCs w:val="14"/>
              </w:rPr>
              <w:t>I.</w:t>
            </w:r>
          </w:p>
        </w:tc>
        <w:tc>
          <w:tcPr>
            <w:tcW w:w="1964" w:type="dxa"/>
            <w:tcBorders>
              <w:top w:val="nil"/>
              <w:left w:val="nil"/>
              <w:bottom w:val="nil"/>
              <w:right w:val="nil"/>
            </w:tcBorders>
            <w:shd w:val="clear" w:color="auto" w:fill="auto"/>
            <w:vAlign w:val="center"/>
            <w:hideMark/>
          </w:tcPr>
          <w:p w:rsidR="00DA3234" w:rsidRPr="00F1018F" w:rsidRDefault="00DA3234" w:rsidP="00DA3234">
            <w:pPr>
              <w:rPr>
                <w:b/>
                <w:bCs/>
                <w:sz w:val="14"/>
                <w:szCs w:val="14"/>
              </w:rPr>
            </w:pPr>
            <w:r w:rsidRPr="00F1018F">
              <w:rPr>
                <w:b/>
                <w:bCs/>
                <w:sz w:val="14"/>
                <w:szCs w:val="14"/>
              </w:rPr>
              <w:t xml:space="preserve">Eastern Africa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576,843</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800,200</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91,561</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63,153</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82,357</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119,404</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106,454</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85,967</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52,480</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b/>
                <w:bCs/>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 xml:space="preserve">Kenya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440,863</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502,642</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52,008</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36,200</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52,936</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48,994</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42,714</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55,573</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18,334</w:t>
            </w:r>
          </w:p>
        </w:tc>
      </w:tr>
      <w:tr w:rsidR="00DA3234" w:rsidRPr="00BF4323" w:rsidTr="00DA323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b/>
                <w:bCs/>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 xml:space="preserve">Mauritius </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7,747</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11,112</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1,406</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1,195</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558</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517</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324</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208</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2,400</w:t>
            </w:r>
          </w:p>
        </w:tc>
      </w:tr>
      <w:tr w:rsidR="00DA3234" w:rsidRPr="00BF4323" w:rsidTr="00DA3234">
        <w:trPr>
          <w:trHeight w:hRule="exact" w:val="270"/>
          <w:jc w:val="center"/>
        </w:trPr>
        <w:tc>
          <w:tcPr>
            <w:tcW w:w="280"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jc w:val="center"/>
              <w:rPr>
                <w:b/>
                <w:bCs/>
                <w:sz w:val="14"/>
                <w:szCs w:val="14"/>
              </w:rPr>
            </w:pPr>
          </w:p>
        </w:tc>
        <w:tc>
          <w:tcPr>
            <w:tcW w:w="1964" w:type="dxa"/>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United Republic of Tanzania</w:t>
            </w:r>
          </w:p>
        </w:tc>
        <w:tc>
          <w:tcPr>
            <w:tcW w:w="751"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45,934</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83,348</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4,643</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8,151</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6,996</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18,499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22,138</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14,588</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6,831</w:t>
            </w:r>
          </w:p>
        </w:tc>
      </w:tr>
      <w:tr w:rsidR="00DA3234" w:rsidRPr="00BF4323" w:rsidTr="00DA3234">
        <w:trPr>
          <w:trHeight w:hRule="exact" w:val="245"/>
          <w:jc w:val="center"/>
        </w:trPr>
        <w:tc>
          <w:tcPr>
            <w:tcW w:w="280" w:type="dxa"/>
            <w:tcBorders>
              <w:top w:val="nil"/>
              <w:left w:val="nil"/>
              <w:right w:val="nil"/>
            </w:tcBorders>
            <w:shd w:val="clear" w:color="auto" w:fill="auto"/>
            <w:tcMar>
              <w:left w:w="58" w:type="dxa"/>
              <w:right w:w="58" w:type="dxa"/>
            </w:tcMar>
            <w:vAlign w:val="center"/>
            <w:hideMark/>
          </w:tcPr>
          <w:p w:rsidR="00DA3234" w:rsidRPr="00F1018F" w:rsidRDefault="00DA3234" w:rsidP="00DA3234">
            <w:pPr>
              <w:jc w:val="center"/>
              <w:rPr>
                <w:b/>
                <w:bCs/>
                <w:sz w:val="14"/>
                <w:szCs w:val="14"/>
              </w:rPr>
            </w:pPr>
          </w:p>
        </w:tc>
        <w:tc>
          <w:tcPr>
            <w:tcW w:w="1964" w:type="dxa"/>
            <w:tcBorders>
              <w:top w:val="nil"/>
              <w:left w:val="nil"/>
              <w:right w:val="nil"/>
            </w:tcBorders>
            <w:shd w:val="clear" w:color="auto" w:fill="auto"/>
            <w:vAlign w:val="center"/>
            <w:hideMark/>
          </w:tcPr>
          <w:p w:rsidR="00DA3234" w:rsidRPr="00F1018F" w:rsidRDefault="00DA3234" w:rsidP="00DA3234">
            <w:pPr>
              <w:rPr>
                <w:sz w:val="14"/>
                <w:szCs w:val="14"/>
              </w:rPr>
            </w:pPr>
            <w:r w:rsidRPr="00F1018F">
              <w:rPr>
                <w:sz w:val="14"/>
                <w:szCs w:val="14"/>
              </w:rPr>
              <w:t>Others</w:t>
            </w:r>
          </w:p>
        </w:tc>
        <w:tc>
          <w:tcPr>
            <w:tcW w:w="751" w:type="dxa"/>
            <w:tcBorders>
              <w:top w:val="nil"/>
              <w:left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82,299</w:t>
            </w:r>
          </w:p>
        </w:tc>
        <w:tc>
          <w:tcPr>
            <w:tcW w:w="785"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203,098</w:t>
            </w:r>
          </w:p>
        </w:tc>
        <w:tc>
          <w:tcPr>
            <w:tcW w:w="720" w:type="dxa"/>
            <w:gridSpan w:val="2"/>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33,505</w:t>
            </w:r>
          </w:p>
        </w:tc>
        <w:tc>
          <w:tcPr>
            <w:tcW w:w="70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17,608</w:t>
            </w:r>
          </w:p>
        </w:tc>
        <w:tc>
          <w:tcPr>
            <w:tcW w:w="74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21,867</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51,394</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41,278</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15,598</w:t>
            </w:r>
          </w:p>
        </w:tc>
        <w:tc>
          <w:tcPr>
            <w:tcW w:w="759"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24,916</w:t>
            </w:r>
          </w:p>
        </w:tc>
      </w:tr>
      <w:tr w:rsidR="00DA3234" w:rsidRPr="00BF4323" w:rsidTr="00E270CE">
        <w:trPr>
          <w:trHeight w:hRule="exact" w:val="245"/>
          <w:jc w:val="center"/>
        </w:trPr>
        <w:tc>
          <w:tcPr>
            <w:tcW w:w="280" w:type="dxa"/>
            <w:tcBorders>
              <w:top w:val="nil"/>
              <w:left w:val="nil"/>
              <w:bottom w:val="single" w:sz="12" w:space="0" w:color="auto"/>
              <w:right w:val="nil"/>
            </w:tcBorders>
            <w:shd w:val="clear" w:color="auto" w:fill="auto"/>
            <w:vAlign w:val="bottom"/>
            <w:hideMark/>
          </w:tcPr>
          <w:p w:rsidR="00DA3234" w:rsidRPr="00BF4323" w:rsidRDefault="00DA3234" w:rsidP="00DA3234">
            <w:pPr>
              <w:jc w:val="center"/>
              <w:rPr>
                <w:b/>
                <w:bCs/>
                <w:sz w:val="15"/>
                <w:szCs w:val="15"/>
              </w:rPr>
            </w:pPr>
            <w:r w:rsidRPr="00BF4323">
              <w:rPr>
                <w:b/>
                <w:bCs/>
                <w:sz w:val="15"/>
                <w:szCs w:val="15"/>
              </w:rPr>
              <w:t> </w:t>
            </w:r>
          </w:p>
        </w:tc>
        <w:tc>
          <w:tcPr>
            <w:tcW w:w="1964" w:type="dxa"/>
            <w:tcBorders>
              <w:top w:val="nil"/>
              <w:left w:val="nil"/>
              <w:bottom w:val="single" w:sz="12" w:space="0" w:color="auto"/>
              <w:right w:val="nil"/>
            </w:tcBorders>
            <w:shd w:val="clear" w:color="auto" w:fill="auto"/>
            <w:vAlign w:val="bottom"/>
            <w:hideMark/>
          </w:tcPr>
          <w:p w:rsidR="00DA3234" w:rsidRPr="00BF4323" w:rsidRDefault="00DA3234" w:rsidP="00DA3234">
            <w:pPr>
              <w:rPr>
                <w:sz w:val="15"/>
                <w:szCs w:val="15"/>
              </w:rPr>
            </w:pPr>
            <w:r w:rsidRPr="00BF4323">
              <w:rPr>
                <w:sz w:val="15"/>
                <w:szCs w:val="15"/>
              </w:rPr>
              <w:t> </w:t>
            </w:r>
          </w:p>
        </w:tc>
        <w:tc>
          <w:tcPr>
            <w:tcW w:w="751" w:type="dxa"/>
            <w:tcBorders>
              <w:top w:val="nil"/>
              <w:left w:val="nil"/>
              <w:bottom w:val="single" w:sz="12" w:space="0" w:color="auto"/>
              <w:right w:val="nil"/>
            </w:tcBorders>
            <w:shd w:val="clear" w:color="auto" w:fill="auto"/>
            <w:tcMar>
              <w:left w:w="29" w:type="dxa"/>
              <w:right w:w="29" w:type="dxa"/>
            </w:tcMar>
            <w:vAlign w:val="bottom"/>
            <w:hideMark/>
          </w:tcPr>
          <w:p w:rsidR="00DA3234" w:rsidRPr="00BF4323" w:rsidRDefault="00DA3234" w:rsidP="00DA3234">
            <w:pPr>
              <w:jc w:val="right"/>
              <w:rPr>
                <w:sz w:val="15"/>
                <w:szCs w:val="15"/>
              </w:rPr>
            </w:pPr>
            <w:r w:rsidRPr="00BF4323">
              <w:rPr>
                <w:rFonts w:eastAsia="Arial Unicode MS"/>
                <w:sz w:val="15"/>
                <w:szCs w:val="15"/>
              </w:rPr>
              <w:t> </w:t>
            </w:r>
          </w:p>
        </w:tc>
        <w:tc>
          <w:tcPr>
            <w:tcW w:w="785" w:type="dxa"/>
            <w:tcBorders>
              <w:top w:val="nil"/>
              <w:left w:val="nil"/>
              <w:bottom w:val="single" w:sz="12" w:space="0" w:color="auto"/>
              <w:right w:val="nil"/>
            </w:tcBorders>
            <w:shd w:val="clear" w:color="auto" w:fill="auto"/>
            <w:tcMar>
              <w:left w:w="29" w:type="dxa"/>
              <w:right w:w="29" w:type="dxa"/>
            </w:tcMar>
            <w:vAlign w:val="bottom"/>
            <w:hideMark/>
          </w:tcPr>
          <w:p w:rsidR="00DA3234" w:rsidRPr="00BF4323" w:rsidRDefault="00DA3234" w:rsidP="00DA3234">
            <w:pPr>
              <w:rPr>
                <w:sz w:val="15"/>
                <w:szCs w:val="15"/>
              </w:rPr>
            </w:pPr>
            <w:r w:rsidRPr="00BF4323">
              <w:rPr>
                <w:rFonts w:eastAsia="Arial Unicode MS"/>
                <w:sz w:val="15"/>
                <w:szCs w:val="15"/>
              </w:rPr>
              <w:t> </w:t>
            </w:r>
          </w:p>
        </w:tc>
        <w:tc>
          <w:tcPr>
            <w:tcW w:w="720" w:type="dxa"/>
            <w:gridSpan w:val="2"/>
            <w:tcBorders>
              <w:top w:val="nil"/>
              <w:left w:val="nil"/>
              <w:bottom w:val="single" w:sz="12" w:space="0" w:color="auto"/>
              <w:right w:val="nil"/>
            </w:tcBorders>
            <w:shd w:val="clear" w:color="auto" w:fill="auto"/>
            <w:tcMar>
              <w:left w:w="29" w:type="dxa"/>
              <w:right w:w="29" w:type="dxa"/>
            </w:tcMar>
            <w:hideMark/>
          </w:tcPr>
          <w:p w:rsidR="00DA3234" w:rsidRPr="00BF4323" w:rsidRDefault="00DA3234" w:rsidP="00DA3234">
            <w:pPr>
              <w:jc w:val="right"/>
              <w:rPr>
                <w:sz w:val="13"/>
                <w:szCs w:val="13"/>
              </w:rPr>
            </w:pPr>
          </w:p>
        </w:tc>
        <w:tc>
          <w:tcPr>
            <w:tcW w:w="700" w:type="dxa"/>
            <w:tcBorders>
              <w:top w:val="nil"/>
              <w:left w:val="nil"/>
              <w:bottom w:val="single" w:sz="12" w:space="0" w:color="auto"/>
              <w:right w:val="nil"/>
            </w:tcBorders>
          </w:tcPr>
          <w:p w:rsidR="00DA3234" w:rsidRPr="00BF4323" w:rsidRDefault="00DA3234" w:rsidP="00DA3234">
            <w:pPr>
              <w:jc w:val="right"/>
              <w:rPr>
                <w:sz w:val="13"/>
                <w:szCs w:val="13"/>
              </w:rPr>
            </w:pPr>
          </w:p>
        </w:tc>
        <w:tc>
          <w:tcPr>
            <w:tcW w:w="740" w:type="dxa"/>
            <w:tcBorders>
              <w:top w:val="nil"/>
              <w:left w:val="nil"/>
              <w:bottom w:val="single" w:sz="12" w:space="0" w:color="auto"/>
              <w:right w:val="nil"/>
            </w:tcBorders>
            <w:shd w:val="clear" w:color="auto" w:fill="auto"/>
            <w:tcMar>
              <w:left w:w="29" w:type="dxa"/>
              <w:right w:w="29" w:type="dxa"/>
            </w:tcMar>
            <w:vAlign w:val="bottom"/>
            <w:hideMark/>
          </w:tcPr>
          <w:p w:rsidR="00DA3234" w:rsidRPr="00BF4323" w:rsidRDefault="00DA3234" w:rsidP="00DA3234">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DA3234" w:rsidRPr="00BF4323" w:rsidRDefault="00DA3234" w:rsidP="00DA3234">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DA3234" w:rsidRPr="00BF4323" w:rsidRDefault="00DA3234" w:rsidP="00DA3234">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DA3234" w:rsidRPr="00BF4323" w:rsidRDefault="00DA3234" w:rsidP="00DA3234">
            <w:pPr>
              <w:jc w:val="right"/>
              <w:rPr>
                <w:sz w:val="13"/>
                <w:szCs w:val="13"/>
              </w:rPr>
            </w:pPr>
          </w:p>
        </w:tc>
        <w:tc>
          <w:tcPr>
            <w:tcW w:w="759" w:type="dxa"/>
            <w:tcBorders>
              <w:top w:val="nil"/>
              <w:left w:val="nil"/>
              <w:bottom w:val="single" w:sz="12" w:space="0" w:color="auto"/>
              <w:right w:val="nil"/>
            </w:tcBorders>
            <w:shd w:val="clear" w:color="auto" w:fill="auto"/>
            <w:tcMar>
              <w:left w:w="29" w:type="dxa"/>
              <w:right w:w="29" w:type="dxa"/>
            </w:tcMar>
            <w:vAlign w:val="bottom"/>
          </w:tcPr>
          <w:p w:rsidR="00DA3234" w:rsidRPr="00BF4323" w:rsidRDefault="00DA3234" w:rsidP="00DA3234">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9360" w:type="dxa"/>
        <w:jc w:val="center"/>
        <w:tblLayout w:type="fixed"/>
        <w:tblCellMar>
          <w:left w:w="115" w:type="dxa"/>
          <w:right w:w="0" w:type="dxa"/>
        </w:tblCellMar>
        <w:tblLook w:val="04A0" w:firstRow="1" w:lastRow="0" w:firstColumn="1" w:lastColumn="0" w:noHBand="0" w:noVBand="1"/>
      </w:tblPr>
      <w:tblGrid>
        <w:gridCol w:w="359"/>
        <w:gridCol w:w="720"/>
        <w:gridCol w:w="1530"/>
        <w:gridCol w:w="728"/>
        <w:gridCol w:w="810"/>
        <w:gridCol w:w="727"/>
        <w:gridCol w:w="726"/>
        <w:gridCol w:w="790"/>
        <w:gridCol w:w="720"/>
        <w:gridCol w:w="720"/>
        <w:gridCol w:w="720"/>
        <w:gridCol w:w="810"/>
      </w:tblGrid>
      <w:tr w:rsidR="00853F18" w:rsidRPr="00BF4323" w:rsidTr="00CF6680">
        <w:trPr>
          <w:trHeight w:hRule="exact" w:val="378"/>
          <w:jc w:val="center"/>
        </w:trPr>
        <w:tc>
          <w:tcPr>
            <w:tcW w:w="9360"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CF6680">
        <w:trPr>
          <w:trHeight w:val="171"/>
          <w:jc w:val="center"/>
        </w:trPr>
        <w:tc>
          <w:tcPr>
            <w:tcW w:w="9360"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CF6680">
        <w:trPr>
          <w:trHeight w:val="171"/>
          <w:jc w:val="center"/>
        </w:trPr>
        <w:tc>
          <w:tcPr>
            <w:tcW w:w="9360" w:type="dxa"/>
            <w:gridSpan w:val="12"/>
            <w:tcBorders>
              <w:left w:val="nil"/>
              <w:bottom w:val="single" w:sz="12" w:space="0" w:color="auto"/>
            </w:tcBorders>
          </w:tcPr>
          <w:p w:rsidR="00853F18" w:rsidRPr="00BF4323" w:rsidRDefault="002F1F57" w:rsidP="0018135B">
            <w:pPr>
              <w:jc w:val="right"/>
            </w:pPr>
            <w:r>
              <w:rPr>
                <w:sz w:val="14"/>
                <w:szCs w:val="14"/>
              </w:rPr>
              <w:t>Thousand US Dollars</w:t>
            </w:r>
          </w:p>
        </w:tc>
      </w:tr>
      <w:tr w:rsidR="00ED6239" w:rsidRPr="00BF4323" w:rsidTr="00ED6239">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ED6239" w:rsidRPr="00BF4323" w:rsidRDefault="00ED6239" w:rsidP="00DE79E1">
            <w:pPr>
              <w:jc w:val="center"/>
              <w:rPr>
                <w:b/>
                <w:bCs/>
                <w:sz w:val="15"/>
                <w:szCs w:val="15"/>
              </w:rPr>
            </w:pPr>
          </w:p>
        </w:tc>
        <w:tc>
          <w:tcPr>
            <w:tcW w:w="2250"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ED6239" w:rsidRPr="00F1018F" w:rsidRDefault="00ED6239" w:rsidP="00DE79E1">
            <w:pPr>
              <w:jc w:val="center"/>
              <w:rPr>
                <w:b/>
                <w:bCs/>
                <w:sz w:val="16"/>
                <w:szCs w:val="16"/>
              </w:rPr>
            </w:pPr>
            <w:r w:rsidRPr="00F1018F">
              <w:rPr>
                <w:b/>
                <w:bCs/>
                <w:sz w:val="16"/>
                <w:szCs w:val="16"/>
              </w:rPr>
              <w:t>Country / Territory</w:t>
            </w:r>
          </w:p>
        </w:tc>
        <w:tc>
          <w:tcPr>
            <w:tcW w:w="72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ED6239" w:rsidRPr="002B6501" w:rsidRDefault="00ED6239" w:rsidP="0077121E">
            <w:pPr>
              <w:ind w:right="43"/>
              <w:jc w:val="right"/>
              <w:rPr>
                <w:b/>
                <w:bCs/>
                <w:sz w:val="16"/>
                <w:szCs w:val="16"/>
              </w:rPr>
            </w:pPr>
            <w:r>
              <w:rPr>
                <w:b/>
                <w:bCs/>
                <w:sz w:val="16"/>
                <w:szCs w:val="16"/>
              </w:rPr>
              <w:t>FY21</w:t>
            </w:r>
            <w:r w:rsidRPr="00E03A10">
              <w:rPr>
                <w:b/>
                <w:sz w:val="14"/>
                <w:szCs w:val="14"/>
                <w:vertAlign w:val="superscript"/>
              </w:rPr>
              <w:t xml:space="preserve"> </w:t>
            </w:r>
            <w:r>
              <w:rPr>
                <w:b/>
                <w:bCs/>
                <w:sz w:val="16"/>
                <w:szCs w:val="16"/>
                <w:vertAlign w:val="superscript"/>
              </w:rPr>
              <w:t xml:space="preserve"> </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ED6239" w:rsidRPr="004F71F5" w:rsidRDefault="00ED6239" w:rsidP="00DE79E1">
            <w:pPr>
              <w:ind w:right="43"/>
              <w:jc w:val="right"/>
              <w:rPr>
                <w:b/>
                <w:bCs/>
                <w:sz w:val="16"/>
                <w:szCs w:val="16"/>
                <w:vertAlign w:val="superscript"/>
              </w:rPr>
            </w:pPr>
            <w:r>
              <w:rPr>
                <w:b/>
                <w:bCs/>
                <w:sz w:val="16"/>
                <w:szCs w:val="16"/>
              </w:rPr>
              <w:t>FY22</w:t>
            </w:r>
            <w:r w:rsidRPr="0077121E">
              <w:rPr>
                <w:b/>
                <w:bCs/>
                <w:sz w:val="16"/>
                <w:szCs w:val="16"/>
                <w:vertAlign w:val="superscript"/>
              </w:rPr>
              <w:t>R</w:t>
            </w:r>
            <w:r>
              <w:rPr>
                <w:b/>
                <w:bCs/>
                <w:sz w:val="16"/>
                <w:szCs w:val="16"/>
                <w:vertAlign w:val="superscript"/>
              </w:rPr>
              <w:t xml:space="preserve"> </w:t>
            </w:r>
          </w:p>
        </w:tc>
        <w:tc>
          <w:tcPr>
            <w:tcW w:w="727" w:type="dxa"/>
            <w:tcBorders>
              <w:top w:val="single" w:sz="12" w:space="0" w:color="auto"/>
              <w:left w:val="single" w:sz="4" w:space="0" w:color="auto"/>
              <w:bottom w:val="single" w:sz="4" w:space="0" w:color="auto"/>
            </w:tcBorders>
            <w:shd w:val="clear" w:color="auto" w:fill="auto"/>
            <w:vAlign w:val="center"/>
          </w:tcPr>
          <w:p w:rsidR="00ED6239" w:rsidRPr="00F1018F" w:rsidRDefault="00ED6239" w:rsidP="00DE79E1">
            <w:pPr>
              <w:tabs>
                <w:tab w:val="left" w:pos="1830"/>
                <w:tab w:val="center" w:pos="2084"/>
              </w:tabs>
              <w:jc w:val="center"/>
              <w:rPr>
                <w:b/>
                <w:bCs/>
                <w:sz w:val="16"/>
                <w:szCs w:val="16"/>
              </w:rPr>
            </w:pPr>
            <w:r>
              <w:rPr>
                <w:b/>
                <w:bCs/>
                <w:sz w:val="16"/>
                <w:szCs w:val="16"/>
              </w:rPr>
              <w:t xml:space="preserve">2021  </w:t>
            </w:r>
          </w:p>
        </w:tc>
        <w:tc>
          <w:tcPr>
            <w:tcW w:w="3676" w:type="dxa"/>
            <w:gridSpan w:val="5"/>
            <w:tcBorders>
              <w:top w:val="single" w:sz="12" w:space="0" w:color="auto"/>
              <w:left w:val="single" w:sz="4" w:space="0" w:color="auto"/>
            </w:tcBorders>
            <w:shd w:val="clear" w:color="auto" w:fill="auto"/>
            <w:vAlign w:val="center"/>
          </w:tcPr>
          <w:p w:rsidR="00ED6239" w:rsidRPr="00F1018F" w:rsidRDefault="00ED6239" w:rsidP="00DE79E1">
            <w:pPr>
              <w:tabs>
                <w:tab w:val="left" w:pos="1830"/>
                <w:tab w:val="center" w:pos="2084"/>
              </w:tabs>
              <w:jc w:val="center"/>
              <w:rPr>
                <w:b/>
                <w:bCs/>
                <w:sz w:val="16"/>
                <w:szCs w:val="16"/>
              </w:rPr>
            </w:pPr>
            <w:r>
              <w:rPr>
                <w:b/>
                <w:bCs/>
                <w:sz w:val="16"/>
                <w:szCs w:val="16"/>
              </w:rPr>
              <w:t>2022</w:t>
            </w:r>
          </w:p>
        </w:tc>
        <w:tc>
          <w:tcPr>
            <w:tcW w:w="810" w:type="dxa"/>
            <w:tcBorders>
              <w:top w:val="single" w:sz="12" w:space="0" w:color="auto"/>
              <w:left w:val="single" w:sz="4" w:space="0" w:color="auto"/>
            </w:tcBorders>
            <w:shd w:val="clear" w:color="auto" w:fill="auto"/>
            <w:vAlign w:val="center"/>
          </w:tcPr>
          <w:p w:rsidR="00ED6239" w:rsidRPr="00F1018F" w:rsidRDefault="00ED6239" w:rsidP="00DE79E1">
            <w:pPr>
              <w:tabs>
                <w:tab w:val="left" w:pos="1830"/>
                <w:tab w:val="center" w:pos="2084"/>
              </w:tabs>
              <w:jc w:val="center"/>
              <w:rPr>
                <w:b/>
                <w:bCs/>
                <w:sz w:val="16"/>
                <w:szCs w:val="16"/>
              </w:rPr>
            </w:pPr>
            <w:r>
              <w:rPr>
                <w:b/>
                <w:bCs/>
                <w:sz w:val="16"/>
                <w:szCs w:val="16"/>
              </w:rPr>
              <w:t>2023</w:t>
            </w:r>
          </w:p>
        </w:tc>
      </w:tr>
      <w:tr w:rsidR="00DA3234" w:rsidRPr="00BF4323" w:rsidTr="00ED6239">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DA3234" w:rsidRPr="00BF4323" w:rsidRDefault="00DA3234" w:rsidP="00DA3234">
            <w:pPr>
              <w:rPr>
                <w:b/>
                <w:bCs/>
                <w:sz w:val="15"/>
                <w:szCs w:val="15"/>
              </w:rPr>
            </w:pPr>
          </w:p>
        </w:tc>
        <w:tc>
          <w:tcPr>
            <w:tcW w:w="2250" w:type="dxa"/>
            <w:gridSpan w:val="2"/>
            <w:vMerge/>
            <w:tcBorders>
              <w:top w:val="single" w:sz="8" w:space="0" w:color="auto"/>
              <w:left w:val="nil"/>
              <w:bottom w:val="single" w:sz="12" w:space="0" w:color="auto"/>
              <w:right w:val="single" w:sz="4" w:space="0" w:color="auto"/>
            </w:tcBorders>
            <w:shd w:val="clear" w:color="auto" w:fill="auto"/>
            <w:vAlign w:val="bottom"/>
          </w:tcPr>
          <w:p w:rsidR="00DA3234" w:rsidRPr="00BF4323" w:rsidRDefault="00DA3234" w:rsidP="00DA3234">
            <w:pPr>
              <w:rPr>
                <w:b/>
                <w:bCs/>
                <w:sz w:val="15"/>
                <w:szCs w:val="15"/>
              </w:rPr>
            </w:pPr>
          </w:p>
        </w:tc>
        <w:tc>
          <w:tcPr>
            <w:tcW w:w="72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A3234" w:rsidRPr="00BF4323" w:rsidRDefault="00DA3234" w:rsidP="00DA3234">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A3234" w:rsidRPr="00BF4323" w:rsidRDefault="00DA3234" w:rsidP="00DA3234">
            <w:pPr>
              <w:jc w:val="right"/>
              <w:rPr>
                <w:b/>
                <w:bCs/>
                <w:sz w:val="15"/>
                <w:szCs w:val="15"/>
              </w:rPr>
            </w:pPr>
          </w:p>
        </w:tc>
        <w:tc>
          <w:tcPr>
            <w:tcW w:w="72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DA3234" w:rsidRPr="00A75A33" w:rsidRDefault="00DA3234" w:rsidP="00DA3234">
            <w:pPr>
              <w:jc w:val="right"/>
              <w:rPr>
                <w:b/>
                <w:sz w:val="14"/>
                <w:szCs w:val="14"/>
              </w:rPr>
            </w:pPr>
            <w:r>
              <w:rPr>
                <w:b/>
                <w:sz w:val="14"/>
                <w:szCs w:val="14"/>
              </w:rPr>
              <w:t>Dec</w:t>
            </w:r>
          </w:p>
        </w:tc>
        <w:tc>
          <w:tcPr>
            <w:tcW w:w="726"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DA3234" w:rsidRPr="00A75A33" w:rsidRDefault="00DA3234" w:rsidP="00DA3234">
            <w:pPr>
              <w:jc w:val="right"/>
              <w:rPr>
                <w:b/>
                <w:sz w:val="14"/>
                <w:szCs w:val="14"/>
              </w:rPr>
            </w:pPr>
            <w:r>
              <w:rPr>
                <w:b/>
                <w:sz w:val="14"/>
                <w:szCs w:val="14"/>
              </w:rPr>
              <w:t>Jan</w:t>
            </w:r>
          </w:p>
        </w:tc>
        <w:tc>
          <w:tcPr>
            <w:tcW w:w="79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DA3234" w:rsidRPr="00A75A33" w:rsidRDefault="00DA3234" w:rsidP="00DA3234">
            <w:pPr>
              <w:jc w:val="right"/>
              <w:rPr>
                <w:b/>
                <w:sz w:val="14"/>
                <w:szCs w:val="14"/>
              </w:rPr>
            </w:pPr>
            <w:r>
              <w:rPr>
                <w:b/>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DA3234" w:rsidRPr="00A75A33" w:rsidRDefault="00DA3234" w:rsidP="00DA3234">
            <w:pPr>
              <w:jc w:val="right"/>
              <w:rPr>
                <w:b/>
                <w:sz w:val="14"/>
                <w:szCs w:val="14"/>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DA3234" w:rsidRPr="00A75A33" w:rsidRDefault="00DA3234" w:rsidP="00DA3234">
            <w:pPr>
              <w:jc w:val="right"/>
              <w:rPr>
                <w:b/>
                <w:sz w:val="14"/>
                <w:szCs w:val="14"/>
              </w:rPr>
            </w:pPr>
            <w:r>
              <w:rPr>
                <w:b/>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A3234" w:rsidRPr="00A75A33" w:rsidRDefault="00DA3234" w:rsidP="00DA3234">
            <w:pPr>
              <w:jc w:val="right"/>
              <w:rPr>
                <w:b/>
                <w:sz w:val="14"/>
                <w:szCs w:val="14"/>
              </w:rPr>
            </w:pPr>
            <w:proofErr w:type="spellStart"/>
            <w:r>
              <w:rPr>
                <w:b/>
                <w:sz w:val="14"/>
                <w:szCs w:val="14"/>
              </w:rPr>
              <w:t>Dec</w:t>
            </w:r>
            <w:r>
              <w:rPr>
                <w:b/>
                <w:sz w:val="14"/>
                <w:szCs w:val="14"/>
                <w:vertAlign w:val="superscript"/>
              </w:rPr>
              <w:t>R</w:t>
            </w:r>
            <w:proofErr w:type="spellEnd"/>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DA3234" w:rsidRPr="00A75A33" w:rsidRDefault="00DA3234" w:rsidP="00DA3234">
            <w:pPr>
              <w:jc w:val="right"/>
              <w:rPr>
                <w:b/>
                <w:sz w:val="14"/>
                <w:szCs w:val="14"/>
              </w:rPr>
            </w:pPr>
            <w:proofErr w:type="spellStart"/>
            <w:r>
              <w:rPr>
                <w:b/>
                <w:sz w:val="14"/>
                <w:szCs w:val="14"/>
              </w:rPr>
              <w:t>Jan</w:t>
            </w:r>
            <w:r w:rsidRPr="00DA3234">
              <w:rPr>
                <w:b/>
                <w:sz w:val="14"/>
                <w:szCs w:val="14"/>
                <w:vertAlign w:val="superscript"/>
              </w:rPr>
              <w:t>P</w:t>
            </w:r>
            <w:proofErr w:type="spellEnd"/>
          </w:p>
        </w:tc>
      </w:tr>
      <w:tr w:rsidR="00DA3234" w:rsidRPr="00BF4323" w:rsidTr="00ED6239">
        <w:trPr>
          <w:trHeight w:hRule="exact" w:val="245"/>
          <w:jc w:val="center"/>
        </w:trPr>
        <w:tc>
          <w:tcPr>
            <w:tcW w:w="359" w:type="dxa"/>
            <w:tcBorders>
              <w:top w:val="nil"/>
              <w:left w:val="nil"/>
              <w:bottom w:val="nil"/>
              <w:right w:val="nil"/>
            </w:tcBorders>
            <w:shd w:val="clear" w:color="auto" w:fill="auto"/>
            <w:vAlign w:val="bottom"/>
            <w:hideMark/>
          </w:tcPr>
          <w:p w:rsidR="00DA3234" w:rsidRPr="00BF4323" w:rsidRDefault="00DA3234" w:rsidP="00DA3234">
            <w:pPr>
              <w:jc w:val="right"/>
              <w:rPr>
                <w:b/>
                <w:bCs/>
                <w:sz w:val="15"/>
                <w:szCs w:val="15"/>
              </w:rPr>
            </w:pPr>
          </w:p>
        </w:tc>
        <w:tc>
          <w:tcPr>
            <w:tcW w:w="2250" w:type="dxa"/>
            <w:gridSpan w:val="2"/>
            <w:tcBorders>
              <w:top w:val="nil"/>
              <w:left w:val="nil"/>
              <w:bottom w:val="nil"/>
              <w:right w:val="nil"/>
            </w:tcBorders>
            <w:shd w:val="clear" w:color="auto" w:fill="auto"/>
            <w:vAlign w:val="bottom"/>
            <w:hideMark/>
          </w:tcPr>
          <w:p w:rsidR="00DA3234" w:rsidRPr="00BF4323" w:rsidRDefault="00DA3234" w:rsidP="00DA3234">
            <w:pPr>
              <w:rPr>
                <w:b/>
                <w:bCs/>
                <w:sz w:val="15"/>
                <w:szCs w:val="15"/>
              </w:rPr>
            </w:pPr>
          </w:p>
        </w:tc>
        <w:tc>
          <w:tcPr>
            <w:tcW w:w="728" w:type="dxa"/>
            <w:tcBorders>
              <w:top w:val="nil"/>
              <w:left w:val="nil"/>
              <w:bottom w:val="nil"/>
              <w:right w:val="nil"/>
            </w:tcBorders>
            <w:shd w:val="clear" w:color="auto" w:fill="auto"/>
            <w:tcMar>
              <w:left w:w="43" w:type="dxa"/>
              <w:right w:w="43" w:type="dxa"/>
            </w:tcMar>
            <w:vAlign w:val="center"/>
          </w:tcPr>
          <w:p w:rsidR="00DA3234" w:rsidRPr="00BF4323" w:rsidRDefault="00DA3234" w:rsidP="00DA3234">
            <w:pPr>
              <w:jc w:val="right"/>
              <w:rPr>
                <w:sz w:val="15"/>
                <w:szCs w:val="15"/>
              </w:rPr>
            </w:pPr>
          </w:p>
        </w:tc>
        <w:tc>
          <w:tcPr>
            <w:tcW w:w="810" w:type="dxa"/>
            <w:tcBorders>
              <w:top w:val="nil"/>
              <w:left w:val="nil"/>
              <w:right w:val="nil"/>
            </w:tcBorders>
            <w:shd w:val="clear" w:color="auto" w:fill="auto"/>
            <w:tcMar>
              <w:left w:w="43" w:type="dxa"/>
              <w:right w:w="43" w:type="dxa"/>
            </w:tcMar>
            <w:vAlign w:val="center"/>
          </w:tcPr>
          <w:p w:rsidR="00DA3234" w:rsidRPr="00BF4323" w:rsidRDefault="00DA3234" w:rsidP="00DA3234">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tcPr>
          <w:p w:rsidR="00DA3234" w:rsidRPr="00BF4323" w:rsidRDefault="00DA3234" w:rsidP="00DA3234">
            <w:pPr>
              <w:jc w:val="right"/>
              <w:rPr>
                <w:sz w:val="15"/>
                <w:szCs w:val="15"/>
              </w:rPr>
            </w:pPr>
          </w:p>
        </w:tc>
        <w:tc>
          <w:tcPr>
            <w:tcW w:w="726" w:type="dxa"/>
            <w:tcBorders>
              <w:top w:val="nil"/>
              <w:left w:val="nil"/>
              <w:bottom w:val="nil"/>
              <w:right w:val="nil"/>
            </w:tcBorders>
            <w:tcMar>
              <w:left w:w="43" w:type="dxa"/>
              <w:right w:w="43" w:type="dxa"/>
            </w:tcMar>
            <w:vAlign w:val="center"/>
          </w:tcPr>
          <w:p w:rsidR="00DA3234" w:rsidRPr="00BF4323" w:rsidRDefault="00DA3234" w:rsidP="00DA3234">
            <w:pPr>
              <w:jc w:val="right"/>
              <w:rPr>
                <w:sz w:val="15"/>
                <w:szCs w:val="15"/>
              </w:rPr>
            </w:pPr>
          </w:p>
        </w:tc>
        <w:tc>
          <w:tcPr>
            <w:tcW w:w="790" w:type="dxa"/>
            <w:tcBorders>
              <w:top w:val="nil"/>
              <w:left w:val="nil"/>
              <w:bottom w:val="nil"/>
              <w:right w:val="nil"/>
            </w:tcBorders>
            <w:shd w:val="clear" w:color="auto" w:fill="auto"/>
            <w:tcMar>
              <w:left w:w="43" w:type="dxa"/>
              <w:right w:w="43" w:type="dxa"/>
            </w:tcMar>
          </w:tcPr>
          <w:p w:rsidR="00DA3234" w:rsidRPr="00BF4323" w:rsidRDefault="00DA3234" w:rsidP="00DA3234">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DA3234" w:rsidRPr="00BF4323" w:rsidRDefault="00DA3234" w:rsidP="00DA3234">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DA3234" w:rsidRPr="00BF4323" w:rsidRDefault="00DA3234" w:rsidP="00DA3234">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DA3234" w:rsidRPr="00BF4323" w:rsidRDefault="00DA3234" w:rsidP="00DA3234">
            <w:pPr>
              <w:jc w:val="right"/>
              <w:rPr>
                <w:sz w:val="15"/>
                <w:szCs w:val="15"/>
              </w:rPr>
            </w:pPr>
          </w:p>
        </w:tc>
        <w:tc>
          <w:tcPr>
            <w:tcW w:w="810" w:type="dxa"/>
            <w:tcBorders>
              <w:top w:val="nil"/>
              <w:left w:val="nil"/>
            </w:tcBorders>
            <w:shd w:val="clear" w:color="auto" w:fill="auto"/>
            <w:tcMar>
              <w:left w:w="43" w:type="dxa"/>
              <w:right w:w="43" w:type="dxa"/>
            </w:tcMar>
          </w:tcPr>
          <w:p w:rsidR="00DA3234" w:rsidRPr="00BF4323" w:rsidRDefault="00DA3234" w:rsidP="00DA3234">
            <w:pPr>
              <w:jc w:val="right"/>
              <w:rPr>
                <w:sz w:val="15"/>
                <w:szCs w:val="15"/>
              </w:rPr>
            </w:pP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b/>
                <w:bCs/>
                <w:sz w:val="14"/>
                <w:szCs w:val="14"/>
              </w:rPr>
            </w:pPr>
            <w:r w:rsidRPr="00F1018F">
              <w:rPr>
                <w:b/>
                <w:bCs/>
                <w:sz w:val="14"/>
                <w:szCs w:val="14"/>
              </w:rPr>
              <w:t>J.</w:t>
            </w: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b/>
                <w:bCs/>
                <w:sz w:val="14"/>
                <w:szCs w:val="14"/>
              </w:rPr>
            </w:pPr>
            <w:r w:rsidRPr="00F1018F">
              <w:rPr>
                <w:b/>
                <w:bCs/>
                <w:sz w:val="14"/>
                <w:szCs w:val="14"/>
              </w:rPr>
              <w:t>Middle Africa</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89,460</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83,985</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2,775</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816</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3,035</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815</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1,411</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2,235</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149</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b/>
                <w:bCs/>
                <w:sz w:val="14"/>
                <w:szCs w:val="14"/>
              </w:rPr>
            </w:pPr>
            <w:r w:rsidRPr="00F1018F">
              <w:rPr>
                <w:b/>
                <w:bCs/>
                <w:sz w:val="14"/>
                <w:szCs w:val="14"/>
              </w:rPr>
              <w:t>K.</w:t>
            </w: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b/>
                <w:bCs/>
                <w:sz w:val="14"/>
                <w:szCs w:val="14"/>
              </w:rPr>
            </w:pPr>
            <w:r w:rsidRPr="00F1018F">
              <w:rPr>
                <w:b/>
                <w:bCs/>
                <w:sz w:val="14"/>
                <w:szCs w:val="14"/>
              </w:rPr>
              <w:t>Northern Africa</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637,995</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785,890</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32,445</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104,588</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77,558</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60,965</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130,167</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129,013</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61,194</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sz w:val="14"/>
                <w:szCs w:val="14"/>
              </w:rPr>
            </w:pP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Egypt</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286,536</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257,564</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15,564</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12,960</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10,709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13,582</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11,893</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13,203</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11,335</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sz w:val="14"/>
                <w:szCs w:val="14"/>
              </w:rPr>
            </w:pP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Morocco</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334,102</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520,299</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15,789</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90,354</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63,997</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40,812</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114,531</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114,463</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47,710</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sz w:val="14"/>
                <w:szCs w:val="14"/>
              </w:rPr>
            </w:pP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17,357</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8,027</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1,092</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1,275</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2,852</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6,572</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3,743</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1,348</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2,150</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b/>
                <w:bCs/>
                <w:sz w:val="14"/>
                <w:szCs w:val="14"/>
              </w:rPr>
            </w:pPr>
            <w:r w:rsidRPr="00F1018F">
              <w:rPr>
                <w:b/>
                <w:bCs/>
                <w:sz w:val="14"/>
                <w:szCs w:val="14"/>
              </w:rPr>
              <w:t>L.</w:t>
            </w: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b/>
                <w:bCs/>
                <w:sz w:val="14"/>
                <w:szCs w:val="14"/>
              </w:rPr>
            </w:pPr>
            <w:r w:rsidRPr="00F1018F">
              <w:rPr>
                <w:b/>
                <w:bCs/>
                <w:sz w:val="14"/>
                <w:szCs w:val="14"/>
              </w:rPr>
              <w:t>Southern Africa</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913,877</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1,611,157</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134,118</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129,008</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47,789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47,513</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6,219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18,071</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20,879</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sz w:val="14"/>
                <w:szCs w:val="14"/>
              </w:rPr>
            </w:pP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South Africa</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888,157</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1,588,545</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130,451</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127,270</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47,465</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46,795</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5,840</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17,729</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19,776</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sz w:val="14"/>
                <w:szCs w:val="14"/>
              </w:rPr>
            </w:pP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25,720</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22,612</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3,667</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1,738</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324</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718</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379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342</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1,103</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b/>
                <w:bCs/>
                <w:sz w:val="14"/>
                <w:szCs w:val="14"/>
              </w:rPr>
            </w:pPr>
            <w:r w:rsidRPr="00F1018F">
              <w:rPr>
                <w:b/>
                <w:bCs/>
                <w:sz w:val="14"/>
                <w:szCs w:val="14"/>
              </w:rPr>
              <w:t>M.</w:t>
            </w: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b/>
                <w:bCs/>
                <w:sz w:val="14"/>
                <w:szCs w:val="14"/>
              </w:rPr>
            </w:pPr>
            <w:r w:rsidRPr="00F1018F">
              <w:rPr>
                <w:b/>
                <w:bCs/>
                <w:sz w:val="14"/>
                <w:szCs w:val="14"/>
              </w:rPr>
              <w:t>Western Africa</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151,820</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317,986</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b/>
                <w:bCs/>
                <w:color w:val="000000"/>
                <w:sz w:val="14"/>
                <w:szCs w:val="14"/>
              </w:rPr>
            </w:pPr>
            <w:r w:rsidRPr="00077ABF">
              <w:rPr>
                <w:rFonts w:asciiTheme="majorBidi" w:hAnsiTheme="majorBidi" w:cstheme="majorBidi"/>
                <w:color w:val="000000"/>
                <w:sz w:val="14"/>
                <w:szCs w:val="14"/>
              </w:rPr>
              <w:t>9,497</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12,476</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color w:val="000000"/>
                <w:sz w:val="14"/>
                <w:szCs w:val="14"/>
              </w:rPr>
              <w:t>10,568</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color w:val="000000"/>
                <w:sz w:val="14"/>
                <w:szCs w:val="14"/>
              </w:rPr>
              <w:t>13,629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color w:val="000000"/>
                <w:sz w:val="14"/>
                <w:szCs w:val="14"/>
              </w:rPr>
              <w:t>25,350</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7,905</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6,815</w:t>
            </w:r>
          </w:p>
        </w:tc>
      </w:tr>
      <w:tr w:rsidR="00DA3234" w:rsidRPr="0077121E" w:rsidTr="00ED6239">
        <w:trPr>
          <w:trHeight w:hRule="exact" w:val="310"/>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b/>
                <w:bCs/>
                <w:sz w:val="14"/>
                <w:szCs w:val="14"/>
              </w:rPr>
            </w:pPr>
            <w:r w:rsidRPr="00F1018F">
              <w:rPr>
                <w:b/>
                <w:bCs/>
                <w:sz w:val="14"/>
                <w:szCs w:val="14"/>
              </w:rPr>
              <w:t>N.</w:t>
            </w: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b/>
                <w:bCs/>
                <w:sz w:val="14"/>
                <w:szCs w:val="14"/>
              </w:rPr>
            </w:pPr>
            <w:r w:rsidRPr="00F1018F">
              <w:rPr>
                <w:b/>
                <w:bCs/>
                <w:sz w:val="14"/>
                <w:szCs w:val="14"/>
              </w:rPr>
              <w:t>Eastern Asia</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16,808,741</w:t>
            </w:r>
          </w:p>
        </w:tc>
        <w:tc>
          <w:tcPr>
            <w:tcW w:w="810" w:type="dxa"/>
            <w:tcBorders>
              <w:top w:val="nil"/>
              <w:lef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21,465,574</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1,956,262</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1,737,837</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1,054,633</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1,097,906</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1,086,931</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964,688</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750,179</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sz w:val="14"/>
                <w:szCs w:val="14"/>
              </w:rPr>
            </w:pP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China</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13,301,183</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17,296,717</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1,599,405</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1,441,600</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855,975</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906,217</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906,128</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803,992</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614,744</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sz w:val="14"/>
                <w:szCs w:val="14"/>
              </w:rPr>
            </w:pP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Hong Kong</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689,171</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641,021</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46,887</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40,155</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25,272</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42,340</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33,299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29,532</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24,378</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sz w:val="14"/>
                <w:szCs w:val="14"/>
              </w:rPr>
            </w:pP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Japan</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1,497,925</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1,985,853</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183,332</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120,142</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94,693</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73,582</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62,113</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68,227</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67,841</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sz w:val="14"/>
                <w:szCs w:val="14"/>
              </w:rPr>
            </w:pP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Republic of Korea</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1,315,665</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1,540,575</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126,563</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135,940</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78,692</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75,663</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85,392</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62,839</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43,215</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sz w:val="14"/>
                <w:szCs w:val="14"/>
              </w:rPr>
            </w:pP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4,798</w:t>
            </w:r>
          </w:p>
        </w:tc>
        <w:tc>
          <w:tcPr>
            <w:tcW w:w="810" w:type="dxa"/>
            <w:tcBorders>
              <w:top w:val="nil"/>
              <w:lef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1,408</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75</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104</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99</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b/>
                <w:bCs/>
                <w:sz w:val="14"/>
                <w:szCs w:val="14"/>
              </w:rPr>
            </w:pPr>
            <w:r w:rsidRPr="00F1018F">
              <w:rPr>
                <w:b/>
                <w:bCs/>
                <w:sz w:val="14"/>
                <w:szCs w:val="14"/>
              </w:rPr>
              <w:t>O.</w:t>
            </w: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b/>
                <w:bCs/>
                <w:sz w:val="14"/>
                <w:szCs w:val="14"/>
              </w:rPr>
            </w:pPr>
            <w:r w:rsidRPr="00F1018F">
              <w:rPr>
                <w:b/>
                <w:bCs/>
                <w:sz w:val="14"/>
                <w:szCs w:val="14"/>
              </w:rPr>
              <w:t>South-Central Asia</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582,699</w:t>
            </w:r>
          </w:p>
        </w:tc>
        <w:tc>
          <w:tcPr>
            <w:tcW w:w="810" w:type="dxa"/>
            <w:tcBorders>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644,505</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79,577</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63,539</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33,351</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33,487</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33,880</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30,155</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24,029</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sz w:val="14"/>
                <w:szCs w:val="14"/>
              </w:rPr>
            </w:pP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Afghanistan</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179,228</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147,249</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17,311</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15,175</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2,212</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1,991</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1,373</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1,729</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136</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sz w:val="14"/>
                <w:szCs w:val="14"/>
              </w:rPr>
            </w:pP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Bangladesh</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76,134</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97,500</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11,850</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8,938</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4,984</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7,170</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8,479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8,253</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4,815</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sz w:val="14"/>
                <w:szCs w:val="14"/>
              </w:rPr>
            </w:pP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India</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183,785</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187,663</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25,566</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15,453</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18,139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16,104</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14,782</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14,215</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12,800</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sz w:val="14"/>
                <w:szCs w:val="14"/>
              </w:rPr>
            </w:pP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Iran</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sz w:val="14"/>
                <w:szCs w:val="14"/>
              </w:rPr>
            </w:pP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Sri Lanka</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85,102</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81,728</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7,218</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5,926</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4,561</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4,881</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4,344</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4,032</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4,236</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sz w:val="14"/>
                <w:szCs w:val="14"/>
              </w:rPr>
            </w:pP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58,449</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130,366</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17,633</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18,047</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3,456</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3,341</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4,902</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1,925</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2,042</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b/>
                <w:bCs/>
                <w:sz w:val="14"/>
                <w:szCs w:val="14"/>
              </w:rPr>
            </w:pPr>
            <w:r w:rsidRPr="00F1018F">
              <w:rPr>
                <w:b/>
                <w:bCs/>
                <w:sz w:val="14"/>
                <w:szCs w:val="14"/>
              </w:rPr>
              <w:t>P.</w:t>
            </w: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b/>
                <w:bCs/>
                <w:sz w:val="14"/>
                <w:szCs w:val="14"/>
              </w:rPr>
            </w:pPr>
            <w:r w:rsidRPr="00F1018F">
              <w:rPr>
                <w:b/>
                <w:bCs/>
                <w:sz w:val="14"/>
                <w:szCs w:val="14"/>
              </w:rPr>
              <w:t>South Eastern Asia</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7,167,713</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9,710,138</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892,904</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849,364</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786,836</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594,893</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681,866</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621,454</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533,899</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sz w:val="14"/>
                <w:szCs w:val="14"/>
              </w:rPr>
            </w:pP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Indonesia</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1,313,370</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2,675,688</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230,762</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264,515</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288,673</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250,119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262,835</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236,842</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187,510</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sz w:val="14"/>
                <w:szCs w:val="14"/>
              </w:rPr>
            </w:pP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Malaysia</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1,187,354</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1,518,664</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152,184</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118,993</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94,219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64,159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95,927</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83,594</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62,848</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sz w:val="14"/>
                <w:szCs w:val="14"/>
              </w:rPr>
            </w:pP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Singapore</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3,116,770</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3,411,146</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295,040</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259,763</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275,359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183,444</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225,305</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237,449</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191,849</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sz w:val="14"/>
                <w:szCs w:val="14"/>
              </w:rPr>
            </w:pP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Thailand</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1,067,743</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1,470,347</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152,523</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147,987</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90,716</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63,452</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71,216</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42,116</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32,120</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sz w:val="14"/>
                <w:szCs w:val="14"/>
              </w:rPr>
            </w:pP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482,476</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634,292</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62,395</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58,105</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37,869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33,719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26,582</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21,453</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59,571</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b/>
                <w:bCs/>
                <w:sz w:val="14"/>
                <w:szCs w:val="14"/>
              </w:rPr>
            </w:pPr>
            <w:r w:rsidRPr="00F1018F">
              <w:rPr>
                <w:b/>
                <w:bCs/>
                <w:sz w:val="14"/>
                <w:szCs w:val="14"/>
              </w:rPr>
              <w:t>Q.</w:t>
            </w: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b/>
                <w:bCs/>
                <w:sz w:val="14"/>
                <w:szCs w:val="14"/>
              </w:rPr>
            </w:pPr>
            <w:r w:rsidRPr="00F1018F">
              <w:rPr>
                <w:b/>
                <w:bCs/>
                <w:sz w:val="14"/>
                <w:szCs w:val="14"/>
              </w:rPr>
              <w:t>Western Asia</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13,558,582</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20,398,227</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1,627,049</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1,270,150</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1,654,361</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1,701,842</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1,323,711</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1,345,558</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1,427,385</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sz w:val="14"/>
                <w:szCs w:val="14"/>
              </w:rPr>
            </w:pP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Bahrain</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226,081</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885,411</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80,577</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25,680</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28,808</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4,573</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72,244</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25,189</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21,392</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sz w:val="14"/>
                <w:szCs w:val="14"/>
              </w:rPr>
            </w:pP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Jordan</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18,296</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17,953</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1,355</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1,743</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5,872</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677</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599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456</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431</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sz w:val="14"/>
                <w:szCs w:val="14"/>
              </w:rPr>
            </w:pP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Kuwait</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1,354,908</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2,303,814</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148,013</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229,438</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268,944</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285,749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160,217</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87,185</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113,879</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sz w:val="14"/>
                <w:szCs w:val="14"/>
              </w:rPr>
            </w:pP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Saudi Arabia</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2,389,503</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4,231,267</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378,642</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200,745</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355,312</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226,252</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73,921</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317,663</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265,682</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sz w:val="14"/>
                <w:szCs w:val="14"/>
              </w:rPr>
            </w:pP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Turkey</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866,628</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943,571</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81,159</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69,041</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27,659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36,565</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53,087</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47,647</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38,908</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sz w:val="14"/>
                <w:szCs w:val="14"/>
              </w:rPr>
            </w:pP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United Arab Emirates</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6,962,115</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8,751,960</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646,867</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480,154</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719,932</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655,659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687,529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533,882</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523,677</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sz w:val="14"/>
                <w:szCs w:val="14"/>
              </w:rPr>
            </w:pP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1,741,050</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3,264,250</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290,435</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263,349</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247,835</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492,367</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276,114</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333,536</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463,417</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b/>
                <w:bCs/>
                <w:sz w:val="14"/>
                <w:szCs w:val="14"/>
              </w:rPr>
            </w:pPr>
            <w:r w:rsidRPr="00F1018F">
              <w:rPr>
                <w:b/>
                <w:bCs/>
                <w:sz w:val="14"/>
                <w:szCs w:val="14"/>
              </w:rPr>
              <w:t>R.</w:t>
            </w: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b/>
                <w:bCs/>
                <w:sz w:val="14"/>
                <w:szCs w:val="14"/>
              </w:rPr>
            </w:pPr>
            <w:r w:rsidRPr="00F1018F">
              <w:rPr>
                <w:b/>
                <w:bCs/>
                <w:sz w:val="14"/>
                <w:szCs w:val="14"/>
              </w:rPr>
              <w:t>Australia &amp; New Zealand</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427,966</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396,929</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48,583</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22,117</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36,650</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31,261</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71,917</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101,239</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69,908</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sz w:val="14"/>
                <w:szCs w:val="14"/>
              </w:rPr>
            </w:pP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Australia</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381,998</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355,925</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45,755</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15,712</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32,711</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29,606</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68,059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97,374</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68,458</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sz w:val="14"/>
                <w:szCs w:val="14"/>
              </w:rPr>
            </w:pP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New Zealand</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42,989</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38,028</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2,549</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6,294</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3,888</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1,454</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2,503</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3,760</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1,122</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sz w:val="14"/>
                <w:szCs w:val="14"/>
              </w:rPr>
            </w:pP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2,979</w:t>
            </w:r>
          </w:p>
        </w:tc>
        <w:tc>
          <w:tcPr>
            <w:tcW w:w="810" w:type="dxa"/>
            <w:tcBorders>
              <w:top w:val="nil"/>
              <w:left w:val="nil"/>
              <w:bottom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color w:val="000000"/>
                <w:sz w:val="14"/>
                <w:szCs w:val="14"/>
              </w:rPr>
            </w:pPr>
            <w:r w:rsidRPr="000238D4">
              <w:rPr>
                <w:rFonts w:asciiTheme="majorBidi" w:hAnsiTheme="majorBidi" w:cstheme="majorBidi"/>
                <w:sz w:val="14"/>
                <w:szCs w:val="14"/>
              </w:rPr>
              <w:t>2,977</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color w:val="000000"/>
                <w:sz w:val="14"/>
                <w:szCs w:val="14"/>
              </w:rPr>
            </w:pPr>
            <w:r w:rsidRPr="00077ABF">
              <w:rPr>
                <w:rFonts w:asciiTheme="majorBidi" w:hAnsiTheme="majorBidi" w:cstheme="majorBidi"/>
                <w:color w:val="000000"/>
                <w:sz w:val="14"/>
                <w:szCs w:val="14"/>
              </w:rPr>
              <w:t>278</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112</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51</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201</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color w:val="000000"/>
                <w:sz w:val="14"/>
                <w:szCs w:val="14"/>
              </w:rPr>
            </w:pPr>
            <w:r w:rsidRPr="00DA3234">
              <w:rPr>
                <w:rFonts w:asciiTheme="majorBidi" w:hAnsiTheme="majorBidi" w:cstheme="majorBidi"/>
                <w:color w:val="000000"/>
                <w:sz w:val="14"/>
                <w:szCs w:val="14"/>
              </w:rPr>
              <w:t>1,355</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104</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sz w:val="14"/>
                <w:szCs w:val="14"/>
              </w:rPr>
            </w:pPr>
            <w:r w:rsidRPr="00DA3234">
              <w:rPr>
                <w:rFonts w:asciiTheme="majorBidi" w:hAnsiTheme="majorBidi" w:cstheme="majorBidi"/>
                <w:sz w:val="14"/>
                <w:szCs w:val="14"/>
              </w:rPr>
              <w:t>329</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A3234" w:rsidRPr="00F1018F" w:rsidRDefault="00DA3234" w:rsidP="00DA3234">
            <w:pPr>
              <w:rPr>
                <w:b/>
                <w:bCs/>
                <w:sz w:val="14"/>
                <w:szCs w:val="14"/>
              </w:rPr>
            </w:pPr>
            <w:r w:rsidRPr="00F1018F">
              <w:rPr>
                <w:rFonts w:eastAsia="Arial Unicode MS"/>
                <w:b/>
                <w:bCs/>
                <w:sz w:val="14"/>
                <w:szCs w:val="14"/>
              </w:rPr>
              <w:t>S.</w:t>
            </w:r>
          </w:p>
        </w:tc>
        <w:tc>
          <w:tcPr>
            <w:tcW w:w="2250" w:type="dxa"/>
            <w:gridSpan w:val="2"/>
            <w:tcBorders>
              <w:top w:val="nil"/>
              <w:left w:val="nil"/>
              <w:bottom w:val="nil"/>
              <w:right w:val="nil"/>
            </w:tcBorders>
            <w:shd w:val="clear" w:color="auto" w:fill="auto"/>
            <w:vAlign w:val="center"/>
            <w:hideMark/>
          </w:tcPr>
          <w:p w:rsidR="00DA3234" w:rsidRPr="00F1018F" w:rsidRDefault="00DA3234" w:rsidP="00DA3234">
            <w:pPr>
              <w:rPr>
                <w:b/>
                <w:bCs/>
                <w:sz w:val="14"/>
                <w:szCs w:val="14"/>
              </w:rPr>
            </w:pPr>
            <w:r w:rsidRPr="00F1018F">
              <w:rPr>
                <w:b/>
                <w:bCs/>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338,691</w:t>
            </w:r>
          </w:p>
        </w:tc>
        <w:tc>
          <w:tcPr>
            <w:tcW w:w="810" w:type="dxa"/>
            <w:tcBorders>
              <w:top w:val="nil"/>
              <w:lef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637,251</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63,549</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74,308</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26,673</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34,537</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39,777</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31,492</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14,286</w:t>
            </w:r>
          </w:p>
        </w:tc>
      </w:tr>
      <w:tr w:rsidR="00DA3234" w:rsidRPr="0077121E" w:rsidTr="00ED6239">
        <w:trPr>
          <w:trHeight w:hRule="exact" w:val="245"/>
          <w:jc w:val="center"/>
        </w:trPr>
        <w:tc>
          <w:tcPr>
            <w:tcW w:w="359" w:type="dxa"/>
            <w:tcBorders>
              <w:top w:val="nil"/>
              <w:left w:val="nil"/>
              <w:bottom w:val="nil"/>
              <w:right w:val="nil"/>
            </w:tcBorders>
            <w:shd w:val="clear" w:color="auto" w:fill="auto"/>
            <w:tcMar>
              <w:left w:w="58" w:type="dxa"/>
              <w:right w:w="58" w:type="dxa"/>
            </w:tcMar>
            <w:vAlign w:val="center"/>
          </w:tcPr>
          <w:p w:rsidR="00DA3234" w:rsidRPr="008A1CB0" w:rsidRDefault="00DA3234" w:rsidP="00DA3234">
            <w:pPr>
              <w:rPr>
                <w:b/>
                <w:bCs/>
                <w:sz w:val="14"/>
                <w:szCs w:val="14"/>
              </w:rPr>
            </w:pPr>
            <w:r w:rsidRPr="008A1CB0">
              <w:rPr>
                <w:b/>
                <w:bCs/>
                <w:sz w:val="14"/>
                <w:szCs w:val="14"/>
              </w:rPr>
              <w:t>I.</w:t>
            </w:r>
          </w:p>
        </w:tc>
        <w:tc>
          <w:tcPr>
            <w:tcW w:w="2250" w:type="dxa"/>
            <w:gridSpan w:val="2"/>
            <w:tcBorders>
              <w:top w:val="nil"/>
              <w:left w:val="nil"/>
              <w:bottom w:val="nil"/>
              <w:right w:val="nil"/>
            </w:tcBorders>
            <w:shd w:val="clear" w:color="auto" w:fill="auto"/>
            <w:vAlign w:val="center"/>
          </w:tcPr>
          <w:p w:rsidR="00DA3234" w:rsidRPr="00F1018F" w:rsidRDefault="00DA3234" w:rsidP="00DA3234">
            <w:pPr>
              <w:rPr>
                <w:b/>
                <w:bCs/>
                <w:sz w:val="14"/>
                <w:szCs w:val="14"/>
              </w:rPr>
            </w:pPr>
            <w:r>
              <w:rPr>
                <w:b/>
                <w:bCs/>
                <w:sz w:val="14"/>
                <w:szCs w:val="14"/>
              </w:rPr>
              <w:t xml:space="preserve">Import Payments Through </w:t>
            </w:r>
            <w:r w:rsidRPr="008A1CB0">
              <w:rPr>
                <w:b/>
                <w:bCs/>
                <w:sz w:val="14"/>
                <w:szCs w:val="14"/>
              </w:rPr>
              <w:t>Banks</w:t>
            </w:r>
          </w:p>
        </w:tc>
        <w:tc>
          <w:tcPr>
            <w:tcW w:w="728"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52,149,692</w:t>
            </w:r>
          </w:p>
        </w:tc>
        <w:tc>
          <w:tcPr>
            <w:tcW w:w="810" w:type="dxa"/>
            <w:tcBorders>
              <w:top w:val="nil"/>
              <w:left w:val="nil"/>
              <w:bottom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69,981,055</w:t>
            </w:r>
          </w:p>
        </w:tc>
        <w:tc>
          <w:tcPr>
            <w:tcW w:w="727" w:type="dxa"/>
            <w:tcBorders>
              <w:top w:val="nil"/>
              <w:left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6,144,492</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5,476,431</w:t>
            </w:r>
          </w:p>
        </w:tc>
        <w:tc>
          <w:tcPr>
            <w:tcW w:w="790" w:type="dxa"/>
            <w:tcBorders>
              <w:top w:val="nil"/>
              <w:left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4,768,786</w:t>
            </w:r>
          </w:p>
        </w:tc>
        <w:tc>
          <w:tcPr>
            <w:tcW w:w="720" w:type="dxa"/>
            <w:tcBorders>
              <w:top w:val="nil"/>
              <w:left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4,578,237</w:t>
            </w:r>
          </w:p>
        </w:tc>
        <w:tc>
          <w:tcPr>
            <w:tcW w:w="720" w:type="dxa"/>
            <w:tcBorders>
              <w:top w:val="nil"/>
              <w:left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4,303,138</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4,192,024</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3,865,992</w:t>
            </w:r>
          </w:p>
        </w:tc>
      </w:tr>
      <w:tr w:rsidR="00DA3234" w:rsidRPr="0077121E" w:rsidTr="00ED6239">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DA3234" w:rsidRPr="00F1018F" w:rsidRDefault="00DA3234" w:rsidP="00DA3234">
            <w:pPr>
              <w:rPr>
                <w:b/>
                <w:bCs/>
                <w:sz w:val="14"/>
                <w:szCs w:val="14"/>
              </w:rPr>
            </w:pPr>
            <w:r w:rsidRPr="008A1CB0">
              <w:rPr>
                <w:b/>
                <w:bCs/>
                <w:sz w:val="14"/>
                <w:szCs w:val="14"/>
              </w:rPr>
              <w:t>II.</w:t>
            </w:r>
          </w:p>
        </w:tc>
        <w:tc>
          <w:tcPr>
            <w:tcW w:w="2250" w:type="dxa"/>
            <w:gridSpan w:val="2"/>
            <w:tcBorders>
              <w:top w:val="nil"/>
              <w:left w:val="nil"/>
              <w:right w:val="nil"/>
            </w:tcBorders>
            <w:shd w:val="clear" w:color="auto" w:fill="auto"/>
            <w:vAlign w:val="center"/>
          </w:tcPr>
          <w:p w:rsidR="00DA3234" w:rsidRPr="008A1CB0" w:rsidRDefault="00DA3234" w:rsidP="00DA3234">
            <w:pPr>
              <w:rPr>
                <w:b/>
                <w:bCs/>
                <w:sz w:val="14"/>
                <w:szCs w:val="14"/>
              </w:rPr>
            </w:pPr>
            <w:r w:rsidRPr="008A1CB0">
              <w:rPr>
                <w:b/>
                <w:bCs/>
                <w:sz w:val="14"/>
                <w:szCs w:val="14"/>
              </w:rPr>
              <w:t>Freight &amp; Insurance</w:t>
            </w:r>
          </w:p>
        </w:tc>
        <w:tc>
          <w:tcPr>
            <w:tcW w:w="728" w:type="dxa"/>
            <w:tcBorders>
              <w:top w:val="nil"/>
              <w:left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1,653,145</w:t>
            </w:r>
          </w:p>
        </w:tc>
        <w:tc>
          <w:tcPr>
            <w:tcW w:w="810" w:type="dxa"/>
            <w:tcBorders>
              <w:top w:val="nil"/>
              <w:left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3,667,511</w:t>
            </w:r>
          </w:p>
        </w:tc>
        <w:tc>
          <w:tcPr>
            <w:tcW w:w="727" w:type="dxa"/>
            <w:tcBorders>
              <w:top w:val="nil"/>
              <w:left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308,453</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384,445</w:t>
            </w:r>
          </w:p>
        </w:tc>
        <w:tc>
          <w:tcPr>
            <w:tcW w:w="790" w:type="dxa"/>
            <w:tcBorders>
              <w:top w:val="nil"/>
              <w:left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197,428</w:t>
            </w:r>
          </w:p>
        </w:tc>
        <w:tc>
          <w:tcPr>
            <w:tcW w:w="720" w:type="dxa"/>
            <w:tcBorders>
              <w:top w:val="nil"/>
              <w:left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258,670</w:t>
            </w:r>
          </w:p>
        </w:tc>
        <w:tc>
          <w:tcPr>
            <w:tcW w:w="720" w:type="dxa"/>
            <w:tcBorders>
              <w:top w:val="nil"/>
              <w:left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178,150</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173,550</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160,052</w:t>
            </w:r>
          </w:p>
        </w:tc>
      </w:tr>
      <w:tr w:rsidR="00DA3234" w:rsidRPr="0077121E" w:rsidTr="00ED6239">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DA3234" w:rsidRPr="00F1018F" w:rsidRDefault="00DA3234" w:rsidP="00DA3234">
            <w:pPr>
              <w:rPr>
                <w:b/>
                <w:bCs/>
                <w:sz w:val="14"/>
                <w:szCs w:val="14"/>
              </w:rPr>
            </w:pPr>
            <w:r w:rsidRPr="008A1CB0">
              <w:rPr>
                <w:b/>
                <w:bCs/>
                <w:sz w:val="14"/>
                <w:szCs w:val="14"/>
              </w:rPr>
              <w:t>III.</w:t>
            </w:r>
          </w:p>
        </w:tc>
        <w:tc>
          <w:tcPr>
            <w:tcW w:w="2250" w:type="dxa"/>
            <w:gridSpan w:val="2"/>
            <w:tcBorders>
              <w:top w:val="nil"/>
              <w:left w:val="nil"/>
              <w:right w:val="nil"/>
            </w:tcBorders>
            <w:shd w:val="clear" w:color="auto" w:fill="auto"/>
            <w:vAlign w:val="center"/>
          </w:tcPr>
          <w:p w:rsidR="00DA3234" w:rsidRPr="008A1CB0" w:rsidRDefault="00DA3234" w:rsidP="00DA3234">
            <w:pPr>
              <w:rPr>
                <w:b/>
                <w:bCs/>
                <w:sz w:val="14"/>
                <w:szCs w:val="14"/>
              </w:rPr>
            </w:pPr>
            <w:r w:rsidRPr="008A1CB0">
              <w:rPr>
                <w:b/>
                <w:bCs/>
                <w:sz w:val="14"/>
                <w:szCs w:val="14"/>
              </w:rPr>
              <w:t>Import Payments Banks (fob) (I-II)</w:t>
            </w:r>
          </w:p>
        </w:tc>
        <w:tc>
          <w:tcPr>
            <w:tcW w:w="728" w:type="dxa"/>
            <w:tcBorders>
              <w:top w:val="nil"/>
              <w:left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50,496,546</w:t>
            </w:r>
          </w:p>
        </w:tc>
        <w:tc>
          <w:tcPr>
            <w:tcW w:w="810" w:type="dxa"/>
            <w:tcBorders>
              <w:top w:val="nil"/>
              <w:left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66,313,544</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5,836,038</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5,091,986</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4,571,358</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4,319,567</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4,124,989</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4,018,474</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3,705,940</w:t>
            </w:r>
          </w:p>
        </w:tc>
      </w:tr>
      <w:tr w:rsidR="00DA3234" w:rsidRPr="0077121E" w:rsidTr="00ED6239">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DA3234" w:rsidRPr="00F1018F" w:rsidRDefault="00DA3234" w:rsidP="00DA3234">
            <w:pPr>
              <w:rPr>
                <w:b/>
                <w:bCs/>
                <w:sz w:val="14"/>
                <w:szCs w:val="14"/>
              </w:rPr>
            </w:pPr>
            <w:r w:rsidRPr="008A1CB0">
              <w:rPr>
                <w:b/>
                <w:bCs/>
                <w:sz w:val="14"/>
                <w:szCs w:val="14"/>
              </w:rPr>
              <w:t>IV.</w:t>
            </w:r>
          </w:p>
        </w:tc>
        <w:tc>
          <w:tcPr>
            <w:tcW w:w="2250" w:type="dxa"/>
            <w:gridSpan w:val="2"/>
            <w:tcBorders>
              <w:top w:val="nil"/>
              <w:left w:val="nil"/>
              <w:right w:val="nil"/>
            </w:tcBorders>
            <w:shd w:val="clear" w:color="auto" w:fill="auto"/>
            <w:vAlign w:val="center"/>
          </w:tcPr>
          <w:p w:rsidR="00DA3234" w:rsidRPr="008A1CB0" w:rsidRDefault="00DA3234" w:rsidP="00DA3234">
            <w:pPr>
              <w:rPr>
                <w:b/>
                <w:bCs/>
                <w:sz w:val="14"/>
                <w:szCs w:val="14"/>
              </w:rPr>
            </w:pPr>
            <w:r w:rsidRPr="008A1CB0">
              <w:rPr>
                <w:b/>
                <w:bCs/>
                <w:sz w:val="14"/>
                <w:szCs w:val="14"/>
              </w:rPr>
              <w:t xml:space="preserve">Other Imports </w:t>
            </w:r>
          </w:p>
        </w:tc>
        <w:tc>
          <w:tcPr>
            <w:tcW w:w="728" w:type="dxa"/>
            <w:tcBorders>
              <w:top w:val="nil"/>
              <w:left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3,776,374</w:t>
            </w:r>
          </w:p>
        </w:tc>
        <w:tc>
          <w:tcPr>
            <w:tcW w:w="810" w:type="dxa"/>
            <w:tcBorders>
              <w:top w:val="nil"/>
              <w:left w:val="nil"/>
              <w:right w:val="nil"/>
            </w:tcBorders>
            <w:shd w:val="clear" w:color="auto" w:fill="auto"/>
            <w:tcMar>
              <w:left w:w="43" w:type="dxa"/>
              <w:right w:w="43" w:type="dxa"/>
            </w:tcMar>
            <w:vAlign w:val="center"/>
          </w:tcPr>
          <w:p w:rsidR="00DA3234" w:rsidRPr="000238D4" w:rsidRDefault="00DA3234" w:rsidP="00DA323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5,838,441</w:t>
            </w:r>
          </w:p>
        </w:tc>
        <w:tc>
          <w:tcPr>
            <w:tcW w:w="727" w:type="dxa"/>
            <w:tcBorders>
              <w:top w:val="nil"/>
              <w:left w:val="nil"/>
              <w:bottom w:val="nil"/>
              <w:right w:val="nil"/>
            </w:tcBorders>
            <w:shd w:val="clear" w:color="auto" w:fill="auto"/>
            <w:tcMar>
              <w:left w:w="43" w:type="dxa"/>
              <w:right w:w="43" w:type="dxa"/>
            </w:tcMar>
            <w:vAlign w:val="center"/>
          </w:tcPr>
          <w:p w:rsidR="00DA3234" w:rsidRPr="00077ABF" w:rsidRDefault="00DA3234" w:rsidP="00DA3234">
            <w:pPr>
              <w:jc w:val="right"/>
              <w:rPr>
                <w:rFonts w:asciiTheme="majorBidi" w:hAnsiTheme="majorBidi" w:cstheme="majorBidi"/>
                <w:b/>
                <w:bCs/>
                <w:color w:val="000000"/>
                <w:sz w:val="14"/>
                <w:szCs w:val="14"/>
              </w:rPr>
            </w:pPr>
            <w:r w:rsidRPr="00077ABF">
              <w:rPr>
                <w:rFonts w:asciiTheme="majorBidi" w:hAnsiTheme="majorBidi" w:cstheme="majorBidi"/>
                <w:b/>
                <w:bCs/>
                <w:color w:val="000000"/>
                <w:sz w:val="14"/>
                <w:szCs w:val="14"/>
              </w:rPr>
              <w:t>594,933</w:t>
            </w:r>
          </w:p>
        </w:tc>
        <w:tc>
          <w:tcPr>
            <w:tcW w:w="726"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1,111,002</w:t>
            </w:r>
          </w:p>
        </w:tc>
        <w:tc>
          <w:tcPr>
            <w:tcW w:w="79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333,677</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259,456</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color w:val="000000"/>
                <w:sz w:val="14"/>
                <w:szCs w:val="14"/>
              </w:rPr>
            </w:pPr>
            <w:r w:rsidRPr="00DA3234">
              <w:rPr>
                <w:rFonts w:asciiTheme="majorBidi" w:hAnsiTheme="majorBidi" w:cstheme="majorBidi"/>
                <w:b/>
                <w:bCs/>
                <w:color w:val="000000"/>
                <w:sz w:val="14"/>
                <w:szCs w:val="14"/>
              </w:rPr>
              <w:t>208,008</w:t>
            </w:r>
          </w:p>
        </w:tc>
        <w:tc>
          <w:tcPr>
            <w:tcW w:w="72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217,498</w:t>
            </w:r>
          </w:p>
        </w:tc>
        <w:tc>
          <w:tcPr>
            <w:tcW w:w="810" w:type="dxa"/>
            <w:tcBorders>
              <w:top w:val="nil"/>
              <w:left w:val="nil"/>
              <w:bottom w:val="nil"/>
              <w:right w:val="nil"/>
            </w:tcBorders>
            <w:shd w:val="clear" w:color="auto" w:fill="auto"/>
            <w:tcMar>
              <w:left w:w="43" w:type="dxa"/>
              <w:right w:w="43" w:type="dxa"/>
            </w:tcMar>
            <w:vAlign w:val="center"/>
          </w:tcPr>
          <w:p w:rsidR="00DA3234" w:rsidRPr="00DA3234" w:rsidRDefault="00DA3234" w:rsidP="00DA3234">
            <w:pPr>
              <w:jc w:val="right"/>
              <w:rPr>
                <w:rFonts w:asciiTheme="majorBidi" w:hAnsiTheme="majorBidi" w:cstheme="majorBidi"/>
                <w:b/>
                <w:bCs/>
                <w:sz w:val="14"/>
                <w:szCs w:val="14"/>
              </w:rPr>
            </w:pPr>
            <w:r w:rsidRPr="00DA3234">
              <w:rPr>
                <w:rFonts w:asciiTheme="majorBidi" w:hAnsiTheme="majorBidi" w:cstheme="majorBidi"/>
                <w:b/>
                <w:bCs/>
                <w:sz w:val="14"/>
                <w:szCs w:val="14"/>
              </w:rPr>
              <w:t>218,014</w:t>
            </w:r>
          </w:p>
        </w:tc>
      </w:tr>
      <w:tr w:rsidR="00DA3234" w:rsidRPr="00BF4323" w:rsidTr="00ED6239">
        <w:trPr>
          <w:trHeight w:hRule="exact" w:val="225"/>
          <w:jc w:val="center"/>
        </w:trPr>
        <w:tc>
          <w:tcPr>
            <w:tcW w:w="359" w:type="dxa"/>
            <w:tcBorders>
              <w:top w:val="nil"/>
              <w:left w:val="nil"/>
              <w:bottom w:val="single" w:sz="12" w:space="0" w:color="auto"/>
              <w:right w:val="nil"/>
            </w:tcBorders>
            <w:shd w:val="clear" w:color="auto" w:fill="auto"/>
            <w:vAlign w:val="center"/>
            <w:hideMark/>
          </w:tcPr>
          <w:p w:rsidR="00DA3234" w:rsidRPr="00BF4323" w:rsidRDefault="00DA3234" w:rsidP="00DA3234">
            <w:pPr>
              <w:jc w:val="center"/>
              <w:rPr>
                <w:b/>
                <w:bCs/>
                <w:sz w:val="15"/>
                <w:szCs w:val="15"/>
              </w:rPr>
            </w:pPr>
          </w:p>
        </w:tc>
        <w:tc>
          <w:tcPr>
            <w:tcW w:w="2250" w:type="dxa"/>
            <w:gridSpan w:val="2"/>
            <w:tcBorders>
              <w:top w:val="nil"/>
              <w:left w:val="nil"/>
              <w:bottom w:val="single" w:sz="12" w:space="0" w:color="auto"/>
              <w:right w:val="nil"/>
            </w:tcBorders>
            <w:shd w:val="clear" w:color="auto" w:fill="auto"/>
            <w:vAlign w:val="center"/>
            <w:hideMark/>
          </w:tcPr>
          <w:p w:rsidR="00DA3234" w:rsidRPr="00BF4323" w:rsidRDefault="00DA3234" w:rsidP="00DA3234">
            <w:pPr>
              <w:jc w:val="center"/>
              <w:rPr>
                <w:sz w:val="15"/>
                <w:szCs w:val="15"/>
              </w:rPr>
            </w:pPr>
          </w:p>
        </w:tc>
        <w:tc>
          <w:tcPr>
            <w:tcW w:w="728" w:type="dxa"/>
            <w:tcBorders>
              <w:top w:val="nil"/>
              <w:left w:val="nil"/>
              <w:bottom w:val="single" w:sz="12" w:space="0" w:color="auto"/>
              <w:right w:val="nil"/>
            </w:tcBorders>
            <w:shd w:val="clear" w:color="auto" w:fill="auto"/>
            <w:tcMar>
              <w:left w:w="29" w:type="dxa"/>
              <w:right w:w="29" w:type="dxa"/>
            </w:tcMar>
            <w:vAlign w:val="center"/>
            <w:hideMark/>
          </w:tcPr>
          <w:p w:rsidR="00DA3234" w:rsidRPr="00BF4323" w:rsidRDefault="00DA3234" w:rsidP="00DA3234">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DA3234" w:rsidRPr="00BF4323" w:rsidRDefault="00DA3234" w:rsidP="00DA3234">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DA3234" w:rsidRPr="00BF4323" w:rsidRDefault="00DA3234" w:rsidP="00DA3234">
            <w:pPr>
              <w:jc w:val="center"/>
              <w:rPr>
                <w:b/>
                <w:bCs/>
                <w:sz w:val="15"/>
                <w:szCs w:val="15"/>
              </w:rPr>
            </w:pPr>
          </w:p>
        </w:tc>
        <w:tc>
          <w:tcPr>
            <w:tcW w:w="726" w:type="dxa"/>
            <w:tcBorders>
              <w:top w:val="nil"/>
              <w:left w:val="nil"/>
              <w:bottom w:val="single" w:sz="12" w:space="0" w:color="auto"/>
              <w:right w:val="nil"/>
            </w:tcBorders>
            <w:vAlign w:val="center"/>
          </w:tcPr>
          <w:p w:rsidR="00DA3234" w:rsidRPr="00BF4323" w:rsidRDefault="00DA3234" w:rsidP="00DA3234">
            <w:pPr>
              <w:jc w:val="center"/>
              <w:rPr>
                <w:rFonts w:eastAsia="Arial Unicode MS"/>
                <w:b/>
                <w:bCs/>
                <w:sz w:val="15"/>
                <w:szCs w:val="15"/>
              </w:rPr>
            </w:pPr>
          </w:p>
        </w:tc>
        <w:tc>
          <w:tcPr>
            <w:tcW w:w="790" w:type="dxa"/>
            <w:tcBorders>
              <w:top w:val="nil"/>
              <w:left w:val="nil"/>
              <w:bottom w:val="single" w:sz="12" w:space="0" w:color="auto"/>
              <w:right w:val="nil"/>
            </w:tcBorders>
            <w:shd w:val="clear" w:color="auto" w:fill="auto"/>
            <w:tcMar>
              <w:left w:w="29" w:type="dxa"/>
              <w:right w:w="29" w:type="dxa"/>
            </w:tcMar>
            <w:vAlign w:val="center"/>
            <w:hideMark/>
          </w:tcPr>
          <w:p w:rsidR="00DA3234" w:rsidRPr="00BF4323" w:rsidRDefault="00DA3234" w:rsidP="00DA3234">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DA3234" w:rsidRPr="00BF4323" w:rsidRDefault="00DA3234" w:rsidP="00DA3234">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DA3234" w:rsidRPr="00BF4323" w:rsidRDefault="00DA3234" w:rsidP="00DA3234">
            <w:pPr>
              <w:jc w:val="center"/>
              <w:rPr>
                <w:b/>
                <w:bCs/>
                <w:sz w:val="15"/>
                <w:szCs w:val="15"/>
              </w:rPr>
            </w:pPr>
          </w:p>
        </w:tc>
        <w:tc>
          <w:tcPr>
            <w:tcW w:w="720" w:type="dxa"/>
            <w:tcBorders>
              <w:top w:val="nil"/>
              <w:left w:val="nil"/>
              <w:bottom w:val="nil"/>
              <w:right w:val="nil"/>
            </w:tcBorders>
            <w:shd w:val="clear" w:color="auto" w:fill="auto"/>
            <w:tcMar>
              <w:left w:w="29" w:type="dxa"/>
              <w:right w:w="29" w:type="dxa"/>
            </w:tcMar>
            <w:vAlign w:val="center"/>
          </w:tcPr>
          <w:p w:rsidR="00DA3234" w:rsidRPr="00BF4323" w:rsidRDefault="00DA3234" w:rsidP="00DA3234">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A3234" w:rsidRPr="00BF4323" w:rsidRDefault="00DA3234" w:rsidP="00DA3234">
            <w:pPr>
              <w:jc w:val="right"/>
              <w:rPr>
                <w:b/>
                <w:bCs/>
                <w:sz w:val="13"/>
                <w:szCs w:val="13"/>
              </w:rPr>
            </w:pPr>
          </w:p>
        </w:tc>
      </w:tr>
      <w:tr w:rsidR="00DA3234" w:rsidRPr="00BF4323" w:rsidTr="00ED6239">
        <w:trPr>
          <w:trHeight w:hRule="exact" w:val="210"/>
          <w:jc w:val="center"/>
        </w:trPr>
        <w:tc>
          <w:tcPr>
            <w:tcW w:w="1079" w:type="dxa"/>
            <w:gridSpan w:val="2"/>
            <w:tcBorders>
              <w:top w:val="single" w:sz="12" w:space="0" w:color="auto"/>
              <w:left w:val="nil"/>
            </w:tcBorders>
          </w:tcPr>
          <w:p w:rsidR="00DA3234" w:rsidRPr="00BF4323" w:rsidRDefault="00DA3234" w:rsidP="00DA3234">
            <w:pPr>
              <w:ind w:right="-93"/>
              <w:rPr>
                <w:sz w:val="12"/>
                <w:szCs w:val="14"/>
              </w:rPr>
            </w:pPr>
          </w:p>
        </w:tc>
        <w:tc>
          <w:tcPr>
            <w:tcW w:w="8281" w:type="dxa"/>
            <w:gridSpan w:val="10"/>
            <w:tcBorders>
              <w:top w:val="single" w:sz="12" w:space="0" w:color="auto"/>
              <w:left w:val="nil"/>
            </w:tcBorders>
            <w:shd w:val="clear" w:color="auto" w:fill="auto"/>
            <w:hideMark/>
          </w:tcPr>
          <w:p w:rsidR="00DA3234" w:rsidRPr="00BF4323" w:rsidRDefault="00DA3234" w:rsidP="00DA3234">
            <w:pPr>
              <w:ind w:right="-93"/>
              <w:rPr>
                <w:sz w:val="12"/>
                <w:szCs w:val="14"/>
              </w:rPr>
            </w:pPr>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910" w:type="dxa"/>
        <w:jc w:val="center"/>
        <w:tblLayout w:type="fixed"/>
        <w:tblCellMar>
          <w:left w:w="115" w:type="dxa"/>
          <w:right w:w="0" w:type="dxa"/>
        </w:tblCellMar>
        <w:tblLook w:val="04A0" w:firstRow="1" w:lastRow="0" w:firstColumn="1" w:lastColumn="0" w:noHBand="0" w:noVBand="1"/>
      </w:tblPr>
      <w:tblGrid>
        <w:gridCol w:w="281"/>
        <w:gridCol w:w="6"/>
        <w:gridCol w:w="1972"/>
        <w:gridCol w:w="757"/>
        <w:gridCol w:w="844"/>
        <w:gridCol w:w="730"/>
        <w:gridCol w:w="720"/>
        <w:gridCol w:w="720"/>
        <w:gridCol w:w="720"/>
        <w:gridCol w:w="720"/>
        <w:gridCol w:w="752"/>
        <w:gridCol w:w="688"/>
      </w:tblGrid>
      <w:tr w:rsidR="00317993" w:rsidRPr="00BF4323" w:rsidTr="0018462E">
        <w:trPr>
          <w:trHeight w:val="405"/>
          <w:jc w:val="center"/>
        </w:trPr>
        <w:tc>
          <w:tcPr>
            <w:tcW w:w="8910"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18462E">
        <w:trPr>
          <w:trHeight w:val="189"/>
          <w:jc w:val="center"/>
        </w:trPr>
        <w:tc>
          <w:tcPr>
            <w:tcW w:w="8910"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18462E">
        <w:trPr>
          <w:trHeight w:val="189"/>
          <w:jc w:val="center"/>
        </w:trPr>
        <w:tc>
          <w:tcPr>
            <w:tcW w:w="8910" w:type="dxa"/>
            <w:gridSpan w:val="12"/>
            <w:tcBorders>
              <w:top w:val="nil"/>
              <w:left w:val="nil"/>
              <w:bottom w:val="nil"/>
              <w:right w:val="nil"/>
            </w:tcBorders>
          </w:tcPr>
          <w:p w:rsidR="00317993" w:rsidRPr="00BF4323" w:rsidRDefault="002F1F57" w:rsidP="00D719F0">
            <w:pPr>
              <w:jc w:val="right"/>
              <w:rPr>
                <w:sz w:val="14"/>
                <w:szCs w:val="14"/>
              </w:rPr>
            </w:pPr>
            <w:r>
              <w:rPr>
                <w:sz w:val="14"/>
                <w:szCs w:val="14"/>
              </w:rPr>
              <w:t>Thousand US Dollars</w:t>
            </w:r>
          </w:p>
        </w:tc>
      </w:tr>
      <w:tr w:rsidR="00976CBA" w:rsidRPr="00BF4323" w:rsidTr="0026628E">
        <w:trPr>
          <w:trHeight w:hRule="exact" w:val="246"/>
          <w:jc w:val="center"/>
        </w:trPr>
        <w:tc>
          <w:tcPr>
            <w:tcW w:w="287" w:type="dxa"/>
            <w:gridSpan w:val="2"/>
            <w:vMerge w:val="restart"/>
            <w:tcBorders>
              <w:top w:val="single" w:sz="12" w:space="0" w:color="auto"/>
              <w:left w:val="nil"/>
              <w:bottom w:val="single" w:sz="12" w:space="0" w:color="000000"/>
            </w:tcBorders>
            <w:shd w:val="clear" w:color="auto" w:fill="auto"/>
            <w:vAlign w:val="center"/>
            <w:hideMark/>
          </w:tcPr>
          <w:p w:rsidR="00976CBA" w:rsidRPr="00BF4323" w:rsidRDefault="00976CBA" w:rsidP="00BC0449">
            <w:pPr>
              <w:jc w:val="center"/>
              <w:rPr>
                <w:b/>
                <w:bCs/>
                <w:sz w:val="15"/>
                <w:szCs w:val="15"/>
              </w:rPr>
            </w:pPr>
          </w:p>
        </w:tc>
        <w:tc>
          <w:tcPr>
            <w:tcW w:w="1972" w:type="dxa"/>
            <w:vMerge w:val="restart"/>
            <w:tcBorders>
              <w:top w:val="single" w:sz="12" w:space="0" w:color="auto"/>
              <w:left w:val="nil"/>
              <w:bottom w:val="single" w:sz="12" w:space="0" w:color="000000"/>
              <w:right w:val="single" w:sz="4" w:space="0" w:color="auto"/>
            </w:tcBorders>
            <w:shd w:val="clear" w:color="auto" w:fill="auto"/>
            <w:vAlign w:val="center"/>
          </w:tcPr>
          <w:p w:rsidR="00976CBA" w:rsidRPr="00F1018F" w:rsidRDefault="00976CBA" w:rsidP="00BC0449">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tcPr>
          <w:p w:rsidR="00976CBA" w:rsidRPr="002B6501" w:rsidRDefault="0026628E" w:rsidP="00BC0449">
            <w:pPr>
              <w:ind w:right="-105"/>
              <w:jc w:val="center"/>
              <w:rPr>
                <w:b/>
                <w:bCs/>
                <w:sz w:val="16"/>
                <w:szCs w:val="16"/>
              </w:rPr>
            </w:pPr>
            <w:r>
              <w:rPr>
                <w:b/>
                <w:bCs/>
                <w:sz w:val="16"/>
                <w:szCs w:val="16"/>
              </w:rPr>
              <w:t>FY21</w:t>
            </w:r>
          </w:p>
        </w:tc>
        <w:tc>
          <w:tcPr>
            <w:tcW w:w="844" w:type="dxa"/>
            <w:vMerge w:val="restart"/>
            <w:tcBorders>
              <w:top w:val="single" w:sz="12" w:space="0" w:color="auto"/>
              <w:left w:val="nil"/>
              <w:right w:val="single" w:sz="4" w:space="0" w:color="auto"/>
            </w:tcBorders>
            <w:shd w:val="clear" w:color="auto" w:fill="auto"/>
            <w:vAlign w:val="center"/>
          </w:tcPr>
          <w:p w:rsidR="00976CBA" w:rsidRPr="002B6501" w:rsidRDefault="0026628E" w:rsidP="00BC0449">
            <w:pPr>
              <w:ind w:right="-105"/>
              <w:jc w:val="center"/>
              <w:rPr>
                <w:b/>
                <w:bCs/>
                <w:sz w:val="16"/>
                <w:szCs w:val="16"/>
              </w:rPr>
            </w:pPr>
            <w:r>
              <w:rPr>
                <w:b/>
                <w:bCs/>
                <w:sz w:val="16"/>
                <w:szCs w:val="16"/>
              </w:rPr>
              <w:t>FY22</w:t>
            </w:r>
          </w:p>
        </w:tc>
        <w:tc>
          <w:tcPr>
            <w:tcW w:w="1450" w:type="dxa"/>
            <w:gridSpan w:val="2"/>
            <w:tcBorders>
              <w:top w:val="single" w:sz="12" w:space="0" w:color="auto"/>
              <w:left w:val="nil"/>
              <w:bottom w:val="single" w:sz="4" w:space="0" w:color="auto"/>
              <w:right w:val="single" w:sz="4" w:space="0" w:color="auto"/>
            </w:tcBorders>
            <w:shd w:val="clear" w:color="auto" w:fill="auto"/>
            <w:vAlign w:val="center"/>
          </w:tcPr>
          <w:p w:rsidR="00976CBA" w:rsidRPr="00F1018F" w:rsidRDefault="00976CBA" w:rsidP="00BC0449">
            <w:pPr>
              <w:jc w:val="center"/>
              <w:rPr>
                <w:b/>
                <w:bCs/>
                <w:sz w:val="16"/>
                <w:szCs w:val="16"/>
              </w:rPr>
            </w:pPr>
            <w:r>
              <w:rPr>
                <w:b/>
                <w:bCs/>
                <w:sz w:val="16"/>
                <w:szCs w:val="16"/>
              </w:rPr>
              <w:t>2021</w:t>
            </w:r>
          </w:p>
        </w:tc>
        <w:tc>
          <w:tcPr>
            <w:tcW w:w="3600" w:type="dxa"/>
            <w:gridSpan w:val="5"/>
            <w:tcBorders>
              <w:top w:val="single" w:sz="12" w:space="0" w:color="auto"/>
              <w:left w:val="single" w:sz="4" w:space="0" w:color="auto"/>
              <w:bottom w:val="single" w:sz="4" w:space="0" w:color="auto"/>
            </w:tcBorders>
            <w:shd w:val="clear" w:color="auto" w:fill="auto"/>
            <w:vAlign w:val="center"/>
          </w:tcPr>
          <w:p w:rsidR="00976CBA" w:rsidRPr="00F1018F" w:rsidRDefault="00976CBA" w:rsidP="00BC0449">
            <w:pPr>
              <w:jc w:val="center"/>
              <w:rPr>
                <w:b/>
                <w:bCs/>
                <w:sz w:val="16"/>
                <w:szCs w:val="16"/>
              </w:rPr>
            </w:pPr>
            <w:r>
              <w:rPr>
                <w:b/>
                <w:bCs/>
                <w:sz w:val="16"/>
                <w:szCs w:val="16"/>
              </w:rPr>
              <w:t>2022</w:t>
            </w:r>
          </w:p>
        </w:tc>
      </w:tr>
      <w:tr w:rsidR="00E57F06" w:rsidRPr="00BF4323" w:rsidTr="0026628E">
        <w:trPr>
          <w:trHeight w:val="213"/>
          <w:jc w:val="center"/>
        </w:trPr>
        <w:tc>
          <w:tcPr>
            <w:tcW w:w="287" w:type="dxa"/>
            <w:gridSpan w:val="2"/>
            <w:vMerge/>
            <w:tcBorders>
              <w:top w:val="single" w:sz="12" w:space="0" w:color="000000"/>
              <w:left w:val="nil"/>
              <w:bottom w:val="single" w:sz="12" w:space="0" w:color="000000"/>
            </w:tcBorders>
            <w:shd w:val="clear" w:color="auto" w:fill="auto"/>
            <w:vAlign w:val="center"/>
            <w:hideMark/>
          </w:tcPr>
          <w:p w:rsidR="00E57F06" w:rsidRPr="00BF4323" w:rsidRDefault="00E57F06" w:rsidP="00E57F06">
            <w:pPr>
              <w:rPr>
                <w:b/>
                <w:bCs/>
                <w:sz w:val="15"/>
                <w:szCs w:val="15"/>
              </w:rPr>
            </w:pPr>
          </w:p>
        </w:tc>
        <w:tc>
          <w:tcPr>
            <w:tcW w:w="1972" w:type="dxa"/>
            <w:vMerge/>
            <w:tcBorders>
              <w:top w:val="single" w:sz="12" w:space="0" w:color="auto"/>
              <w:left w:val="nil"/>
              <w:bottom w:val="single" w:sz="12" w:space="0" w:color="000000"/>
              <w:right w:val="single" w:sz="4" w:space="0" w:color="auto"/>
            </w:tcBorders>
            <w:shd w:val="clear" w:color="auto" w:fill="auto"/>
            <w:vAlign w:val="center"/>
          </w:tcPr>
          <w:p w:rsidR="00E57F06" w:rsidRPr="00BF4323" w:rsidRDefault="00E57F06" w:rsidP="00E57F06">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7F06" w:rsidRPr="00BF4323" w:rsidRDefault="00E57F06" w:rsidP="00E57F06">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7F06" w:rsidRPr="00BF4323" w:rsidRDefault="00E57F06" w:rsidP="00E57F06">
            <w:pPr>
              <w:jc w:val="right"/>
              <w:rPr>
                <w:b/>
                <w:bCs/>
                <w:sz w:val="15"/>
                <w:szCs w:val="15"/>
              </w:rPr>
            </w:pPr>
          </w:p>
        </w:tc>
        <w:tc>
          <w:tcPr>
            <w:tcW w:w="730"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Oct</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Jul</w:t>
            </w:r>
          </w:p>
        </w:tc>
        <w:tc>
          <w:tcPr>
            <w:tcW w:w="720" w:type="dxa"/>
            <w:tcBorders>
              <w:top w:val="nil"/>
              <w:left w:val="nil"/>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Aug</w:t>
            </w:r>
          </w:p>
        </w:tc>
        <w:tc>
          <w:tcPr>
            <w:tcW w:w="720" w:type="dxa"/>
            <w:tcBorders>
              <w:top w:val="nil"/>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Sep</w:t>
            </w:r>
          </w:p>
        </w:tc>
        <w:tc>
          <w:tcPr>
            <w:tcW w:w="752"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Oct</w:t>
            </w:r>
          </w:p>
        </w:tc>
        <w:tc>
          <w:tcPr>
            <w:tcW w:w="688" w:type="dxa"/>
            <w:tcBorders>
              <w:top w:val="single" w:sz="4" w:space="0" w:color="auto"/>
              <w:left w:val="nil"/>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Nov</w:t>
            </w:r>
          </w:p>
        </w:tc>
      </w:tr>
      <w:tr w:rsidR="00E57F06" w:rsidRPr="00BF4323" w:rsidTr="0026628E">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rsidR="00E57F06" w:rsidRPr="00BF4323" w:rsidRDefault="00E57F06" w:rsidP="00E57F06">
            <w:pPr>
              <w:rPr>
                <w:b/>
                <w:bCs/>
                <w:sz w:val="15"/>
                <w:szCs w:val="15"/>
              </w:rPr>
            </w:pPr>
          </w:p>
        </w:tc>
        <w:tc>
          <w:tcPr>
            <w:tcW w:w="1978" w:type="dxa"/>
            <w:gridSpan w:val="2"/>
            <w:tcBorders>
              <w:top w:val="nil"/>
              <w:left w:val="nil"/>
              <w:bottom w:val="nil"/>
              <w:right w:val="nil"/>
            </w:tcBorders>
            <w:shd w:val="clear" w:color="auto" w:fill="auto"/>
            <w:vAlign w:val="center"/>
            <w:hideMark/>
          </w:tcPr>
          <w:p w:rsidR="00E57F06" w:rsidRPr="00BF4323" w:rsidRDefault="00E57F06" w:rsidP="00E57F06">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c>
          <w:tcPr>
            <w:tcW w:w="730"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c>
          <w:tcPr>
            <w:tcW w:w="720" w:type="dxa"/>
            <w:tcBorders>
              <w:top w:val="nil"/>
              <w:left w:val="nil"/>
              <w:bottom w:val="nil"/>
              <w:right w:val="nil"/>
            </w:tcBorders>
            <w:tcMar>
              <w:left w:w="43" w:type="dxa"/>
              <w:right w:w="43" w:type="dxa"/>
            </w:tcMar>
            <w:vAlign w:val="center"/>
          </w:tcPr>
          <w:p w:rsidR="00E57F06" w:rsidRPr="00BF4323" w:rsidRDefault="00E57F06" w:rsidP="00E57F06">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c>
          <w:tcPr>
            <w:tcW w:w="752"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c>
          <w:tcPr>
            <w:tcW w:w="688"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rsidR="00394103" w:rsidRPr="00F1018F" w:rsidRDefault="00394103" w:rsidP="00394103">
            <w:pP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56,379,910</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80,135,601</w:t>
            </w:r>
          </w:p>
        </w:tc>
        <w:tc>
          <w:tcPr>
            <w:tcW w:w="730" w:type="dxa"/>
            <w:tcBorders>
              <w:top w:val="nil"/>
              <w:left w:val="nil"/>
              <w:bottom w:val="nil"/>
              <w:right w:val="nil"/>
            </w:tcBorders>
            <w:shd w:val="clear" w:color="auto" w:fill="auto"/>
            <w:tcMar>
              <w:left w:w="43" w:type="dxa"/>
              <w:right w:w="43" w:type="dxa"/>
            </w:tcMar>
            <w:vAlign w:val="center"/>
          </w:tcPr>
          <w:p w:rsidR="00394103" w:rsidRPr="00560874" w:rsidRDefault="00394103" w:rsidP="00394103">
            <w:pPr>
              <w:jc w:val="right"/>
              <w:rPr>
                <w:rFonts w:asciiTheme="majorBidi" w:hAnsiTheme="majorBidi" w:cstheme="majorBidi"/>
                <w:b/>
                <w:bCs/>
                <w:color w:val="000000"/>
                <w:sz w:val="14"/>
                <w:szCs w:val="14"/>
              </w:rPr>
            </w:pPr>
            <w:r w:rsidRPr="00560874">
              <w:rPr>
                <w:b/>
                <w:bCs/>
                <w:color w:val="000000"/>
                <w:sz w:val="14"/>
                <w:szCs w:val="14"/>
              </w:rPr>
              <w:t>6,369,121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7,898,727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4,993,490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6,053,744</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5,293,434</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4,581,146</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5,154,434</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right"/>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r w:rsidRPr="00F1018F">
              <w:rPr>
                <w:rFonts w:eastAsia="Arial Unicode MS"/>
                <w:b/>
                <w:bCs/>
                <w:sz w:val="14"/>
                <w:szCs w:val="14"/>
              </w:rPr>
              <w:t>A.</w:t>
            </w: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10,710</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18,861</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745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794</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1,899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1,250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1,073</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1,016</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830</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r w:rsidRPr="00F1018F">
              <w:rPr>
                <w:b/>
                <w:bCs/>
                <w:sz w:val="14"/>
                <w:szCs w:val="14"/>
              </w:rPr>
              <w:t>B.</w:t>
            </w: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128,757</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124,928</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5,529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6,321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10,693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11,327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8,772</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3,405</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5,064</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111,131</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93,161</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4,388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4,636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8,701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9,388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6,935</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1,915</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4,375</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17,626</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31,767</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1,141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1,685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1,992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1,939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1,837</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1,490</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690</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r w:rsidRPr="00F1018F">
              <w:rPr>
                <w:b/>
                <w:bCs/>
                <w:sz w:val="14"/>
                <w:szCs w:val="14"/>
              </w:rPr>
              <w:t>C.</w:t>
            </w: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1,504,280</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1,889,733</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68,175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68,814</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176,575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109,149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118,853</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96,756</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119,320</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158,267</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218,506</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9,097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17,503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20,769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25,497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39,260</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23,651</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43,240</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1,278,127</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1,550,415</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53,018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37,507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152,110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68,515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73,139</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58,683</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66,265</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3,759</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8,503</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2,198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2,767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2,841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871</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311</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883</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64,127</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112,310</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3,862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13,633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929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12,296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5,583</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14,112</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8,932</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r w:rsidRPr="00F1018F">
              <w:rPr>
                <w:b/>
                <w:bCs/>
                <w:sz w:val="14"/>
                <w:szCs w:val="14"/>
              </w:rPr>
              <w:t>D</w:t>
            </w: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3,514,481</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4,370,725</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293,843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531,979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200,169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244,267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340,297</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222,401</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221,654</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630,540</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328,531</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30,713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21,717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22,480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37,781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45,248</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41,103</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31,308</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2,883,940</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4,042,160</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263,129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510,262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177,689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206,487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295,049</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181,299</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190,346</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35</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r w:rsidRPr="00F1018F">
              <w:rPr>
                <w:b/>
                <w:bCs/>
                <w:sz w:val="14"/>
                <w:szCs w:val="14"/>
              </w:rPr>
              <w:t>E.</w:t>
            </w: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1,529,799</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1,667,701</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255,932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234,449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116,506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221,711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76,755</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83,022</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49,962</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32,286</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47,174</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5,153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1,720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2,393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1,328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6,016</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3,607</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6,177</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18,996</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66,674</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4,557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2,787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13,201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85,665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46,129</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26,888</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1,374</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778,245</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459,986</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30,483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39,299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32,565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51,441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8,173</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36,289</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17,275</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410,569</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765,539</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159,952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139,168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6,892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25,612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419</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60</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4,266</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289,701</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328,328</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55,787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51,475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61,455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57,665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16,018</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16,178</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20,870</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r w:rsidRPr="00F1018F">
              <w:rPr>
                <w:b/>
                <w:bCs/>
                <w:sz w:val="14"/>
                <w:szCs w:val="14"/>
              </w:rPr>
              <w:t>F.</w:t>
            </w: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1,202,530</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1,467,672</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110,197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158,943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90,016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137,737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107,726</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84,902</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115,953</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94,973</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97,689</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7,317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10,733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6,960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7,889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7,872</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7,515</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7,462</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52,572</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93,446</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3,961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12,455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5,222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10,142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7,123</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4,452</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7,472</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38,479</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64,358</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6,163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5,611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3,882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6,569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3,469</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3,923</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6,356</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244,353</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266,622</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17,340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23,137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14,157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30,040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18,370</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18,936</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23,486</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664,337</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818,158</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64,902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96,909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42,678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73,708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52,287</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44,704</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61,629</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107,816</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127,398</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10,515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10,099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17,118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9,388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18,604</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5,373</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9,548</w:t>
            </w:r>
          </w:p>
        </w:tc>
      </w:tr>
      <w:tr w:rsidR="00394103" w:rsidRPr="00FE6B95"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r w:rsidRPr="00F1018F">
              <w:rPr>
                <w:b/>
                <w:bCs/>
                <w:sz w:val="14"/>
                <w:szCs w:val="14"/>
              </w:rPr>
              <w:t>G.</w:t>
            </w: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854,297</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1,269,265</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70,228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93,790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59,897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74,284</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53,942</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48,974</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48,518</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36,583</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33,933</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1,276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2,073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1,942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3,302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1,791</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1,127</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3,165</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498,816</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585,005</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46,215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62,747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29,731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44,733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30,150</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30,419</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30,513</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215,111</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580,972</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17,687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24,680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14,308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18,119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20,069</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15,838</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13,191</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103,786</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69,356</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5,049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4,290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13,915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8,130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1,933</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1,591</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1,650</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r w:rsidRPr="00F1018F">
              <w:rPr>
                <w:b/>
                <w:bCs/>
                <w:sz w:val="14"/>
                <w:szCs w:val="14"/>
              </w:rPr>
              <w:t>H.</w:t>
            </w: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3,407,794</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3,572,747</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319,583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401,115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211,148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268,829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328,446</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289,457</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299,257</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355,401</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528,473</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40,968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63,718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31,461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31,853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22,401</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39,304</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27,426</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419,132</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436,848</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66,776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40,651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36,774</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22,203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127,025</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27,383</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34,310</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1,015,079</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1,017,524</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62,915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79,530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67,556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69,686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68,988</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66,747</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66,219</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514,439</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578,519</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74,418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80,449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20,729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64,674</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26,571</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68,683</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99,119</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327,725</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232,411</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12,175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18,875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8,306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16,317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17,339</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16,431</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18,208</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776,018</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778,971</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62,333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117,892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46,322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64,097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66,122</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70,910</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53,974</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r w:rsidRPr="00F1018F">
              <w:rPr>
                <w:b/>
                <w:bCs/>
                <w:sz w:val="14"/>
                <w:szCs w:val="14"/>
              </w:rPr>
              <w:t>I.</w:t>
            </w: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750,742</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994,864</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79,957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86,870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75,469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83,307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88,344</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117,026</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119,454</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509,884</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533,978</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30,233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47,626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38,958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37,338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35,059</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47,092</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45,303</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6,199</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12,162</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491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99</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148</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160</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68,137</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94,076</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16,579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9,473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4,720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4,541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5,400</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17,390</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30,342</w:t>
            </w:r>
          </w:p>
        </w:tc>
      </w:tr>
      <w:tr w:rsidR="00394103" w:rsidRPr="00BF4323" w:rsidTr="00394103">
        <w:trPr>
          <w:trHeight w:hRule="exact" w:val="245"/>
          <w:jc w:val="center"/>
        </w:trPr>
        <w:tc>
          <w:tcPr>
            <w:tcW w:w="281" w:type="dxa"/>
            <w:tcBorders>
              <w:top w:val="nil"/>
              <w:left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166,521</w:t>
            </w:r>
          </w:p>
        </w:tc>
        <w:tc>
          <w:tcPr>
            <w:tcW w:w="844" w:type="dxa"/>
            <w:tcBorders>
              <w:top w:val="nil"/>
              <w:left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354,649</w:t>
            </w:r>
          </w:p>
        </w:tc>
        <w:tc>
          <w:tcPr>
            <w:tcW w:w="730" w:type="dxa"/>
            <w:tcBorders>
              <w:top w:val="nil"/>
              <w:left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32,654</w:t>
            </w:r>
          </w:p>
        </w:tc>
        <w:tc>
          <w:tcPr>
            <w:tcW w:w="720" w:type="dxa"/>
            <w:tcBorders>
              <w:top w:val="nil"/>
              <w:left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7,898,727</w:t>
            </w:r>
          </w:p>
        </w:tc>
        <w:tc>
          <w:tcPr>
            <w:tcW w:w="720" w:type="dxa"/>
            <w:tcBorders>
              <w:top w:val="nil"/>
              <w:left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31,790</w:t>
            </w:r>
          </w:p>
        </w:tc>
        <w:tc>
          <w:tcPr>
            <w:tcW w:w="720" w:type="dxa"/>
            <w:tcBorders>
              <w:top w:val="nil"/>
              <w:left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41,428</w:t>
            </w:r>
          </w:p>
        </w:tc>
        <w:tc>
          <w:tcPr>
            <w:tcW w:w="720" w:type="dxa"/>
            <w:tcBorders>
              <w:top w:val="nil"/>
              <w:left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47,787</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52,396</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5,154,434</w:t>
            </w:r>
          </w:p>
        </w:tc>
      </w:tr>
      <w:tr w:rsidR="00E57F06" w:rsidRPr="00BF4323" w:rsidTr="00E93C5F">
        <w:trPr>
          <w:trHeight w:hRule="exact" w:val="245"/>
          <w:jc w:val="center"/>
        </w:trPr>
        <w:tc>
          <w:tcPr>
            <w:tcW w:w="281" w:type="dxa"/>
            <w:tcBorders>
              <w:top w:val="nil"/>
              <w:left w:val="nil"/>
              <w:bottom w:val="single" w:sz="12" w:space="0" w:color="auto"/>
              <w:right w:val="nil"/>
            </w:tcBorders>
            <w:shd w:val="clear" w:color="auto" w:fill="auto"/>
            <w:vAlign w:val="bottom"/>
            <w:hideMark/>
          </w:tcPr>
          <w:p w:rsidR="00E57F06" w:rsidRPr="00BF4323" w:rsidRDefault="00E57F06" w:rsidP="00E57F06">
            <w:pPr>
              <w:jc w:val="center"/>
              <w:rPr>
                <w:b/>
                <w:bCs/>
                <w:sz w:val="15"/>
                <w:szCs w:val="15"/>
              </w:rPr>
            </w:pPr>
            <w:r w:rsidRPr="00BF4323">
              <w:rPr>
                <w:b/>
                <w:bCs/>
                <w:sz w:val="15"/>
                <w:szCs w:val="15"/>
              </w:rPr>
              <w:t> </w:t>
            </w:r>
          </w:p>
        </w:tc>
        <w:tc>
          <w:tcPr>
            <w:tcW w:w="1978" w:type="dxa"/>
            <w:gridSpan w:val="2"/>
            <w:tcBorders>
              <w:top w:val="nil"/>
              <w:left w:val="nil"/>
              <w:bottom w:val="single" w:sz="12" w:space="0" w:color="auto"/>
              <w:right w:val="nil"/>
            </w:tcBorders>
            <w:shd w:val="clear" w:color="auto" w:fill="auto"/>
            <w:vAlign w:val="bottom"/>
            <w:hideMark/>
          </w:tcPr>
          <w:p w:rsidR="00E57F06" w:rsidRPr="00BF4323" w:rsidRDefault="00E57F06" w:rsidP="00E57F06">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rPr>
                <w:sz w:val="15"/>
                <w:szCs w:val="15"/>
              </w:rPr>
            </w:pPr>
            <w:r w:rsidRPr="00BF4323">
              <w:rPr>
                <w:rFonts w:eastAsia="Arial Unicode MS"/>
                <w:sz w:val="15"/>
                <w:szCs w:val="15"/>
              </w:rPr>
              <w:t> </w:t>
            </w:r>
          </w:p>
        </w:tc>
        <w:tc>
          <w:tcPr>
            <w:tcW w:w="730"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E57F06" w:rsidRPr="00BF4323" w:rsidRDefault="00E57F06" w:rsidP="00E57F06">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jc w:val="right"/>
              <w:rPr>
                <w:sz w:val="13"/>
                <w:szCs w:val="13"/>
              </w:rPr>
            </w:pPr>
            <w:r w:rsidRPr="00BF4323">
              <w:rPr>
                <w:sz w:val="13"/>
                <w:szCs w:val="13"/>
              </w:rPr>
              <w:t> </w:t>
            </w:r>
          </w:p>
        </w:tc>
        <w:tc>
          <w:tcPr>
            <w:tcW w:w="752"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rPr>
                <w:sz w:val="13"/>
                <w:szCs w:val="13"/>
              </w:rPr>
            </w:pPr>
            <w:r w:rsidRPr="00BF4323">
              <w:rPr>
                <w:sz w:val="13"/>
                <w:szCs w:val="13"/>
              </w:rPr>
              <w:t> </w:t>
            </w:r>
          </w:p>
        </w:tc>
        <w:tc>
          <w:tcPr>
            <w:tcW w:w="688" w:type="dxa"/>
            <w:tcBorders>
              <w:top w:val="nil"/>
              <w:left w:val="nil"/>
              <w:bottom w:val="single" w:sz="12" w:space="0" w:color="auto"/>
              <w:right w:val="nil"/>
            </w:tcBorders>
            <w:shd w:val="clear" w:color="auto" w:fill="auto"/>
            <w:tcMar>
              <w:left w:w="29" w:type="dxa"/>
              <w:right w:w="29" w:type="dxa"/>
            </w:tcMar>
            <w:vAlign w:val="center"/>
            <w:hideMark/>
          </w:tcPr>
          <w:p w:rsidR="00E57F06" w:rsidRPr="00BF4323" w:rsidRDefault="00E57F06" w:rsidP="00E57F06">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43" w:type="dxa"/>
        <w:jc w:val="center"/>
        <w:tblLayout w:type="fixed"/>
        <w:tblCellMar>
          <w:left w:w="115" w:type="dxa"/>
          <w:right w:w="0" w:type="dxa"/>
        </w:tblCellMar>
        <w:tblLook w:val="04A0" w:firstRow="1" w:lastRow="0" w:firstColumn="1" w:lastColumn="0" w:noHBand="0" w:noVBand="1"/>
      </w:tblPr>
      <w:tblGrid>
        <w:gridCol w:w="375"/>
        <w:gridCol w:w="1787"/>
        <w:gridCol w:w="802"/>
        <w:gridCol w:w="818"/>
        <w:gridCol w:w="751"/>
        <w:gridCol w:w="687"/>
        <w:gridCol w:w="810"/>
        <w:gridCol w:w="810"/>
        <w:gridCol w:w="720"/>
        <w:gridCol w:w="662"/>
        <w:gridCol w:w="721"/>
      </w:tblGrid>
      <w:tr w:rsidR="00317993" w:rsidRPr="00BF4323" w:rsidTr="00D72178">
        <w:trPr>
          <w:trHeight w:hRule="exact" w:val="378"/>
          <w:jc w:val="center"/>
        </w:trPr>
        <w:tc>
          <w:tcPr>
            <w:tcW w:w="8943"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D72178">
        <w:trPr>
          <w:trHeight w:val="171"/>
          <w:jc w:val="center"/>
        </w:trPr>
        <w:tc>
          <w:tcPr>
            <w:tcW w:w="8943"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D72178">
        <w:trPr>
          <w:trHeight w:val="171"/>
          <w:jc w:val="center"/>
        </w:trPr>
        <w:tc>
          <w:tcPr>
            <w:tcW w:w="8943" w:type="dxa"/>
            <w:gridSpan w:val="11"/>
            <w:tcBorders>
              <w:left w:val="nil"/>
              <w:bottom w:val="single" w:sz="12" w:space="0" w:color="auto"/>
            </w:tcBorders>
          </w:tcPr>
          <w:p w:rsidR="00317993" w:rsidRPr="00BF4323" w:rsidRDefault="002F1F57" w:rsidP="00D719F0">
            <w:pPr>
              <w:jc w:val="right"/>
            </w:pPr>
            <w:r>
              <w:rPr>
                <w:sz w:val="14"/>
                <w:szCs w:val="14"/>
              </w:rPr>
              <w:t>Thousand US Dollars</w:t>
            </w:r>
          </w:p>
        </w:tc>
      </w:tr>
      <w:tr w:rsidR="0026628E" w:rsidRPr="00BF4323" w:rsidTr="00976CBA">
        <w:trPr>
          <w:trHeight w:hRule="exact" w:val="295"/>
          <w:jc w:val="center"/>
        </w:trPr>
        <w:tc>
          <w:tcPr>
            <w:tcW w:w="375" w:type="dxa"/>
            <w:vMerge w:val="restart"/>
            <w:tcBorders>
              <w:top w:val="single" w:sz="12" w:space="0" w:color="auto"/>
              <w:left w:val="nil"/>
              <w:bottom w:val="single" w:sz="12" w:space="0" w:color="auto"/>
            </w:tcBorders>
            <w:shd w:val="clear" w:color="auto" w:fill="auto"/>
            <w:vAlign w:val="center"/>
            <w:hideMark/>
          </w:tcPr>
          <w:p w:rsidR="0026628E" w:rsidRPr="00BF4323" w:rsidRDefault="0026628E" w:rsidP="0026628E">
            <w:pPr>
              <w:jc w:val="center"/>
              <w:rPr>
                <w:b/>
                <w:bCs/>
                <w:sz w:val="15"/>
                <w:szCs w:val="15"/>
              </w:rPr>
            </w:pPr>
          </w:p>
        </w:tc>
        <w:tc>
          <w:tcPr>
            <w:tcW w:w="1787" w:type="dxa"/>
            <w:vMerge w:val="restart"/>
            <w:tcBorders>
              <w:top w:val="single" w:sz="12" w:space="0" w:color="auto"/>
              <w:left w:val="nil"/>
              <w:bottom w:val="single" w:sz="12" w:space="0" w:color="auto"/>
              <w:right w:val="single" w:sz="4" w:space="0" w:color="auto"/>
            </w:tcBorders>
            <w:shd w:val="clear" w:color="auto" w:fill="auto"/>
            <w:vAlign w:val="center"/>
          </w:tcPr>
          <w:p w:rsidR="0026628E" w:rsidRPr="00F1018F" w:rsidRDefault="0026628E" w:rsidP="0026628E">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26628E" w:rsidRPr="002B6501" w:rsidRDefault="0026628E" w:rsidP="0026628E">
            <w:pPr>
              <w:ind w:right="-105"/>
              <w:jc w:val="center"/>
              <w:rPr>
                <w:b/>
                <w:bCs/>
                <w:sz w:val="16"/>
                <w:szCs w:val="16"/>
              </w:rPr>
            </w:pPr>
            <w:r>
              <w:rPr>
                <w:b/>
                <w:bCs/>
                <w:sz w:val="16"/>
                <w:szCs w:val="16"/>
              </w:rPr>
              <w:t>FY21</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26628E" w:rsidRPr="002B6501" w:rsidRDefault="0026628E" w:rsidP="0026628E">
            <w:pPr>
              <w:ind w:right="-105"/>
              <w:jc w:val="center"/>
              <w:rPr>
                <w:b/>
                <w:bCs/>
                <w:sz w:val="16"/>
                <w:szCs w:val="16"/>
              </w:rPr>
            </w:pPr>
            <w:r>
              <w:rPr>
                <w:b/>
                <w:bCs/>
                <w:sz w:val="16"/>
                <w:szCs w:val="16"/>
              </w:rPr>
              <w:t>FY22</w:t>
            </w:r>
          </w:p>
        </w:tc>
        <w:tc>
          <w:tcPr>
            <w:tcW w:w="1438" w:type="dxa"/>
            <w:gridSpan w:val="2"/>
            <w:tcBorders>
              <w:top w:val="single" w:sz="4" w:space="0" w:color="auto"/>
              <w:left w:val="single" w:sz="4" w:space="0" w:color="auto"/>
              <w:bottom w:val="single" w:sz="4" w:space="0" w:color="auto"/>
            </w:tcBorders>
            <w:shd w:val="clear" w:color="auto" w:fill="auto"/>
            <w:vAlign w:val="center"/>
          </w:tcPr>
          <w:p w:rsidR="0026628E" w:rsidRPr="00F1018F" w:rsidRDefault="0026628E" w:rsidP="0026628E">
            <w:pPr>
              <w:jc w:val="center"/>
              <w:rPr>
                <w:b/>
                <w:bCs/>
                <w:sz w:val="16"/>
                <w:szCs w:val="16"/>
              </w:rPr>
            </w:pPr>
            <w:r>
              <w:rPr>
                <w:b/>
                <w:bCs/>
                <w:sz w:val="16"/>
                <w:szCs w:val="16"/>
              </w:rPr>
              <w:t>2021</w:t>
            </w:r>
          </w:p>
        </w:tc>
        <w:tc>
          <w:tcPr>
            <w:tcW w:w="3723" w:type="dxa"/>
            <w:gridSpan w:val="5"/>
            <w:tcBorders>
              <w:top w:val="single" w:sz="4" w:space="0" w:color="auto"/>
              <w:left w:val="single" w:sz="4" w:space="0" w:color="auto"/>
              <w:bottom w:val="single" w:sz="4" w:space="0" w:color="auto"/>
            </w:tcBorders>
            <w:shd w:val="clear" w:color="auto" w:fill="auto"/>
            <w:vAlign w:val="center"/>
          </w:tcPr>
          <w:p w:rsidR="0026628E" w:rsidRPr="00F1018F" w:rsidRDefault="0026628E" w:rsidP="0026628E">
            <w:pPr>
              <w:jc w:val="center"/>
              <w:rPr>
                <w:b/>
                <w:bCs/>
                <w:sz w:val="16"/>
                <w:szCs w:val="16"/>
              </w:rPr>
            </w:pPr>
            <w:r>
              <w:rPr>
                <w:b/>
                <w:bCs/>
                <w:sz w:val="16"/>
                <w:szCs w:val="16"/>
              </w:rPr>
              <w:t>2022</w:t>
            </w:r>
          </w:p>
        </w:tc>
      </w:tr>
      <w:tr w:rsidR="00E57F06" w:rsidRPr="00BF4323" w:rsidTr="00D30F54">
        <w:trPr>
          <w:trHeight w:hRule="exact" w:val="268"/>
          <w:jc w:val="center"/>
        </w:trPr>
        <w:tc>
          <w:tcPr>
            <w:tcW w:w="375" w:type="dxa"/>
            <w:vMerge/>
            <w:tcBorders>
              <w:top w:val="single" w:sz="8" w:space="0" w:color="auto"/>
              <w:left w:val="nil"/>
              <w:bottom w:val="single" w:sz="12" w:space="0" w:color="auto"/>
            </w:tcBorders>
            <w:shd w:val="clear" w:color="auto" w:fill="auto"/>
            <w:vAlign w:val="bottom"/>
            <w:hideMark/>
          </w:tcPr>
          <w:p w:rsidR="00E57F06" w:rsidRPr="00BF4323" w:rsidRDefault="00E57F06" w:rsidP="00E57F06">
            <w:pPr>
              <w:rPr>
                <w:b/>
                <w:bCs/>
                <w:sz w:val="15"/>
                <w:szCs w:val="15"/>
              </w:rPr>
            </w:pPr>
          </w:p>
        </w:tc>
        <w:tc>
          <w:tcPr>
            <w:tcW w:w="1787" w:type="dxa"/>
            <w:vMerge/>
            <w:tcBorders>
              <w:top w:val="single" w:sz="8" w:space="0" w:color="auto"/>
              <w:left w:val="nil"/>
              <w:bottom w:val="single" w:sz="12" w:space="0" w:color="auto"/>
              <w:right w:val="single" w:sz="4" w:space="0" w:color="auto"/>
            </w:tcBorders>
            <w:shd w:val="clear" w:color="auto" w:fill="auto"/>
            <w:vAlign w:val="bottom"/>
          </w:tcPr>
          <w:p w:rsidR="00E57F06" w:rsidRPr="00BF4323" w:rsidRDefault="00E57F06" w:rsidP="00E57F06">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7F06" w:rsidRPr="00BF4323" w:rsidRDefault="00E57F06" w:rsidP="00E57F06">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7F06" w:rsidRPr="00BF4323" w:rsidRDefault="00E57F06" w:rsidP="00E57F06">
            <w:pPr>
              <w:jc w:val="right"/>
              <w:rPr>
                <w:b/>
                <w:bCs/>
                <w:sz w:val="15"/>
                <w:szCs w:val="15"/>
              </w:rPr>
            </w:pPr>
          </w:p>
        </w:tc>
        <w:tc>
          <w:tcPr>
            <w:tcW w:w="751"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Oct</w:t>
            </w:r>
          </w:p>
        </w:tc>
        <w:tc>
          <w:tcPr>
            <w:tcW w:w="68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Nov</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Jul</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Sep</w:t>
            </w:r>
          </w:p>
        </w:tc>
        <w:tc>
          <w:tcPr>
            <w:tcW w:w="662"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Oct</w:t>
            </w:r>
          </w:p>
        </w:tc>
        <w:tc>
          <w:tcPr>
            <w:tcW w:w="721" w:type="dxa"/>
            <w:tcBorders>
              <w:top w:val="single" w:sz="4" w:space="0" w:color="auto"/>
              <w:left w:val="nil"/>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Nov</w:t>
            </w:r>
          </w:p>
        </w:tc>
      </w:tr>
      <w:tr w:rsidR="00E57F06" w:rsidRPr="00BF4323" w:rsidTr="0026628E">
        <w:trPr>
          <w:trHeight w:hRule="exact" w:val="245"/>
          <w:jc w:val="center"/>
        </w:trPr>
        <w:tc>
          <w:tcPr>
            <w:tcW w:w="375" w:type="dxa"/>
            <w:tcBorders>
              <w:top w:val="nil"/>
              <w:left w:val="nil"/>
              <w:bottom w:val="nil"/>
              <w:right w:val="nil"/>
            </w:tcBorders>
            <w:shd w:val="clear" w:color="auto" w:fill="auto"/>
            <w:vAlign w:val="bottom"/>
            <w:hideMark/>
          </w:tcPr>
          <w:p w:rsidR="00E57F06" w:rsidRPr="00BF4323" w:rsidRDefault="00E57F06" w:rsidP="00E57F06">
            <w:pPr>
              <w:jc w:val="right"/>
              <w:rPr>
                <w:b/>
                <w:bCs/>
                <w:sz w:val="15"/>
                <w:szCs w:val="15"/>
              </w:rPr>
            </w:pPr>
          </w:p>
        </w:tc>
        <w:tc>
          <w:tcPr>
            <w:tcW w:w="1787" w:type="dxa"/>
            <w:tcBorders>
              <w:top w:val="nil"/>
              <w:left w:val="nil"/>
              <w:bottom w:val="nil"/>
              <w:right w:val="nil"/>
            </w:tcBorders>
            <w:shd w:val="clear" w:color="auto" w:fill="auto"/>
            <w:vAlign w:val="bottom"/>
            <w:hideMark/>
          </w:tcPr>
          <w:p w:rsidR="00E57F06" w:rsidRPr="00BF4323" w:rsidRDefault="00E57F06" w:rsidP="00E57F06">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c>
          <w:tcPr>
            <w:tcW w:w="751"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c>
          <w:tcPr>
            <w:tcW w:w="687" w:type="dxa"/>
            <w:tcBorders>
              <w:top w:val="nil"/>
              <w:left w:val="nil"/>
              <w:bottom w:val="nil"/>
              <w:right w:val="nil"/>
            </w:tcBorders>
            <w:tcMar>
              <w:left w:w="43" w:type="dxa"/>
              <w:right w:w="43" w:type="dxa"/>
            </w:tcMar>
            <w:vAlign w:val="center"/>
          </w:tcPr>
          <w:p w:rsidR="00E57F06" w:rsidRPr="00BF4323" w:rsidRDefault="00E57F06" w:rsidP="00E57F06">
            <w:pPr>
              <w:jc w:val="right"/>
              <w:rPr>
                <w:sz w:val="15"/>
                <w:szCs w:val="15"/>
              </w:rPr>
            </w:pPr>
          </w:p>
        </w:tc>
        <w:tc>
          <w:tcPr>
            <w:tcW w:w="810" w:type="dxa"/>
            <w:tcBorders>
              <w:top w:val="nil"/>
              <w:left w:val="nil"/>
              <w:bottom w:val="nil"/>
              <w:right w:val="nil"/>
            </w:tcBorders>
            <w:shd w:val="clear" w:color="auto" w:fill="auto"/>
            <w:tcMar>
              <w:left w:w="43" w:type="dxa"/>
              <w:right w:w="43" w:type="dxa"/>
            </w:tcMar>
          </w:tcPr>
          <w:p w:rsidR="00E57F06" w:rsidRPr="00BF4323" w:rsidRDefault="00E57F06" w:rsidP="00E57F06">
            <w:pPr>
              <w:jc w:val="right"/>
              <w:rPr>
                <w:sz w:val="15"/>
                <w:szCs w:val="15"/>
              </w:rPr>
            </w:pPr>
          </w:p>
        </w:tc>
        <w:tc>
          <w:tcPr>
            <w:tcW w:w="810" w:type="dxa"/>
            <w:tcBorders>
              <w:top w:val="nil"/>
              <w:left w:val="nil"/>
              <w:bottom w:val="nil"/>
              <w:right w:val="nil"/>
            </w:tcBorders>
            <w:shd w:val="clear" w:color="auto" w:fill="auto"/>
            <w:tcMar>
              <w:left w:w="43" w:type="dxa"/>
              <w:right w:w="43" w:type="dxa"/>
            </w:tcMar>
          </w:tcPr>
          <w:p w:rsidR="00E57F06" w:rsidRPr="00BF4323" w:rsidRDefault="00E57F06" w:rsidP="00E57F06">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E57F06" w:rsidRPr="00BF4323" w:rsidRDefault="00E57F06" w:rsidP="00E57F06">
            <w:pPr>
              <w:jc w:val="right"/>
              <w:rPr>
                <w:sz w:val="15"/>
                <w:szCs w:val="15"/>
              </w:rPr>
            </w:pPr>
          </w:p>
        </w:tc>
        <w:tc>
          <w:tcPr>
            <w:tcW w:w="662" w:type="dxa"/>
            <w:tcBorders>
              <w:top w:val="nil"/>
              <w:left w:val="nil"/>
              <w:bottom w:val="nil"/>
              <w:right w:val="nil"/>
            </w:tcBorders>
            <w:shd w:val="clear" w:color="auto" w:fill="auto"/>
            <w:tcMar>
              <w:left w:w="43" w:type="dxa"/>
              <w:right w:w="43" w:type="dxa"/>
            </w:tcMar>
          </w:tcPr>
          <w:p w:rsidR="00E57F06" w:rsidRPr="00BF4323" w:rsidRDefault="00E57F06" w:rsidP="00E57F06">
            <w:pPr>
              <w:jc w:val="right"/>
              <w:rPr>
                <w:sz w:val="15"/>
                <w:szCs w:val="15"/>
              </w:rPr>
            </w:pPr>
          </w:p>
        </w:tc>
        <w:tc>
          <w:tcPr>
            <w:tcW w:w="721" w:type="dxa"/>
            <w:tcBorders>
              <w:top w:val="nil"/>
              <w:left w:val="nil"/>
              <w:bottom w:val="nil"/>
            </w:tcBorders>
            <w:shd w:val="clear" w:color="auto" w:fill="auto"/>
            <w:tcMar>
              <w:left w:w="43" w:type="dxa"/>
              <w:right w:w="43" w:type="dxa"/>
            </w:tcMar>
          </w:tcPr>
          <w:p w:rsidR="00E57F06" w:rsidRPr="00BF4323" w:rsidRDefault="00E57F06" w:rsidP="00E57F06">
            <w:pPr>
              <w:jc w:val="right"/>
              <w:rPr>
                <w:sz w:val="15"/>
                <w:szCs w:val="15"/>
              </w:rPr>
            </w:pP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b/>
                <w:bCs/>
                <w:sz w:val="14"/>
                <w:szCs w:val="14"/>
              </w:rPr>
            </w:pPr>
            <w:r w:rsidRPr="00F1018F">
              <w:rPr>
                <w:b/>
                <w:bCs/>
                <w:sz w:val="14"/>
                <w:szCs w:val="14"/>
              </w:rPr>
              <w:t>J.</w:t>
            </w:r>
          </w:p>
        </w:tc>
        <w:tc>
          <w:tcPr>
            <w:tcW w:w="1787" w:type="dxa"/>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126,021</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298,353</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59,049</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29,601</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575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3,474</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2,560</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2,261</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43,648</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b/>
                <w:bCs/>
                <w:sz w:val="14"/>
                <w:szCs w:val="14"/>
              </w:rPr>
            </w:pPr>
            <w:r w:rsidRPr="00F1018F">
              <w:rPr>
                <w:b/>
                <w:bCs/>
                <w:sz w:val="14"/>
                <w:szCs w:val="14"/>
              </w:rPr>
              <w:t>K.</w:t>
            </w:r>
          </w:p>
        </w:tc>
        <w:tc>
          <w:tcPr>
            <w:tcW w:w="1787" w:type="dxa"/>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848,998</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1,405,434</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188,812</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5,399</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75,771</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119,675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127,207</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79,437</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2,229</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339,200</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512,573</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88,722</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143,423</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5,473</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9,207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13,264</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15,030</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241,004</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433,798</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768,599</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96,925</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66,490</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61,514</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100,273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95,757</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54,265</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12,033</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76,001</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124,262</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3,165</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75,437</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10,196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18,186</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10,142</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213,752</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b/>
                <w:bCs/>
                <w:sz w:val="14"/>
                <w:szCs w:val="14"/>
              </w:rPr>
            </w:pPr>
            <w:r w:rsidRPr="00F1018F">
              <w:rPr>
                <w:b/>
                <w:bCs/>
                <w:sz w:val="14"/>
                <w:szCs w:val="14"/>
              </w:rPr>
              <w:t>L.</w:t>
            </w:r>
          </w:p>
        </w:tc>
        <w:tc>
          <w:tcPr>
            <w:tcW w:w="1787" w:type="dxa"/>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1,209,881</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1,936,624</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265,380</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1,497</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60,855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88,593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80,036</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36,860</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15,219</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1,198,990</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1,884,805</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264,431</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176,011</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59,783</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87,480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79,242</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36,372</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77,378</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10,891</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51,819</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949</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174,802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1,072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1,113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793</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488</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75,746</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b/>
                <w:bCs/>
                <w:sz w:val="14"/>
                <w:szCs w:val="14"/>
              </w:rPr>
            </w:pPr>
            <w:r w:rsidRPr="00F1018F">
              <w:rPr>
                <w:b/>
                <w:bCs/>
                <w:sz w:val="14"/>
                <w:szCs w:val="14"/>
              </w:rPr>
              <w:t>M.</w:t>
            </w:r>
          </w:p>
        </w:tc>
        <w:tc>
          <w:tcPr>
            <w:tcW w:w="1787" w:type="dxa"/>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243,296</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481,898</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41,439</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1,210</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21,785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32,954</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64,314</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35,236</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1,632</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b/>
                <w:bCs/>
                <w:sz w:val="14"/>
                <w:szCs w:val="14"/>
              </w:rPr>
            </w:pPr>
            <w:r w:rsidRPr="00F1018F">
              <w:rPr>
                <w:b/>
                <w:bCs/>
                <w:sz w:val="14"/>
                <w:szCs w:val="14"/>
              </w:rPr>
              <w:t>N.</w:t>
            </w:r>
          </w:p>
        </w:tc>
        <w:tc>
          <w:tcPr>
            <w:tcW w:w="1787" w:type="dxa"/>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19,292,880</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25,528,815</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2,055,386</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48,202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1,549,006</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1,567,478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1,194,198</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1,191,302</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11,977</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15,537,421</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21,042,212</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1,687,076</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2,681,409</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1,315,082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1,296,119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952,002</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961,193</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1,277,574</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124,527</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47,436</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4,907</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2,267,265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2,852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4,108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2,314</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2,418</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1,052,652</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1,568,462</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2,290,281</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229,798</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3,976</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97,875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107,317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120,467</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121,014</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2,293</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1,416,032</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1,542,460</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106,954</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194,265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86,814</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122,026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71,395</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77,281</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103,550</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646,438</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606,427</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26,650</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132,107</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46,383</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37,908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48,020</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29,395</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78,726</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b/>
                <w:bCs/>
                <w:sz w:val="14"/>
                <w:szCs w:val="14"/>
              </w:rPr>
            </w:pPr>
            <w:r w:rsidRPr="00F1018F">
              <w:rPr>
                <w:b/>
                <w:bCs/>
                <w:sz w:val="14"/>
                <w:szCs w:val="14"/>
              </w:rPr>
              <w:t>O.</w:t>
            </w:r>
          </w:p>
        </w:tc>
        <w:tc>
          <w:tcPr>
            <w:tcW w:w="1787" w:type="dxa"/>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1,650,619</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2,206,736</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201,142</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83,795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142,175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188,142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225,661</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282,037</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40,352</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606,285</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803,776</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93,041</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244,430</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51,619</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75,837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125,003</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156,883</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211,501</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74,723</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86,009</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6,037</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118,315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7,222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10,674</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5,803</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7,488</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89,205</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317,350</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342,777</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24,975</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9,073</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26,715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24,583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24,586</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23,302</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6,005</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531,154</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787,324</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67,211</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33,370</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48,196</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67,511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64,261</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84,252</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22,621</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81,992</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76,688</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6,199</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70,954</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3,769</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4,481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3,482</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4,879</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80,120</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39,115</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110,161</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3,679</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5,387</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4,652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5,056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2,526</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5,233</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6,376</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b/>
                <w:bCs/>
                <w:sz w:val="14"/>
                <w:szCs w:val="14"/>
              </w:rPr>
            </w:pPr>
            <w:r w:rsidRPr="00F1018F">
              <w:rPr>
                <w:b/>
                <w:bCs/>
                <w:sz w:val="14"/>
                <w:szCs w:val="14"/>
              </w:rPr>
              <w:t>P.</w:t>
            </w:r>
          </w:p>
        </w:tc>
        <w:tc>
          <w:tcPr>
            <w:tcW w:w="1787" w:type="dxa"/>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6,676,218</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9,412,438</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780,229</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7,331</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696,481</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971,487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744,427</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659,025</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7,174</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3,185,514</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4,636,355</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344,633</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1,011,074</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388,984</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540,287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471,215</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382,212</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627,367</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1,098,551</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1,319,801</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107,549</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428,127</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137,545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116,895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78,401</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47,485</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345,343</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559,287</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906,512</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127,833</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179,770</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63,002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153,751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63,639</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83,288</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74,512</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1,241,923</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1,803,633</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144,995</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153,165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81,591</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111,598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104,146</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105,908</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62,233</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590,942</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746,138</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55,219</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177,275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10,651</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48,957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27,026</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40,132</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108,884</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b/>
                <w:bCs/>
                <w:sz w:val="14"/>
                <w:szCs w:val="14"/>
              </w:rPr>
            </w:pPr>
            <w:r w:rsidRPr="00F1018F">
              <w:rPr>
                <w:b/>
                <w:bCs/>
                <w:sz w:val="14"/>
                <w:szCs w:val="14"/>
              </w:rPr>
              <w:t>Q.</w:t>
            </w:r>
          </w:p>
        </w:tc>
        <w:tc>
          <w:tcPr>
            <w:tcW w:w="1787" w:type="dxa"/>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12,881,806</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22,975,372</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1,523,851</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72,738</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1,481,505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1,823,936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1,685,763</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1,295,639</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36,395</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91,793</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572,815</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66,191</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1,960,629</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83,489</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13,269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11,642</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7,413</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1,661,273</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23,693</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20,590</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3,532</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77,947</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507</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5,699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4,295</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1,911</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3,966</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1,557,370</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3,166,236</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241,932</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1,823</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142,764</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207,637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340,895</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39,246</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513</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2,672,801</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5,230,467</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329,757</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334,259</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307,972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425,079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311,404</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354,697</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380,469</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484,151</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516,720</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77,786</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378,083</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60,307</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27,863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26,383</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22,556</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429,315</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5,511,262</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8,917,462</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601,478</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42,687</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627,590</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654,173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557,591</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477,560</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38,149</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2,540,736</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4,551,082</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203,174</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826,236</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258,876</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490,216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433,552</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392,257</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420,954</w:t>
            </w:r>
          </w:p>
        </w:tc>
      </w:tr>
      <w:tr w:rsidR="00394103" w:rsidRPr="00FE6B95"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b/>
                <w:bCs/>
                <w:sz w:val="14"/>
                <w:szCs w:val="14"/>
              </w:rPr>
            </w:pPr>
            <w:r w:rsidRPr="00F1018F">
              <w:rPr>
                <w:b/>
                <w:bCs/>
                <w:sz w:val="14"/>
                <w:szCs w:val="14"/>
              </w:rPr>
              <w:t>R.</w:t>
            </w:r>
          </w:p>
        </w:tc>
        <w:tc>
          <w:tcPr>
            <w:tcW w:w="1787" w:type="dxa"/>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546,145</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512,668</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49,567</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299,595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22,953</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106,105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45,019</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52,386</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387,907</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491,887</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469,070</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44,459</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44,978</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19,418</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104,100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40,946</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48,408</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64,117</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54,064</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43,006</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4,700</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41,164</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3,168</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1,990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4,073</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3,972</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62,644</w:t>
            </w:r>
          </w:p>
        </w:tc>
      </w:tr>
      <w:tr w:rsidR="00394103" w:rsidRPr="0039410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194</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591</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sidRPr="00D63693">
              <w:rPr>
                <w:color w:val="000000"/>
                <w:sz w:val="14"/>
                <w:szCs w:val="14"/>
              </w:rPr>
              <w:t>407</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3,802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367</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1,466</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b/>
                <w:bCs/>
                <w:sz w:val="14"/>
                <w:szCs w:val="14"/>
              </w:rPr>
            </w:pPr>
            <w:r w:rsidRPr="00F1018F">
              <w:rPr>
                <w:rFonts w:eastAsia="Arial Unicode MS"/>
                <w:b/>
                <w:bCs/>
                <w:sz w:val="14"/>
                <w:szCs w:val="14"/>
              </w:rPr>
              <w:t>S.</w:t>
            </w:r>
          </w:p>
        </w:tc>
        <w:tc>
          <w:tcPr>
            <w:tcW w:w="1787" w:type="dxa"/>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660</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767</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76</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40</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w:t>
            </w:r>
          </w:p>
        </w:tc>
      </w:tr>
      <w:tr w:rsidR="00E57F06" w:rsidRPr="00BF4323" w:rsidTr="00842BD3">
        <w:trPr>
          <w:trHeight w:hRule="exact" w:val="245"/>
          <w:jc w:val="center"/>
        </w:trPr>
        <w:tc>
          <w:tcPr>
            <w:tcW w:w="375" w:type="dxa"/>
            <w:tcBorders>
              <w:top w:val="nil"/>
              <w:left w:val="nil"/>
              <w:bottom w:val="single" w:sz="12" w:space="0" w:color="auto"/>
              <w:right w:val="nil"/>
            </w:tcBorders>
            <w:shd w:val="clear" w:color="auto" w:fill="auto"/>
            <w:vAlign w:val="center"/>
            <w:hideMark/>
          </w:tcPr>
          <w:p w:rsidR="00E57F06" w:rsidRPr="00BF4323" w:rsidRDefault="00E57F06" w:rsidP="00E57F06">
            <w:pPr>
              <w:rPr>
                <w:b/>
                <w:bCs/>
                <w:sz w:val="15"/>
                <w:szCs w:val="15"/>
              </w:rPr>
            </w:pPr>
          </w:p>
        </w:tc>
        <w:tc>
          <w:tcPr>
            <w:tcW w:w="1787" w:type="dxa"/>
            <w:tcBorders>
              <w:top w:val="nil"/>
              <w:left w:val="nil"/>
              <w:bottom w:val="single" w:sz="12" w:space="0" w:color="auto"/>
              <w:right w:val="nil"/>
            </w:tcBorders>
            <w:shd w:val="clear" w:color="auto" w:fill="auto"/>
            <w:vAlign w:val="center"/>
            <w:hideMark/>
          </w:tcPr>
          <w:p w:rsidR="00E57F06" w:rsidRPr="00BF4323" w:rsidRDefault="00E57F06" w:rsidP="00E57F06">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rPr>
                <w:sz w:val="15"/>
                <w:szCs w:val="15"/>
              </w:rPr>
            </w:pPr>
            <w:r w:rsidRPr="00BF4323">
              <w:rPr>
                <w:rFonts w:eastAsia="Arial Unicode MS"/>
                <w:sz w:val="15"/>
                <w:szCs w:val="15"/>
              </w:rPr>
              <w:t> </w:t>
            </w:r>
          </w:p>
        </w:tc>
        <w:tc>
          <w:tcPr>
            <w:tcW w:w="751"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jc w:val="right"/>
              <w:rPr>
                <w:b/>
                <w:bCs/>
                <w:sz w:val="15"/>
                <w:szCs w:val="15"/>
              </w:rPr>
            </w:pPr>
            <w:r w:rsidRPr="00BF4323">
              <w:rPr>
                <w:rFonts w:eastAsia="Arial Unicode MS"/>
                <w:b/>
                <w:bCs/>
                <w:sz w:val="15"/>
                <w:szCs w:val="15"/>
              </w:rPr>
              <w:t> </w:t>
            </w:r>
          </w:p>
        </w:tc>
        <w:tc>
          <w:tcPr>
            <w:tcW w:w="687" w:type="dxa"/>
            <w:tcBorders>
              <w:top w:val="nil"/>
              <w:left w:val="nil"/>
              <w:bottom w:val="single" w:sz="12" w:space="0" w:color="auto"/>
              <w:right w:val="nil"/>
            </w:tcBorders>
          </w:tcPr>
          <w:p w:rsidR="00E57F06" w:rsidRPr="00BF4323" w:rsidRDefault="00E57F06" w:rsidP="00E57F06">
            <w:pPr>
              <w:jc w:val="right"/>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jc w:val="right"/>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jc w:val="right"/>
              <w:rPr>
                <w:b/>
                <w:bCs/>
                <w:sz w:val="14"/>
                <w:szCs w:val="14"/>
              </w:rPr>
            </w:pPr>
            <w:r w:rsidRPr="00BF4323">
              <w:rPr>
                <w:b/>
                <w:bCs/>
                <w:sz w:val="14"/>
                <w:szCs w:val="14"/>
              </w:rPr>
              <w:t> </w:t>
            </w:r>
          </w:p>
        </w:tc>
        <w:tc>
          <w:tcPr>
            <w:tcW w:w="662" w:type="dxa"/>
            <w:tcBorders>
              <w:top w:val="nil"/>
              <w:left w:val="nil"/>
              <w:bottom w:val="single" w:sz="12" w:space="0" w:color="auto"/>
              <w:right w:val="nil"/>
            </w:tcBorders>
            <w:shd w:val="clear" w:color="auto" w:fill="auto"/>
            <w:tcMar>
              <w:left w:w="29" w:type="dxa"/>
              <w:right w:w="29" w:type="dxa"/>
            </w:tcMar>
            <w:vAlign w:val="center"/>
            <w:hideMark/>
          </w:tcPr>
          <w:p w:rsidR="00E57F06" w:rsidRPr="00BF4323" w:rsidRDefault="00E57F06" w:rsidP="00E57F06">
            <w:pPr>
              <w:jc w:val="right"/>
              <w:rPr>
                <w:b/>
                <w:bCs/>
                <w:sz w:val="13"/>
                <w:szCs w:val="13"/>
              </w:rPr>
            </w:pPr>
          </w:p>
        </w:tc>
        <w:tc>
          <w:tcPr>
            <w:tcW w:w="721" w:type="dxa"/>
            <w:tcBorders>
              <w:top w:val="nil"/>
              <w:left w:val="nil"/>
              <w:bottom w:val="single" w:sz="12" w:space="0" w:color="auto"/>
              <w:right w:val="nil"/>
            </w:tcBorders>
            <w:shd w:val="clear" w:color="auto" w:fill="auto"/>
            <w:tcMar>
              <w:left w:w="29" w:type="dxa"/>
              <w:right w:w="29" w:type="dxa"/>
            </w:tcMar>
            <w:hideMark/>
          </w:tcPr>
          <w:p w:rsidR="00E57F06" w:rsidRPr="00BF4323" w:rsidRDefault="00E57F06" w:rsidP="00E57F06">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proofErr w:type="spellStart"/>
            <w:r w:rsidRPr="00BF4323">
              <w:rPr>
                <w:sz w:val="15"/>
                <w:szCs w:val="15"/>
              </w:rPr>
              <w:t>Equipments</w:t>
            </w:r>
            <w:proofErr w:type="spellEnd"/>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8F0947" w:rsidRPr="00BF4323" w:rsidTr="00654B02">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FY18</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58.31</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1,134.29</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1,061.25</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1,043.30</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1,485.92</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1,054.28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580.96</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1,838.42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820.87</w:t>
            </w:r>
          </w:p>
        </w:tc>
      </w:tr>
      <w:tr w:rsidR="008F0947" w:rsidRPr="00BF4323" w:rsidTr="00654B02">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FY19</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59.21</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1,229.51</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860.48</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1,119.52</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2,016.59</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1,129.18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616.90</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1,466.32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887.27</w:t>
            </w:r>
          </w:p>
        </w:tc>
      </w:tr>
      <w:tr w:rsidR="008F0947" w:rsidRPr="00BF4323" w:rsidTr="008F0947">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FY20</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61.43</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1,280.54</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830.28</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1,327.78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1,894.55</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1,252.79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647.03</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1,129.99</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982.56</w:t>
            </w:r>
          </w:p>
        </w:tc>
      </w:tr>
      <w:tr w:rsidR="008F0947" w:rsidRPr="00BF4323" w:rsidTr="008F0947">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FY21</w:t>
            </w:r>
          </w:p>
        </w:tc>
        <w:tc>
          <w:tcPr>
            <w:tcW w:w="688" w:type="dxa"/>
            <w:shd w:val="clear" w:color="auto" w:fill="auto"/>
            <w:vAlign w:val="center"/>
          </w:tcPr>
          <w:p w:rsidR="008F0947" w:rsidRDefault="002F5F4C" w:rsidP="008F0947">
            <w:pPr>
              <w:jc w:val="right"/>
              <w:rPr>
                <w:b/>
                <w:bCs/>
                <w:color w:val="000000"/>
                <w:sz w:val="15"/>
                <w:szCs w:val="15"/>
              </w:rPr>
            </w:pPr>
            <w:r w:rsidRPr="002F5F4C">
              <w:rPr>
                <w:b/>
                <w:bCs/>
                <w:color w:val="000000"/>
                <w:sz w:val="15"/>
                <w:szCs w:val="15"/>
              </w:rPr>
              <w:t>62.26</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903.14</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1,355.88</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776.77</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1,210.79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1,624.56</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1,256.13</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669.74</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1,393.65</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1,185.14</w:t>
            </w:r>
          </w:p>
        </w:tc>
      </w:tr>
      <w:tr w:rsidR="002F5F4C" w:rsidRPr="00BF4323" w:rsidTr="008F0947">
        <w:trPr>
          <w:trHeight w:val="202"/>
        </w:trPr>
        <w:tc>
          <w:tcPr>
            <w:tcW w:w="1018" w:type="dxa"/>
            <w:shd w:val="clear" w:color="auto" w:fill="auto"/>
            <w:vAlign w:val="center"/>
          </w:tcPr>
          <w:p w:rsidR="002F5F4C" w:rsidRDefault="002F5F4C" w:rsidP="002F5F4C">
            <w:pPr>
              <w:tabs>
                <w:tab w:val="left" w:pos="8618"/>
              </w:tabs>
              <w:rPr>
                <w:sz w:val="15"/>
                <w:szCs w:val="15"/>
              </w:rPr>
            </w:pPr>
            <w:r>
              <w:rPr>
                <w:sz w:val="15"/>
                <w:szCs w:val="15"/>
              </w:rPr>
              <w:t>FY22</w:t>
            </w:r>
          </w:p>
        </w:tc>
        <w:tc>
          <w:tcPr>
            <w:tcW w:w="688" w:type="dxa"/>
            <w:shd w:val="clear" w:color="auto" w:fill="auto"/>
            <w:vAlign w:val="center"/>
          </w:tcPr>
          <w:p w:rsidR="002F5F4C" w:rsidRDefault="002F5F4C" w:rsidP="002F5F4C">
            <w:pPr>
              <w:jc w:val="right"/>
              <w:rPr>
                <w:b/>
                <w:bCs/>
                <w:color w:val="000000"/>
                <w:sz w:val="15"/>
                <w:szCs w:val="15"/>
              </w:rPr>
            </w:pPr>
            <w:r w:rsidRPr="002F5F4C">
              <w:rPr>
                <w:b/>
                <w:bCs/>
                <w:color w:val="000000"/>
                <w:sz w:val="15"/>
                <w:szCs w:val="15"/>
              </w:rPr>
              <w:t>60.74</w:t>
            </w:r>
          </w:p>
        </w:tc>
        <w:tc>
          <w:tcPr>
            <w:tcW w:w="660" w:type="dxa"/>
            <w:shd w:val="clear" w:color="auto" w:fill="auto"/>
            <w:vAlign w:val="center"/>
          </w:tcPr>
          <w:p w:rsidR="002F5F4C" w:rsidRPr="00185CCE" w:rsidRDefault="00185CCE" w:rsidP="002F5F4C">
            <w:pPr>
              <w:jc w:val="right"/>
              <w:rPr>
                <w:b/>
                <w:bCs/>
                <w:color w:val="000000"/>
                <w:sz w:val="15"/>
                <w:szCs w:val="15"/>
              </w:rPr>
            </w:pPr>
            <w:r w:rsidRPr="00185CCE">
              <w:rPr>
                <w:b/>
                <w:bCs/>
                <w:color w:val="000000"/>
                <w:sz w:val="15"/>
                <w:szCs w:val="15"/>
              </w:rPr>
              <w:t>1</w:t>
            </w:r>
            <w:r>
              <w:rPr>
                <w:b/>
                <w:bCs/>
                <w:color w:val="000000"/>
                <w:sz w:val="15"/>
                <w:szCs w:val="15"/>
              </w:rPr>
              <w:t>,</w:t>
            </w:r>
            <w:r w:rsidRPr="00185CCE">
              <w:rPr>
                <w:b/>
                <w:bCs/>
                <w:color w:val="000000"/>
                <w:sz w:val="15"/>
                <w:szCs w:val="15"/>
              </w:rPr>
              <w:t>185.12</w:t>
            </w:r>
          </w:p>
        </w:tc>
        <w:tc>
          <w:tcPr>
            <w:tcW w:w="731"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515.73</w:t>
            </w:r>
          </w:p>
        </w:tc>
        <w:tc>
          <w:tcPr>
            <w:tcW w:w="801"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069.93</w:t>
            </w:r>
          </w:p>
        </w:tc>
        <w:tc>
          <w:tcPr>
            <w:tcW w:w="90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374.19</w:t>
            </w:r>
          </w:p>
        </w:tc>
        <w:tc>
          <w:tcPr>
            <w:tcW w:w="72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2</w:t>
            </w:r>
            <w:r>
              <w:rPr>
                <w:color w:val="000000"/>
                <w:sz w:val="15"/>
                <w:szCs w:val="15"/>
              </w:rPr>
              <w:t>,</w:t>
            </w:r>
            <w:r w:rsidRPr="00185CCE">
              <w:rPr>
                <w:color w:val="000000"/>
                <w:sz w:val="15"/>
                <w:szCs w:val="15"/>
              </w:rPr>
              <w:t>620.02</w:t>
            </w:r>
          </w:p>
        </w:tc>
        <w:tc>
          <w:tcPr>
            <w:tcW w:w="722" w:type="dxa"/>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203.23</w:t>
            </w:r>
          </w:p>
        </w:tc>
        <w:tc>
          <w:tcPr>
            <w:tcW w:w="72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012.50</w:t>
            </w:r>
          </w:p>
        </w:tc>
        <w:tc>
          <w:tcPr>
            <w:tcW w:w="90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995.82</w:t>
            </w:r>
          </w:p>
        </w:tc>
        <w:tc>
          <w:tcPr>
            <w:tcW w:w="990" w:type="dxa"/>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360.17</w:t>
            </w:r>
          </w:p>
        </w:tc>
      </w:tr>
      <w:tr w:rsidR="002F5F4C" w:rsidRPr="00BF4323" w:rsidTr="00470014">
        <w:trPr>
          <w:trHeight w:val="202"/>
        </w:trPr>
        <w:tc>
          <w:tcPr>
            <w:tcW w:w="1018" w:type="dxa"/>
            <w:shd w:val="clear" w:color="auto" w:fill="auto"/>
          </w:tcPr>
          <w:p w:rsidR="002F5F4C" w:rsidRPr="00BF4323" w:rsidRDefault="002F5F4C" w:rsidP="002F5F4C">
            <w:pPr>
              <w:tabs>
                <w:tab w:val="left" w:pos="8618"/>
              </w:tabs>
              <w:rPr>
                <w:sz w:val="15"/>
                <w:szCs w:val="15"/>
              </w:rPr>
            </w:pPr>
          </w:p>
        </w:tc>
        <w:tc>
          <w:tcPr>
            <w:tcW w:w="688" w:type="dxa"/>
            <w:shd w:val="clear" w:color="auto" w:fill="auto"/>
            <w:vAlign w:val="center"/>
          </w:tcPr>
          <w:p w:rsidR="002F5F4C" w:rsidRPr="00BF4323" w:rsidRDefault="002F5F4C" w:rsidP="002F5F4C">
            <w:pPr>
              <w:tabs>
                <w:tab w:val="left" w:pos="8618"/>
              </w:tabs>
              <w:jc w:val="right"/>
              <w:rPr>
                <w:b/>
                <w:bCs/>
                <w:sz w:val="15"/>
                <w:szCs w:val="15"/>
              </w:rPr>
            </w:pPr>
          </w:p>
        </w:tc>
        <w:tc>
          <w:tcPr>
            <w:tcW w:w="660" w:type="dxa"/>
            <w:shd w:val="clear" w:color="auto" w:fill="auto"/>
            <w:vAlign w:val="center"/>
          </w:tcPr>
          <w:p w:rsidR="002F5F4C" w:rsidRPr="00BF4323" w:rsidRDefault="002F5F4C" w:rsidP="002F5F4C">
            <w:pPr>
              <w:tabs>
                <w:tab w:val="left" w:pos="8618"/>
              </w:tabs>
              <w:jc w:val="right"/>
              <w:rPr>
                <w:b/>
                <w:bCs/>
                <w:sz w:val="15"/>
                <w:szCs w:val="15"/>
              </w:rPr>
            </w:pPr>
          </w:p>
        </w:tc>
        <w:tc>
          <w:tcPr>
            <w:tcW w:w="731" w:type="dxa"/>
            <w:gridSpan w:val="2"/>
            <w:shd w:val="clear" w:color="auto" w:fill="auto"/>
            <w:vAlign w:val="center"/>
          </w:tcPr>
          <w:p w:rsidR="002F5F4C" w:rsidRPr="00BF4323" w:rsidRDefault="002F5F4C" w:rsidP="002F5F4C">
            <w:pPr>
              <w:jc w:val="right"/>
              <w:rPr>
                <w:sz w:val="15"/>
                <w:szCs w:val="15"/>
              </w:rPr>
            </w:pPr>
          </w:p>
        </w:tc>
        <w:tc>
          <w:tcPr>
            <w:tcW w:w="801" w:type="dxa"/>
            <w:gridSpan w:val="2"/>
            <w:shd w:val="clear" w:color="auto" w:fill="auto"/>
            <w:vAlign w:val="center"/>
          </w:tcPr>
          <w:p w:rsidR="002F5F4C" w:rsidRPr="00BF4323" w:rsidRDefault="002F5F4C" w:rsidP="002F5F4C">
            <w:pPr>
              <w:jc w:val="right"/>
              <w:rPr>
                <w:sz w:val="15"/>
                <w:szCs w:val="15"/>
              </w:rPr>
            </w:pPr>
          </w:p>
        </w:tc>
        <w:tc>
          <w:tcPr>
            <w:tcW w:w="900" w:type="dxa"/>
            <w:gridSpan w:val="2"/>
            <w:shd w:val="clear" w:color="auto" w:fill="auto"/>
            <w:vAlign w:val="center"/>
          </w:tcPr>
          <w:p w:rsidR="002F5F4C" w:rsidRPr="00BF4323" w:rsidRDefault="002F5F4C" w:rsidP="002F5F4C">
            <w:pPr>
              <w:jc w:val="right"/>
              <w:rPr>
                <w:sz w:val="15"/>
                <w:szCs w:val="15"/>
              </w:rPr>
            </w:pPr>
          </w:p>
        </w:tc>
        <w:tc>
          <w:tcPr>
            <w:tcW w:w="720" w:type="dxa"/>
            <w:gridSpan w:val="2"/>
            <w:shd w:val="clear" w:color="auto" w:fill="auto"/>
            <w:vAlign w:val="center"/>
          </w:tcPr>
          <w:p w:rsidR="002F5F4C" w:rsidRPr="00BF4323" w:rsidRDefault="002F5F4C" w:rsidP="002F5F4C">
            <w:pPr>
              <w:jc w:val="right"/>
              <w:rPr>
                <w:sz w:val="15"/>
                <w:szCs w:val="15"/>
              </w:rPr>
            </w:pPr>
          </w:p>
        </w:tc>
        <w:tc>
          <w:tcPr>
            <w:tcW w:w="722" w:type="dxa"/>
            <w:shd w:val="clear" w:color="auto" w:fill="auto"/>
            <w:vAlign w:val="center"/>
          </w:tcPr>
          <w:p w:rsidR="002F5F4C" w:rsidRPr="00BF4323" w:rsidRDefault="002F5F4C" w:rsidP="002F5F4C">
            <w:pPr>
              <w:jc w:val="right"/>
              <w:rPr>
                <w:sz w:val="15"/>
                <w:szCs w:val="15"/>
              </w:rPr>
            </w:pPr>
          </w:p>
        </w:tc>
        <w:tc>
          <w:tcPr>
            <w:tcW w:w="720" w:type="dxa"/>
            <w:gridSpan w:val="2"/>
            <w:shd w:val="clear" w:color="auto" w:fill="auto"/>
            <w:vAlign w:val="center"/>
          </w:tcPr>
          <w:p w:rsidR="002F5F4C" w:rsidRPr="00BF4323" w:rsidRDefault="002F5F4C" w:rsidP="002F5F4C">
            <w:pPr>
              <w:jc w:val="right"/>
              <w:rPr>
                <w:sz w:val="15"/>
                <w:szCs w:val="15"/>
              </w:rPr>
            </w:pPr>
          </w:p>
        </w:tc>
        <w:tc>
          <w:tcPr>
            <w:tcW w:w="900" w:type="dxa"/>
            <w:gridSpan w:val="2"/>
            <w:shd w:val="clear" w:color="auto" w:fill="auto"/>
            <w:vAlign w:val="center"/>
          </w:tcPr>
          <w:p w:rsidR="002F5F4C" w:rsidRPr="00BF4323" w:rsidRDefault="002F5F4C" w:rsidP="002F5F4C">
            <w:pPr>
              <w:jc w:val="right"/>
              <w:rPr>
                <w:sz w:val="15"/>
                <w:szCs w:val="15"/>
              </w:rPr>
            </w:pPr>
          </w:p>
        </w:tc>
        <w:tc>
          <w:tcPr>
            <w:tcW w:w="990" w:type="dxa"/>
            <w:shd w:val="clear" w:color="auto" w:fill="auto"/>
            <w:vAlign w:val="center"/>
          </w:tcPr>
          <w:p w:rsidR="002F5F4C" w:rsidRPr="00BF4323" w:rsidRDefault="002F5F4C" w:rsidP="002F5F4C">
            <w:pPr>
              <w:jc w:val="right"/>
              <w:rPr>
                <w:sz w:val="15"/>
                <w:szCs w:val="15"/>
              </w:rPr>
            </w:pPr>
          </w:p>
        </w:tc>
      </w:tr>
      <w:tr w:rsidR="002F5F4C" w:rsidRPr="00BF4323" w:rsidTr="00470014">
        <w:trPr>
          <w:trHeight w:val="202"/>
        </w:trPr>
        <w:tc>
          <w:tcPr>
            <w:tcW w:w="1018" w:type="dxa"/>
            <w:shd w:val="clear" w:color="auto" w:fill="auto"/>
            <w:vAlign w:val="center"/>
          </w:tcPr>
          <w:p w:rsidR="002F5F4C" w:rsidRPr="00F31870" w:rsidRDefault="002F5F4C" w:rsidP="00F31870">
            <w:pPr>
              <w:rPr>
                <w:b/>
                <w:bCs/>
                <w:sz w:val="15"/>
                <w:szCs w:val="15"/>
              </w:rPr>
            </w:pPr>
            <w:r w:rsidRPr="00F31870">
              <w:rPr>
                <w:b/>
                <w:bCs/>
                <w:sz w:val="15"/>
                <w:szCs w:val="15"/>
              </w:rPr>
              <w:t>FY20</w:t>
            </w:r>
          </w:p>
        </w:tc>
        <w:tc>
          <w:tcPr>
            <w:tcW w:w="688" w:type="dxa"/>
            <w:shd w:val="clear" w:color="auto" w:fill="auto"/>
            <w:vAlign w:val="center"/>
          </w:tcPr>
          <w:p w:rsidR="002F5F4C" w:rsidRDefault="002F5F4C" w:rsidP="002F5F4C">
            <w:pPr>
              <w:jc w:val="right"/>
              <w:rPr>
                <w:b/>
                <w:bCs/>
                <w:color w:val="000000"/>
                <w:sz w:val="15"/>
                <w:szCs w:val="15"/>
              </w:rPr>
            </w:pPr>
          </w:p>
        </w:tc>
        <w:tc>
          <w:tcPr>
            <w:tcW w:w="660" w:type="dxa"/>
            <w:shd w:val="clear" w:color="auto" w:fill="auto"/>
            <w:vAlign w:val="center"/>
          </w:tcPr>
          <w:p w:rsidR="002F5F4C" w:rsidRDefault="002F5F4C" w:rsidP="002F5F4C">
            <w:pPr>
              <w:jc w:val="right"/>
              <w:rPr>
                <w:b/>
                <w:bCs/>
                <w:color w:val="000000"/>
                <w:sz w:val="15"/>
                <w:szCs w:val="15"/>
              </w:rPr>
            </w:pPr>
          </w:p>
        </w:tc>
        <w:tc>
          <w:tcPr>
            <w:tcW w:w="731" w:type="dxa"/>
            <w:gridSpan w:val="2"/>
            <w:shd w:val="clear" w:color="auto" w:fill="auto"/>
            <w:vAlign w:val="center"/>
          </w:tcPr>
          <w:p w:rsidR="002F5F4C" w:rsidRPr="00654B02" w:rsidRDefault="002F5F4C" w:rsidP="002F5F4C">
            <w:pPr>
              <w:jc w:val="right"/>
              <w:rPr>
                <w:sz w:val="15"/>
                <w:szCs w:val="15"/>
              </w:rPr>
            </w:pPr>
          </w:p>
        </w:tc>
        <w:tc>
          <w:tcPr>
            <w:tcW w:w="801" w:type="dxa"/>
            <w:gridSpan w:val="2"/>
            <w:shd w:val="clear" w:color="auto" w:fill="auto"/>
            <w:vAlign w:val="center"/>
          </w:tcPr>
          <w:p w:rsidR="002F5F4C" w:rsidRPr="00654B02" w:rsidRDefault="002F5F4C" w:rsidP="002F5F4C">
            <w:pPr>
              <w:jc w:val="right"/>
              <w:rPr>
                <w:sz w:val="15"/>
                <w:szCs w:val="15"/>
              </w:rPr>
            </w:pPr>
          </w:p>
        </w:tc>
        <w:tc>
          <w:tcPr>
            <w:tcW w:w="900" w:type="dxa"/>
            <w:gridSpan w:val="2"/>
            <w:shd w:val="clear" w:color="auto" w:fill="auto"/>
            <w:vAlign w:val="center"/>
          </w:tcPr>
          <w:p w:rsidR="002F5F4C" w:rsidRPr="00654B02" w:rsidRDefault="002F5F4C" w:rsidP="002F5F4C">
            <w:pPr>
              <w:jc w:val="right"/>
              <w:rPr>
                <w:sz w:val="15"/>
                <w:szCs w:val="15"/>
              </w:rPr>
            </w:pPr>
          </w:p>
        </w:tc>
        <w:tc>
          <w:tcPr>
            <w:tcW w:w="720" w:type="dxa"/>
            <w:gridSpan w:val="2"/>
            <w:shd w:val="clear" w:color="auto" w:fill="auto"/>
            <w:vAlign w:val="center"/>
          </w:tcPr>
          <w:p w:rsidR="002F5F4C" w:rsidRPr="00654B02" w:rsidRDefault="002F5F4C" w:rsidP="002F5F4C">
            <w:pPr>
              <w:jc w:val="right"/>
              <w:rPr>
                <w:sz w:val="15"/>
                <w:szCs w:val="15"/>
              </w:rPr>
            </w:pPr>
          </w:p>
        </w:tc>
        <w:tc>
          <w:tcPr>
            <w:tcW w:w="722" w:type="dxa"/>
            <w:shd w:val="clear" w:color="auto" w:fill="auto"/>
            <w:vAlign w:val="center"/>
          </w:tcPr>
          <w:p w:rsidR="002F5F4C" w:rsidRPr="00654B02" w:rsidRDefault="002F5F4C" w:rsidP="002F5F4C">
            <w:pPr>
              <w:jc w:val="right"/>
              <w:rPr>
                <w:sz w:val="15"/>
                <w:szCs w:val="15"/>
              </w:rPr>
            </w:pPr>
          </w:p>
        </w:tc>
        <w:tc>
          <w:tcPr>
            <w:tcW w:w="720" w:type="dxa"/>
            <w:gridSpan w:val="2"/>
            <w:shd w:val="clear" w:color="auto" w:fill="auto"/>
            <w:vAlign w:val="center"/>
          </w:tcPr>
          <w:p w:rsidR="002F5F4C" w:rsidRPr="00654B02" w:rsidRDefault="002F5F4C" w:rsidP="002F5F4C">
            <w:pPr>
              <w:jc w:val="right"/>
              <w:rPr>
                <w:sz w:val="15"/>
                <w:szCs w:val="15"/>
              </w:rPr>
            </w:pPr>
          </w:p>
        </w:tc>
        <w:tc>
          <w:tcPr>
            <w:tcW w:w="900" w:type="dxa"/>
            <w:gridSpan w:val="2"/>
            <w:shd w:val="clear" w:color="auto" w:fill="auto"/>
            <w:vAlign w:val="center"/>
          </w:tcPr>
          <w:p w:rsidR="002F5F4C" w:rsidRPr="00654B02" w:rsidRDefault="002F5F4C" w:rsidP="002F5F4C">
            <w:pPr>
              <w:jc w:val="right"/>
              <w:rPr>
                <w:sz w:val="15"/>
                <w:szCs w:val="15"/>
              </w:rPr>
            </w:pPr>
          </w:p>
        </w:tc>
        <w:tc>
          <w:tcPr>
            <w:tcW w:w="990" w:type="dxa"/>
            <w:shd w:val="clear" w:color="auto" w:fill="auto"/>
            <w:vAlign w:val="center"/>
          </w:tcPr>
          <w:p w:rsidR="002F5F4C" w:rsidRPr="00654B02" w:rsidRDefault="002F5F4C" w:rsidP="002F5F4C">
            <w:pPr>
              <w:jc w:val="right"/>
              <w:rPr>
                <w:sz w:val="15"/>
                <w:szCs w:val="15"/>
              </w:rPr>
            </w:pPr>
          </w:p>
        </w:tc>
      </w:tr>
      <w:tr w:rsidR="00FF1DC6" w:rsidRPr="00BF4323" w:rsidTr="00847423">
        <w:trPr>
          <w:trHeight w:val="202"/>
        </w:trPr>
        <w:tc>
          <w:tcPr>
            <w:tcW w:w="1018" w:type="dxa"/>
            <w:shd w:val="clear" w:color="auto" w:fill="auto"/>
            <w:vAlign w:val="center"/>
          </w:tcPr>
          <w:p w:rsidR="00FF1DC6" w:rsidRPr="00BF4323" w:rsidRDefault="00FF1DC6" w:rsidP="00FF1DC6">
            <w:pPr>
              <w:rPr>
                <w:sz w:val="15"/>
                <w:szCs w:val="15"/>
              </w:rPr>
            </w:pPr>
            <w:r>
              <w:rPr>
                <w:sz w:val="15"/>
                <w:szCs w:val="15"/>
              </w:rPr>
              <w:t>Jan-Mar</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62.10</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849.77</w:t>
            </w:r>
          </w:p>
        </w:tc>
        <w:tc>
          <w:tcPr>
            <w:tcW w:w="731" w:type="dxa"/>
            <w:gridSpan w:val="2"/>
            <w:shd w:val="clear" w:color="auto" w:fill="auto"/>
            <w:vAlign w:val="center"/>
          </w:tcPr>
          <w:p w:rsidR="00FF1DC6" w:rsidRDefault="00FF1DC6" w:rsidP="00FF1DC6">
            <w:pPr>
              <w:jc w:val="right"/>
              <w:rPr>
                <w:color w:val="000000"/>
                <w:sz w:val="15"/>
                <w:szCs w:val="15"/>
              </w:rPr>
            </w:pPr>
            <w:r>
              <w:rPr>
                <w:color w:val="000000"/>
                <w:sz w:val="15"/>
                <w:szCs w:val="15"/>
              </w:rPr>
              <w:t>1,281.48</w:t>
            </w:r>
          </w:p>
        </w:tc>
        <w:tc>
          <w:tcPr>
            <w:tcW w:w="801" w:type="dxa"/>
            <w:gridSpan w:val="2"/>
            <w:shd w:val="clear" w:color="auto" w:fill="auto"/>
            <w:vAlign w:val="center"/>
          </w:tcPr>
          <w:p w:rsidR="00FF1DC6" w:rsidRDefault="00FF1DC6" w:rsidP="00FF1DC6">
            <w:pPr>
              <w:jc w:val="right"/>
              <w:rPr>
                <w:color w:val="000000"/>
                <w:sz w:val="15"/>
                <w:szCs w:val="15"/>
              </w:rPr>
            </w:pPr>
            <w:r>
              <w:rPr>
                <w:color w:val="000000"/>
                <w:sz w:val="15"/>
                <w:szCs w:val="15"/>
              </w:rPr>
              <w:t>831.50</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1,341.94</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2,005.66</w:t>
            </w:r>
          </w:p>
        </w:tc>
        <w:tc>
          <w:tcPr>
            <w:tcW w:w="722" w:type="dxa"/>
            <w:shd w:val="clear" w:color="auto" w:fill="auto"/>
            <w:vAlign w:val="center"/>
          </w:tcPr>
          <w:p w:rsidR="00FF1DC6" w:rsidRDefault="00FF1DC6" w:rsidP="00FF1DC6">
            <w:pPr>
              <w:jc w:val="right"/>
              <w:rPr>
                <w:color w:val="000000"/>
                <w:sz w:val="15"/>
                <w:szCs w:val="15"/>
              </w:rPr>
            </w:pPr>
            <w:r>
              <w:rPr>
                <w:color w:val="000000"/>
                <w:sz w:val="15"/>
                <w:szCs w:val="15"/>
              </w:rPr>
              <w:t>1,096.27</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663.40</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1,213.88</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968.32</w:t>
            </w:r>
          </w:p>
        </w:tc>
      </w:tr>
      <w:tr w:rsidR="00FF1DC6" w:rsidRPr="00BF4323" w:rsidTr="00847423">
        <w:trPr>
          <w:trHeight w:val="202"/>
        </w:trPr>
        <w:tc>
          <w:tcPr>
            <w:tcW w:w="1018" w:type="dxa"/>
            <w:shd w:val="clear" w:color="auto" w:fill="auto"/>
            <w:vAlign w:val="center"/>
          </w:tcPr>
          <w:p w:rsidR="00FF1DC6" w:rsidRPr="00BF4323" w:rsidRDefault="00FF1DC6" w:rsidP="00FF1DC6">
            <w:pPr>
              <w:rPr>
                <w:sz w:val="15"/>
                <w:szCs w:val="15"/>
              </w:rPr>
            </w:pPr>
            <w:r>
              <w:rPr>
                <w:sz w:val="15"/>
                <w:szCs w:val="15"/>
              </w:rPr>
              <w:t>Apr-Jun</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61.42</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830.61</w:t>
            </w:r>
          </w:p>
        </w:tc>
        <w:tc>
          <w:tcPr>
            <w:tcW w:w="731" w:type="dxa"/>
            <w:gridSpan w:val="2"/>
            <w:shd w:val="clear" w:color="auto" w:fill="auto"/>
            <w:vAlign w:val="center"/>
          </w:tcPr>
          <w:p w:rsidR="00FF1DC6" w:rsidRPr="00654B02" w:rsidRDefault="00FF1DC6" w:rsidP="00FF1DC6">
            <w:pPr>
              <w:jc w:val="right"/>
              <w:rPr>
                <w:sz w:val="15"/>
                <w:szCs w:val="15"/>
              </w:rPr>
            </w:pPr>
            <w:r>
              <w:rPr>
                <w:color w:val="000000"/>
                <w:sz w:val="15"/>
                <w:szCs w:val="15"/>
              </w:rPr>
              <w:t>1,240.90</w:t>
            </w:r>
          </w:p>
        </w:tc>
        <w:tc>
          <w:tcPr>
            <w:tcW w:w="801" w:type="dxa"/>
            <w:gridSpan w:val="2"/>
            <w:shd w:val="clear" w:color="auto" w:fill="auto"/>
            <w:vAlign w:val="center"/>
          </w:tcPr>
          <w:p w:rsidR="00FF1DC6" w:rsidRPr="00654B02" w:rsidRDefault="00FF1DC6" w:rsidP="00FF1DC6">
            <w:pPr>
              <w:jc w:val="right"/>
              <w:rPr>
                <w:sz w:val="15"/>
                <w:szCs w:val="15"/>
              </w:rPr>
            </w:pPr>
            <w:r>
              <w:rPr>
                <w:color w:val="000000"/>
                <w:sz w:val="15"/>
                <w:szCs w:val="15"/>
              </w:rPr>
              <w:t>812.22</w:t>
            </w:r>
          </w:p>
        </w:tc>
        <w:tc>
          <w:tcPr>
            <w:tcW w:w="900" w:type="dxa"/>
            <w:gridSpan w:val="2"/>
            <w:shd w:val="clear" w:color="auto" w:fill="auto"/>
            <w:vAlign w:val="center"/>
          </w:tcPr>
          <w:p w:rsidR="00FF1DC6" w:rsidRPr="00654B02" w:rsidRDefault="00FF1DC6" w:rsidP="00FF1DC6">
            <w:pPr>
              <w:jc w:val="right"/>
              <w:rPr>
                <w:sz w:val="15"/>
                <w:szCs w:val="15"/>
              </w:rPr>
            </w:pPr>
            <w:r>
              <w:rPr>
                <w:color w:val="000000"/>
                <w:sz w:val="15"/>
                <w:szCs w:val="15"/>
              </w:rPr>
              <w:t>1,363.11</w:t>
            </w:r>
          </w:p>
        </w:tc>
        <w:tc>
          <w:tcPr>
            <w:tcW w:w="720" w:type="dxa"/>
            <w:gridSpan w:val="2"/>
            <w:shd w:val="clear" w:color="auto" w:fill="auto"/>
            <w:vAlign w:val="center"/>
          </w:tcPr>
          <w:p w:rsidR="00FF1DC6" w:rsidRPr="00654B02" w:rsidRDefault="00FF1DC6" w:rsidP="00FF1DC6">
            <w:pPr>
              <w:jc w:val="right"/>
              <w:rPr>
                <w:sz w:val="15"/>
                <w:szCs w:val="15"/>
              </w:rPr>
            </w:pPr>
            <w:r>
              <w:rPr>
                <w:color w:val="000000"/>
                <w:sz w:val="15"/>
                <w:szCs w:val="15"/>
              </w:rPr>
              <w:t>1,408.59</w:t>
            </w:r>
          </w:p>
        </w:tc>
        <w:tc>
          <w:tcPr>
            <w:tcW w:w="722" w:type="dxa"/>
            <w:shd w:val="clear" w:color="auto" w:fill="auto"/>
            <w:vAlign w:val="center"/>
          </w:tcPr>
          <w:p w:rsidR="00FF1DC6" w:rsidRPr="00654B02" w:rsidRDefault="00FF1DC6" w:rsidP="00FF1DC6">
            <w:pPr>
              <w:jc w:val="right"/>
              <w:rPr>
                <w:sz w:val="15"/>
                <w:szCs w:val="15"/>
              </w:rPr>
            </w:pPr>
            <w:r>
              <w:rPr>
                <w:color w:val="000000"/>
                <w:sz w:val="15"/>
                <w:szCs w:val="15"/>
              </w:rPr>
              <w:t>1,304.64</w:t>
            </w:r>
          </w:p>
        </w:tc>
        <w:tc>
          <w:tcPr>
            <w:tcW w:w="720" w:type="dxa"/>
            <w:gridSpan w:val="2"/>
            <w:shd w:val="clear" w:color="auto" w:fill="auto"/>
            <w:vAlign w:val="center"/>
          </w:tcPr>
          <w:p w:rsidR="00FF1DC6" w:rsidRPr="00654B02" w:rsidRDefault="00FF1DC6" w:rsidP="00FF1DC6">
            <w:pPr>
              <w:jc w:val="right"/>
              <w:rPr>
                <w:sz w:val="15"/>
                <w:szCs w:val="15"/>
              </w:rPr>
            </w:pPr>
            <w:r>
              <w:rPr>
                <w:color w:val="000000"/>
                <w:sz w:val="15"/>
                <w:szCs w:val="15"/>
              </w:rPr>
              <w:t>637.66</w:t>
            </w:r>
          </w:p>
        </w:tc>
        <w:tc>
          <w:tcPr>
            <w:tcW w:w="900" w:type="dxa"/>
            <w:gridSpan w:val="2"/>
            <w:shd w:val="clear" w:color="auto" w:fill="auto"/>
            <w:vAlign w:val="center"/>
          </w:tcPr>
          <w:p w:rsidR="00FF1DC6" w:rsidRPr="00654B02" w:rsidRDefault="00FF1DC6" w:rsidP="00FF1DC6">
            <w:pPr>
              <w:jc w:val="right"/>
              <w:rPr>
                <w:sz w:val="15"/>
                <w:szCs w:val="15"/>
              </w:rPr>
            </w:pPr>
            <w:r>
              <w:rPr>
                <w:color w:val="000000"/>
                <w:sz w:val="15"/>
                <w:szCs w:val="15"/>
              </w:rPr>
              <w:t>1,052.02</w:t>
            </w:r>
          </w:p>
        </w:tc>
        <w:tc>
          <w:tcPr>
            <w:tcW w:w="990" w:type="dxa"/>
            <w:shd w:val="clear" w:color="auto" w:fill="auto"/>
            <w:vAlign w:val="center"/>
          </w:tcPr>
          <w:p w:rsidR="00FF1DC6" w:rsidRPr="00654B02" w:rsidRDefault="00FF1DC6" w:rsidP="00FF1DC6">
            <w:pPr>
              <w:jc w:val="right"/>
              <w:rPr>
                <w:sz w:val="15"/>
                <w:szCs w:val="15"/>
              </w:rPr>
            </w:pPr>
            <w:r>
              <w:rPr>
                <w:color w:val="000000"/>
                <w:sz w:val="15"/>
                <w:szCs w:val="15"/>
              </w:rPr>
              <w:t>1,038.75</w:t>
            </w:r>
          </w:p>
        </w:tc>
      </w:tr>
      <w:tr w:rsidR="00FF1DC6" w:rsidRPr="00BF4323" w:rsidTr="00847423">
        <w:trPr>
          <w:trHeight w:val="202"/>
        </w:trPr>
        <w:tc>
          <w:tcPr>
            <w:tcW w:w="1018" w:type="dxa"/>
            <w:shd w:val="clear" w:color="auto" w:fill="auto"/>
            <w:vAlign w:val="center"/>
          </w:tcPr>
          <w:p w:rsidR="00FF1DC6" w:rsidRPr="00BF4323" w:rsidRDefault="00FF1DC6" w:rsidP="00FF1DC6">
            <w:pPr>
              <w:jc w:val="center"/>
              <w:rPr>
                <w:sz w:val="15"/>
                <w:szCs w:val="15"/>
              </w:rPr>
            </w:pPr>
          </w:p>
        </w:tc>
        <w:tc>
          <w:tcPr>
            <w:tcW w:w="688" w:type="dxa"/>
            <w:shd w:val="clear" w:color="auto" w:fill="auto"/>
            <w:vAlign w:val="center"/>
          </w:tcPr>
          <w:p w:rsidR="00FF1DC6" w:rsidRDefault="00FF1DC6" w:rsidP="00FF1DC6">
            <w:pPr>
              <w:jc w:val="right"/>
              <w:rPr>
                <w:b/>
                <w:bCs/>
                <w:color w:val="000000"/>
                <w:sz w:val="15"/>
                <w:szCs w:val="15"/>
              </w:rPr>
            </w:pPr>
          </w:p>
        </w:tc>
        <w:tc>
          <w:tcPr>
            <w:tcW w:w="660" w:type="dxa"/>
            <w:shd w:val="clear" w:color="auto" w:fill="auto"/>
            <w:vAlign w:val="center"/>
          </w:tcPr>
          <w:p w:rsidR="00FF1DC6" w:rsidRDefault="00FF1DC6" w:rsidP="00FF1DC6">
            <w:pPr>
              <w:jc w:val="right"/>
              <w:rPr>
                <w:b/>
                <w:bCs/>
                <w:color w:val="000000"/>
                <w:sz w:val="15"/>
                <w:szCs w:val="15"/>
              </w:rPr>
            </w:pPr>
          </w:p>
        </w:tc>
        <w:tc>
          <w:tcPr>
            <w:tcW w:w="731" w:type="dxa"/>
            <w:gridSpan w:val="2"/>
            <w:shd w:val="clear" w:color="auto" w:fill="auto"/>
            <w:vAlign w:val="center"/>
          </w:tcPr>
          <w:p w:rsidR="00FF1DC6" w:rsidRPr="00654B02" w:rsidRDefault="00FF1DC6" w:rsidP="00FF1DC6">
            <w:pPr>
              <w:jc w:val="right"/>
              <w:rPr>
                <w:sz w:val="15"/>
                <w:szCs w:val="15"/>
              </w:rPr>
            </w:pPr>
          </w:p>
        </w:tc>
        <w:tc>
          <w:tcPr>
            <w:tcW w:w="801" w:type="dxa"/>
            <w:gridSpan w:val="2"/>
            <w:shd w:val="clear" w:color="auto" w:fill="auto"/>
            <w:vAlign w:val="center"/>
          </w:tcPr>
          <w:p w:rsidR="00FF1DC6" w:rsidRPr="00654B02" w:rsidRDefault="00FF1DC6" w:rsidP="00FF1DC6">
            <w:pPr>
              <w:jc w:val="right"/>
              <w:rPr>
                <w:sz w:val="15"/>
                <w:szCs w:val="15"/>
              </w:rPr>
            </w:pPr>
          </w:p>
        </w:tc>
        <w:tc>
          <w:tcPr>
            <w:tcW w:w="900" w:type="dxa"/>
            <w:gridSpan w:val="2"/>
            <w:shd w:val="clear" w:color="auto" w:fill="auto"/>
            <w:vAlign w:val="center"/>
          </w:tcPr>
          <w:p w:rsidR="00FF1DC6" w:rsidRPr="00654B02" w:rsidRDefault="00FF1DC6" w:rsidP="00FF1DC6">
            <w:pPr>
              <w:jc w:val="right"/>
              <w:rPr>
                <w:sz w:val="15"/>
                <w:szCs w:val="15"/>
              </w:rPr>
            </w:pPr>
          </w:p>
        </w:tc>
        <w:tc>
          <w:tcPr>
            <w:tcW w:w="720" w:type="dxa"/>
            <w:gridSpan w:val="2"/>
            <w:shd w:val="clear" w:color="auto" w:fill="auto"/>
            <w:vAlign w:val="center"/>
          </w:tcPr>
          <w:p w:rsidR="00FF1DC6" w:rsidRPr="00654B02" w:rsidRDefault="00FF1DC6" w:rsidP="00FF1DC6">
            <w:pPr>
              <w:jc w:val="right"/>
              <w:rPr>
                <w:sz w:val="15"/>
                <w:szCs w:val="15"/>
              </w:rPr>
            </w:pPr>
          </w:p>
        </w:tc>
        <w:tc>
          <w:tcPr>
            <w:tcW w:w="722" w:type="dxa"/>
            <w:shd w:val="clear" w:color="auto" w:fill="auto"/>
            <w:vAlign w:val="center"/>
          </w:tcPr>
          <w:p w:rsidR="00FF1DC6" w:rsidRPr="00654B02" w:rsidRDefault="00FF1DC6" w:rsidP="00FF1DC6">
            <w:pPr>
              <w:jc w:val="right"/>
              <w:rPr>
                <w:sz w:val="15"/>
                <w:szCs w:val="15"/>
              </w:rPr>
            </w:pPr>
          </w:p>
        </w:tc>
        <w:tc>
          <w:tcPr>
            <w:tcW w:w="720" w:type="dxa"/>
            <w:gridSpan w:val="2"/>
            <w:shd w:val="clear" w:color="auto" w:fill="auto"/>
            <w:vAlign w:val="center"/>
          </w:tcPr>
          <w:p w:rsidR="00FF1DC6" w:rsidRPr="00654B02" w:rsidRDefault="00FF1DC6" w:rsidP="00FF1DC6">
            <w:pPr>
              <w:jc w:val="right"/>
              <w:rPr>
                <w:sz w:val="15"/>
                <w:szCs w:val="15"/>
              </w:rPr>
            </w:pPr>
          </w:p>
        </w:tc>
        <w:tc>
          <w:tcPr>
            <w:tcW w:w="900" w:type="dxa"/>
            <w:gridSpan w:val="2"/>
            <w:shd w:val="clear" w:color="auto" w:fill="auto"/>
            <w:vAlign w:val="center"/>
          </w:tcPr>
          <w:p w:rsidR="00FF1DC6" w:rsidRPr="00654B02" w:rsidRDefault="00FF1DC6" w:rsidP="00FF1DC6">
            <w:pPr>
              <w:jc w:val="right"/>
              <w:rPr>
                <w:sz w:val="15"/>
                <w:szCs w:val="15"/>
              </w:rPr>
            </w:pPr>
          </w:p>
        </w:tc>
        <w:tc>
          <w:tcPr>
            <w:tcW w:w="990" w:type="dxa"/>
            <w:shd w:val="clear" w:color="auto" w:fill="auto"/>
            <w:vAlign w:val="center"/>
          </w:tcPr>
          <w:p w:rsidR="00FF1DC6" w:rsidRPr="00654B02" w:rsidRDefault="00FF1DC6" w:rsidP="00FF1DC6">
            <w:pPr>
              <w:jc w:val="right"/>
              <w:rPr>
                <w:sz w:val="15"/>
                <w:szCs w:val="15"/>
              </w:rPr>
            </w:pPr>
          </w:p>
        </w:tc>
      </w:tr>
      <w:tr w:rsidR="00FF1DC6" w:rsidRPr="00BF4323" w:rsidTr="00847423">
        <w:trPr>
          <w:trHeight w:val="202"/>
        </w:trPr>
        <w:tc>
          <w:tcPr>
            <w:tcW w:w="1018" w:type="dxa"/>
            <w:shd w:val="clear" w:color="auto" w:fill="auto"/>
            <w:vAlign w:val="center"/>
          </w:tcPr>
          <w:p w:rsidR="00FF1DC6" w:rsidRPr="00F31870" w:rsidRDefault="00FF1DC6" w:rsidP="00F31870">
            <w:pPr>
              <w:rPr>
                <w:b/>
                <w:bCs/>
                <w:sz w:val="15"/>
                <w:szCs w:val="15"/>
              </w:rPr>
            </w:pPr>
            <w:r w:rsidRPr="00F31870">
              <w:rPr>
                <w:b/>
                <w:bCs/>
                <w:sz w:val="15"/>
                <w:szCs w:val="15"/>
              </w:rPr>
              <w:t>FY21</w:t>
            </w:r>
          </w:p>
        </w:tc>
        <w:tc>
          <w:tcPr>
            <w:tcW w:w="688" w:type="dxa"/>
            <w:shd w:val="clear" w:color="auto" w:fill="auto"/>
            <w:vAlign w:val="center"/>
          </w:tcPr>
          <w:p w:rsidR="00FF1DC6" w:rsidRDefault="00FF1DC6" w:rsidP="00FF1DC6">
            <w:pPr>
              <w:jc w:val="right"/>
              <w:rPr>
                <w:b/>
                <w:bCs/>
                <w:color w:val="000000"/>
                <w:sz w:val="15"/>
                <w:szCs w:val="15"/>
              </w:rPr>
            </w:pPr>
          </w:p>
        </w:tc>
        <w:tc>
          <w:tcPr>
            <w:tcW w:w="660" w:type="dxa"/>
            <w:shd w:val="clear" w:color="auto" w:fill="auto"/>
            <w:vAlign w:val="center"/>
          </w:tcPr>
          <w:p w:rsidR="00FF1DC6" w:rsidRDefault="00FF1DC6" w:rsidP="00FF1DC6">
            <w:pPr>
              <w:jc w:val="right"/>
              <w:rPr>
                <w:b/>
                <w:bCs/>
                <w:color w:val="000000"/>
                <w:sz w:val="15"/>
                <w:szCs w:val="15"/>
              </w:rPr>
            </w:pPr>
          </w:p>
        </w:tc>
        <w:tc>
          <w:tcPr>
            <w:tcW w:w="731" w:type="dxa"/>
            <w:gridSpan w:val="2"/>
            <w:shd w:val="clear" w:color="auto" w:fill="auto"/>
            <w:vAlign w:val="center"/>
          </w:tcPr>
          <w:p w:rsidR="00FF1DC6" w:rsidRDefault="00FF1DC6" w:rsidP="00FF1DC6">
            <w:pPr>
              <w:jc w:val="right"/>
              <w:rPr>
                <w:color w:val="000000"/>
                <w:sz w:val="15"/>
                <w:szCs w:val="15"/>
              </w:rPr>
            </w:pPr>
          </w:p>
        </w:tc>
        <w:tc>
          <w:tcPr>
            <w:tcW w:w="801"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722" w:type="dxa"/>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654B02">
        <w:trPr>
          <w:trHeight w:val="202"/>
        </w:trPr>
        <w:tc>
          <w:tcPr>
            <w:tcW w:w="1018" w:type="dxa"/>
            <w:shd w:val="clear" w:color="auto" w:fill="auto"/>
            <w:vAlign w:val="center"/>
          </w:tcPr>
          <w:p w:rsidR="00FF1DC6" w:rsidRPr="00BF4323" w:rsidRDefault="00FF1DC6" w:rsidP="00FF1DC6">
            <w:pPr>
              <w:rPr>
                <w:sz w:val="15"/>
                <w:szCs w:val="15"/>
              </w:rPr>
            </w:pPr>
            <w:r w:rsidRPr="00BF4323">
              <w:rPr>
                <w:sz w:val="15"/>
                <w:szCs w:val="15"/>
              </w:rPr>
              <w:t>Jul-Sep</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64.34</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886.91</w:t>
            </w:r>
          </w:p>
        </w:tc>
        <w:tc>
          <w:tcPr>
            <w:tcW w:w="731" w:type="dxa"/>
            <w:gridSpan w:val="2"/>
            <w:shd w:val="clear" w:color="auto" w:fill="auto"/>
            <w:vAlign w:val="center"/>
          </w:tcPr>
          <w:p w:rsidR="00FF1DC6" w:rsidRDefault="00FF1DC6" w:rsidP="00FF1DC6">
            <w:pPr>
              <w:jc w:val="right"/>
              <w:rPr>
                <w:color w:val="000000"/>
                <w:sz w:val="15"/>
                <w:szCs w:val="15"/>
              </w:rPr>
            </w:pPr>
            <w:r>
              <w:rPr>
                <w:color w:val="000000"/>
                <w:sz w:val="15"/>
                <w:szCs w:val="15"/>
              </w:rPr>
              <w:t>1,306.56</w:t>
            </w:r>
          </w:p>
        </w:tc>
        <w:tc>
          <w:tcPr>
            <w:tcW w:w="801" w:type="dxa"/>
            <w:gridSpan w:val="2"/>
            <w:shd w:val="clear" w:color="auto" w:fill="auto"/>
            <w:vAlign w:val="center"/>
          </w:tcPr>
          <w:p w:rsidR="00FF1DC6" w:rsidRDefault="00FF1DC6" w:rsidP="00FF1DC6">
            <w:pPr>
              <w:jc w:val="right"/>
              <w:rPr>
                <w:color w:val="000000"/>
                <w:sz w:val="15"/>
                <w:szCs w:val="15"/>
              </w:rPr>
            </w:pPr>
            <w:r>
              <w:rPr>
                <w:color w:val="000000"/>
                <w:sz w:val="15"/>
                <w:szCs w:val="15"/>
              </w:rPr>
              <w:t>865.55</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1,328.39</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1,503.23</w:t>
            </w:r>
          </w:p>
        </w:tc>
        <w:tc>
          <w:tcPr>
            <w:tcW w:w="722" w:type="dxa"/>
            <w:shd w:val="clear" w:color="auto" w:fill="auto"/>
            <w:vAlign w:val="center"/>
          </w:tcPr>
          <w:p w:rsidR="00FF1DC6" w:rsidRDefault="00FF1DC6" w:rsidP="00FF1DC6">
            <w:pPr>
              <w:jc w:val="right"/>
              <w:rPr>
                <w:color w:val="000000"/>
                <w:sz w:val="15"/>
                <w:szCs w:val="15"/>
              </w:rPr>
            </w:pPr>
            <w:r>
              <w:rPr>
                <w:color w:val="000000"/>
                <w:sz w:val="15"/>
                <w:szCs w:val="15"/>
              </w:rPr>
              <w:t>1,442.83</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665.48</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1,429.66</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1,148.70</w:t>
            </w:r>
          </w:p>
        </w:tc>
      </w:tr>
      <w:tr w:rsidR="00FF1DC6" w:rsidRPr="00BF4323" w:rsidTr="00654B02">
        <w:trPr>
          <w:trHeight w:val="202"/>
        </w:trPr>
        <w:tc>
          <w:tcPr>
            <w:tcW w:w="1018" w:type="dxa"/>
            <w:shd w:val="clear" w:color="auto" w:fill="auto"/>
            <w:vAlign w:val="center"/>
          </w:tcPr>
          <w:p w:rsidR="00FF1DC6" w:rsidRPr="00BF4323" w:rsidRDefault="00FF1DC6" w:rsidP="00FF1DC6">
            <w:pPr>
              <w:rPr>
                <w:sz w:val="15"/>
                <w:szCs w:val="15"/>
              </w:rPr>
            </w:pPr>
            <w:r w:rsidRPr="00BF4323">
              <w:rPr>
                <w:sz w:val="15"/>
                <w:szCs w:val="15"/>
              </w:rPr>
              <w:t>Oct-Dec</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65.05</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914.85</w:t>
            </w:r>
          </w:p>
        </w:tc>
        <w:tc>
          <w:tcPr>
            <w:tcW w:w="731" w:type="dxa"/>
            <w:gridSpan w:val="2"/>
            <w:shd w:val="clear" w:color="auto" w:fill="auto"/>
            <w:vAlign w:val="center"/>
          </w:tcPr>
          <w:p w:rsidR="00FF1DC6" w:rsidRDefault="00FF1DC6" w:rsidP="00FF1DC6">
            <w:pPr>
              <w:jc w:val="right"/>
              <w:rPr>
                <w:color w:val="000000"/>
                <w:sz w:val="15"/>
                <w:szCs w:val="15"/>
              </w:rPr>
            </w:pPr>
            <w:r>
              <w:rPr>
                <w:color w:val="000000"/>
                <w:sz w:val="15"/>
                <w:szCs w:val="15"/>
              </w:rPr>
              <w:t>1,381.79</w:t>
            </w:r>
          </w:p>
        </w:tc>
        <w:tc>
          <w:tcPr>
            <w:tcW w:w="801" w:type="dxa"/>
            <w:gridSpan w:val="2"/>
            <w:shd w:val="clear" w:color="auto" w:fill="auto"/>
            <w:vAlign w:val="center"/>
          </w:tcPr>
          <w:p w:rsidR="00FF1DC6" w:rsidRDefault="00FF1DC6" w:rsidP="00FF1DC6">
            <w:pPr>
              <w:jc w:val="right"/>
              <w:rPr>
                <w:color w:val="000000"/>
                <w:sz w:val="15"/>
                <w:szCs w:val="15"/>
              </w:rPr>
            </w:pPr>
            <w:r>
              <w:rPr>
                <w:color w:val="000000"/>
                <w:sz w:val="15"/>
                <w:szCs w:val="15"/>
              </w:rPr>
              <w:t>859.36</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1,250.31</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1,565.81</w:t>
            </w:r>
          </w:p>
        </w:tc>
        <w:tc>
          <w:tcPr>
            <w:tcW w:w="722" w:type="dxa"/>
            <w:shd w:val="clear" w:color="auto" w:fill="auto"/>
            <w:vAlign w:val="center"/>
          </w:tcPr>
          <w:p w:rsidR="00FF1DC6" w:rsidRDefault="00FF1DC6" w:rsidP="00FF1DC6">
            <w:pPr>
              <w:jc w:val="right"/>
              <w:rPr>
                <w:color w:val="000000"/>
                <w:sz w:val="15"/>
                <w:szCs w:val="15"/>
              </w:rPr>
            </w:pPr>
            <w:r>
              <w:rPr>
                <w:color w:val="000000"/>
                <w:sz w:val="15"/>
                <w:szCs w:val="15"/>
              </w:rPr>
              <w:t>1,490.11</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672.73</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1,337.17</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1,214.59</w:t>
            </w: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Pr>
                <w:sz w:val="15"/>
                <w:szCs w:val="15"/>
              </w:rPr>
              <w:t>Jan-Mar</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61.77</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908.87</w:t>
            </w:r>
          </w:p>
        </w:tc>
        <w:tc>
          <w:tcPr>
            <w:tcW w:w="731" w:type="dxa"/>
            <w:gridSpan w:val="2"/>
            <w:shd w:val="clear" w:color="auto" w:fill="auto"/>
            <w:vAlign w:val="center"/>
          </w:tcPr>
          <w:p w:rsidR="00FF1DC6" w:rsidRDefault="00FF1DC6" w:rsidP="00FF1DC6">
            <w:pPr>
              <w:jc w:val="right"/>
              <w:rPr>
                <w:color w:val="000000"/>
                <w:sz w:val="15"/>
                <w:szCs w:val="15"/>
              </w:rPr>
            </w:pPr>
            <w:r>
              <w:rPr>
                <w:color w:val="000000"/>
                <w:sz w:val="15"/>
                <w:szCs w:val="15"/>
              </w:rPr>
              <w:t>1,379.42</w:t>
            </w:r>
          </w:p>
        </w:tc>
        <w:tc>
          <w:tcPr>
            <w:tcW w:w="801" w:type="dxa"/>
            <w:gridSpan w:val="2"/>
            <w:shd w:val="clear" w:color="auto" w:fill="auto"/>
            <w:vAlign w:val="center"/>
          </w:tcPr>
          <w:p w:rsidR="00FF1DC6" w:rsidRDefault="00FF1DC6" w:rsidP="00FF1DC6">
            <w:pPr>
              <w:jc w:val="right"/>
              <w:rPr>
                <w:color w:val="000000"/>
                <w:sz w:val="15"/>
                <w:szCs w:val="15"/>
              </w:rPr>
            </w:pPr>
            <w:r>
              <w:rPr>
                <w:color w:val="000000"/>
                <w:sz w:val="15"/>
                <w:szCs w:val="15"/>
              </w:rPr>
              <w:t>628.77</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1,125.23</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1,600.29</w:t>
            </w:r>
          </w:p>
        </w:tc>
        <w:tc>
          <w:tcPr>
            <w:tcW w:w="722" w:type="dxa"/>
            <w:shd w:val="clear" w:color="auto" w:fill="auto"/>
            <w:vAlign w:val="center"/>
          </w:tcPr>
          <w:p w:rsidR="00FF1DC6" w:rsidRDefault="00FF1DC6" w:rsidP="00FF1DC6">
            <w:pPr>
              <w:jc w:val="right"/>
              <w:rPr>
                <w:color w:val="000000"/>
                <w:sz w:val="15"/>
                <w:szCs w:val="15"/>
              </w:rPr>
            </w:pPr>
            <w:r>
              <w:rPr>
                <w:color w:val="000000"/>
                <w:sz w:val="15"/>
                <w:szCs w:val="15"/>
              </w:rPr>
              <w:t>1,040.51</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673.45</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1,414.88</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1,210.42</w:t>
            </w: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sidRPr="00137AB7">
              <w:rPr>
                <w:sz w:val="15"/>
                <w:szCs w:val="15"/>
              </w:rPr>
              <w:t>Apr-Jun</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 xml:space="preserve">     58.35 </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 xml:space="preserve">    901.92 </w:t>
            </w:r>
          </w:p>
        </w:tc>
        <w:tc>
          <w:tcPr>
            <w:tcW w:w="731"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  1,355.75 </w:t>
            </w:r>
          </w:p>
        </w:tc>
        <w:tc>
          <w:tcPr>
            <w:tcW w:w="801"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       753.40 </w:t>
            </w:r>
          </w:p>
        </w:tc>
        <w:tc>
          <w:tcPr>
            <w:tcW w:w="900"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       1,139.24 </w:t>
            </w:r>
          </w:p>
        </w:tc>
        <w:tc>
          <w:tcPr>
            <w:tcW w:w="720"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1,828.92 </w:t>
            </w:r>
          </w:p>
        </w:tc>
        <w:tc>
          <w:tcPr>
            <w:tcW w:w="722" w:type="dxa"/>
            <w:shd w:val="clear" w:color="auto" w:fill="auto"/>
            <w:vAlign w:val="center"/>
          </w:tcPr>
          <w:p w:rsidR="00FF1DC6" w:rsidRPr="00654B02" w:rsidRDefault="00FF1DC6" w:rsidP="00FF1DC6">
            <w:pPr>
              <w:jc w:val="right"/>
              <w:rPr>
                <w:sz w:val="15"/>
                <w:szCs w:val="15"/>
              </w:rPr>
            </w:pPr>
            <w:r>
              <w:rPr>
                <w:color w:val="000000"/>
                <w:sz w:val="15"/>
                <w:szCs w:val="15"/>
              </w:rPr>
              <w:t xml:space="preserve">1,051.05 </w:t>
            </w:r>
          </w:p>
        </w:tc>
        <w:tc>
          <w:tcPr>
            <w:tcW w:w="720"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667.31 </w:t>
            </w:r>
          </w:p>
        </w:tc>
        <w:tc>
          <w:tcPr>
            <w:tcW w:w="900"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1,392.89 </w:t>
            </w:r>
          </w:p>
        </w:tc>
        <w:tc>
          <w:tcPr>
            <w:tcW w:w="990" w:type="dxa"/>
            <w:shd w:val="clear" w:color="auto" w:fill="auto"/>
            <w:vAlign w:val="center"/>
          </w:tcPr>
          <w:p w:rsidR="00FF1DC6" w:rsidRPr="00654B02" w:rsidRDefault="00FF1DC6" w:rsidP="00FF1DC6">
            <w:pPr>
              <w:jc w:val="right"/>
              <w:rPr>
                <w:sz w:val="15"/>
                <w:szCs w:val="15"/>
              </w:rPr>
            </w:pPr>
            <w:r>
              <w:rPr>
                <w:color w:val="000000"/>
                <w:sz w:val="15"/>
                <w:szCs w:val="15"/>
              </w:rPr>
              <w:t xml:space="preserve">1,166.85 </w:t>
            </w: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jc w:val="center"/>
              <w:rPr>
                <w:sz w:val="15"/>
                <w:szCs w:val="15"/>
              </w:rPr>
            </w:pPr>
          </w:p>
        </w:tc>
        <w:tc>
          <w:tcPr>
            <w:tcW w:w="688" w:type="dxa"/>
            <w:shd w:val="clear" w:color="auto" w:fill="auto"/>
            <w:vAlign w:val="center"/>
          </w:tcPr>
          <w:p w:rsidR="00FF1DC6" w:rsidRDefault="00FF1DC6" w:rsidP="00FF1DC6">
            <w:pPr>
              <w:jc w:val="right"/>
              <w:rPr>
                <w:b/>
                <w:bCs/>
                <w:color w:val="000000"/>
                <w:sz w:val="15"/>
                <w:szCs w:val="15"/>
              </w:rPr>
            </w:pPr>
          </w:p>
        </w:tc>
        <w:tc>
          <w:tcPr>
            <w:tcW w:w="660" w:type="dxa"/>
            <w:shd w:val="clear" w:color="auto" w:fill="auto"/>
            <w:vAlign w:val="center"/>
          </w:tcPr>
          <w:p w:rsidR="00FF1DC6" w:rsidRDefault="00FF1DC6" w:rsidP="00FF1DC6">
            <w:pPr>
              <w:jc w:val="right"/>
              <w:rPr>
                <w:b/>
                <w:bCs/>
                <w:color w:val="000000"/>
                <w:sz w:val="15"/>
                <w:szCs w:val="15"/>
              </w:rPr>
            </w:pPr>
          </w:p>
        </w:tc>
        <w:tc>
          <w:tcPr>
            <w:tcW w:w="731" w:type="dxa"/>
            <w:gridSpan w:val="2"/>
            <w:shd w:val="clear" w:color="auto" w:fill="auto"/>
            <w:vAlign w:val="center"/>
          </w:tcPr>
          <w:p w:rsidR="00FF1DC6" w:rsidRPr="00654B02" w:rsidRDefault="00FF1DC6" w:rsidP="00FF1DC6">
            <w:pPr>
              <w:jc w:val="right"/>
              <w:rPr>
                <w:sz w:val="15"/>
                <w:szCs w:val="15"/>
              </w:rPr>
            </w:pPr>
          </w:p>
        </w:tc>
        <w:tc>
          <w:tcPr>
            <w:tcW w:w="801" w:type="dxa"/>
            <w:gridSpan w:val="2"/>
            <w:shd w:val="clear" w:color="auto" w:fill="auto"/>
            <w:vAlign w:val="center"/>
          </w:tcPr>
          <w:p w:rsidR="00FF1DC6" w:rsidRPr="00654B02" w:rsidRDefault="00FF1DC6" w:rsidP="00FF1DC6">
            <w:pPr>
              <w:jc w:val="right"/>
              <w:rPr>
                <w:sz w:val="15"/>
                <w:szCs w:val="15"/>
              </w:rPr>
            </w:pPr>
          </w:p>
        </w:tc>
        <w:tc>
          <w:tcPr>
            <w:tcW w:w="900" w:type="dxa"/>
            <w:gridSpan w:val="2"/>
            <w:shd w:val="clear" w:color="auto" w:fill="auto"/>
            <w:vAlign w:val="center"/>
          </w:tcPr>
          <w:p w:rsidR="00FF1DC6" w:rsidRPr="00654B02" w:rsidRDefault="00FF1DC6" w:rsidP="00FF1DC6">
            <w:pPr>
              <w:jc w:val="right"/>
              <w:rPr>
                <w:sz w:val="15"/>
                <w:szCs w:val="15"/>
              </w:rPr>
            </w:pPr>
          </w:p>
        </w:tc>
        <w:tc>
          <w:tcPr>
            <w:tcW w:w="720" w:type="dxa"/>
            <w:gridSpan w:val="2"/>
            <w:shd w:val="clear" w:color="auto" w:fill="auto"/>
            <w:vAlign w:val="center"/>
          </w:tcPr>
          <w:p w:rsidR="00FF1DC6" w:rsidRPr="00654B02" w:rsidRDefault="00FF1DC6" w:rsidP="00FF1DC6">
            <w:pPr>
              <w:jc w:val="right"/>
              <w:rPr>
                <w:sz w:val="15"/>
                <w:szCs w:val="15"/>
              </w:rPr>
            </w:pPr>
          </w:p>
        </w:tc>
        <w:tc>
          <w:tcPr>
            <w:tcW w:w="722" w:type="dxa"/>
            <w:shd w:val="clear" w:color="auto" w:fill="auto"/>
            <w:vAlign w:val="center"/>
          </w:tcPr>
          <w:p w:rsidR="00FF1DC6" w:rsidRPr="00654B02" w:rsidRDefault="00FF1DC6" w:rsidP="00FF1DC6">
            <w:pPr>
              <w:jc w:val="right"/>
              <w:rPr>
                <w:sz w:val="15"/>
                <w:szCs w:val="15"/>
              </w:rPr>
            </w:pPr>
          </w:p>
        </w:tc>
        <w:tc>
          <w:tcPr>
            <w:tcW w:w="720" w:type="dxa"/>
            <w:gridSpan w:val="2"/>
            <w:shd w:val="clear" w:color="auto" w:fill="auto"/>
            <w:vAlign w:val="center"/>
          </w:tcPr>
          <w:p w:rsidR="00FF1DC6" w:rsidRPr="00654B02" w:rsidRDefault="00FF1DC6" w:rsidP="00FF1DC6">
            <w:pPr>
              <w:jc w:val="right"/>
              <w:rPr>
                <w:sz w:val="15"/>
                <w:szCs w:val="15"/>
              </w:rPr>
            </w:pPr>
          </w:p>
        </w:tc>
        <w:tc>
          <w:tcPr>
            <w:tcW w:w="900" w:type="dxa"/>
            <w:gridSpan w:val="2"/>
            <w:shd w:val="clear" w:color="auto" w:fill="auto"/>
            <w:vAlign w:val="center"/>
          </w:tcPr>
          <w:p w:rsidR="00FF1DC6" w:rsidRPr="00654B02" w:rsidRDefault="00FF1DC6" w:rsidP="00FF1DC6">
            <w:pPr>
              <w:jc w:val="right"/>
              <w:rPr>
                <w:sz w:val="15"/>
                <w:szCs w:val="15"/>
              </w:rPr>
            </w:pPr>
          </w:p>
        </w:tc>
        <w:tc>
          <w:tcPr>
            <w:tcW w:w="990" w:type="dxa"/>
            <w:shd w:val="clear" w:color="auto" w:fill="auto"/>
            <w:vAlign w:val="center"/>
          </w:tcPr>
          <w:p w:rsidR="00FF1DC6" w:rsidRPr="00654B02" w:rsidRDefault="00FF1DC6" w:rsidP="00FF1DC6">
            <w:pPr>
              <w:jc w:val="right"/>
              <w:rPr>
                <w:sz w:val="15"/>
                <w:szCs w:val="15"/>
              </w:rPr>
            </w:pPr>
          </w:p>
        </w:tc>
      </w:tr>
      <w:tr w:rsidR="00FF1DC6" w:rsidRPr="00BF4323" w:rsidTr="00847423">
        <w:trPr>
          <w:trHeight w:val="202"/>
        </w:trPr>
        <w:tc>
          <w:tcPr>
            <w:tcW w:w="1018" w:type="dxa"/>
            <w:shd w:val="clear" w:color="auto" w:fill="auto"/>
            <w:tcMar>
              <w:left w:w="29" w:type="dxa"/>
              <w:right w:w="29" w:type="dxa"/>
            </w:tcMar>
            <w:vAlign w:val="center"/>
          </w:tcPr>
          <w:p w:rsidR="00FF1DC6" w:rsidRPr="00F31870" w:rsidRDefault="00FF1DC6" w:rsidP="00F31870">
            <w:pPr>
              <w:rPr>
                <w:b/>
                <w:bCs/>
                <w:sz w:val="15"/>
                <w:szCs w:val="15"/>
              </w:rPr>
            </w:pPr>
            <w:r w:rsidRPr="00F31870">
              <w:rPr>
                <w:b/>
                <w:bCs/>
                <w:sz w:val="15"/>
                <w:szCs w:val="15"/>
              </w:rPr>
              <w:t>FY22</w:t>
            </w:r>
          </w:p>
        </w:tc>
        <w:tc>
          <w:tcPr>
            <w:tcW w:w="688" w:type="dxa"/>
            <w:shd w:val="clear" w:color="auto" w:fill="auto"/>
            <w:vAlign w:val="center"/>
          </w:tcPr>
          <w:p w:rsidR="00FF1DC6" w:rsidRDefault="00FF1DC6" w:rsidP="00FF1DC6">
            <w:pPr>
              <w:jc w:val="right"/>
              <w:rPr>
                <w:b/>
                <w:bCs/>
                <w:color w:val="000000"/>
                <w:sz w:val="15"/>
                <w:szCs w:val="15"/>
              </w:rPr>
            </w:pPr>
          </w:p>
        </w:tc>
        <w:tc>
          <w:tcPr>
            <w:tcW w:w="660" w:type="dxa"/>
            <w:shd w:val="clear" w:color="auto" w:fill="auto"/>
            <w:vAlign w:val="center"/>
          </w:tcPr>
          <w:p w:rsidR="00FF1DC6" w:rsidRDefault="00FF1DC6" w:rsidP="00FF1DC6">
            <w:pPr>
              <w:jc w:val="right"/>
              <w:rPr>
                <w:b/>
                <w:bCs/>
                <w:color w:val="000000"/>
                <w:sz w:val="15"/>
                <w:szCs w:val="15"/>
              </w:rPr>
            </w:pPr>
          </w:p>
        </w:tc>
        <w:tc>
          <w:tcPr>
            <w:tcW w:w="731" w:type="dxa"/>
            <w:gridSpan w:val="2"/>
            <w:shd w:val="clear" w:color="auto" w:fill="auto"/>
            <w:vAlign w:val="center"/>
          </w:tcPr>
          <w:p w:rsidR="00FF1DC6" w:rsidRDefault="00FF1DC6" w:rsidP="00FF1DC6">
            <w:pPr>
              <w:jc w:val="right"/>
              <w:rPr>
                <w:color w:val="000000"/>
                <w:sz w:val="15"/>
                <w:szCs w:val="15"/>
              </w:rPr>
            </w:pPr>
          </w:p>
        </w:tc>
        <w:tc>
          <w:tcPr>
            <w:tcW w:w="801"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722" w:type="dxa"/>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rPr>
                <w:sz w:val="15"/>
                <w:szCs w:val="15"/>
              </w:rPr>
            </w:pPr>
            <w:r w:rsidRPr="00BF4323">
              <w:rPr>
                <w:sz w:val="15"/>
                <w:szCs w:val="15"/>
              </w:rPr>
              <w:t>Jul-Sep</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57.65</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967.48</w:t>
            </w:r>
          </w:p>
        </w:tc>
        <w:tc>
          <w:tcPr>
            <w:tcW w:w="731" w:type="dxa"/>
            <w:gridSpan w:val="2"/>
            <w:shd w:val="clear" w:color="auto" w:fill="auto"/>
            <w:vAlign w:val="center"/>
          </w:tcPr>
          <w:p w:rsidR="00FF1DC6" w:rsidRDefault="00FF1DC6" w:rsidP="00FF1DC6">
            <w:pPr>
              <w:jc w:val="right"/>
              <w:rPr>
                <w:color w:val="000000"/>
                <w:sz w:val="15"/>
                <w:szCs w:val="15"/>
              </w:rPr>
            </w:pPr>
            <w:r>
              <w:rPr>
                <w:color w:val="000000"/>
                <w:sz w:val="15"/>
                <w:szCs w:val="15"/>
              </w:rPr>
              <w:t>1,373.29</w:t>
            </w:r>
          </w:p>
        </w:tc>
        <w:tc>
          <w:tcPr>
            <w:tcW w:w="801" w:type="dxa"/>
            <w:gridSpan w:val="2"/>
            <w:shd w:val="clear" w:color="auto" w:fill="auto"/>
            <w:vAlign w:val="center"/>
          </w:tcPr>
          <w:p w:rsidR="00FF1DC6" w:rsidRDefault="00FF1DC6" w:rsidP="00FF1DC6">
            <w:pPr>
              <w:jc w:val="right"/>
              <w:rPr>
                <w:color w:val="000000"/>
                <w:sz w:val="15"/>
                <w:szCs w:val="15"/>
              </w:rPr>
            </w:pPr>
            <w:r>
              <w:rPr>
                <w:color w:val="000000"/>
                <w:sz w:val="15"/>
                <w:szCs w:val="15"/>
              </w:rPr>
              <w:t>799.74</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1,228.21</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2,218.01</w:t>
            </w:r>
          </w:p>
        </w:tc>
        <w:tc>
          <w:tcPr>
            <w:tcW w:w="722" w:type="dxa"/>
            <w:shd w:val="clear" w:color="auto" w:fill="auto"/>
            <w:vAlign w:val="center"/>
          </w:tcPr>
          <w:p w:rsidR="00FF1DC6" w:rsidRDefault="00FF1DC6" w:rsidP="00FF1DC6">
            <w:pPr>
              <w:jc w:val="right"/>
              <w:rPr>
                <w:color w:val="000000"/>
                <w:sz w:val="15"/>
                <w:szCs w:val="15"/>
              </w:rPr>
            </w:pPr>
            <w:r>
              <w:rPr>
                <w:color w:val="000000"/>
                <w:sz w:val="15"/>
                <w:szCs w:val="15"/>
              </w:rPr>
              <w:t>1,076.00</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757.21</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1,411.99</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1,202.02</w:t>
            </w: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rPr>
                <w:sz w:val="15"/>
                <w:szCs w:val="15"/>
              </w:rPr>
            </w:pPr>
            <w:r w:rsidRPr="00137AB7">
              <w:rPr>
                <w:sz w:val="15"/>
                <w:szCs w:val="15"/>
              </w:rPr>
              <w:t>Oct-Dec</w:t>
            </w:r>
          </w:p>
        </w:tc>
        <w:tc>
          <w:tcPr>
            <w:tcW w:w="688" w:type="dxa"/>
            <w:shd w:val="clear" w:color="auto" w:fill="auto"/>
            <w:vAlign w:val="center"/>
          </w:tcPr>
          <w:p w:rsidR="00FF1DC6" w:rsidRDefault="00FF1DC6" w:rsidP="00FF1DC6">
            <w:pPr>
              <w:jc w:val="right"/>
              <w:rPr>
                <w:b/>
                <w:bCs/>
                <w:color w:val="000000"/>
                <w:sz w:val="15"/>
                <w:szCs w:val="15"/>
              </w:rPr>
            </w:pPr>
            <w:r w:rsidRPr="005B3FAF">
              <w:rPr>
                <w:b/>
                <w:bCs/>
                <w:color w:val="000000"/>
                <w:sz w:val="15"/>
                <w:szCs w:val="15"/>
              </w:rPr>
              <w:t>61.64</w:t>
            </w:r>
          </w:p>
        </w:tc>
        <w:tc>
          <w:tcPr>
            <w:tcW w:w="660" w:type="dxa"/>
            <w:shd w:val="clear" w:color="auto" w:fill="auto"/>
            <w:vAlign w:val="center"/>
          </w:tcPr>
          <w:p w:rsidR="00FF1DC6" w:rsidRDefault="00FF1DC6" w:rsidP="00FF1DC6">
            <w:pPr>
              <w:jc w:val="right"/>
              <w:rPr>
                <w:b/>
                <w:bCs/>
                <w:color w:val="000000"/>
                <w:sz w:val="15"/>
                <w:szCs w:val="15"/>
              </w:rPr>
            </w:pPr>
            <w:r w:rsidRPr="00137AB7">
              <w:rPr>
                <w:b/>
                <w:bCs/>
                <w:color w:val="000000"/>
                <w:sz w:val="15"/>
                <w:szCs w:val="15"/>
              </w:rPr>
              <w:t>1</w:t>
            </w:r>
            <w:r>
              <w:rPr>
                <w:b/>
                <w:bCs/>
                <w:color w:val="000000"/>
                <w:sz w:val="15"/>
                <w:szCs w:val="15"/>
              </w:rPr>
              <w:t>,</w:t>
            </w:r>
            <w:r w:rsidRPr="00137AB7">
              <w:rPr>
                <w:b/>
                <w:bCs/>
                <w:color w:val="000000"/>
                <w:sz w:val="15"/>
                <w:szCs w:val="15"/>
              </w:rPr>
              <w:t>181.90</w:t>
            </w:r>
          </w:p>
        </w:tc>
        <w:tc>
          <w:tcPr>
            <w:tcW w:w="731"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526.16</w:t>
            </w:r>
          </w:p>
        </w:tc>
        <w:tc>
          <w:tcPr>
            <w:tcW w:w="801"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192.97</w:t>
            </w:r>
          </w:p>
        </w:tc>
        <w:tc>
          <w:tcPr>
            <w:tcW w:w="900"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329.83</w:t>
            </w:r>
          </w:p>
        </w:tc>
        <w:tc>
          <w:tcPr>
            <w:tcW w:w="720"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2</w:t>
            </w:r>
            <w:r>
              <w:rPr>
                <w:color w:val="000000"/>
                <w:sz w:val="15"/>
                <w:szCs w:val="15"/>
              </w:rPr>
              <w:t>,</w:t>
            </w:r>
            <w:r w:rsidRPr="00137AB7">
              <w:rPr>
                <w:color w:val="000000"/>
                <w:sz w:val="15"/>
                <w:szCs w:val="15"/>
              </w:rPr>
              <w:t>619.06</w:t>
            </w:r>
          </w:p>
        </w:tc>
        <w:tc>
          <w:tcPr>
            <w:tcW w:w="722" w:type="dxa"/>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240.70</w:t>
            </w:r>
          </w:p>
        </w:tc>
        <w:tc>
          <w:tcPr>
            <w:tcW w:w="720"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017.83</w:t>
            </w:r>
          </w:p>
        </w:tc>
        <w:tc>
          <w:tcPr>
            <w:tcW w:w="900"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931.21</w:t>
            </w:r>
          </w:p>
        </w:tc>
        <w:tc>
          <w:tcPr>
            <w:tcW w:w="990" w:type="dxa"/>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335.83</w:t>
            </w:r>
          </w:p>
        </w:tc>
      </w:tr>
      <w:tr w:rsidR="00FF1DC6" w:rsidRPr="00BF4323" w:rsidTr="00847423">
        <w:trPr>
          <w:trHeight w:val="202"/>
        </w:trPr>
        <w:tc>
          <w:tcPr>
            <w:tcW w:w="1018" w:type="dxa"/>
            <w:shd w:val="clear" w:color="auto" w:fill="auto"/>
            <w:tcMar>
              <w:left w:w="29" w:type="dxa"/>
              <w:right w:w="29" w:type="dxa"/>
            </w:tcMar>
            <w:vAlign w:val="center"/>
          </w:tcPr>
          <w:p w:rsidR="00FF1DC6" w:rsidRPr="00137AB7" w:rsidRDefault="00FF1DC6" w:rsidP="00FF1DC6">
            <w:pPr>
              <w:ind w:left="-122"/>
              <w:rPr>
                <w:sz w:val="15"/>
                <w:szCs w:val="15"/>
              </w:rPr>
            </w:pPr>
            <w:r>
              <w:rPr>
                <w:sz w:val="15"/>
                <w:szCs w:val="15"/>
              </w:rPr>
              <w:t xml:space="preserve">   Jan-Mar</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66.17</w:t>
            </w:r>
          </w:p>
        </w:tc>
        <w:tc>
          <w:tcPr>
            <w:tcW w:w="660" w:type="dxa"/>
            <w:shd w:val="clear" w:color="auto" w:fill="auto"/>
            <w:vAlign w:val="center"/>
          </w:tcPr>
          <w:p w:rsidR="00FF1DC6" w:rsidRDefault="00FF1DC6" w:rsidP="00FF1DC6">
            <w:pPr>
              <w:jc w:val="right"/>
              <w:rPr>
                <w:b/>
                <w:bCs/>
                <w:color w:val="000000"/>
                <w:sz w:val="15"/>
                <w:szCs w:val="15"/>
              </w:rPr>
            </w:pPr>
            <w:r w:rsidRPr="000C1B53">
              <w:rPr>
                <w:b/>
                <w:bCs/>
                <w:color w:val="000000"/>
                <w:sz w:val="15"/>
                <w:szCs w:val="15"/>
              </w:rPr>
              <w:t>1</w:t>
            </w:r>
            <w:r>
              <w:rPr>
                <w:b/>
                <w:bCs/>
                <w:color w:val="000000"/>
                <w:sz w:val="15"/>
                <w:szCs w:val="15"/>
              </w:rPr>
              <w:t>,</w:t>
            </w:r>
            <w:r w:rsidRPr="000C1B53">
              <w:rPr>
                <w:b/>
                <w:bCs/>
                <w:color w:val="000000"/>
                <w:sz w:val="15"/>
                <w:szCs w:val="15"/>
              </w:rPr>
              <w:t>213.66</w:t>
            </w:r>
          </w:p>
        </w:tc>
        <w:tc>
          <w:tcPr>
            <w:tcW w:w="731"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470.84</w:t>
            </w:r>
          </w:p>
        </w:tc>
        <w:tc>
          <w:tcPr>
            <w:tcW w:w="801"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182.46</w:t>
            </w:r>
          </w:p>
        </w:tc>
        <w:tc>
          <w:tcPr>
            <w:tcW w:w="900"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382.97</w:t>
            </w:r>
          </w:p>
        </w:tc>
        <w:tc>
          <w:tcPr>
            <w:tcW w:w="720"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745.72</w:t>
            </w:r>
          </w:p>
        </w:tc>
        <w:tc>
          <w:tcPr>
            <w:tcW w:w="722" w:type="dxa"/>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253.01</w:t>
            </w:r>
          </w:p>
        </w:tc>
        <w:tc>
          <w:tcPr>
            <w:tcW w:w="720"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030.85</w:t>
            </w:r>
          </w:p>
        </w:tc>
        <w:tc>
          <w:tcPr>
            <w:tcW w:w="900"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787.61</w:t>
            </w:r>
          </w:p>
        </w:tc>
        <w:tc>
          <w:tcPr>
            <w:tcW w:w="990" w:type="dxa"/>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425.59</w:t>
            </w:r>
          </w:p>
        </w:tc>
      </w:tr>
      <w:tr w:rsidR="00FF1DC6" w:rsidRPr="00BF4323" w:rsidTr="00847423">
        <w:trPr>
          <w:trHeight w:val="225"/>
        </w:trPr>
        <w:tc>
          <w:tcPr>
            <w:tcW w:w="1018" w:type="dxa"/>
            <w:shd w:val="clear" w:color="auto" w:fill="auto"/>
            <w:tcMar>
              <w:left w:w="29" w:type="dxa"/>
              <w:right w:w="29" w:type="dxa"/>
            </w:tcMar>
            <w:vAlign w:val="center"/>
          </w:tcPr>
          <w:p w:rsidR="00FF1DC6" w:rsidRPr="00BF4323" w:rsidRDefault="00FF1DC6" w:rsidP="00FF1DC6">
            <w:pPr>
              <w:rPr>
                <w:sz w:val="15"/>
                <w:szCs w:val="15"/>
              </w:rPr>
            </w:pPr>
            <w:r>
              <w:rPr>
                <w:color w:val="000000"/>
                <w:sz w:val="15"/>
                <w:szCs w:val="15"/>
              </w:rPr>
              <w:t>Apr-Jun</w:t>
            </w:r>
          </w:p>
        </w:tc>
        <w:tc>
          <w:tcPr>
            <w:tcW w:w="688" w:type="dxa"/>
            <w:shd w:val="clear" w:color="auto" w:fill="auto"/>
            <w:vAlign w:val="center"/>
          </w:tcPr>
          <w:p w:rsidR="00FF1DC6" w:rsidRDefault="00FF1DC6" w:rsidP="00FF1DC6">
            <w:pPr>
              <w:jc w:val="right"/>
              <w:rPr>
                <w:b/>
                <w:bCs/>
                <w:color w:val="000000"/>
                <w:sz w:val="15"/>
                <w:szCs w:val="15"/>
              </w:rPr>
            </w:pPr>
            <w:r w:rsidRPr="002F5F4C">
              <w:rPr>
                <w:b/>
                <w:bCs/>
                <w:color w:val="000000"/>
                <w:sz w:val="15"/>
                <w:szCs w:val="15"/>
              </w:rPr>
              <w:t>58.00</w:t>
            </w:r>
          </w:p>
        </w:tc>
        <w:tc>
          <w:tcPr>
            <w:tcW w:w="660" w:type="dxa"/>
            <w:shd w:val="clear" w:color="auto" w:fill="auto"/>
            <w:vAlign w:val="center"/>
          </w:tcPr>
          <w:p w:rsidR="00FF1DC6" w:rsidRDefault="00FF1DC6" w:rsidP="00FF1DC6">
            <w:pPr>
              <w:jc w:val="right"/>
              <w:rPr>
                <w:b/>
                <w:bCs/>
                <w:color w:val="000000"/>
                <w:sz w:val="15"/>
                <w:szCs w:val="15"/>
              </w:rPr>
            </w:pPr>
            <w:r w:rsidRPr="002F5F4C">
              <w:rPr>
                <w:b/>
                <w:bCs/>
                <w:color w:val="000000"/>
                <w:sz w:val="15"/>
                <w:szCs w:val="15"/>
              </w:rPr>
              <w:t>1,377.44</w:t>
            </w:r>
          </w:p>
        </w:tc>
        <w:tc>
          <w:tcPr>
            <w:tcW w:w="731"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692.62</w:t>
            </w:r>
          </w:p>
        </w:tc>
        <w:tc>
          <w:tcPr>
            <w:tcW w:w="801"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104.55</w:t>
            </w:r>
          </w:p>
        </w:tc>
        <w:tc>
          <w:tcPr>
            <w:tcW w:w="90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555.75</w:t>
            </w:r>
          </w:p>
        </w:tc>
        <w:tc>
          <w:tcPr>
            <w:tcW w:w="72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897.27</w:t>
            </w:r>
          </w:p>
        </w:tc>
        <w:tc>
          <w:tcPr>
            <w:tcW w:w="722"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243.19</w:t>
            </w:r>
          </w:p>
        </w:tc>
        <w:tc>
          <w:tcPr>
            <w:tcW w:w="72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244.10</w:t>
            </w:r>
          </w:p>
        </w:tc>
        <w:tc>
          <w:tcPr>
            <w:tcW w:w="90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852.46</w:t>
            </w:r>
          </w:p>
        </w:tc>
        <w:tc>
          <w:tcPr>
            <w:tcW w:w="990"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477.25</w:t>
            </w:r>
          </w:p>
        </w:tc>
      </w:tr>
      <w:tr w:rsidR="00FF1DC6" w:rsidRPr="00BF4323" w:rsidTr="008F2F04">
        <w:trPr>
          <w:trHeight w:val="252"/>
        </w:trPr>
        <w:tc>
          <w:tcPr>
            <w:tcW w:w="1018" w:type="dxa"/>
            <w:shd w:val="clear" w:color="auto" w:fill="auto"/>
            <w:tcMar>
              <w:left w:w="58" w:type="dxa"/>
              <w:right w:w="202" w:type="dxa"/>
            </w:tcMar>
            <w:vAlign w:val="center"/>
          </w:tcPr>
          <w:p w:rsidR="00FF1DC6" w:rsidRPr="00F31870" w:rsidRDefault="00FF1DC6" w:rsidP="00F31870">
            <w:pPr>
              <w:rPr>
                <w:b/>
                <w:bCs/>
                <w:sz w:val="15"/>
                <w:szCs w:val="15"/>
              </w:rPr>
            </w:pPr>
            <w:r w:rsidRPr="00F31870">
              <w:rPr>
                <w:b/>
                <w:bCs/>
                <w:sz w:val="15"/>
                <w:szCs w:val="15"/>
              </w:rPr>
              <w:t>FY2</w:t>
            </w:r>
            <w:r w:rsidR="00D17A37" w:rsidRPr="00F31870">
              <w:rPr>
                <w:b/>
                <w:bCs/>
                <w:sz w:val="15"/>
                <w:szCs w:val="15"/>
              </w:rPr>
              <w:t>3</w:t>
            </w:r>
          </w:p>
        </w:tc>
        <w:tc>
          <w:tcPr>
            <w:tcW w:w="688" w:type="dxa"/>
            <w:shd w:val="clear" w:color="auto" w:fill="auto"/>
            <w:vAlign w:val="center"/>
          </w:tcPr>
          <w:p w:rsidR="00FF1DC6" w:rsidRDefault="00FF1DC6" w:rsidP="00FF1DC6">
            <w:pPr>
              <w:jc w:val="right"/>
              <w:rPr>
                <w:b/>
                <w:bCs/>
                <w:color w:val="000000"/>
                <w:sz w:val="15"/>
                <w:szCs w:val="15"/>
              </w:rPr>
            </w:pPr>
          </w:p>
        </w:tc>
        <w:tc>
          <w:tcPr>
            <w:tcW w:w="660" w:type="dxa"/>
            <w:shd w:val="clear" w:color="auto" w:fill="auto"/>
            <w:vAlign w:val="center"/>
          </w:tcPr>
          <w:p w:rsidR="00FF1DC6" w:rsidRDefault="00FF1DC6" w:rsidP="00FF1DC6">
            <w:pPr>
              <w:jc w:val="right"/>
              <w:rPr>
                <w:b/>
                <w:bCs/>
                <w:color w:val="000000"/>
                <w:sz w:val="15"/>
                <w:szCs w:val="15"/>
              </w:rPr>
            </w:pPr>
          </w:p>
        </w:tc>
        <w:tc>
          <w:tcPr>
            <w:tcW w:w="731" w:type="dxa"/>
            <w:gridSpan w:val="2"/>
            <w:shd w:val="clear" w:color="auto" w:fill="auto"/>
            <w:vAlign w:val="center"/>
          </w:tcPr>
          <w:p w:rsidR="00FF1DC6" w:rsidRDefault="00FF1DC6" w:rsidP="00FF1DC6">
            <w:pPr>
              <w:jc w:val="right"/>
              <w:rPr>
                <w:color w:val="000000"/>
                <w:sz w:val="15"/>
                <w:szCs w:val="15"/>
              </w:rPr>
            </w:pPr>
          </w:p>
        </w:tc>
        <w:tc>
          <w:tcPr>
            <w:tcW w:w="801"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722" w:type="dxa"/>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FF1DC6">
        <w:trPr>
          <w:trHeight w:val="252"/>
        </w:trPr>
        <w:tc>
          <w:tcPr>
            <w:tcW w:w="1018" w:type="dxa"/>
            <w:shd w:val="clear" w:color="auto" w:fill="auto"/>
            <w:tcMar>
              <w:left w:w="58" w:type="dxa"/>
              <w:right w:w="202" w:type="dxa"/>
            </w:tcMar>
            <w:vAlign w:val="center"/>
          </w:tcPr>
          <w:p w:rsidR="00FF1DC6" w:rsidRDefault="00FF1DC6" w:rsidP="00FF1DC6">
            <w:pPr>
              <w:rPr>
                <w:color w:val="000000"/>
                <w:sz w:val="15"/>
                <w:szCs w:val="15"/>
              </w:rPr>
            </w:pPr>
            <w:r w:rsidRPr="00BF4323">
              <w:rPr>
                <w:sz w:val="15"/>
                <w:szCs w:val="15"/>
              </w:rPr>
              <w:t>Jul-Sep</w:t>
            </w:r>
          </w:p>
        </w:tc>
        <w:tc>
          <w:tcPr>
            <w:tcW w:w="688" w:type="dxa"/>
            <w:shd w:val="clear" w:color="auto" w:fill="auto"/>
            <w:vAlign w:val="center"/>
          </w:tcPr>
          <w:p w:rsidR="00FF1DC6" w:rsidRPr="002F5F4C" w:rsidRDefault="00FF1DC6" w:rsidP="00FF1DC6">
            <w:pPr>
              <w:jc w:val="right"/>
              <w:rPr>
                <w:b/>
                <w:bCs/>
                <w:color w:val="000000"/>
                <w:sz w:val="15"/>
                <w:szCs w:val="15"/>
              </w:rPr>
            </w:pPr>
            <w:r w:rsidRPr="00FF1DC6">
              <w:rPr>
                <w:b/>
                <w:bCs/>
                <w:color w:val="000000"/>
                <w:sz w:val="15"/>
                <w:szCs w:val="15"/>
              </w:rPr>
              <w:t>64.01</w:t>
            </w:r>
          </w:p>
        </w:tc>
        <w:tc>
          <w:tcPr>
            <w:tcW w:w="660" w:type="dxa"/>
            <w:shd w:val="clear" w:color="auto" w:fill="auto"/>
            <w:vAlign w:val="center"/>
          </w:tcPr>
          <w:p w:rsidR="00FF1DC6" w:rsidRPr="00512875" w:rsidRDefault="00FF1DC6" w:rsidP="00FF1DC6">
            <w:pPr>
              <w:jc w:val="right"/>
              <w:rPr>
                <w:rFonts w:asciiTheme="majorBidi" w:hAnsiTheme="majorBidi" w:cstheme="majorBidi"/>
                <w:b/>
                <w:bCs/>
                <w:color w:val="000000"/>
                <w:sz w:val="15"/>
                <w:szCs w:val="15"/>
              </w:rPr>
            </w:pPr>
            <w:r w:rsidRPr="00512875">
              <w:rPr>
                <w:rFonts w:asciiTheme="majorBidi" w:hAnsiTheme="majorBidi" w:cstheme="majorBidi"/>
                <w:b/>
                <w:bCs/>
                <w:color w:val="000000"/>
                <w:sz w:val="15"/>
                <w:szCs w:val="15"/>
              </w:rPr>
              <w:t>1,348.85</w:t>
            </w:r>
          </w:p>
        </w:tc>
        <w:tc>
          <w:tcPr>
            <w:tcW w:w="731"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1,608.40</w:t>
            </w:r>
          </w:p>
        </w:tc>
        <w:tc>
          <w:tcPr>
            <w:tcW w:w="801"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1,291.12</w:t>
            </w:r>
          </w:p>
        </w:tc>
        <w:tc>
          <w:tcPr>
            <w:tcW w:w="900"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1,538.00</w:t>
            </w:r>
          </w:p>
        </w:tc>
        <w:tc>
          <w:tcPr>
            <w:tcW w:w="720"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2,895.90</w:t>
            </w:r>
          </w:p>
        </w:tc>
        <w:tc>
          <w:tcPr>
            <w:tcW w:w="722" w:type="dxa"/>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1,247.12</w:t>
            </w:r>
          </w:p>
        </w:tc>
        <w:tc>
          <w:tcPr>
            <w:tcW w:w="720"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1,231.66</w:t>
            </w:r>
          </w:p>
        </w:tc>
        <w:tc>
          <w:tcPr>
            <w:tcW w:w="900"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3,094.44</w:t>
            </w:r>
          </w:p>
        </w:tc>
        <w:tc>
          <w:tcPr>
            <w:tcW w:w="990" w:type="dxa"/>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1,418.06</w:t>
            </w:r>
          </w:p>
        </w:tc>
      </w:tr>
      <w:tr w:rsidR="00FF1DC6"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FF1DC6" w:rsidRPr="00BF4323" w:rsidRDefault="00FF1DC6" w:rsidP="00FF1DC6">
            <w:pPr>
              <w:rPr>
                <w:sz w:val="15"/>
                <w:szCs w:val="15"/>
              </w:rPr>
            </w:pPr>
          </w:p>
        </w:tc>
        <w:tc>
          <w:tcPr>
            <w:tcW w:w="688" w:type="dxa"/>
            <w:tcBorders>
              <w:bottom w:val="single" w:sz="12" w:space="0" w:color="auto"/>
            </w:tcBorders>
            <w:shd w:val="clear" w:color="auto" w:fill="auto"/>
            <w:vAlign w:val="center"/>
          </w:tcPr>
          <w:p w:rsidR="00FF1DC6" w:rsidRPr="00BF4323" w:rsidRDefault="00FF1DC6" w:rsidP="00FF1DC6">
            <w:pPr>
              <w:jc w:val="right"/>
              <w:rPr>
                <w:b/>
                <w:bCs/>
                <w:sz w:val="15"/>
                <w:szCs w:val="15"/>
              </w:rPr>
            </w:pPr>
          </w:p>
        </w:tc>
        <w:tc>
          <w:tcPr>
            <w:tcW w:w="660" w:type="dxa"/>
            <w:tcBorders>
              <w:bottom w:val="single" w:sz="12" w:space="0" w:color="auto"/>
            </w:tcBorders>
            <w:shd w:val="clear" w:color="auto" w:fill="auto"/>
            <w:vAlign w:val="center"/>
          </w:tcPr>
          <w:p w:rsidR="00FF1DC6" w:rsidRPr="00BF4323" w:rsidRDefault="00FF1DC6" w:rsidP="00FF1DC6">
            <w:pPr>
              <w:jc w:val="right"/>
              <w:rPr>
                <w:b/>
                <w:bCs/>
                <w:sz w:val="15"/>
                <w:szCs w:val="15"/>
              </w:rPr>
            </w:pPr>
          </w:p>
        </w:tc>
        <w:tc>
          <w:tcPr>
            <w:tcW w:w="731"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801"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900"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720"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722" w:type="dxa"/>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720"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900"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990" w:type="dxa"/>
            <w:tcBorders>
              <w:bottom w:val="single" w:sz="12" w:space="0" w:color="auto"/>
            </w:tcBorders>
            <w:shd w:val="clear" w:color="auto" w:fill="auto"/>
            <w:vAlign w:val="center"/>
          </w:tcPr>
          <w:p w:rsidR="00FF1DC6" w:rsidRPr="00BF4323" w:rsidRDefault="00FF1DC6" w:rsidP="00FF1DC6">
            <w:pPr>
              <w:jc w:val="right"/>
              <w:rPr>
                <w:sz w:val="15"/>
                <w:szCs w:val="15"/>
              </w:rPr>
            </w:pPr>
          </w:p>
        </w:tc>
      </w:tr>
      <w:tr w:rsidR="00FF1DC6"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FF1DC6" w:rsidRPr="002829E5" w:rsidRDefault="00B177A4" w:rsidP="00B177A4">
            <w:pPr>
              <w:ind w:right="-169"/>
              <w:jc w:val="right"/>
              <w:rPr>
                <w:sz w:val="12"/>
                <w:szCs w:val="12"/>
              </w:rPr>
            </w:pPr>
            <w:r>
              <w:rPr>
                <w:sz w:val="13"/>
                <w:szCs w:val="13"/>
              </w:rPr>
              <w:t xml:space="preserve">    </w:t>
            </w:r>
            <w:r w:rsidR="00FF1DC6" w:rsidRPr="00BF4323">
              <w:rPr>
                <w:sz w:val="13"/>
                <w:szCs w:val="13"/>
              </w:rPr>
              <w:t>Source: Pakistan Bureau of Statistics</w:t>
            </w:r>
          </w:p>
        </w:tc>
      </w:tr>
      <w:tr w:rsidR="00FF1DC6" w:rsidRPr="00BF4323" w:rsidTr="00FC4B7E">
        <w:trPr>
          <w:trHeight w:val="202"/>
        </w:trPr>
        <w:tc>
          <w:tcPr>
            <w:tcW w:w="8850" w:type="dxa"/>
            <w:gridSpan w:val="17"/>
            <w:shd w:val="clear" w:color="auto" w:fill="auto"/>
            <w:tcMar>
              <w:left w:w="58" w:type="dxa"/>
              <w:right w:w="202" w:type="dxa"/>
            </w:tcMar>
            <w:vAlign w:val="center"/>
          </w:tcPr>
          <w:p w:rsidR="00FF1DC6" w:rsidRPr="00BF4323" w:rsidRDefault="00FF1DC6" w:rsidP="00FF1DC6">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FF1DC6"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FF1DC6" w:rsidRPr="00BF4323" w:rsidRDefault="00FF1DC6" w:rsidP="00FF1DC6">
            <w:pPr>
              <w:jc w:val="center"/>
              <w:rPr>
                <w:sz w:val="15"/>
                <w:szCs w:val="15"/>
              </w:rPr>
            </w:pPr>
            <w:r w:rsidRPr="00BF4323">
              <w:rPr>
                <w:sz w:val="23"/>
                <w:szCs w:val="23"/>
              </w:rPr>
              <w:t>(1990-91= 100)</w:t>
            </w:r>
          </w:p>
        </w:tc>
      </w:tr>
      <w:tr w:rsidR="00FF1DC6"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FF1DC6" w:rsidRPr="00BF4323" w:rsidRDefault="00FF1DC6" w:rsidP="00FF1DC6">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b/>
                <w:bCs/>
                <w:sz w:val="15"/>
                <w:szCs w:val="15"/>
              </w:rPr>
            </w:pPr>
            <w:r w:rsidRPr="00BF4323">
              <w:rPr>
                <w:b/>
                <w:bCs/>
                <w:sz w:val="15"/>
                <w:szCs w:val="15"/>
              </w:rPr>
              <w:t>All</w:t>
            </w:r>
          </w:p>
          <w:p w:rsidR="00FF1DC6" w:rsidRPr="00BF4323" w:rsidRDefault="00FF1DC6" w:rsidP="00FF1DC6">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Food</w:t>
            </w:r>
          </w:p>
          <w:p w:rsidR="00FF1DC6" w:rsidRPr="00BF4323" w:rsidRDefault="00FF1DC6" w:rsidP="00FF1DC6">
            <w:pPr>
              <w:jc w:val="center"/>
              <w:rPr>
                <w:sz w:val="15"/>
                <w:szCs w:val="15"/>
              </w:rPr>
            </w:pPr>
            <w:r w:rsidRPr="00BF4323">
              <w:rPr>
                <w:sz w:val="15"/>
                <w:szCs w:val="15"/>
              </w:rPr>
              <w:t>and live</w:t>
            </w:r>
          </w:p>
          <w:p w:rsidR="00FF1DC6" w:rsidRPr="00BF4323" w:rsidRDefault="00FF1DC6" w:rsidP="00FF1DC6">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Beverages</w:t>
            </w:r>
          </w:p>
          <w:p w:rsidR="00FF1DC6" w:rsidRPr="00BF4323" w:rsidRDefault="00FF1DC6" w:rsidP="00FF1DC6">
            <w:pPr>
              <w:jc w:val="center"/>
              <w:rPr>
                <w:sz w:val="15"/>
                <w:szCs w:val="15"/>
              </w:rPr>
            </w:pPr>
            <w:r w:rsidRPr="00BF4323">
              <w:rPr>
                <w:sz w:val="15"/>
                <w:szCs w:val="15"/>
              </w:rPr>
              <w:t>and</w:t>
            </w:r>
          </w:p>
          <w:p w:rsidR="00FF1DC6" w:rsidRPr="00BF4323" w:rsidRDefault="00FF1DC6" w:rsidP="00FF1DC6">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Crude</w:t>
            </w:r>
          </w:p>
          <w:p w:rsidR="00FF1DC6" w:rsidRPr="00BF4323" w:rsidRDefault="00FF1DC6" w:rsidP="00FF1DC6">
            <w:pPr>
              <w:jc w:val="center"/>
              <w:rPr>
                <w:sz w:val="15"/>
                <w:szCs w:val="15"/>
              </w:rPr>
            </w:pPr>
            <w:r w:rsidRPr="00BF4323">
              <w:rPr>
                <w:sz w:val="15"/>
                <w:szCs w:val="15"/>
              </w:rPr>
              <w:t>Materials</w:t>
            </w:r>
          </w:p>
          <w:p w:rsidR="00FF1DC6" w:rsidRPr="00BF4323" w:rsidRDefault="00FF1DC6" w:rsidP="00FF1DC6">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Mineral</w:t>
            </w:r>
          </w:p>
          <w:p w:rsidR="00FF1DC6" w:rsidRPr="00BF4323" w:rsidRDefault="00FF1DC6" w:rsidP="00FF1DC6">
            <w:pPr>
              <w:jc w:val="center"/>
              <w:rPr>
                <w:sz w:val="15"/>
                <w:szCs w:val="15"/>
              </w:rPr>
            </w:pPr>
            <w:r w:rsidRPr="00BF4323">
              <w:rPr>
                <w:sz w:val="15"/>
                <w:szCs w:val="15"/>
              </w:rPr>
              <w:t>Fuels and</w:t>
            </w:r>
          </w:p>
          <w:p w:rsidR="00FF1DC6" w:rsidRPr="00BF4323" w:rsidRDefault="00FF1DC6" w:rsidP="00FF1DC6">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Veg./</w:t>
            </w:r>
          </w:p>
          <w:p w:rsidR="00FF1DC6" w:rsidRPr="00BF4323" w:rsidRDefault="00FF1DC6" w:rsidP="00FF1DC6">
            <w:pPr>
              <w:jc w:val="center"/>
              <w:rPr>
                <w:sz w:val="15"/>
                <w:szCs w:val="15"/>
              </w:rPr>
            </w:pPr>
            <w:r w:rsidRPr="00BF4323">
              <w:rPr>
                <w:sz w:val="15"/>
                <w:szCs w:val="15"/>
              </w:rPr>
              <w:t>Animal</w:t>
            </w:r>
          </w:p>
          <w:p w:rsidR="00FF1DC6" w:rsidRPr="00BF4323" w:rsidRDefault="00FF1DC6" w:rsidP="00FF1DC6">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Manufactured</w:t>
            </w:r>
          </w:p>
          <w:p w:rsidR="00FF1DC6" w:rsidRPr="00BF4323" w:rsidRDefault="00FF1DC6" w:rsidP="00FF1DC6">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Machinery</w:t>
            </w:r>
          </w:p>
          <w:p w:rsidR="00FF1DC6" w:rsidRPr="00BF4323" w:rsidRDefault="00FF1DC6" w:rsidP="00FF1DC6">
            <w:pPr>
              <w:jc w:val="center"/>
              <w:rPr>
                <w:sz w:val="15"/>
                <w:szCs w:val="15"/>
              </w:rPr>
            </w:pPr>
            <w:r w:rsidRPr="00BF4323">
              <w:rPr>
                <w:sz w:val="15"/>
                <w:szCs w:val="15"/>
              </w:rPr>
              <w:t>and Transport</w:t>
            </w:r>
          </w:p>
          <w:p w:rsidR="00FF1DC6" w:rsidRPr="00BF4323" w:rsidRDefault="00FF1DC6" w:rsidP="00FF1DC6">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vAlign w:val="center"/>
          </w:tcPr>
          <w:p w:rsidR="00FF1DC6" w:rsidRPr="00BF4323" w:rsidRDefault="00FF1DC6" w:rsidP="00FF1DC6">
            <w:pPr>
              <w:jc w:val="center"/>
              <w:rPr>
                <w:sz w:val="15"/>
                <w:szCs w:val="15"/>
              </w:rPr>
            </w:pPr>
            <w:r w:rsidRPr="00BF4323">
              <w:rPr>
                <w:sz w:val="15"/>
                <w:szCs w:val="15"/>
              </w:rPr>
              <w:t>Misc.</w:t>
            </w:r>
          </w:p>
          <w:p w:rsidR="00FF1DC6" w:rsidRPr="00BF4323" w:rsidRDefault="00FF1DC6" w:rsidP="00FF1DC6">
            <w:pPr>
              <w:jc w:val="center"/>
              <w:rPr>
                <w:sz w:val="15"/>
                <w:szCs w:val="15"/>
              </w:rPr>
            </w:pPr>
            <w:r w:rsidRPr="00BF4323">
              <w:rPr>
                <w:sz w:val="15"/>
                <w:szCs w:val="15"/>
              </w:rPr>
              <w:t>Manufactured</w:t>
            </w:r>
          </w:p>
          <w:p w:rsidR="00FF1DC6" w:rsidRPr="00BF4323" w:rsidRDefault="00FF1DC6" w:rsidP="00FF1DC6">
            <w:pPr>
              <w:jc w:val="center"/>
              <w:rPr>
                <w:sz w:val="15"/>
                <w:szCs w:val="15"/>
              </w:rPr>
            </w:pPr>
            <w:r w:rsidRPr="00BF4323">
              <w:rPr>
                <w:sz w:val="15"/>
                <w:szCs w:val="15"/>
              </w:rPr>
              <w:t>Articles</w:t>
            </w:r>
          </w:p>
        </w:tc>
      </w:tr>
      <w:tr w:rsidR="00FF1DC6" w:rsidRPr="00BF4323" w:rsidTr="00470014">
        <w:trPr>
          <w:trHeight w:val="202"/>
        </w:trPr>
        <w:tc>
          <w:tcPr>
            <w:tcW w:w="1018" w:type="dxa"/>
            <w:tcBorders>
              <w:top w:val="single" w:sz="12" w:space="0" w:color="auto"/>
            </w:tcBorders>
            <w:shd w:val="clear" w:color="auto" w:fill="auto"/>
            <w:tcMar>
              <w:left w:w="58" w:type="dxa"/>
              <w:right w:w="202" w:type="dxa"/>
            </w:tcMar>
          </w:tcPr>
          <w:p w:rsidR="00FF1DC6" w:rsidRPr="00BF4323" w:rsidRDefault="00FF1DC6" w:rsidP="00FF1DC6">
            <w:pPr>
              <w:tabs>
                <w:tab w:val="left" w:pos="8618"/>
              </w:tabs>
              <w:rPr>
                <w:sz w:val="15"/>
                <w:szCs w:val="15"/>
              </w:rPr>
            </w:pPr>
          </w:p>
        </w:tc>
        <w:tc>
          <w:tcPr>
            <w:tcW w:w="688" w:type="dxa"/>
            <w:tcBorders>
              <w:top w:val="single" w:sz="12" w:space="0" w:color="auto"/>
            </w:tcBorders>
            <w:shd w:val="clear" w:color="auto" w:fill="auto"/>
            <w:vAlign w:val="center"/>
          </w:tcPr>
          <w:p w:rsidR="00FF1DC6" w:rsidRPr="00BF4323" w:rsidRDefault="00FF1DC6" w:rsidP="00FF1DC6">
            <w:pPr>
              <w:jc w:val="right"/>
              <w:rPr>
                <w:b/>
                <w:bCs/>
                <w:sz w:val="15"/>
                <w:szCs w:val="15"/>
              </w:rPr>
            </w:pPr>
          </w:p>
        </w:tc>
        <w:tc>
          <w:tcPr>
            <w:tcW w:w="690" w:type="dxa"/>
            <w:gridSpan w:val="2"/>
            <w:tcBorders>
              <w:top w:val="single" w:sz="12" w:space="0" w:color="auto"/>
            </w:tcBorders>
            <w:shd w:val="clear" w:color="auto" w:fill="auto"/>
            <w:vAlign w:val="center"/>
          </w:tcPr>
          <w:p w:rsidR="00FF1DC6" w:rsidRPr="00BF4323" w:rsidRDefault="00FF1DC6" w:rsidP="00FF1DC6">
            <w:pPr>
              <w:jc w:val="right"/>
              <w:rPr>
                <w:sz w:val="15"/>
                <w:szCs w:val="15"/>
              </w:rPr>
            </w:pPr>
          </w:p>
        </w:tc>
        <w:tc>
          <w:tcPr>
            <w:tcW w:w="701" w:type="dxa"/>
            <w:tcBorders>
              <w:top w:val="single" w:sz="12" w:space="0" w:color="auto"/>
            </w:tcBorders>
            <w:shd w:val="clear" w:color="auto" w:fill="auto"/>
            <w:vAlign w:val="center"/>
          </w:tcPr>
          <w:p w:rsidR="00FF1DC6" w:rsidRPr="00BF4323" w:rsidRDefault="00FF1DC6" w:rsidP="00FF1DC6">
            <w:pPr>
              <w:jc w:val="right"/>
              <w:rPr>
                <w:sz w:val="15"/>
                <w:szCs w:val="15"/>
              </w:rPr>
            </w:pPr>
          </w:p>
        </w:tc>
        <w:tc>
          <w:tcPr>
            <w:tcW w:w="792" w:type="dxa"/>
            <w:tcBorders>
              <w:top w:val="single" w:sz="12" w:space="0" w:color="auto"/>
            </w:tcBorders>
            <w:shd w:val="clear" w:color="auto" w:fill="auto"/>
            <w:vAlign w:val="center"/>
          </w:tcPr>
          <w:p w:rsidR="00FF1DC6" w:rsidRPr="00BF4323" w:rsidRDefault="00FF1DC6" w:rsidP="00FF1DC6">
            <w:pPr>
              <w:jc w:val="right"/>
              <w:rPr>
                <w:sz w:val="15"/>
                <w:szCs w:val="15"/>
              </w:rPr>
            </w:pPr>
          </w:p>
        </w:tc>
        <w:tc>
          <w:tcPr>
            <w:tcW w:w="787" w:type="dxa"/>
            <w:gridSpan w:val="2"/>
            <w:tcBorders>
              <w:top w:val="single" w:sz="12" w:space="0" w:color="auto"/>
            </w:tcBorders>
            <w:shd w:val="clear" w:color="auto" w:fill="auto"/>
            <w:vAlign w:val="center"/>
          </w:tcPr>
          <w:p w:rsidR="00FF1DC6" w:rsidRPr="00BF4323" w:rsidRDefault="00FF1DC6" w:rsidP="00FF1DC6">
            <w:pPr>
              <w:jc w:val="right"/>
              <w:rPr>
                <w:sz w:val="15"/>
                <w:szCs w:val="15"/>
              </w:rPr>
            </w:pPr>
          </w:p>
        </w:tc>
        <w:tc>
          <w:tcPr>
            <w:tcW w:w="816" w:type="dxa"/>
            <w:gridSpan w:val="2"/>
            <w:tcBorders>
              <w:top w:val="single" w:sz="12" w:space="0" w:color="auto"/>
            </w:tcBorders>
            <w:shd w:val="clear" w:color="auto" w:fill="auto"/>
            <w:vAlign w:val="center"/>
          </w:tcPr>
          <w:p w:rsidR="00FF1DC6" w:rsidRPr="00BF4323" w:rsidRDefault="00FF1DC6" w:rsidP="00FF1DC6">
            <w:pPr>
              <w:jc w:val="right"/>
              <w:rPr>
                <w:sz w:val="15"/>
                <w:szCs w:val="15"/>
              </w:rPr>
            </w:pPr>
          </w:p>
        </w:tc>
        <w:tc>
          <w:tcPr>
            <w:tcW w:w="806" w:type="dxa"/>
            <w:gridSpan w:val="3"/>
            <w:tcBorders>
              <w:top w:val="single" w:sz="12" w:space="0" w:color="auto"/>
            </w:tcBorders>
            <w:shd w:val="clear" w:color="auto" w:fill="auto"/>
            <w:vAlign w:val="center"/>
          </w:tcPr>
          <w:p w:rsidR="00FF1DC6" w:rsidRPr="00BF4323" w:rsidRDefault="00FF1DC6" w:rsidP="00FF1DC6">
            <w:pPr>
              <w:jc w:val="right"/>
              <w:rPr>
                <w:sz w:val="15"/>
                <w:szCs w:val="15"/>
              </w:rPr>
            </w:pPr>
          </w:p>
        </w:tc>
        <w:tc>
          <w:tcPr>
            <w:tcW w:w="711" w:type="dxa"/>
            <w:gridSpan w:val="2"/>
            <w:tcBorders>
              <w:top w:val="single" w:sz="12" w:space="0" w:color="auto"/>
            </w:tcBorders>
            <w:shd w:val="clear" w:color="auto" w:fill="auto"/>
            <w:vAlign w:val="center"/>
          </w:tcPr>
          <w:p w:rsidR="00FF1DC6" w:rsidRPr="00BF4323" w:rsidRDefault="00FF1DC6" w:rsidP="00FF1DC6">
            <w:pPr>
              <w:jc w:val="right"/>
              <w:rPr>
                <w:sz w:val="15"/>
                <w:szCs w:val="15"/>
              </w:rPr>
            </w:pPr>
          </w:p>
        </w:tc>
        <w:tc>
          <w:tcPr>
            <w:tcW w:w="851" w:type="dxa"/>
            <w:tcBorders>
              <w:top w:val="single" w:sz="12" w:space="0" w:color="auto"/>
            </w:tcBorders>
            <w:shd w:val="clear" w:color="auto" w:fill="auto"/>
            <w:vAlign w:val="center"/>
          </w:tcPr>
          <w:p w:rsidR="00FF1DC6" w:rsidRPr="00BF4323" w:rsidRDefault="00FF1DC6" w:rsidP="00FF1DC6">
            <w:pPr>
              <w:jc w:val="right"/>
              <w:rPr>
                <w:sz w:val="15"/>
                <w:szCs w:val="15"/>
              </w:rPr>
            </w:pPr>
          </w:p>
        </w:tc>
        <w:tc>
          <w:tcPr>
            <w:tcW w:w="990" w:type="dxa"/>
            <w:tcBorders>
              <w:top w:val="single" w:sz="12" w:space="0" w:color="auto"/>
            </w:tcBorders>
            <w:shd w:val="clear" w:color="auto" w:fill="auto"/>
            <w:vAlign w:val="center"/>
          </w:tcPr>
          <w:p w:rsidR="00FF1DC6" w:rsidRPr="00BF4323" w:rsidRDefault="00FF1DC6" w:rsidP="00FF1DC6">
            <w:pPr>
              <w:jc w:val="right"/>
              <w:rPr>
                <w:sz w:val="15"/>
                <w:szCs w:val="15"/>
              </w:rPr>
            </w:pP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tabs>
                <w:tab w:val="left" w:pos="8618"/>
              </w:tabs>
              <w:rPr>
                <w:sz w:val="15"/>
                <w:szCs w:val="15"/>
              </w:rPr>
            </w:pPr>
            <w:r>
              <w:rPr>
                <w:sz w:val="15"/>
                <w:szCs w:val="15"/>
              </w:rPr>
              <w:t>FY18</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943.23</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1,656.22</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1,020.56</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1,030.32</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1,010.73</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1,264.05</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939.97</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1,913.85</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2,652.61</w:t>
            </w: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tabs>
                <w:tab w:val="left" w:pos="8618"/>
              </w:tabs>
              <w:rPr>
                <w:sz w:val="15"/>
                <w:szCs w:val="15"/>
              </w:rPr>
            </w:pPr>
            <w:r>
              <w:rPr>
                <w:sz w:val="15"/>
                <w:szCs w:val="15"/>
              </w:rPr>
              <w:t>FY19</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908.93</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1,325.61</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1,102.13</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1,564.46</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995.35</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1,335.10</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1,110.15</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1,533.64</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2,186.14</w:t>
            </w:r>
          </w:p>
        </w:tc>
      </w:tr>
      <w:tr w:rsidR="00FF1DC6" w:rsidRPr="00BF4323" w:rsidTr="005E7A9D">
        <w:trPr>
          <w:trHeight w:val="202"/>
        </w:trPr>
        <w:tc>
          <w:tcPr>
            <w:tcW w:w="1018" w:type="dxa"/>
            <w:shd w:val="clear" w:color="auto" w:fill="auto"/>
            <w:tcMar>
              <w:left w:w="58" w:type="dxa"/>
              <w:right w:w="202" w:type="dxa"/>
            </w:tcMar>
            <w:vAlign w:val="center"/>
          </w:tcPr>
          <w:p w:rsidR="00FF1DC6" w:rsidRPr="00BF4323" w:rsidRDefault="00FF1DC6" w:rsidP="00FF1DC6">
            <w:pPr>
              <w:tabs>
                <w:tab w:val="left" w:pos="8618"/>
              </w:tabs>
              <w:rPr>
                <w:sz w:val="15"/>
                <w:szCs w:val="15"/>
              </w:rPr>
            </w:pPr>
            <w:r>
              <w:rPr>
                <w:sz w:val="15"/>
                <w:szCs w:val="15"/>
              </w:rPr>
              <w:t>FY20</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1,172.18</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1,287.99</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1,228.58</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1,411.00</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1,133.53</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1,455.62</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1,289.64</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1,387.32</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2,019.53</w:t>
            </w:r>
          </w:p>
        </w:tc>
      </w:tr>
      <w:tr w:rsidR="00FF1DC6" w:rsidRPr="00BF4323" w:rsidTr="004340EF">
        <w:trPr>
          <w:trHeight w:val="202"/>
        </w:trPr>
        <w:tc>
          <w:tcPr>
            <w:tcW w:w="1018" w:type="dxa"/>
            <w:shd w:val="clear" w:color="auto" w:fill="auto"/>
            <w:tcMar>
              <w:left w:w="58" w:type="dxa"/>
              <w:right w:w="202" w:type="dxa"/>
            </w:tcMar>
            <w:vAlign w:val="center"/>
          </w:tcPr>
          <w:p w:rsidR="00FF1DC6" w:rsidRPr="00BF4323" w:rsidRDefault="00FF1DC6" w:rsidP="00FF1DC6">
            <w:pPr>
              <w:tabs>
                <w:tab w:val="left" w:pos="8618"/>
              </w:tabs>
              <w:rPr>
                <w:sz w:val="15"/>
                <w:szCs w:val="15"/>
              </w:rPr>
            </w:pPr>
            <w:r>
              <w:rPr>
                <w:sz w:val="15"/>
                <w:szCs w:val="15"/>
              </w:rPr>
              <w:t>FY21</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1,450.51</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1,179.43</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1,488.28</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1,284.58</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1,259.52</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1,451.50</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1,426.78</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1,333.21</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1,895.14</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1,989.64</w:t>
            </w:r>
          </w:p>
        </w:tc>
      </w:tr>
      <w:tr w:rsidR="00FF1DC6" w:rsidRPr="00BF4323" w:rsidTr="004340EF">
        <w:trPr>
          <w:trHeight w:val="202"/>
        </w:trPr>
        <w:tc>
          <w:tcPr>
            <w:tcW w:w="1018" w:type="dxa"/>
            <w:shd w:val="clear" w:color="auto" w:fill="auto"/>
            <w:tcMar>
              <w:left w:w="58" w:type="dxa"/>
              <w:right w:w="202" w:type="dxa"/>
            </w:tcMar>
            <w:vAlign w:val="center"/>
          </w:tcPr>
          <w:p w:rsidR="00FF1DC6" w:rsidRDefault="00FF1DC6" w:rsidP="00FF1DC6">
            <w:pPr>
              <w:tabs>
                <w:tab w:val="left" w:pos="8618"/>
              </w:tabs>
              <w:rPr>
                <w:sz w:val="15"/>
                <w:szCs w:val="15"/>
              </w:rPr>
            </w:pPr>
            <w:r>
              <w:rPr>
                <w:sz w:val="15"/>
                <w:szCs w:val="15"/>
              </w:rPr>
              <w:t>FY22</w:t>
            </w:r>
          </w:p>
        </w:tc>
        <w:tc>
          <w:tcPr>
            <w:tcW w:w="688" w:type="dxa"/>
            <w:shd w:val="clear" w:color="auto" w:fill="auto"/>
            <w:vAlign w:val="center"/>
          </w:tcPr>
          <w:p w:rsidR="00FF1DC6" w:rsidRPr="002F5F4C" w:rsidRDefault="00FF1DC6" w:rsidP="00FF1DC6">
            <w:pPr>
              <w:jc w:val="right"/>
              <w:rPr>
                <w:b/>
                <w:bCs/>
                <w:color w:val="000000"/>
                <w:sz w:val="15"/>
                <w:szCs w:val="15"/>
              </w:rPr>
            </w:pPr>
            <w:r w:rsidRPr="002F5F4C">
              <w:rPr>
                <w:b/>
                <w:bCs/>
                <w:color w:val="000000"/>
                <w:sz w:val="15"/>
                <w:szCs w:val="15"/>
              </w:rPr>
              <w:t>1,951.18</w:t>
            </w:r>
          </w:p>
        </w:tc>
        <w:tc>
          <w:tcPr>
            <w:tcW w:w="69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391.56</w:t>
            </w:r>
          </w:p>
        </w:tc>
        <w:tc>
          <w:tcPr>
            <w:tcW w:w="701"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394.06</w:t>
            </w:r>
          </w:p>
        </w:tc>
        <w:tc>
          <w:tcPr>
            <w:tcW w:w="792"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674.10</w:t>
            </w:r>
          </w:p>
        </w:tc>
        <w:tc>
          <w:tcPr>
            <w:tcW w:w="787"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290.98</w:t>
            </w:r>
          </w:p>
        </w:tc>
        <w:tc>
          <w:tcPr>
            <w:tcW w:w="816"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171.26</w:t>
            </w:r>
          </w:p>
        </w:tc>
        <w:tc>
          <w:tcPr>
            <w:tcW w:w="806" w:type="dxa"/>
            <w:gridSpan w:val="3"/>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713.08</w:t>
            </w:r>
          </w:p>
        </w:tc>
        <w:tc>
          <w:tcPr>
            <w:tcW w:w="711"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546.61</w:t>
            </w:r>
          </w:p>
        </w:tc>
        <w:tc>
          <w:tcPr>
            <w:tcW w:w="851" w:type="dxa"/>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104.70</w:t>
            </w:r>
          </w:p>
        </w:tc>
        <w:tc>
          <w:tcPr>
            <w:tcW w:w="990" w:type="dxa"/>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213.77</w:t>
            </w:r>
          </w:p>
        </w:tc>
      </w:tr>
      <w:tr w:rsidR="00FF1DC6" w:rsidRPr="00BF4323" w:rsidTr="00020392">
        <w:trPr>
          <w:trHeight w:val="202"/>
        </w:trPr>
        <w:tc>
          <w:tcPr>
            <w:tcW w:w="1018" w:type="dxa"/>
            <w:shd w:val="clear" w:color="auto" w:fill="auto"/>
            <w:tcMar>
              <w:left w:w="58" w:type="dxa"/>
              <w:right w:w="202" w:type="dxa"/>
            </w:tcMar>
          </w:tcPr>
          <w:p w:rsidR="00FF1DC6" w:rsidRPr="00BF4323" w:rsidRDefault="00FF1DC6" w:rsidP="00FF1DC6">
            <w:pPr>
              <w:tabs>
                <w:tab w:val="left" w:pos="8618"/>
              </w:tabs>
              <w:rPr>
                <w:sz w:val="15"/>
                <w:szCs w:val="15"/>
              </w:rPr>
            </w:pPr>
          </w:p>
        </w:tc>
        <w:tc>
          <w:tcPr>
            <w:tcW w:w="688" w:type="dxa"/>
            <w:shd w:val="clear" w:color="auto" w:fill="auto"/>
            <w:vAlign w:val="center"/>
          </w:tcPr>
          <w:p w:rsidR="00FF1DC6" w:rsidRPr="00BF4323" w:rsidRDefault="00FF1DC6" w:rsidP="00FF1DC6">
            <w:pPr>
              <w:jc w:val="right"/>
              <w:rPr>
                <w:b/>
                <w:bCs/>
                <w:sz w:val="15"/>
                <w:szCs w:val="15"/>
              </w:rPr>
            </w:pPr>
          </w:p>
        </w:tc>
        <w:tc>
          <w:tcPr>
            <w:tcW w:w="690" w:type="dxa"/>
            <w:gridSpan w:val="2"/>
            <w:shd w:val="clear" w:color="auto" w:fill="auto"/>
            <w:vAlign w:val="center"/>
          </w:tcPr>
          <w:p w:rsidR="00FF1DC6" w:rsidRPr="00BF4323" w:rsidRDefault="00FF1DC6" w:rsidP="00FF1DC6">
            <w:pPr>
              <w:jc w:val="right"/>
              <w:rPr>
                <w:b/>
                <w:bCs/>
                <w:sz w:val="15"/>
                <w:szCs w:val="15"/>
              </w:rPr>
            </w:pPr>
          </w:p>
        </w:tc>
        <w:tc>
          <w:tcPr>
            <w:tcW w:w="701" w:type="dxa"/>
            <w:shd w:val="clear" w:color="auto" w:fill="auto"/>
            <w:vAlign w:val="center"/>
          </w:tcPr>
          <w:p w:rsidR="00FF1DC6" w:rsidRPr="00BF4323" w:rsidRDefault="00FF1DC6" w:rsidP="00FF1DC6">
            <w:pPr>
              <w:jc w:val="right"/>
              <w:rPr>
                <w:sz w:val="15"/>
                <w:szCs w:val="15"/>
              </w:rPr>
            </w:pPr>
          </w:p>
        </w:tc>
        <w:tc>
          <w:tcPr>
            <w:tcW w:w="792" w:type="dxa"/>
            <w:shd w:val="clear" w:color="auto" w:fill="auto"/>
            <w:vAlign w:val="center"/>
          </w:tcPr>
          <w:p w:rsidR="00FF1DC6" w:rsidRPr="00BF4323" w:rsidRDefault="00FF1DC6" w:rsidP="00FF1DC6">
            <w:pPr>
              <w:jc w:val="right"/>
              <w:rPr>
                <w:sz w:val="15"/>
                <w:szCs w:val="15"/>
              </w:rPr>
            </w:pPr>
          </w:p>
        </w:tc>
        <w:tc>
          <w:tcPr>
            <w:tcW w:w="787" w:type="dxa"/>
            <w:gridSpan w:val="2"/>
            <w:shd w:val="clear" w:color="auto" w:fill="auto"/>
            <w:vAlign w:val="center"/>
          </w:tcPr>
          <w:p w:rsidR="00FF1DC6" w:rsidRPr="00BF4323" w:rsidRDefault="00FF1DC6" w:rsidP="00FF1DC6">
            <w:pPr>
              <w:jc w:val="right"/>
              <w:rPr>
                <w:sz w:val="15"/>
                <w:szCs w:val="15"/>
              </w:rPr>
            </w:pPr>
          </w:p>
        </w:tc>
        <w:tc>
          <w:tcPr>
            <w:tcW w:w="816" w:type="dxa"/>
            <w:gridSpan w:val="2"/>
            <w:shd w:val="clear" w:color="auto" w:fill="auto"/>
            <w:vAlign w:val="center"/>
          </w:tcPr>
          <w:p w:rsidR="00FF1DC6" w:rsidRPr="00BF4323" w:rsidRDefault="00FF1DC6" w:rsidP="00FF1DC6">
            <w:pPr>
              <w:jc w:val="right"/>
              <w:rPr>
                <w:sz w:val="15"/>
                <w:szCs w:val="15"/>
              </w:rPr>
            </w:pPr>
          </w:p>
        </w:tc>
        <w:tc>
          <w:tcPr>
            <w:tcW w:w="806" w:type="dxa"/>
            <w:gridSpan w:val="3"/>
            <w:shd w:val="clear" w:color="auto" w:fill="auto"/>
            <w:vAlign w:val="center"/>
          </w:tcPr>
          <w:p w:rsidR="00FF1DC6" w:rsidRPr="00BF4323" w:rsidRDefault="00FF1DC6" w:rsidP="00FF1DC6">
            <w:pPr>
              <w:jc w:val="right"/>
              <w:rPr>
                <w:sz w:val="15"/>
                <w:szCs w:val="15"/>
              </w:rPr>
            </w:pPr>
          </w:p>
        </w:tc>
        <w:tc>
          <w:tcPr>
            <w:tcW w:w="711" w:type="dxa"/>
            <w:gridSpan w:val="2"/>
            <w:shd w:val="clear" w:color="auto" w:fill="auto"/>
            <w:vAlign w:val="center"/>
          </w:tcPr>
          <w:p w:rsidR="00FF1DC6" w:rsidRPr="00BF4323" w:rsidRDefault="00FF1DC6" w:rsidP="00FF1DC6">
            <w:pPr>
              <w:jc w:val="right"/>
              <w:rPr>
                <w:sz w:val="15"/>
                <w:szCs w:val="15"/>
              </w:rPr>
            </w:pPr>
          </w:p>
        </w:tc>
        <w:tc>
          <w:tcPr>
            <w:tcW w:w="851" w:type="dxa"/>
            <w:shd w:val="clear" w:color="auto" w:fill="auto"/>
            <w:vAlign w:val="center"/>
          </w:tcPr>
          <w:p w:rsidR="00FF1DC6" w:rsidRPr="00BF4323" w:rsidRDefault="00FF1DC6" w:rsidP="00FF1DC6">
            <w:pPr>
              <w:jc w:val="right"/>
              <w:rPr>
                <w:sz w:val="15"/>
                <w:szCs w:val="15"/>
              </w:rPr>
            </w:pPr>
          </w:p>
        </w:tc>
        <w:tc>
          <w:tcPr>
            <w:tcW w:w="990" w:type="dxa"/>
            <w:shd w:val="clear" w:color="auto" w:fill="auto"/>
            <w:vAlign w:val="center"/>
          </w:tcPr>
          <w:p w:rsidR="00FF1DC6" w:rsidRPr="00BF4323" w:rsidRDefault="00FF1DC6" w:rsidP="00FF1DC6">
            <w:pPr>
              <w:jc w:val="right"/>
              <w:rPr>
                <w:sz w:val="15"/>
                <w:szCs w:val="15"/>
              </w:rPr>
            </w:pPr>
          </w:p>
        </w:tc>
      </w:tr>
      <w:tr w:rsidR="00FF1DC6" w:rsidRPr="00BF4323" w:rsidTr="00470014">
        <w:trPr>
          <w:trHeight w:val="202"/>
        </w:trPr>
        <w:tc>
          <w:tcPr>
            <w:tcW w:w="1018" w:type="dxa"/>
            <w:shd w:val="clear" w:color="auto" w:fill="auto"/>
            <w:tcMar>
              <w:left w:w="58" w:type="dxa"/>
              <w:right w:w="202" w:type="dxa"/>
            </w:tcMar>
            <w:vAlign w:val="center"/>
          </w:tcPr>
          <w:p w:rsidR="00FF1DC6" w:rsidRPr="00F31870" w:rsidRDefault="00FF1DC6" w:rsidP="00F31870">
            <w:pPr>
              <w:rPr>
                <w:b/>
                <w:bCs/>
                <w:sz w:val="15"/>
                <w:szCs w:val="15"/>
              </w:rPr>
            </w:pPr>
            <w:r w:rsidRPr="00F31870">
              <w:rPr>
                <w:b/>
                <w:bCs/>
                <w:sz w:val="15"/>
                <w:szCs w:val="15"/>
              </w:rPr>
              <w:t>FY20</w:t>
            </w: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Pr>
                <w:sz w:val="15"/>
                <w:szCs w:val="15"/>
              </w:rPr>
              <w:t>Jan-Mar</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1,205.84</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1,234.33</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1,136.54</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1,616.92</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1,106.95</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1,496.57</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1,324.46</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1,115.70</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1,760.77</w:t>
            </w: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Pr>
                <w:sz w:val="15"/>
                <w:szCs w:val="15"/>
              </w:rPr>
              <w:t>Apr-Jun</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1,218.55</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1,214.63</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1,332.00</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907.75</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1,269.46</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1,511.03</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1,260.63</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1,807.38</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2,145.34</w:t>
            </w: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jc w:val="center"/>
              <w:rPr>
                <w:sz w:val="15"/>
                <w:szCs w:val="15"/>
              </w:rPr>
            </w:pP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847423">
        <w:trPr>
          <w:trHeight w:val="202"/>
        </w:trPr>
        <w:tc>
          <w:tcPr>
            <w:tcW w:w="1018" w:type="dxa"/>
            <w:shd w:val="clear" w:color="auto" w:fill="auto"/>
            <w:tcMar>
              <w:left w:w="29" w:type="dxa"/>
              <w:right w:w="29" w:type="dxa"/>
            </w:tcMar>
            <w:vAlign w:val="center"/>
          </w:tcPr>
          <w:p w:rsidR="00FF1DC6" w:rsidRPr="00F31870" w:rsidRDefault="00FF1DC6" w:rsidP="00F31870">
            <w:pPr>
              <w:rPr>
                <w:b/>
                <w:bCs/>
                <w:sz w:val="15"/>
                <w:szCs w:val="15"/>
              </w:rPr>
            </w:pPr>
            <w:r w:rsidRPr="00F31870">
              <w:rPr>
                <w:b/>
                <w:bCs/>
                <w:sz w:val="15"/>
                <w:szCs w:val="15"/>
              </w:rPr>
              <w:t>FY21</w:t>
            </w: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rPr>
                <w:sz w:val="15"/>
                <w:szCs w:val="15"/>
              </w:rPr>
            </w:pPr>
            <w:r w:rsidRPr="00BF4323">
              <w:rPr>
                <w:sz w:val="15"/>
                <w:szCs w:val="15"/>
              </w:rPr>
              <w:t>Jul-Sep</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1,188.98</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1,671.42</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1,223.38</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1,101.44</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1,271.66</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1,468.84</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1,318.80</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1,798.97</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2,161.23</w:t>
            </w: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rPr>
                <w:sz w:val="15"/>
                <w:szCs w:val="15"/>
              </w:rPr>
            </w:pPr>
            <w:r w:rsidRPr="00BF4323">
              <w:rPr>
                <w:sz w:val="15"/>
                <w:szCs w:val="15"/>
              </w:rPr>
              <w:t>Oct-Dec</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1,406.44</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1,203.80</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1,527.15</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1,255.55</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1,111.16</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1,413.34</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1,426.17</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1,341.00</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1,926.42</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1,951.15</w:t>
            </w:r>
          </w:p>
        </w:tc>
      </w:tr>
      <w:tr w:rsidR="00FF1DC6" w:rsidRPr="00BF4323" w:rsidTr="00AC1DE7">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Pr>
                <w:sz w:val="15"/>
                <w:szCs w:val="15"/>
              </w:rPr>
              <w:t>Jan-Mar</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1,471.46</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1,232.86</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1,390.05</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1,312.83</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1,317.20</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1,546.53</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1,383.16</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1,345.74</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1,917.62</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1,953.05</w:t>
            </w:r>
          </w:p>
        </w:tc>
      </w:tr>
      <w:tr w:rsidR="00FF1DC6" w:rsidRPr="00BF4323" w:rsidTr="00AC1DE7">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sidRPr="00C87D67">
              <w:rPr>
                <w:sz w:val="15"/>
                <w:szCs w:val="15"/>
              </w:rPr>
              <w:t>Apr-Jun</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 xml:space="preserve">  1,545.75 </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 xml:space="preserve">1,092.09 </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 xml:space="preserve">  1,364.48 </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 xml:space="preserve">    1,346.57 </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 xml:space="preserve">     1,508.27 </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 xml:space="preserve">    1,574.47 </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 xml:space="preserve">    1,428.93 </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 xml:space="preserve">  1,327.29 </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 xml:space="preserve">      1,937.56 </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 xml:space="preserve">         1,893.12 </w:t>
            </w:r>
          </w:p>
        </w:tc>
      </w:tr>
      <w:tr w:rsidR="00FF1DC6" w:rsidRPr="00BF4323" w:rsidTr="00AC1DE7">
        <w:trPr>
          <w:trHeight w:val="202"/>
        </w:trPr>
        <w:tc>
          <w:tcPr>
            <w:tcW w:w="1018" w:type="dxa"/>
            <w:shd w:val="clear" w:color="auto" w:fill="auto"/>
            <w:tcMar>
              <w:left w:w="29" w:type="dxa"/>
              <w:right w:w="29" w:type="dxa"/>
            </w:tcMar>
            <w:vAlign w:val="center"/>
          </w:tcPr>
          <w:p w:rsidR="00FF1DC6" w:rsidRPr="00BF4323" w:rsidRDefault="00FF1DC6" w:rsidP="00FF1DC6">
            <w:pPr>
              <w:jc w:val="center"/>
              <w:rPr>
                <w:sz w:val="15"/>
                <w:szCs w:val="15"/>
              </w:rPr>
            </w:pP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AC1DE7">
        <w:trPr>
          <w:trHeight w:val="202"/>
        </w:trPr>
        <w:tc>
          <w:tcPr>
            <w:tcW w:w="1018" w:type="dxa"/>
            <w:shd w:val="clear" w:color="auto" w:fill="auto"/>
            <w:tcMar>
              <w:left w:w="29" w:type="dxa"/>
              <w:right w:w="29" w:type="dxa"/>
            </w:tcMar>
            <w:vAlign w:val="center"/>
          </w:tcPr>
          <w:p w:rsidR="00FF1DC6" w:rsidRPr="00F31870" w:rsidRDefault="00FF1DC6" w:rsidP="00F31870">
            <w:pPr>
              <w:rPr>
                <w:b/>
                <w:bCs/>
                <w:sz w:val="15"/>
                <w:szCs w:val="15"/>
              </w:rPr>
            </w:pPr>
            <w:r w:rsidRPr="00F31870">
              <w:rPr>
                <w:b/>
                <w:bCs/>
                <w:sz w:val="15"/>
                <w:szCs w:val="15"/>
              </w:rPr>
              <w:t>FY22</w:t>
            </w: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654B02">
        <w:trPr>
          <w:trHeight w:val="202"/>
        </w:trPr>
        <w:tc>
          <w:tcPr>
            <w:tcW w:w="1018" w:type="dxa"/>
            <w:shd w:val="clear" w:color="auto" w:fill="auto"/>
            <w:tcMar>
              <w:left w:w="14" w:type="dxa"/>
              <w:right w:w="14" w:type="dxa"/>
            </w:tcMar>
            <w:vAlign w:val="center"/>
          </w:tcPr>
          <w:p w:rsidR="00FF1DC6" w:rsidRPr="00BF4323" w:rsidRDefault="00FF1DC6" w:rsidP="00FF1DC6">
            <w:pPr>
              <w:rPr>
                <w:sz w:val="15"/>
                <w:szCs w:val="15"/>
              </w:rPr>
            </w:pPr>
            <w:r w:rsidRPr="00BF4323">
              <w:rPr>
                <w:sz w:val="15"/>
                <w:szCs w:val="15"/>
              </w:rPr>
              <w:t>Jul-Sep</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1,678.30</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1,242.37</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1,555.47</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1,470.80</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1,838.62</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1,809.39</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1,478.63</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1,345.58</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1,980.39</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2,127.87</w:t>
            </w: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ind w:left="-54"/>
              <w:rPr>
                <w:sz w:val="15"/>
                <w:szCs w:val="15"/>
              </w:rPr>
            </w:pPr>
            <w:r w:rsidRPr="00DF7310">
              <w:rPr>
                <w:sz w:val="15"/>
                <w:szCs w:val="15"/>
              </w:rPr>
              <w:t>Oct-Dec</w:t>
            </w:r>
          </w:p>
        </w:tc>
        <w:tc>
          <w:tcPr>
            <w:tcW w:w="688" w:type="dxa"/>
            <w:shd w:val="clear" w:color="auto" w:fill="auto"/>
            <w:vAlign w:val="center"/>
          </w:tcPr>
          <w:p w:rsidR="00FF1DC6" w:rsidRDefault="00FF1DC6" w:rsidP="00FF1DC6">
            <w:pPr>
              <w:jc w:val="right"/>
              <w:rPr>
                <w:b/>
                <w:bCs/>
                <w:color w:val="000000"/>
                <w:sz w:val="15"/>
                <w:szCs w:val="15"/>
              </w:rPr>
            </w:pPr>
            <w:r w:rsidRPr="00DF7310">
              <w:rPr>
                <w:b/>
                <w:bCs/>
                <w:color w:val="000000"/>
                <w:sz w:val="15"/>
                <w:szCs w:val="15"/>
              </w:rPr>
              <w:t>1</w:t>
            </w:r>
            <w:r>
              <w:rPr>
                <w:b/>
                <w:bCs/>
                <w:color w:val="000000"/>
                <w:sz w:val="15"/>
                <w:szCs w:val="15"/>
              </w:rPr>
              <w:t>,</w:t>
            </w:r>
            <w:r w:rsidRPr="00DF7310">
              <w:rPr>
                <w:b/>
                <w:bCs/>
                <w:color w:val="000000"/>
                <w:sz w:val="15"/>
                <w:szCs w:val="15"/>
              </w:rPr>
              <w:t>917.48</w:t>
            </w:r>
          </w:p>
        </w:tc>
        <w:tc>
          <w:tcPr>
            <w:tcW w:w="690" w:type="dxa"/>
            <w:gridSpan w:val="2"/>
            <w:shd w:val="clear" w:color="auto" w:fill="auto"/>
            <w:vAlign w:val="center"/>
          </w:tcPr>
          <w:p w:rsidR="00FF1DC6" w:rsidRDefault="00FF1DC6" w:rsidP="00FF1DC6">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492.55</w:t>
            </w:r>
          </w:p>
        </w:tc>
        <w:tc>
          <w:tcPr>
            <w:tcW w:w="701" w:type="dxa"/>
            <w:shd w:val="clear" w:color="auto" w:fill="auto"/>
            <w:vAlign w:val="center"/>
          </w:tcPr>
          <w:p w:rsidR="00FF1DC6" w:rsidRDefault="00FF1DC6" w:rsidP="00FF1DC6">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277.19</w:t>
            </w:r>
          </w:p>
        </w:tc>
        <w:tc>
          <w:tcPr>
            <w:tcW w:w="792" w:type="dxa"/>
            <w:shd w:val="clear" w:color="auto" w:fill="auto"/>
            <w:vAlign w:val="center"/>
          </w:tcPr>
          <w:p w:rsidR="00FF1DC6" w:rsidRDefault="00FF1DC6" w:rsidP="00FF1DC6">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667.50</w:t>
            </w:r>
          </w:p>
        </w:tc>
        <w:tc>
          <w:tcPr>
            <w:tcW w:w="787" w:type="dxa"/>
            <w:gridSpan w:val="2"/>
            <w:shd w:val="clear" w:color="auto" w:fill="auto"/>
            <w:vAlign w:val="center"/>
          </w:tcPr>
          <w:p w:rsidR="00FF1DC6" w:rsidRDefault="00FF1DC6" w:rsidP="00FF1DC6">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085.79</w:t>
            </w:r>
          </w:p>
        </w:tc>
        <w:tc>
          <w:tcPr>
            <w:tcW w:w="816" w:type="dxa"/>
            <w:gridSpan w:val="2"/>
            <w:shd w:val="clear" w:color="auto" w:fill="auto"/>
            <w:vAlign w:val="center"/>
          </w:tcPr>
          <w:p w:rsidR="00FF1DC6" w:rsidRDefault="00FF1DC6" w:rsidP="00FF1DC6">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006.09</w:t>
            </w:r>
          </w:p>
        </w:tc>
        <w:tc>
          <w:tcPr>
            <w:tcW w:w="806" w:type="dxa"/>
            <w:gridSpan w:val="3"/>
            <w:shd w:val="clear" w:color="auto" w:fill="auto"/>
            <w:vAlign w:val="center"/>
          </w:tcPr>
          <w:p w:rsidR="00FF1DC6" w:rsidRDefault="00FF1DC6" w:rsidP="00FF1DC6">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711.30</w:t>
            </w:r>
          </w:p>
        </w:tc>
        <w:tc>
          <w:tcPr>
            <w:tcW w:w="711" w:type="dxa"/>
            <w:gridSpan w:val="2"/>
            <w:shd w:val="clear" w:color="auto" w:fill="auto"/>
            <w:vAlign w:val="center"/>
          </w:tcPr>
          <w:p w:rsidR="00FF1DC6" w:rsidRDefault="00FF1DC6" w:rsidP="00FF1DC6">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565.60</w:t>
            </w:r>
          </w:p>
        </w:tc>
        <w:tc>
          <w:tcPr>
            <w:tcW w:w="851" w:type="dxa"/>
            <w:shd w:val="clear" w:color="auto" w:fill="auto"/>
            <w:vAlign w:val="center"/>
          </w:tcPr>
          <w:p w:rsidR="00FF1DC6" w:rsidRDefault="00FF1DC6" w:rsidP="00FF1DC6">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210.85</w:t>
            </w:r>
          </w:p>
        </w:tc>
        <w:tc>
          <w:tcPr>
            <w:tcW w:w="990" w:type="dxa"/>
            <w:shd w:val="clear" w:color="auto" w:fill="auto"/>
            <w:vAlign w:val="center"/>
          </w:tcPr>
          <w:p w:rsidR="00FF1DC6" w:rsidRDefault="00FF1DC6" w:rsidP="00FF1DC6">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538.82</w:t>
            </w:r>
          </w:p>
        </w:tc>
      </w:tr>
      <w:tr w:rsidR="00FF1DC6" w:rsidRPr="00BF4323" w:rsidTr="00847423">
        <w:trPr>
          <w:trHeight w:val="202"/>
        </w:trPr>
        <w:tc>
          <w:tcPr>
            <w:tcW w:w="1018" w:type="dxa"/>
            <w:shd w:val="clear" w:color="auto" w:fill="auto"/>
            <w:tcMar>
              <w:left w:w="29" w:type="dxa"/>
              <w:right w:w="29" w:type="dxa"/>
            </w:tcMar>
            <w:vAlign w:val="center"/>
          </w:tcPr>
          <w:p w:rsidR="00FF1DC6" w:rsidRPr="00C87D67" w:rsidRDefault="00FF1DC6" w:rsidP="00FF1DC6">
            <w:pPr>
              <w:ind w:left="-122"/>
              <w:rPr>
                <w:sz w:val="15"/>
                <w:szCs w:val="15"/>
              </w:rPr>
            </w:pPr>
            <w:r>
              <w:rPr>
                <w:sz w:val="15"/>
                <w:szCs w:val="15"/>
              </w:rPr>
              <w:t xml:space="preserve">   </w:t>
            </w:r>
            <w:r w:rsidRPr="000C1B53">
              <w:rPr>
                <w:sz w:val="15"/>
                <w:szCs w:val="15"/>
              </w:rPr>
              <w:t>Jan-Mar</w:t>
            </w:r>
          </w:p>
        </w:tc>
        <w:tc>
          <w:tcPr>
            <w:tcW w:w="688" w:type="dxa"/>
            <w:shd w:val="clear" w:color="auto" w:fill="auto"/>
            <w:vAlign w:val="center"/>
          </w:tcPr>
          <w:p w:rsidR="00FF1DC6" w:rsidRDefault="00FF1DC6" w:rsidP="00FF1DC6">
            <w:pPr>
              <w:jc w:val="right"/>
              <w:rPr>
                <w:b/>
                <w:bCs/>
                <w:color w:val="000000"/>
                <w:sz w:val="15"/>
                <w:szCs w:val="15"/>
              </w:rPr>
            </w:pPr>
            <w:r w:rsidRPr="000C1B53">
              <w:rPr>
                <w:b/>
                <w:bCs/>
                <w:color w:val="000000"/>
                <w:sz w:val="15"/>
                <w:szCs w:val="15"/>
              </w:rPr>
              <w:t>1</w:t>
            </w:r>
            <w:r>
              <w:rPr>
                <w:b/>
                <w:bCs/>
                <w:color w:val="000000"/>
                <w:sz w:val="15"/>
                <w:szCs w:val="15"/>
              </w:rPr>
              <w:t>,</w:t>
            </w:r>
            <w:r w:rsidRPr="000C1B53">
              <w:rPr>
                <w:b/>
                <w:bCs/>
                <w:color w:val="000000"/>
                <w:sz w:val="15"/>
                <w:szCs w:val="15"/>
              </w:rPr>
              <w:t>834.16</w:t>
            </w:r>
          </w:p>
        </w:tc>
        <w:tc>
          <w:tcPr>
            <w:tcW w:w="690"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367.81</w:t>
            </w:r>
          </w:p>
        </w:tc>
        <w:tc>
          <w:tcPr>
            <w:tcW w:w="701" w:type="dxa"/>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286.83</w:t>
            </w:r>
          </w:p>
        </w:tc>
        <w:tc>
          <w:tcPr>
            <w:tcW w:w="792" w:type="dxa"/>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680.41</w:t>
            </w:r>
          </w:p>
        </w:tc>
        <w:tc>
          <w:tcPr>
            <w:tcW w:w="787"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090.56</w:t>
            </w:r>
          </w:p>
        </w:tc>
        <w:tc>
          <w:tcPr>
            <w:tcW w:w="816"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064.29</w:t>
            </w:r>
          </w:p>
        </w:tc>
        <w:tc>
          <w:tcPr>
            <w:tcW w:w="806" w:type="dxa"/>
            <w:gridSpan w:val="3"/>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670.15</w:t>
            </w:r>
          </w:p>
        </w:tc>
        <w:tc>
          <w:tcPr>
            <w:tcW w:w="711"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569.93</w:t>
            </w:r>
          </w:p>
        </w:tc>
        <w:tc>
          <w:tcPr>
            <w:tcW w:w="851" w:type="dxa"/>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913.48</w:t>
            </w:r>
          </w:p>
        </w:tc>
        <w:tc>
          <w:tcPr>
            <w:tcW w:w="990" w:type="dxa"/>
            <w:shd w:val="clear" w:color="auto" w:fill="auto"/>
            <w:vAlign w:val="center"/>
          </w:tcPr>
          <w:p w:rsidR="00FF1DC6" w:rsidRDefault="00FF1DC6" w:rsidP="00FF1DC6">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350.86</w:t>
            </w:r>
          </w:p>
        </w:tc>
      </w:tr>
      <w:tr w:rsidR="00FF1DC6" w:rsidRPr="00BF4323" w:rsidTr="00847423">
        <w:trPr>
          <w:trHeight w:val="225"/>
        </w:trPr>
        <w:tc>
          <w:tcPr>
            <w:tcW w:w="1018" w:type="dxa"/>
            <w:shd w:val="clear" w:color="auto" w:fill="auto"/>
            <w:tcMar>
              <w:left w:w="29" w:type="dxa"/>
              <w:right w:w="29" w:type="dxa"/>
            </w:tcMar>
            <w:vAlign w:val="center"/>
          </w:tcPr>
          <w:p w:rsidR="00FF1DC6" w:rsidRPr="00BF4323" w:rsidRDefault="00FF1DC6" w:rsidP="00FF1DC6">
            <w:pPr>
              <w:ind w:left="-122"/>
              <w:rPr>
                <w:sz w:val="15"/>
                <w:szCs w:val="15"/>
              </w:rPr>
            </w:pPr>
            <w:r>
              <w:rPr>
                <w:sz w:val="15"/>
                <w:szCs w:val="15"/>
              </w:rPr>
              <w:t xml:space="preserve">  Apr-Jun</w:t>
            </w:r>
          </w:p>
        </w:tc>
        <w:tc>
          <w:tcPr>
            <w:tcW w:w="688" w:type="dxa"/>
            <w:shd w:val="clear" w:color="auto" w:fill="auto"/>
            <w:vAlign w:val="center"/>
          </w:tcPr>
          <w:p w:rsidR="00FF1DC6" w:rsidRDefault="00FF1DC6" w:rsidP="00FF1DC6">
            <w:pPr>
              <w:jc w:val="right"/>
              <w:rPr>
                <w:b/>
                <w:bCs/>
                <w:color w:val="000000"/>
                <w:sz w:val="15"/>
                <w:szCs w:val="15"/>
              </w:rPr>
            </w:pPr>
            <w:r w:rsidRPr="002F5F4C">
              <w:rPr>
                <w:b/>
                <w:bCs/>
                <w:color w:val="000000"/>
                <w:sz w:val="15"/>
                <w:szCs w:val="15"/>
              </w:rPr>
              <w:t>2,374.78</w:t>
            </w:r>
          </w:p>
        </w:tc>
        <w:tc>
          <w:tcPr>
            <w:tcW w:w="69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463.52</w:t>
            </w:r>
          </w:p>
        </w:tc>
        <w:tc>
          <w:tcPr>
            <w:tcW w:w="701"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456.73</w:t>
            </w:r>
          </w:p>
        </w:tc>
        <w:tc>
          <w:tcPr>
            <w:tcW w:w="792"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877.69</w:t>
            </w:r>
          </w:p>
        </w:tc>
        <w:tc>
          <w:tcPr>
            <w:tcW w:w="787"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3</w:t>
            </w:r>
            <w:r>
              <w:rPr>
                <w:color w:val="000000"/>
                <w:sz w:val="15"/>
                <w:szCs w:val="15"/>
              </w:rPr>
              <w:t>,</w:t>
            </w:r>
            <w:r w:rsidRPr="002F5F4C">
              <w:rPr>
                <w:color w:val="000000"/>
                <w:sz w:val="15"/>
                <w:szCs w:val="15"/>
              </w:rPr>
              <w:t>148.93</w:t>
            </w:r>
          </w:p>
        </w:tc>
        <w:tc>
          <w:tcPr>
            <w:tcW w:w="816"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805.27</w:t>
            </w:r>
          </w:p>
        </w:tc>
        <w:tc>
          <w:tcPr>
            <w:tcW w:w="806" w:type="dxa"/>
            <w:gridSpan w:val="3"/>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992.24</w:t>
            </w:r>
          </w:p>
        </w:tc>
        <w:tc>
          <w:tcPr>
            <w:tcW w:w="711"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705.31</w:t>
            </w:r>
          </w:p>
        </w:tc>
        <w:tc>
          <w:tcPr>
            <w:tcW w:w="851" w:type="dxa"/>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314.06</w:t>
            </w:r>
          </w:p>
        </w:tc>
        <w:tc>
          <w:tcPr>
            <w:tcW w:w="990"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837.52</w:t>
            </w:r>
          </w:p>
        </w:tc>
      </w:tr>
      <w:tr w:rsidR="00FF1DC6" w:rsidRPr="00BF4323" w:rsidTr="00400CF8">
        <w:trPr>
          <w:trHeight w:val="270"/>
        </w:trPr>
        <w:tc>
          <w:tcPr>
            <w:tcW w:w="1018" w:type="dxa"/>
            <w:shd w:val="clear" w:color="auto" w:fill="auto"/>
            <w:tcMar>
              <w:left w:w="58" w:type="dxa"/>
              <w:right w:w="202" w:type="dxa"/>
            </w:tcMar>
            <w:vAlign w:val="center"/>
          </w:tcPr>
          <w:p w:rsidR="00FF1DC6" w:rsidRPr="00F31870" w:rsidRDefault="00FF1DC6" w:rsidP="00F31870">
            <w:pPr>
              <w:rPr>
                <w:b/>
                <w:bCs/>
                <w:sz w:val="15"/>
                <w:szCs w:val="15"/>
              </w:rPr>
            </w:pPr>
            <w:r w:rsidRPr="00F31870">
              <w:rPr>
                <w:b/>
                <w:bCs/>
                <w:sz w:val="15"/>
                <w:szCs w:val="15"/>
              </w:rPr>
              <w:t>FY2</w:t>
            </w:r>
            <w:r w:rsidR="00234B37" w:rsidRPr="00F31870">
              <w:rPr>
                <w:b/>
                <w:bCs/>
                <w:sz w:val="15"/>
                <w:szCs w:val="15"/>
              </w:rPr>
              <w:t>3</w:t>
            </w: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FF1DC6">
        <w:trPr>
          <w:trHeight w:val="243"/>
        </w:trPr>
        <w:tc>
          <w:tcPr>
            <w:tcW w:w="1018" w:type="dxa"/>
            <w:shd w:val="clear" w:color="auto" w:fill="auto"/>
            <w:tcMar>
              <w:left w:w="58" w:type="dxa"/>
              <w:right w:w="202" w:type="dxa"/>
            </w:tcMar>
            <w:vAlign w:val="center"/>
          </w:tcPr>
          <w:p w:rsidR="00FF1DC6" w:rsidRPr="00C87D67" w:rsidRDefault="00FF1DC6" w:rsidP="00512875">
            <w:pPr>
              <w:rPr>
                <w:sz w:val="15"/>
                <w:szCs w:val="15"/>
              </w:rPr>
            </w:pPr>
            <w:r w:rsidRPr="00BF4323">
              <w:rPr>
                <w:sz w:val="15"/>
                <w:szCs w:val="15"/>
              </w:rPr>
              <w:t>Jul-Sep</w:t>
            </w:r>
          </w:p>
        </w:tc>
        <w:tc>
          <w:tcPr>
            <w:tcW w:w="688" w:type="dxa"/>
            <w:shd w:val="clear" w:color="auto" w:fill="auto"/>
            <w:vAlign w:val="center"/>
          </w:tcPr>
          <w:p w:rsidR="00FF1DC6" w:rsidRPr="00FF1DC6" w:rsidRDefault="00FF1DC6" w:rsidP="00FF1DC6">
            <w:pPr>
              <w:jc w:val="right"/>
              <w:rPr>
                <w:rFonts w:asciiTheme="majorBidi" w:hAnsiTheme="majorBidi" w:cstheme="majorBidi"/>
                <w:b/>
                <w:bCs/>
                <w:color w:val="000000"/>
                <w:sz w:val="14"/>
                <w:szCs w:val="14"/>
              </w:rPr>
            </w:pPr>
            <w:r w:rsidRPr="00FF1DC6">
              <w:rPr>
                <w:rFonts w:asciiTheme="majorBidi" w:hAnsiTheme="majorBidi" w:cstheme="majorBidi"/>
                <w:b/>
                <w:bCs/>
                <w:color w:val="000000"/>
                <w:sz w:val="14"/>
                <w:szCs w:val="14"/>
              </w:rPr>
              <w:t>2,107.31</w:t>
            </w:r>
          </w:p>
        </w:tc>
        <w:tc>
          <w:tcPr>
            <w:tcW w:w="690" w:type="dxa"/>
            <w:gridSpan w:val="2"/>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1,490.05</w:t>
            </w:r>
          </w:p>
        </w:tc>
        <w:tc>
          <w:tcPr>
            <w:tcW w:w="701" w:type="dxa"/>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1,495.04</w:t>
            </w:r>
          </w:p>
        </w:tc>
        <w:tc>
          <w:tcPr>
            <w:tcW w:w="792" w:type="dxa"/>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1,759.35</w:t>
            </w:r>
          </w:p>
        </w:tc>
        <w:tc>
          <w:tcPr>
            <w:tcW w:w="787" w:type="dxa"/>
            <w:gridSpan w:val="2"/>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2,602.60</w:t>
            </w:r>
          </w:p>
        </w:tc>
        <w:tc>
          <w:tcPr>
            <w:tcW w:w="816" w:type="dxa"/>
            <w:gridSpan w:val="2"/>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2,544.89</w:t>
            </w:r>
          </w:p>
        </w:tc>
        <w:tc>
          <w:tcPr>
            <w:tcW w:w="806" w:type="dxa"/>
            <w:gridSpan w:val="3"/>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1,807.14</w:t>
            </w:r>
          </w:p>
        </w:tc>
        <w:tc>
          <w:tcPr>
            <w:tcW w:w="711" w:type="dxa"/>
            <w:gridSpan w:val="2"/>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1,670.20</w:t>
            </w:r>
          </w:p>
        </w:tc>
        <w:tc>
          <w:tcPr>
            <w:tcW w:w="851" w:type="dxa"/>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2,128.84</w:t>
            </w:r>
          </w:p>
        </w:tc>
        <w:tc>
          <w:tcPr>
            <w:tcW w:w="990" w:type="dxa"/>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1,781.26</w:t>
            </w:r>
          </w:p>
        </w:tc>
      </w:tr>
      <w:tr w:rsidR="00FF1DC6" w:rsidRPr="00BF4323" w:rsidTr="00470014">
        <w:trPr>
          <w:trHeight w:val="80"/>
        </w:trPr>
        <w:tc>
          <w:tcPr>
            <w:tcW w:w="1018" w:type="dxa"/>
            <w:shd w:val="clear" w:color="auto" w:fill="auto"/>
            <w:tcMar>
              <w:left w:w="58" w:type="dxa"/>
              <w:right w:w="202" w:type="dxa"/>
            </w:tcMar>
            <w:vAlign w:val="center"/>
          </w:tcPr>
          <w:p w:rsidR="00FF1DC6" w:rsidRPr="00BF4323" w:rsidRDefault="00FF1DC6" w:rsidP="00FF1DC6">
            <w:pPr>
              <w:tabs>
                <w:tab w:val="left" w:pos="8618"/>
              </w:tabs>
              <w:jc w:val="center"/>
              <w:rPr>
                <w:sz w:val="15"/>
                <w:szCs w:val="15"/>
              </w:rPr>
            </w:pPr>
          </w:p>
        </w:tc>
        <w:tc>
          <w:tcPr>
            <w:tcW w:w="688" w:type="dxa"/>
            <w:shd w:val="clear" w:color="auto" w:fill="auto"/>
            <w:vAlign w:val="center"/>
          </w:tcPr>
          <w:p w:rsidR="00FF1DC6" w:rsidRPr="00BF4323" w:rsidRDefault="00FF1DC6" w:rsidP="00FF1DC6">
            <w:pPr>
              <w:jc w:val="right"/>
              <w:rPr>
                <w:b/>
                <w:bCs/>
                <w:sz w:val="15"/>
                <w:szCs w:val="15"/>
              </w:rPr>
            </w:pPr>
          </w:p>
        </w:tc>
        <w:tc>
          <w:tcPr>
            <w:tcW w:w="690" w:type="dxa"/>
            <w:gridSpan w:val="2"/>
            <w:shd w:val="clear" w:color="auto" w:fill="auto"/>
            <w:vAlign w:val="center"/>
          </w:tcPr>
          <w:p w:rsidR="00FF1DC6" w:rsidRPr="00BF4323" w:rsidRDefault="00FF1DC6" w:rsidP="00FF1DC6">
            <w:pPr>
              <w:jc w:val="right"/>
              <w:rPr>
                <w:b/>
                <w:bCs/>
                <w:sz w:val="15"/>
                <w:szCs w:val="15"/>
              </w:rPr>
            </w:pPr>
          </w:p>
        </w:tc>
        <w:tc>
          <w:tcPr>
            <w:tcW w:w="701" w:type="dxa"/>
            <w:shd w:val="clear" w:color="auto" w:fill="auto"/>
            <w:vAlign w:val="center"/>
          </w:tcPr>
          <w:p w:rsidR="00FF1DC6" w:rsidRPr="00BF4323" w:rsidRDefault="00FF1DC6" w:rsidP="00FF1DC6">
            <w:pPr>
              <w:jc w:val="right"/>
              <w:rPr>
                <w:sz w:val="15"/>
                <w:szCs w:val="15"/>
              </w:rPr>
            </w:pPr>
          </w:p>
        </w:tc>
        <w:tc>
          <w:tcPr>
            <w:tcW w:w="792" w:type="dxa"/>
            <w:shd w:val="clear" w:color="auto" w:fill="auto"/>
            <w:vAlign w:val="center"/>
          </w:tcPr>
          <w:p w:rsidR="00FF1DC6" w:rsidRPr="00BF4323" w:rsidRDefault="00FF1DC6" w:rsidP="00FF1DC6">
            <w:pPr>
              <w:jc w:val="right"/>
              <w:rPr>
                <w:sz w:val="15"/>
                <w:szCs w:val="15"/>
              </w:rPr>
            </w:pPr>
          </w:p>
        </w:tc>
        <w:tc>
          <w:tcPr>
            <w:tcW w:w="787" w:type="dxa"/>
            <w:gridSpan w:val="2"/>
            <w:shd w:val="clear" w:color="auto" w:fill="auto"/>
            <w:vAlign w:val="center"/>
          </w:tcPr>
          <w:p w:rsidR="00FF1DC6" w:rsidRPr="00BF4323" w:rsidRDefault="00FF1DC6" w:rsidP="00FF1DC6">
            <w:pPr>
              <w:jc w:val="right"/>
              <w:rPr>
                <w:sz w:val="15"/>
                <w:szCs w:val="15"/>
              </w:rPr>
            </w:pPr>
          </w:p>
        </w:tc>
        <w:tc>
          <w:tcPr>
            <w:tcW w:w="816" w:type="dxa"/>
            <w:gridSpan w:val="2"/>
            <w:shd w:val="clear" w:color="auto" w:fill="auto"/>
            <w:vAlign w:val="center"/>
          </w:tcPr>
          <w:p w:rsidR="00FF1DC6" w:rsidRPr="00BF4323" w:rsidRDefault="00FF1DC6" w:rsidP="00FF1DC6">
            <w:pPr>
              <w:jc w:val="right"/>
              <w:rPr>
                <w:sz w:val="15"/>
                <w:szCs w:val="15"/>
              </w:rPr>
            </w:pPr>
          </w:p>
        </w:tc>
        <w:tc>
          <w:tcPr>
            <w:tcW w:w="806" w:type="dxa"/>
            <w:gridSpan w:val="3"/>
            <w:shd w:val="clear" w:color="auto" w:fill="auto"/>
            <w:vAlign w:val="center"/>
          </w:tcPr>
          <w:p w:rsidR="00FF1DC6" w:rsidRPr="00BF4323" w:rsidRDefault="00FF1DC6" w:rsidP="00FF1DC6">
            <w:pPr>
              <w:jc w:val="right"/>
              <w:rPr>
                <w:sz w:val="15"/>
                <w:szCs w:val="15"/>
              </w:rPr>
            </w:pPr>
          </w:p>
        </w:tc>
        <w:tc>
          <w:tcPr>
            <w:tcW w:w="711" w:type="dxa"/>
            <w:gridSpan w:val="2"/>
            <w:shd w:val="clear" w:color="auto" w:fill="auto"/>
            <w:vAlign w:val="center"/>
          </w:tcPr>
          <w:p w:rsidR="00FF1DC6" w:rsidRPr="00BF4323" w:rsidRDefault="00FF1DC6" w:rsidP="00FF1DC6">
            <w:pPr>
              <w:jc w:val="right"/>
              <w:rPr>
                <w:sz w:val="15"/>
                <w:szCs w:val="15"/>
              </w:rPr>
            </w:pPr>
          </w:p>
        </w:tc>
        <w:tc>
          <w:tcPr>
            <w:tcW w:w="851" w:type="dxa"/>
            <w:shd w:val="clear" w:color="auto" w:fill="auto"/>
            <w:vAlign w:val="center"/>
          </w:tcPr>
          <w:p w:rsidR="00FF1DC6" w:rsidRPr="00BF4323" w:rsidRDefault="00FF1DC6" w:rsidP="00FF1DC6">
            <w:pPr>
              <w:jc w:val="right"/>
              <w:rPr>
                <w:sz w:val="15"/>
                <w:szCs w:val="15"/>
              </w:rPr>
            </w:pPr>
          </w:p>
        </w:tc>
        <w:tc>
          <w:tcPr>
            <w:tcW w:w="990" w:type="dxa"/>
            <w:shd w:val="clear" w:color="auto" w:fill="auto"/>
            <w:vAlign w:val="center"/>
          </w:tcPr>
          <w:p w:rsidR="00FF1DC6" w:rsidRPr="00BF4323" w:rsidRDefault="00FF1DC6" w:rsidP="00FF1DC6">
            <w:pPr>
              <w:jc w:val="right"/>
              <w:rPr>
                <w:sz w:val="15"/>
                <w:szCs w:val="15"/>
              </w:rPr>
            </w:pPr>
          </w:p>
        </w:tc>
      </w:tr>
      <w:tr w:rsidR="00FF1DC6" w:rsidRPr="00BF4323" w:rsidTr="00FC4B7E">
        <w:trPr>
          <w:trHeight w:val="202"/>
        </w:trPr>
        <w:tc>
          <w:tcPr>
            <w:tcW w:w="8850" w:type="dxa"/>
            <w:gridSpan w:val="17"/>
            <w:tcBorders>
              <w:top w:val="single" w:sz="12" w:space="0" w:color="000000"/>
            </w:tcBorders>
            <w:shd w:val="clear" w:color="auto" w:fill="auto"/>
          </w:tcPr>
          <w:p w:rsidR="00FF1DC6" w:rsidRPr="00BF4323" w:rsidRDefault="00FF1DC6" w:rsidP="00FF1DC6">
            <w:pPr>
              <w:tabs>
                <w:tab w:val="left" w:pos="8618"/>
              </w:tabs>
              <w:jc w:val="right"/>
              <w:rPr>
                <w:sz w:val="15"/>
                <w:szCs w:val="15"/>
              </w:rPr>
            </w:pPr>
            <w:r w:rsidRPr="00BF4323">
              <w:rPr>
                <w:sz w:val="13"/>
                <w:szCs w:val="13"/>
              </w:rPr>
              <w:t>Source: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44FCA">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44FCA">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(1990-91= 100)</w:t>
            </w:r>
          </w:p>
        </w:tc>
      </w:tr>
      <w:tr w:rsidR="00511383" w:rsidRPr="00BF4323" w:rsidTr="00544FCA">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544FCA">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AD5B32" w:rsidRPr="00BF4323" w:rsidTr="00544FCA">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FY18</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265.35</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365.63</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232.05</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80.27</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404.57</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198.35</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2,394.26</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258.08</w:t>
            </w:r>
          </w:p>
        </w:tc>
      </w:tr>
      <w:tr w:rsidR="00AD5B32" w:rsidRPr="00BF4323" w:rsidTr="00544FCA">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FY19</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265.65</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439.61</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239.38</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100.90</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586.22</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205.60</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2,636.51</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349.13</w:t>
            </w:r>
          </w:p>
        </w:tc>
      </w:tr>
      <w:tr w:rsidR="00AD5B32" w:rsidRPr="00BF4323" w:rsidTr="00544FCA">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FY20</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233.82</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288.41</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460.39</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196.74</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96.93</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690.96</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193.17</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2,920.74</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316.19</w:t>
            </w:r>
          </w:p>
        </w:tc>
      </w:tr>
      <w:tr w:rsidR="00AD5B32" w:rsidRPr="00BF4323" w:rsidTr="00544FCA">
        <w:trPr>
          <w:trHeight w:hRule="exact" w:val="207"/>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FY21</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247.77</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264.13</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568.19</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224.05</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62.21</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1,052.14</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221.60</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5,602.16</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305.66</w:t>
            </w:r>
          </w:p>
        </w:tc>
      </w:tr>
      <w:tr w:rsidR="00116D4B" w:rsidRPr="00BF4323" w:rsidTr="00544FCA">
        <w:trPr>
          <w:trHeight w:hRule="exact" w:val="207"/>
        </w:trPr>
        <w:tc>
          <w:tcPr>
            <w:tcW w:w="1074" w:type="dxa"/>
            <w:gridSpan w:val="2"/>
            <w:shd w:val="clear" w:color="auto" w:fill="auto"/>
            <w:vAlign w:val="center"/>
          </w:tcPr>
          <w:p w:rsidR="00116D4B" w:rsidRPr="00BF4323" w:rsidRDefault="00116D4B" w:rsidP="00116D4B">
            <w:pPr>
              <w:tabs>
                <w:tab w:val="left" w:pos="8618"/>
              </w:tabs>
              <w:rPr>
                <w:sz w:val="15"/>
                <w:szCs w:val="15"/>
              </w:rPr>
            </w:pPr>
            <w:r>
              <w:rPr>
                <w:sz w:val="15"/>
                <w:szCs w:val="15"/>
              </w:rPr>
              <w:t>FY22</w:t>
            </w:r>
          </w:p>
        </w:tc>
        <w:tc>
          <w:tcPr>
            <w:tcW w:w="762" w:type="dxa"/>
            <w:gridSpan w:val="2"/>
            <w:shd w:val="clear" w:color="auto" w:fill="auto"/>
            <w:vAlign w:val="center"/>
          </w:tcPr>
          <w:p w:rsidR="00116D4B" w:rsidRPr="00116D4B" w:rsidRDefault="00116D4B" w:rsidP="00116D4B">
            <w:pPr>
              <w:jc w:val="right"/>
              <w:rPr>
                <w:b/>
                <w:bCs/>
                <w:color w:val="000000"/>
                <w:sz w:val="15"/>
                <w:szCs w:val="15"/>
              </w:rPr>
            </w:pPr>
            <w:r w:rsidRPr="00116D4B">
              <w:rPr>
                <w:b/>
                <w:bCs/>
                <w:color w:val="000000"/>
                <w:sz w:val="15"/>
                <w:szCs w:val="15"/>
              </w:rPr>
              <w:t>285.03</w:t>
            </w:r>
          </w:p>
        </w:tc>
        <w:tc>
          <w:tcPr>
            <w:tcW w:w="791"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300.82</w:t>
            </w:r>
          </w:p>
        </w:tc>
        <w:tc>
          <w:tcPr>
            <w:tcW w:w="829"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728.43</w:t>
            </w:r>
          </w:p>
        </w:tc>
        <w:tc>
          <w:tcPr>
            <w:tcW w:w="1080"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269.30</w:t>
            </w:r>
          </w:p>
        </w:tc>
        <w:tc>
          <w:tcPr>
            <w:tcW w:w="810"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131.06</w:t>
            </w:r>
          </w:p>
        </w:tc>
        <w:tc>
          <w:tcPr>
            <w:tcW w:w="711"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1,236.54</w:t>
            </w:r>
          </w:p>
        </w:tc>
        <w:tc>
          <w:tcPr>
            <w:tcW w:w="819"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238.10</w:t>
            </w:r>
          </w:p>
        </w:tc>
        <w:tc>
          <w:tcPr>
            <w:tcW w:w="990"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5,300.84</w:t>
            </w:r>
          </w:p>
        </w:tc>
        <w:tc>
          <w:tcPr>
            <w:tcW w:w="990" w:type="dxa"/>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382.33</w:t>
            </w:r>
          </w:p>
        </w:tc>
      </w:tr>
      <w:tr w:rsidR="00116D4B" w:rsidRPr="00BF4323" w:rsidTr="00544FCA">
        <w:trPr>
          <w:trHeight w:hRule="exact" w:val="207"/>
        </w:trPr>
        <w:tc>
          <w:tcPr>
            <w:tcW w:w="1074" w:type="dxa"/>
            <w:gridSpan w:val="2"/>
            <w:shd w:val="clear" w:color="auto" w:fill="auto"/>
          </w:tcPr>
          <w:p w:rsidR="00116D4B" w:rsidRPr="00BF4323" w:rsidRDefault="00116D4B" w:rsidP="00116D4B">
            <w:pPr>
              <w:tabs>
                <w:tab w:val="left" w:pos="8618"/>
              </w:tabs>
              <w:rPr>
                <w:sz w:val="15"/>
                <w:szCs w:val="15"/>
              </w:rPr>
            </w:pPr>
          </w:p>
        </w:tc>
        <w:tc>
          <w:tcPr>
            <w:tcW w:w="762" w:type="dxa"/>
            <w:gridSpan w:val="2"/>
            <w:shd w:val="clear" w:color="auto" w:fill="auto"/>
            <w:vAlign w:val="center"/>
          </w:tcPr>
          <w:p w:rsidR="00116D4B" w:rsidRPr="00BF4323" w:rsidRDefault="00116D4B" w:rsidP="00116D4B">
            <w:pPr>
              <w:jc w:val="right"/>
              <w:rPr>
                <w:b/>
                <w:bCs/>
                <w:sz w:val="15"/>
                <w:szCs w:val="15"/>
              </w:rPr>
            </w:pPr>
          </w:p>
        </w:tc>
        <w:tc>
          <w:tcPr>
            <w:tcW w:w="791" w:type="dxa"/>
            <w:gridSpan w:val="2"/>
            <w:shd w:val="clear" w:color="auto" w:fill="auto"/>
            <w:vAlign w:val="center"/>
          </w:tcPr>
          <w:p w:rsidR="00116D4B" w:rsidRPr="00BF4323" w:rsidRDefault="00116D4B" w:rsidP="00116D4B">
            <w:pPr>
              <w:jc w:val="right"/>
              <w:rPr>
                <w:bCs/>
                <w:sz w:val="15"/>
                <w:szCs w:val="15"/>
              </w:rPr>
            </w:pPr>
          </w:p>
        </w:tc>
        <w:tc>
          <w:tcPr>
            <w:tcW w:w="829" w:type="dxa"/>
            <w:gridSpan w:val="2"/>
            <w:shd w:val="clear" w:color="auto" w:fill="auto"/>
            <w:vAlign w:val="center"/>
          </w:tcPr>
          <w:p w:rsidR="00116D4B" w:rsidRPr="00BF4323" w:rsidRDefault="00116D4B" w:rsidP="00116D4B">
            <w:pPr>
              <w:jc w:val="right"/>
              <w:rPr>
                <w:bCs/>
                <w:sz w:val="15"/>
                <w:szCs w:val="15"/>
              </w:rPr>
            </w:pPr>
          </w:p>
        </w:tc>
        <w:tc>
          <w:tcPr>
            <w:tcW w:w="1080" w:type="dxa"/>
            <w:gridSpan w:val="2"/>
            <w:shd w:val="clear" w:color="auto" w:fill="auto"/>
            <w:vAlign w:val="center"/>
          </w:tcPr>
          <w:p w:rsidR="00116D4B" w:rsidRPr="00BF4323" w:rsidRDefault="00116D4B" w:rsidP="00116D4B">
            <w:pPr>
              <w:jc w:val="right"/>
              <w:rPr>
                <w:bCs/>
                <w:sz w:val="15"/>
                <w:szCs w:val="15"/>
              </w:rPr>
            </w:pPr>
          </w:p>
        </w:tc>
        <w:tc>
          <w:tcPr>
            <w:tcW w:w="810" w:type="dxa"/>
            <w:gridSpan w:val="2"/>
            <w:shd w:val="clear" w:color="auto" w:fill="auto"/>
            <w:vAlign w:val="center"/>
          </w:tcPr>
          <w:p w:rsidR="00116D4B" w:rsidRPr="00BF4323" w:rsidRDefault="00116D4B" w:rsidP="00116D4B">
            <w:pPr>
              <w:jc w:val="right"/>
              <w:rPr>
                <w:bCs/>
                <w:sz w:val="15"/>
                <w:szCs w:val="15"/>
              </w:rPr>
            </w:pPr>
          </w:p>
        </w:tc>
        <w:tc>
          <w:tcPr>
            <w:tcW w:w="711" w:type="dxa"/>
            <w:gridSpan w:val="2"/>
            <w:shd w:val="clear" w:color="auto" w:fill="auto"/>
            <w:vAlign w:val="center"/>
          </w:tcPr>
          <w:p w:rsidR="00116D4B" w:rsidRPr="00BF4323" w:rsidRDefault="00116D4B" w:rsidP="00116D4B">
            <w:pPr>
              <w:jc w:val="right"/>
              <w:rPr>
                <w:bCs/>
                <w:sz w:val="15"/>
                <w:szCs w:val="15"/>
              </w:rPr>
            </w:pPr>
          </w:p>
        </w:tc>
        <w:tc>
          <w:tcPr>
            <w:tcW w:w="819" w:type="dxa"/>
            <w:gridSpan w:val="2"/>
            <w:shd w:val="clear" w:color="auto" w:fill="auto"/>
            <w:vAlign w:val="center"/>
          </w:tcPr>
          <w:p w:rsidR="00116D4B" w:rsidRPr="00BF4323" w:rsidRDefault="00116D4B" w:rsidP="00116D4B">
            <w:pPr>
              <w:jc w:val="right"/>
              <w:rPr>
                <w:bCs/>
                <w:sz w:val="15"/>
                <w:szCs w:val="15"/>
              </w:rPr>
            </w:pPr>
          </w:p>
        </w:tc>
        <w:tc>
          <w:tcPr>
            <w:tcW w:w="990" w:type="dxa"/>
            <w:gridSpan w:val="2"/>
            <w:shd w:val="clear" w:color="auto" w:fill="auto"/>
            <w:vAlign w:val="center"/>
          </w:tcPr>
          <w:p w:rsidR="00116D4B" w:rsidRPr="00BF4323" w:rsidRDefault="00116D4B" w:rsidP="00116D4B">
            <w:pPr>
              <w:jc w:val="right"/>
              <w:rPr>
                <w:bCs/>
                <w:sz w:val="15"/>
                <w:szCs w:val="15"/>
              </w:rPr>
            </w:pPr>
          </w:p>
        </w:tc>
        <w:tc>
          <w:tcPr>
            <w:tcW w:w="990" w:type="dxa"/>
            <w:shd w:val="clear" w:color="auto" w:fill="auto"/>
            <w:vAlign w:val="center"/>
          </w:tcPr>
          <w:p w:rsidR="00116D4B" w:rsidRPr="00BF4323" w:rsidRDefault="00116D4B" w:rsidP="00116D4B">
            <w:pPr>
              <w:jc w:val="right"/>
              <w:rPr>
                <w:bCs/>
                <w:sz w:val="15"/>
                <w:szCs w:val="15"/>
              </w:rPr>
            </w:pPr>
          </w:p>
        </w:tc>
      </w:tr>
      <w:tr w:rsidR="00116D4B" w:rsidRPr="00BF4323" w:rsidTr="00544FCA">
        <w:trPr>
          <w:trHeight w:hRule="exact" w:val="230"/>
        </w:trPr>
        <w:tc>
          <w:tcPr>
            <w:tcW w:w="1074" w:type="dxa"/>
            <w:gridSpan w:val="2"/>
            <w:shd w:val="clear" w:color="auto" w:fill="auto"/>
            <w:vAlign w:val="center"/>
          </w:tcPr>
          <w:p w:rsidR="00116D4B" w:rsidRPr="00F31870" w:rsidRDefault="00116D4B" w:rsidP="00F31870">
            <w:pPr>
              <w:rPr>
                <w:b/>
                <w:bCs/>
                <w:sz w:val="15"/>
                <w:szCs w:val="15"/>
              </w:rPr>
            </w:pPr>
            <w:r w:rsidRPr="00F31870">
              <w:rPr>
                <w:b/>
                <w:bCs/>
                <w:sz w:val="15"/>
                <w:szCs w:val="15"/>
              </w:rPr>
              <w:t>FY20</w:t>
            </w:r>
          </w:p>
        </w:tc>
        <w:tc>
          <w:tcPr>
            <w:tcW w:w="762" w:type="dxa"/>
            <w:gridSpan w:val="2"/>
            <w:shd w:val="clear" w:color="auto" w:fill="auto"/>
            <w:vAlign w:val="center"/>
          </w:tcPr>
          <w:p w:rsidR="00116D4B" w:rsidRDefault="00116D4B" w:rsidP="00116D4B">
            <w:pPr>
              <w:jc w:val="right"/>
              <w:rPr>
                <w:b/>
                <w:bCs/>
                <w:color w:val="000000"/>
                <w:sz w:val="15"/>
                <w:szCs w:val="15"/>
              </w:rPr>
            </w:pPr>
          </w:p>
        </w:tc>
        <w:tc>
          <w:tcPr>
            <w:tcW w:w="791" w:type="dxa"/>
            <w:gridSpan w:val="2"/>
            <w:shd w:val="clear" w:color="auto" w:fill="auto"/>
            <w:vAlign w:val="center"/>
          </w:tcPr>
          <w:p w:rsidR="00116D4B" w:rsidRDefault="00116D4B" w:rsidP="00116D4B">
            <w:pPr>
              <w:jc w:val="right"/>
              <w:rPr>
                <w:color w:val="000000"/>
                <w:sz w:val="15"/>
                <w:szCs w:val="15"/>
              </w:rPr>
            </w:pPr>
          </w:p>
        </w:tc>
        <w:tc>
          <w:tcPr>
            <w:tcW w:w="829" w:type="dxa"/>
            <w:gridSpan w:val="2"/>
            <w:shd w:val="clear" w:color="auto" w:fill="auto"/>
            <w:vAlign w:val="center"/>
          </w:tcPr>
          <w:p w:rsidR="00116D4B" w:rsidRDefault="00116D4B" w:rsidP="00116D4B">
            <w:pPr>
              <w:jc w:val="right"/>
              <w:rPr>
                <w:color w:val="000000"/>
                <w:sz w:val="15"/>
                <w:szCs w:val="15"/>
              </w:rPr>
            </w:pPr>
          </w:p>
        </w:tc>
        <w:tc>
          <w:tcPr>
            <w:tcW w:w="1080" w:type="dxa"/>
            <w:gridSpan w:val="2"/>
            <w:shd w:val="clear" w:color="auto" w:fill="auto"/>
            <w:vAlign w:val="center"/>
          </w:tcPr>
          <w:p w:rsidR="00116D4B" w:rsidRDefault="00116D4B" w:rsidP="00116D4B">
            <w:pPr>
              <w:jc w:val="right"/>
              <w:rPr>
                <w:color w:val="000000"/>
                <w:sz w:val="15"/>
                <w:szCs w:val="15"/>
              </w:rPr>
            </w:pPr>
          </w:p>
        </w:tc>
        <w:tc>
          <w:tcPr>
            <w:tcW w:w="810" w:type="dxa"/>
            <w:gridSpan w:val="2"/>
            <w:shd w:val="clear" w:color="auto" w:fill="auto"/>
            <w:vAlign w:val="center"/>
          </w:tcPr>
          <w:p w:rsidR="00116D4B" w:rsidRDefault="00116D4B" w:rsidP="00116D4B">
            <w:pPr>
              <w:jc w:val="right"/>
              <w:rPr>
                <w:color w:val="000000"/>
                <w:sz w:val="15"/>
                <w:szCs w:val="15"/>
              </w:rPr>
            </w:pPr>
          </w:p>
        </w:tc>
        <w:tc>
          <w:tcPr>
            <w:tcW w:w="711" w:type="dxa"/>
            <w:gridSpan w:val="2"/>
            <w:shd w:val="clear" w:color="auto" w:fill="auto"/>
            <w:vAlign w:val="center"/>
          </w:tcPr>
          <w:p w:rsidR="00116D4B" w:rsidRDefault="00116D4B" w:rsidP="00116D4B">
            <w:pPr>
              <w:jc w:val="right"/>
              <w:rPr>
                <w:color w:val="000000"/>
                <w:sz w:val="15"/>
                <w:szCs w:val="15"/>
              </w:rPr>
            </w:pPr>
          </w:p>
        </w:tc>
        <w:tc>
          <w:tcPr>
            <w:tcW w:w="819" w:type="dxa"/>
            <w:gridSpan w:val="2"/>
            <w:shd w:val="clear" w:color="auto" w:fill="auto"/>
            <w:vAlign w:val="center"/>
          </w:tcPr>
          <w:p w:rsidR="00116D4B" w:rsidRDefault="00116D4B" w:rsidP="00116D4B">
            <w:pPr>
              <w:jc w:val="right"/>
              <w:rPr>
                <w:color w:val="000000"/>
                <w:sz w:val="15"/>
                <w:szCs w:val="15"/>
              </w:rPr>
            </w:pPr>
          </w:p>
        </w:tc>
        <w:tc>
          <w:tcPr>
            <w:tcW w:w="990" w:type="dxa"/>
            <w:gridSpan w:val="2"/>
            <w:shd w:val="clear" w:color="auto" w:fill="auto"/>
            <w:vAlign w:val="center"/>
          </w:tcPr>
          <w:p w:rsidR="00116D4B" w:rsidRDefault="00116D4B" w:rsidP="00116D4B">
            <w:pPr>
              <w:jc w:val="right"/>
              <w:rPr>
                <w:color w:val="000000"/>
                <w:sz w:val="15"/>
                <w:szCs w:val="15"/>
              </w:rPr>
            </w:pPr>
          </w:p>
        </w:tc>
        <w:tc>
          <w:tcPr>
            <w:tcW w:w="990" w:type="dxa"/>
            <w:shd w:val="clear" w:color="auto" w:fill="auto"/>
            <w:vAlign w:val="center"/>
          </w:tcPr>
          <w:p w:rsidR="00116D4B" w:rsidRDefault="00116D4B" w:rsidP="00116D4B">
            <w:pPr>
              <w:jc w:val="right"/>
              <w:rPr>
                <w:color w:val="000000"/>
                <w:sz w:val="15"/>
                <w:szCs w:val="15"/>
              </w:rPr>
            </w:pP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Pr>
                <w:sz w:val="15"/>
                <w:szCs w:val="15"/>
              </w:rPr>
              <w:t>Jan-Mar</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246.46</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298.90</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824.02</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173.59</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79.63</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853.26</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198.85</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5,633.73</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351.03</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Pr>
                <w:sz w:val="15"/>
                <w:szCs w:val="15"/>
              </w:rPr>
              <w:t>Apr-Jun</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162.73</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290.85</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475.30</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168.99</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116.23</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752.00</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129.73</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4,580.32</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176.73</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544FCA">
            <w:pPr>
              <w:jc w:val="center"/>
              <w:rPr>
                <w:sz w:val="15"/>
                <w:szCs w:val="15"/>
              </w:rPr>
            </w:pPr>
          </w:p>
        </w:tc>
        <w:tc>
          <w:tcPr>
            <w:tcW w:w="762" w:type="dxa"/>
            <w:gridSpan w:val="2"/>
            <w:shd w:val="clear" w:color="auto" w:fill="auto"/>
            <w:vAlign w:val="center"/>
          </w:tcPr>
          <w:p w:rsidR="00544FCA" w:rsidRDefault="00544FCA" w:rsidP="00544FCA">
            <w:pPr>
              <w:jc w:val="right"/>
              <w:rPr>
                <w:b/>
                <w:bCs/>
                <w:color w:val="000000"/>
                <w:sz w:val="15"/>
                <w:szCs w:val="15"/>
              </w:rPr>
            </w:pPr>
          </w:p>
        </w:tc>
        <w:tc>
          <w:tcPr>
            <w:tcW w:w="791" w:type="dxa"/>
            <w:gridSpan w:val="2"/>
            <w:shd w:val="clear" w:color="auto" w:fill="auto"/>
            <w:vAlign w:val="center"/>
          </w:tcPr>
          <w:p w:rsidR="00544FCA" w:rsidRDefault="00544FCA" w:rsidP="00544FCA">
            <w:pPr>
              <w:jc w:val="right"/>
              <w:rPr>
                <w:color w:val="000000"/>
                <w:sz w:val="15"/>
                <w:szCs w:val="15"/>
              </w:rPr>
            </w:pPr>
          </w:p>
        </w:tc>
        <w:tc>
          <w:tcPr>
            <w:tcW w:w="829" w:type="dxa"/>
            <w:gridSpan w:val="2"/>
            <w:shd w:val="clear" w:color="auto" w:fill="auto"/>
            <w:vAlign w:val="center"/>
          </w:tcPr>
          <w:p w:rsidR="00544FCA" w:rsidRDefault="00544FCA" w:rsidP="00544FCA">
            <w:pPr>
              <w:jc w:val="right"/>
              <w:rPr>
                <w:color w:val="000000"/>
                <w:sz w:val="15"/>
                <w:szCs w:val="15"/>
              </w:rPr>
            </w:pPr>
          </w:p>
        </w:tc>
        <w:tc>
          <w:tcPr>
            <w:tcW w:w="1080" w:type="dxa"/>
            <w:gridSpan w:val="2"/>
            <w:shd w:val="clear" w:color="auto" w:fill="auto"/>
            <w:vAlign w:val="center"/>
          </w:tcPr>
          <w:p w:rsidR="00544FCA" w:rsidRDefault="00544FCA" w:rsidP="00544FCA">
            <w:pPr>
              <w:jc w:val="right"/>
              <w:rPr>
                <w:color w:val="000000"/>
                <w:sz w:val="15"/>
                <w:szCs w:val="15"/>
              </w:rPr>
            </w:pPr>
          </w:p>
        </w:tc>
        <w:tc>
          <w:tcPr>
            <w:tcW w:w="810" w:type="dxa"/>
            <w:gridSpan w:val="2"/>
            <w:shd w:val="clear" w:color="auto" w:fill="auto"/>
            <w:vAlign w:val="center"/>
          </w:tcPr>
          <w:p w:rsidR="00544FCA" w:rsidRDefault="00544FCA" w:rsidP="00544FCA">
            <w:pPr>
              <w:jc w:val="right"/>
              <w:rPr>
                <w:color w:val="000000"/>
                <w:sz w:val="15"/>
                <w:szCs w:val="15"/>
              </w:rPr>
            </w:pPr>
          </w:p>
        </w:tc>
        <w:tc>
          <w:tcPr>
            <w:tcW w:w="711" w:type="dxa"/>
            <w:gridSpan w:val="2"/>
            <w:shd w:val="clear" w:color="auto" w:fill="auto"/>
            <w:vAlign w:val="center"/>
          </w:tcPr>
          <w:p w:rsidR="00544FCA" w:rsidRDefault="00544FCA" w:rsidP="00544FCA">
            <w:pPr>
              <w:jc w:val="right"/>
              <w:rPr>
                <w:color w:val="000000"/>
                <w:sz w:val="15"/>
                <w:szCs w:val="15"/>
              </w:rPr>
            </w:pPr>
          </w:p>
        </w:tc>
        <w:tc>
          <w:tcPr>
            <w:tcW w:w="819" w:type="dxa"/>
            <w:gridSpan w:val="2"/>
            <w:shd w:val="clear" w:color="auto" w:fill="auto"/>
            <w:vAlign w:val="center"/>
          </w:tcPr>
          <w:p w:rsidR="00544FCA" w:rsidRDefault="00544FCA" w:rsidP="00544FCA">
            <w:pPr>
              <w:jc w:val="right"/>
              <w:rPr>
                <w:color w:val="000000"/>
                <w:sz w:val="15"/>
                <w:szCs w:val="15"/>
              </w:rPr>
            </w:pPr>
          </w:p>
        </w:tc>
        <w:tc>
          <w:tcPr>
            <w:tcW w:w="990" w:type="dxa"/>
            <w:gridSpan w:val="2"/>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F31870" w:rsidRDefault="00544FCA" w:rsidP="00F31870">
            <w:pPr>
              <w:rPr>
                <w:b/>
                <w:bCs/>
                <w:sz w:val="15"/>
                <w:szCs w:val="15"/>
              </w:rPr>
            </w:pPr>
            <w:r w:rsidRPr="00F31870">
              <w:rPr>
                <w:b/>
                <w:bCs/>
                <w:sz w:val="15"/>
                <w:szCs w:val="15"/>
              </w:rPr>
              <w:t>FY21</w:t>
            </w:r>
          </w:p>
        </w:tc>
        <w:tc>
          <w:tcPr>
            <w:tcW w:w="762" w:type="dxa"/>
            <w:gridSpan w:val="2"/>
            <w:shd w:val="clear" w:color="auto" w:fill="auto"/>
            <w:vAlign w:val="center"/>
          </w:tcPr>
          <w:p w:rsidR="00544FCA" w:rsidRDefault="00544FCA" w:rsidP="00544FCA">
            <w:pPr>
              <w:jc w:val="right"/>
              <w:rPr>
                <w:b/>
                <w:bCs/>
                <w:color w:val="000000"/>
                <w:sz w:val="15"/>
                <w:szCs w:val="15"/>
              </w:rPr>
            </w:pPr>
          </w:p>
        </w:tc>
        <w:tc>
          <w:tcPr>
            <w:tcW w:w="791" w:type="dxa"/>
            <w:gridSpan w:val="2"/>
            <w:shd w:val="clear" w:color="auto" w:fill="auto"/>
            <w:vAlign w:val="center"/>
          </w:tcPr>
          <w:p w:rsidR="00544FCA" w:rsidRDefault="00544FCA" w:rsidP="00544FCA">
            <w:pPr>
              <w:jc w:val="right"/>
              <w:rPr>
                <w:color w:val="000000"/>
                <w:sz w:val="15"/>
                <w:szCs w:val="15"/>
              </w:rPr>
            </w:pPr>
          </w:p>
        </w:tc>
        <w:tc>
          <w:tcPr>
            <w:tcW w:w="829" w:type="dxa"/>
            <w:gridSpan w:val="2"/>
            <w:shd w:val="clear" w:color="auto" w:fill="auto"/>
            <w:vAlign w:val="center"/>
          </w:tcPr>
          <w:p w:rsidR="00544FCA" w:rsidRDefault="00544FCA" w:rsidP="00544FCA">
            <w:pPr>
              <w:jc w:val="right"/>
              <w:rPr>
                <w:color w:val="000000"/>
                <w:sz w:val="15"/>
                <w:szCs w:val="15"/>
              </w:rPr>
            </w:pPr>
          </w:p>
        </w:tc>
        <w:tc>
          <w:tcPr>
            <w:tcW w:w="1080" w:type="dxa"/>
            <w:gridSpan w:val="2"/>
            <w:shd w:val="clear" w:color="auto" w:fill="auto"/>
            <w:vAlign w:val="center"/>
          </w:tcPr>
          <w:p w:rsidR="00544FCA" w:rsidRDefault="00544FCA" w:rsidP="00544FCA">
            <w:pPr>
              <w:jc w:val="right"/>
              <w:rPr>
                <w:color w:val="000000"/>
                <w:sz w:val="15"/>
                <w:szCs w:val="15"/>
              </w:rPr>
            </w:pPr>
          </w:p>
        </w:tc>
        <w:tc>
          <w:tcPr>
            <w:tcW w:w="810" w:type="dxa"/>
            <w:gridSpan w:val="2"/>
            <w:shd w:val="clear" w:color="auto" w:fill="auto"/>
            <w:vAlign w:val="center"/>
          </w:tcPr>
          <w:p w:rsidR="00544FCA" w:rsidRDefault="00544FCA" w:rsidP="00544FCA">
            <w:pPr>
              <w:jc w:val="right"/>
              <w:rPr>
                <w:color w:val="000000"/>
                <w:sz w:val="15"/>
                <w:szCs w:val="15"/>
              </w:rPr>
            </w:pPr>
          </w:p>
        </w:tc>
        <w:tc>
          <w:tcPr>
            <w:tcW w:w="711" w:type="dxa"/>
            <w:gridSpan w:val="2"/>
            <w:shd w:val="clear" w:color="auto" w:fill="auto"/>
            <w:vAlign w:val="center"/>
          </w:tcPr>
          <w:p w:rsidR="00544FCA" w:rsidRDefault="00544FCA" w:rsidP="00544FCA">
            <w:pPr>
              <w:jc w:val="right"/>
              <w:rPr>
                <w:color w:val="000000"/>
                <w:sz w:val="15"/>
                <w:szCs w:val="15"/>
              </w:rPr>
            </w:pPr>
          </w:p>
        </w:tc>
        <w:tc>
          <w:tcPr>
            <w:tcW w:w="819" w:type="dxa"/>
            <w:gridSpan w:val="2"/>
            <w:shd w:val="clear" w:color="auto" w:fill="auto"/>
            <w:vAlign w:val="center"/>
          </w:tcPr>
          <w:p w:rsidR="00544FCA" w:rsidRDefault="00544FCA" w:rsidP="00544FCA">
            <w:pPr>
              <w:jc w:val="right"/>
              <w:rPr>
                <w:color w:val="000000"/>
                <w:sz w:val="15"/>
                <w:szCs w:val="15"/>
              </w:rPr>
            </w:pPr>
          </w:p>
        </w:tc>
        <w:tc>
          <w:tcPr>
            <w:tcW w:w="990" w:type="dxa"/>
            <w:gridSpan w:val="2"/>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198"/>
        </w:trPr>
        <w:tc>
          <w:tcPr>
            <w:tcW w:w="1074" w:type="dxa"/>
            <w:gridSpan w:val="2"/>
            <w:shd w:val="clear" w:color="auto" w:fill="auto"/>
            <w:tcMar>
              <w:left w:w="58" w:type="dxa"/>
              <w:right w:w="58" w:type="dxa"/>
            </w:tcMar>
            <w:vAlign w:val="center"/>
          </w:tcPr>
          <w:p w:rsidR="00544FCA" w:rsidRPr="00BF4323" w:rsidRDefault="00544FCA" w:rsidP="008C625C">
            <w:pPr>
              <w:rPr>
                <w:sz w:val="15"/>
                <w:szCs w:val="15"/>
              </w:rPr>
            </w:pPr>
            <w:r w:rsidRPr="00BF4323">
              <w:rPr>
                <w:sz w:val="15"/>
                <w:szCs w:val="15"/>
              </w:rPr>
              <w:t>Jul-Sep</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213.51</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214.98</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433.04</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196.64</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85.86</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865.27</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190.77</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1,262.93</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269.77</w:t>
            </w:r>
          </w:p>
        </w:tc>
      </w:tr>
      <w:tr w:rsidR="00544FCA" w:rsidRPr="00BF4323" w:rsidTr="00544FCA">
        <w:trPr>
          <w:trHeight w:hRule="exact" w:val="230"/>
        </w:trPr>
        <w:tc>
          <w:tcPr>
            <w:tcW w:w="1074" w:type="dxa"/>
            <w:gridSpan w:val="2"/>
            <w:shd w:val="clear" w:color="auto" w:fill="auto"/>
            <w:tcMar>
              <w:left w:w="58" w:type="dxa"/>
              <w:right w:w="58" w:type="dxa"/>
            </w:tcMar>
            <w:vAlign w:val="center"/>
          </w:tcPr>
          <w:p w:rsidR="00544FCA" w:rsidRPr="00BF4323" w:rsidRDefault="00544FCA" w:rsidP="008C625C">
            <w:pPr>
              <w:rPr>
                <w:sz w:val="15"/>
                <w:szCs w:val="15"/>
              </w:rPr>
            </w:pPr>
            <w:r w:rsidRPr="00BF4323">
              <w:rPr>
                <w:sz w:val="15"/>
                <w:szCs w:val="15"/>
              </w:rPr>
              <w:t>Oct-Dec</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253.50</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290.68</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1,049.16</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233.93</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69.21</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804.88</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222.03</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3,464.29</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319.66</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Pr>
                <w:sz w:val="15"/>
                <w:szCs w:val="15"/>
              </w:rPr>
              <w:t>Jan-Mar</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271.76</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301.19</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434.09</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256.34</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34.93</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1,322.31</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246.31</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9,494.53</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320.65</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Pr>
                <w:sz w:val="15"/>
                <w:szCs w:val="15"/>
              </w:rPr>
              <w:t>Apr-Jun</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252.29</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249.66</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356.48</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209.30</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58.83</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1,216.09</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227.30</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8,186.90</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312.56</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544FCA">
            <w:pPr>
              <w:jc w:val="center"/>
              <w:rPr>
                <w:sz w:val="15"/>
                <w:szCs w:val="15"/>
              </w:rPr>
            </w:pPr>
          </w:p>
        </w:tc>
        <w:tc>
          <w:tcPr>
            <w:tcW w:w="762" w:type="dxa"/>
            <w:gridSpan w:val="2"/>
            <w:shd w:val="clear" w:color="auto" w:fill="auto"/>
            <w:vAlign w:val="center"/>
          </w:tcPr>
          <w:p w:rsidR="00544FCA" w:rsidRDefault="00544FCA" w:rsidP="00544FCA">
            <w:pPr>
              <w:jc w:val="right"/>
              <w:rPr>
                <w:b/>
                <w:bCs/>
                <w:color w:val="000000"/>
                <w:sz w:val="15"/>
                <w:szCs w:val="15"/>
              </w:rPr>
            </w:pPr>
          </w:p>
        </w:tc>
        <w:tc>
          <w:tcPr>
            <w:tcW w:w="791" w:type="dxa"/>
            <w:gridSpan w:val="2"/>
            <w:shd w:val="clear" w:color="auto" w:fill="auto"/>
            <w:vAlign w:val="center"/>
          </w:tcPr>
          <w:p w:rsidR="00544FCA" w:rsidRDefault="00544FCA" w:rsidP="00544FCA">
            <w:pPr>
              <w:jc w:val="right"/>
              <w:rPr>
                <w:color w:val="000000"/>
                <w:sz w:val="15"/>
                <w:szCs w:val="15"/>
              </w:rPr>
            </w:pPr>
          </w:p>
        </w:tc>
        <w:tc>
          <w:tcPr>
            <w:tcW w:w="829" w:type="dxa"/>
            <w:gridSpan w:val="2"/>
            <w:shd w:val="clear" w:color="auto" w:fill="auto"/>
            <w:vAlign w:val="center"/>
          </w:tcPr>
          <w:p w:rsidR="00544FCA" w:rsidRDefault="00544FCA" w:rsidP="00544FCA">
            <w:pPr>
              <w:jc w:val="right"/>
              <w:rPr>
                <w:color w:val="000000"/>
                <w:sz w:val="15"/>
                <w:szCs w:val="15"/>
              </w:rPr>
            </w:pPr>
          </w:p>
        </w:tc>
        <w:tc>
          <w:tcPr>
            <w:tcW w:w="1080" w:type="dxa"/>
            <w:gridSpan w:val="2"/>
            <w:shd w:val="clear" w:color="auto" w:fill="auto"/>
            <w:vAlign w:val="center"/>
          </w:tcPr>
          <w:p w:rsidR="00544FCA" w:rsidRDefault="00544FCA" w:rsidP="00544FCA">
            <w:pPr>
              <w:jc w:val="right"/>
              <w:rPr>
                <w:color w:val="000000"/>
                <w:sz w:val="15"/>
                <w:szCs w:val="15"/>
              </w:rPr>
            </w:pPr>
          </w:p>
        </w:tc>
        <w:tc>
          <w:tcPr>
            <w:tcW w:w="810" w:type="dxa"/>
            <w:gridSpan w:val="2"/>
            <w:shd w:val="clear" w:color="auto" w:fill="auto"/>
            <w:vAlign w:val="center"/>
          </w:tcPr>
          <w:p w:rsidR="00544FCA" w:rsidRDefault="00544FCA" w:rsidP="00544FCA">
            <w:pPr>
              <w:jc w:val="right"/>
              <w:rPr>
                <w:color w:val="000000"/>
                <w:sz w:val="15"/>
                <w:szCs w:val="15"/>
              </w:rPr>
            </w:pPr>
          </w:p>
        </w:tc>
        <w:tc>
          <w:tcPr>
            <w:tcW w:w="711" w:type="dxa"/>
            <w:gridSpan w:val="2"/>
            <w:shd w:val="clear" w:color="auto" w:fill="auto"/>
            <w:vAlign w:val="center"/>
          </w:tcPr>
          <w:p w:rsidR="00544FCA" w:rsidRDefault="00544FCA" w:rsidP="00544FCA">
            <w:pPr>
              <w:jc w:val="right"/>
              <w:rPr>
                <w:color w:val="000000"/>
                <w:sz w:val="15"/>
                <w:szCs w:val="15"/>
              </w:rPr>
            </w:pPr>
          </w:p>
        </w:tc>
        <w:tc>
          <w:tcPr>
            <w:tcW w:w="819" w:type="dxa"/>
            <w:gridSpan w:val="2"/>
            <w:shd w:val="clear" w:color="auto" w:fill="auto"/>
            <w:vAlign w:val="center"/>
          </w:tcPr>
          <w:p w:rsidR="00544FCA" w:rsidRDefault="00544FCA" w:rsidP="00544FCA">
            <w:pPr>
              <w:jc w:val="right"/>
              <w:rPr>
                <w:color w:val="000000"/>
                <w:sz w:val="15"/>
                <w:szCs w:val="15"/>
              </w:rPr>
            </w:pPr>
          </w:p>
        </w:tc>
        <w:tc>
          <w:tcPr>
            <w:tcW w:w="990" w:type="dxa"/>
            <w:gridSpan w:val="2"/>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F31870" w:rsidRDefault="00544FCA" w:rsidP="00F31870">
            <w:pPr>
              <w:rPr>
                <w:b/>
                <w:bCs/>
                <w:sz w:val="15"/>
                <w:szCs w:val="15"/>
              </w:rPr>
            </w:pPr>
            <w:r w:rsidRPr="00F31870">
              <w:rPr>
                <w:b/>
                <w:bCs/>
                <w:sz w:val="15"/>
                <w:szCs w:val="15"/>
              </w:rPr>
              <w:t>FY22</w:t>
            </w:r>
          </w:p>
        </w:tc>
        <w:tc>
          <w:tcPr>
            <w:tcW w:w="762" w:type="dxa"/>
            <w:gridSpan w:val="2"/>
            <w:shd w:val="clear" w:color="auto" w:fill="auto"/>
            <w:vAlign w:val="center"/>
          </w:tcPr>
          <w:p w:rsidR="00544FCA" w:rsidRDefault="00544FCA" w:rsidP="00544FCA">
            <w:pPr>
              <w:jc w:val="right"/>
              <w:rPr>
                <w:b/>
                <w:bCs/>
                <w:color w:val="000000"/>
                <w:sz w:val="15"/>
                <w:szCs w:val="15"/>
              </w:rPr>
            </w:pPr>
          </w:p>
        </w:tc>
        <w:tc>
          <w:tcPr>
            <w:tcW w:w="791" w:type="dxa"/>
            <w:gridSpan w:val="2"/>
            <w:shd w:val="clear" w:color="auto" w:fill="auto"/>
            <w:vAlign w:val="center"/>
          </w:tcPr>
          <w:p w:rsidR="00544FCA" w:rsidRDefault="00544FCA" w:rsidP="00544FCA">
            <w:pPr>
              <w:jc w:val="right"/>
              <w:rPr>
                <w:color w:val="000000"/>
                <w:sz w:val="15"/>
                <w:szCs w:val="15"/>
              </w:rPr>
            </w:pPr>
          </w:p>
        </w:tc>
        <w:tc>
          <w:tcPr>
            <w:tcW w:w="829" w:type="dxa"/>
            <w:gridSpan w:val="2"/>
            <w:shd w:val="clear" w:color="auto" w:fill="auto"/>
            <w:vAlign w:val="center"/>
          </w:tcPr>
          <w:p w:rsidR="00544FCA" w:rsidRDefault="00544FCA" w:rsidP="00544FCA">
            <w:pPr>
              <w:jc w:val="right"/>
              <w:rPr>
                <w:color w:val="000000"/>
                <w:sz w:val="15"/>
                <w:szCs w:val="15"/>
              </w:rPr>
            </w:pPr>
          </w:p>
        </w:tc>
        <w:tc>
          <w:tcPr>
            <w:tcW w:w="1080" w:type="dxa"/>
            <w:gridSpan w:val="2"/>
            <w:shd w:val="clear" w:color="auto" w:fill="auto"/>
            <w:vAlign w:val="center"/>
          </w:tcPr>
          <w:p w:rsidR="00544FCA" w:rsidRDefault="00544FCA" w:rsidP="00544FCA">
            <w:pPr>
              <w:jc w:val="right"/>
              <w:rPr>
                <w:color w:val="000000"/>
                <w:sz w:val="15"/>
                <w:szCs w:val="15"/>
              </w:rPr>
            </w:pPr>
          </w:p>
        </w:tc>
        <w:tc>
          <w:tcPr>
            <w:tcW w:w="810" w:type="dxa"/>
            <w:gridSpan w:val="2"/>
            <w:shd w:val="clear" w:color="auto" w:fill="auto"/>
            <w:vAlign w:val="center"/>
          </w:tcPr>
          <w:p w:rsidR="00544FCA" w:rsidRDefault="00544FCA" w:rsidP="00544FCA">
            <w:pPr>
              <w:jc w:val="right"/>
              <w:rPr>
                <w:color w:val="000000"/>
                <w:sz w:val="15"/>
                <w:szCs w:val="15"/>
              </w:rPr>
            </w:pPr>
          </w:p>
        </w:tc>
        <w:tc>
          <w:tcPr>
            <w:tcW w:w="711" w:type="dxa"/>
            <w:gridSpan w:val="2"/>
            <w:shd w:val="clear" w:color="auto" w:fill="auto"/>
            <w:vAlign w:val="center"/>
          </w:tcPr>
          <w:p w:rsidR="00544FCA" w:rsidRDefault="00544FCA" w:rsidP="00544FCA">
            <w:pPr>
              <w:jc w:val="right"/>
              <w:rPr>
                <w:color w:val="000000"/>
                <w:sz w:val="15"/>
                <w:szCs w:val="15"/>
              </w:rPr>
            </w:pPr>
          </w:p>
        </w:tc>
        <w:tc>
          <w:tcPr>
            <w:tcW w:w="819" w:type="dxa"/>
            <w:gridSpan w:val="2"/>
            <w:shd w:val="clear" w:color="auto" w:fill="auto"/>
            <w:vAlign w:val="center"/>
          </w:tcPr>
          <w:p w:rsidR="00544FCA" w:rsidRDefault="00544FCA" w:rsidP="00544FCA">
            <w:pPr>
              <w:jc w:val="right"/>
              <w:rPr>
                <w:color w:val="000000"/>
                <w:sz w:val="15"/>
                <w:szCs w:val="15"/>
              </w:rPr>
            </w:pPr>
          </w:p>
        </w:tc>
        <w:tc>
          <w:tcPr>
            <w:tcW w:w="990" w:type="dxa"/>
            <w:gridSpan w:val="2"/>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162"/>
        </w:trPr>
        <w:tc>
          <w:tcPr>
            <w:tcW w:w="1074" w:type="dxa"/>
            <w:gridSpan w:val="2"/>
            <w:shd w:val="clear" w:color="auto" w:fill="auto"/>
            <w:tcMar>
              <w:left w:w="58" w:type="dxa"/>
              <w:right w:w="58" w:type="dxa"/>
            </w:tcMar>
            <w:vAlign w:val="center"/>
          </w:tcPr>
          <w:p w:rsidR="00544FCA" w:rsidRPr="00BF4323" w:rsidRDefault="00544FCA" w:rsidP="008C625C">
            <w:pPr>
              <w:rPr>
                <w:sz w:val="15"/>
                <w:szCs w:val="15"/>
              </w:rPr>
            </w:pPr>
            <w:r w:rsidRPr="00BF4323">
              <w:rPr>
                <w:sz w:val="15"/>
                <w:szCs w:val="15"/>
              </w:rPr>
              <w:t>Jul-Sep</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256.05</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232.21</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299.56</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236.29</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115.34</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1,337.58</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237.10</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5,250.60</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301.04</w:t>
            </w:r>
          </w:p>
        </w:tc>
      </w:tr>
      <w:tr w:rsidR="00544FCA" w:rsidRPr="00BF4323" w:rsidTr="00544FCA">
        <w:trPr>
          <w:trHeight w:hRule="exact" w:val="230"/>
        </w:trPr>
        <w:tc>
          <w:tcPr>
            <w:tcW w:w="1074" w:type="dxa"/>
            <w:gridSpan w:val="2"/>
            <w:shd w:val="clear" w:color="auto" w:fill="auto"/>
            <w:tcMar>
              <w:left w:w="58" w:type="dxa"/>
              <w:right w:w="58" w:type="dxa"/>
            </w:tcMar>
            <w:vAlign w:val="center"/>
          </w:tcPr>
          <w:p w:rsidR="00544FCA" w:rsidRPr="00BF4323" w:rsidRDefault="00544FCA" w:rsidP="008C625C">
            <w:pPr>
              <w:rPr>
                <w:sz w:val="15"/>
                <w:szCs w:val="15"/>
              </w:rPr>
            </w:pPr>
            <w:r w:rsidRPr="004D0BFB">
              <w:rPr>
                <w:sz w:val="15"/>
                <w:szCs w:val="15"/>
              </w:rPr>
              <w:t>Oct-Dec</w:t>
            </w:r>
          </w:p>
        </w:tc>
        <w:tc>
          <w:tcPr>
            <w:tcW w:w="762" w:type="dxa"/>
            <w:gridSpan w:val="2"/>
            <w:shd w:val="clear" w:color="auto" w:fill="auto"/>
            <w:vAlign w:val="center"/>
          </w:tcPr>
          <w:p w:rsidR="00544FCA" w:rsidRDefault="00544FCA" w:rsidP="00544FCA">
            <w:pPr>
              <w:jc w:val="right"/>
              <w:rPr>
                <w:b/>
                <w:bCs/>
                <w:color w:val="000000"/>
                <w:sz w:val="15"/>
                <w:szCs w:val="15"/>
              </w:rPr>
            </w:pPr>
            <w:r w:rsidRPr="008F4441">
              <w:rPr>
                <w:b/>
                <w:bCs/>
                <w:color w:val="000000"/>
                <w:sz w:val="15"/>
                <w:szCs w:val="15"/>
              </w:rPr>
              <w:t>279.57</w:t>
            </w:r>
          </w:p>
        </w:tc>
        <w:tc>
          <w:tcPr>
            <w:tcW w:w="791"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297.29</w:t>
            </w:r>
          </w:p>
        </w:tc>
        <w:tc>
          <w:tcPr>
            <w:tcW w:w="829"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971.03</w:t>
            </w:r>
          </w:p>
        </w:tc>
        <w:tc>
          <w:tcPr>
            <w:tcW w:w="1080"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339.66</w:t>
            </w:r>
          </w:p>
        </w:tc>
        <w:tc>
          <w:tcPr>
            <w:tcW w:w="810"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108.73</w:t>
            </w:r>
          </w:p>
        </w:tc>
        <w:tc>
          <w:tcPr>
            <w:tcW w:w="711"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1</w:t>
            </w:r>
            <w:r>
              <w:rPr>
                <w:color w:val="000000"/>
                <w:sz w:val="15"/>
                <w:szCs w:val="15"/>
              </w:rPr>
              <w:t>,</w:t>
            </w:r>
            <w:r w:rsidRPr="008F4441">
              <w:rPr>
                <w:color w:val="000000"/>
                <w:sz w:val="15"/>
                <w:szCs w:val="15"/>
              </w:rPr>
              <w:t>087.43</w:t>
            </w:r>
          </w:p>
        </w:tc>
        <w:tc>
          <w:tcPr>
            <w:tcW w:w="819"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237.65</w:t>
            </w:r>
          </w:p>
        </w:tc>
        <w:tc>
          <w:tcPr>
            <w:tcW w:w="990"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3</w:t>
            </w:r>
            <w:r>
              <w:rPr>
                <w:color w:val="000000"/>
                <w:sz w:val="15"/>
                <w:szCs w:val="15"/>
              </w:rPr>
              <w:t>,</w:t>
            </w:r>
            <w:r w:rsidRPr="008F4441">
              <w:rPr>
                <w:color w:val="000000"/>
                <w:sz w:val="15"/>
                <w:szCs w:val="15"/>
              </w:rPr>
              <w:t>289.25</w:t>
            </w:r>
          </w:p>
        </w:tc>
        <w:tc>
          <w:tcPr>
            <w:tcW w:w="990" w:type="dxa"/>
            <w:shd w:val="clear" w:color="auto" w:fill="auto"/>
            <w:vAlign w:val="center"/>
          </w:tcPr>
          <w:p w:rsidR="00544FCA" w:rsidRDefault="00544FCA" w:rsidP="00544FCA">
            <w:pPr>
              <w:jc w:val="right"/>
              <w:rPr>
                <w:color w:val="000000"/>
                <w:sz w:val="15"/>
                <w:szCs w:val="15"/>
              </w:rPr>
            </w:pPr>
            <w:r w:rsidRPr="008F4441">
              <w:rPr>
                <w:color w:val="000000"/>
                <w:sz w:val="15"/>
                <w:szCs w:val="15"/>
              </w:rPr>
              <w:t>358.22</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sidRPr="00842DC0">
              <w:rPr>
                <w:sz w:val="15"/>
                <w:szCs w:val="15"/>
              </w:rPr>
              <w:t>Jan-Mar</w:t>
            </w:r>
          </w:p>
        </w:tc>
        <w:tc>
          <w:tcPr>
            <w:tcW w:w="762" w:type="dxa"/>
            <w:gridSpan w:val="2"/>
            <w:shd w:val="clear" w:color="auto" w:fill="auto"/>
            <w:vAlign w:val="center"/>
          </w:tcPr>
          <w:p w:rsidR="00544FCA" w:rsidRDefault="00544FCA" w:rsidP="00544FCA">
            <w:pPr>
              <w:jc w:val="right"/>
              <w:rPr>
                <w:b/>
                <w:bCs/>
                <w:color w:val="000000"/>
                <w:sz w:val="15"/>
                <w:szCs w:val="15"/>
              </w:rPr>
            </w:pPr>
            <w:r w:rsidRPr="00400D4D">
              <w:rPr>
                <w:b/>
                <w:bCs/>
                <w:color w:val="000000"/>
                <w:sz w:val="15"/>
                <w:szCs w:val="15"/>
              </w:rPr>
              <w:t>309.80</w:t>
            </w:r>
          </w:p>
        </w:tc>
        <w:tc>
          <w:tcPr>
            <w:tcW w:w="791" w:type="dxa"/>
            <w:gridSpan w:val="2"/>
            <w:shd w:val="clear" w:color="auto" w:fill="auto"/>
            <w:vAlign w:val="center"/>
          </w:tcPr>
          <w:p w:rsidR="00544FCA" w:rsidRDefault="00544FCA" w:rsidP="00544FCA">
            <w:pPr>
              <w:jc w:val="right"/>
              <w:rPr>
                <w:color w:val="000000"/>
                <w:sz w:val="15"/>
                <w:szCs w:val="15"/>
              </w:rPr>
            </w:pPr>
            <w:r w:rsidRPr="00400D4D">
              <w:rPr>
                <w:color w:val="000000"/>
                <w:sz w:val="15"/>
                <w:szCs w:val="15"/>
              </w:rPr>
              <w:t>349.69</w:t>
            </w:r>
          </w:p>
        </w:tc>
        <w:tc>
          <w:tcPr>
            <w:tcW w:w="829"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802.31</w:t>
            </w:r>
          </w:p>
        </w:tc>
        <w:tc>
          <w:tcPr>
            <w:tcW w:w="108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209.51</w:t>
            </w:r>
          </w:p>
        </w:tc>
        <w:tc>
          <w:tcPr>
            <w:tcW w:w="81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134.40</w:t>
            </w:r>
          </w:p>
        </w:tc>
        <w:tc>
          <w:tcPr>
            <w:tcW w:w="711"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1</w:t>
            </w:r>
            <w:r>
              <w:rPr>
                <w:color w:val="000000"/>
                <w:sz w:val="15"/>
                <w:szCs w:val="15"/>
              </w:rPr>
              <w:t>,</w:t>
            </w:r>
            <w:r w:rsidRPr="00CE49A4">
              <w:rPr>
                <w:color w:val="000000"/>
                <w:sz w:val="15"/>
                <w:szCs w:val="15"/>
              </w:rPr>
              <w:t>009.32</w:t>
            </w:r>
          </w:p>
        </w:tc>
        <w:tc>
          <w:tcPr>
            <w:tcW w:w="819"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263.19</w:t>
            </w:r>
          </w:p>
        </w:tc>
        <w:tc>
          <w:tcPr>
            <w:tcW w:w="99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3</w:t>
            </w:r>
            <w:r>
              <w:rPr>
                <w:color w:val="000000"/>
                <w:sz w:val="15"/>
                <w:szCs w:val="15"/>
              </w:rPr>
              <w:t>,</w:t>
            </w:r>
            <w:r w:rsidRPr="00CE49A4">
              <w:rPr>
                <w:color w:val="000000"/>
                <w:sz w:val="15"/>
                <w:szCs w:val="15"/>
              </w:rPr>
              <w:t>846.13</w:t>
            </w:r>
          </w:p>
        </w:tc>
        <w:tc>
          <w:tcPr>
            <w:tcW w:w="990" w:type="dxa"/>
            <w:shd w:val="clear" w:color="auto" w:fill="auto"/>
            <w:vAlign w:val="center"/>
          </w:tcPr>
          <w:p w:rsidR="00544FCA" w:rsidRDefault="00544FCA" w:rsidP="00544FCA">
            <w:pPr>
              <w:jc w:val="right"/>
              <w:rPr>
                <w:color w:val="000000"/>
                <w:sz w:val="15"/>
                <w:szCs w:val="15"/>
              </w:rPr>
            </w:pPr>
            <w:r w:rsidRPr="00CE49A4">
              <w:rPr>
                <w:color w:val="000000"/>
                <w:sz w:val="15"/>
                <w:szCs w:val="15"/>
              </w:rPr>
              <w:t>407.16</w:t>
            </w:r>
          </w:p>
        </w:tc>
      </w:tr>
      <w:tr w:rsidR="00544FCA" w:rsidRPr="00BF4323" w:rsidTr="00544FCA">
        <w:trPr>
          <w:trHeight w:hRule="exact" w:val="207"/>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Pr>
                <w:sz w:val="15"/>
                <w:szCs w:val="15"/>
              </w:rPr>
              <w:t>Apr-Jun</w:t>
            </w:r>
          </w:p>
        </w:tc>
        <w:tc>
          <w:tcPr>
            <w:tcW w:w="762" w:type="dxa"/>
            <w:gridSpan w:val="2"/>
            <w:shd w:val="clear" w:color="auto" w:fill="auto"/>
            <w:vAlign w:val="center"/>
          </w:tcPr>
          <w:p w:rsidR="00544FCA" w:rsidRDefault="00544FCA" w:rsidP="00544FCA">
            <w:pPr>
              <w:jc w:val="right"/>
              <w:rPr>
                <w:b/>
                <w:bCs/>
                <w:color w:val="000000"/>
                <w:sz w:val="15"/>
                <w:szCs w:val="15"/>
              </w:rPr>
            </w:pPr>
            <w:r w:rsidRPr="004940C0">
              <w:rPr>
                <w:b/>
                <w:bCs/>
                <w:color w:val="000000"/>
                <w:sz w:val="15"/>
                <w:szCs w:val="15"/>
              </w:rPr>
              <w:t>294.69</w:t>
            </w:r>
          </w:p>
        </w:tc>
        <w:tc>
          <w:tcPr>
            <w:tcW w:w="791"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324.07</w:t>
            </w:r>
          </w:p>
        </w:tc>
        <w:tc>
          <w:tcPr>
            <w:tcW w:w="829"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840.81</w:t>
            </w:r>
          </w:p>
        </w:tc>
        <w:tc>
          <w:tcPr>
            <w:tcW w:w="1080"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291.74</w:t>
            </w:r>
          </w:p>
        </w:tc>
        <w:tc>
          <w:tcPr>
            <w:tcW w:w="810"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165.77</w:t>
            </w:r>
          </w:p>
        </w:tc>
        <w:tc>
          <w:tcPr>
            <w:tcW w:w="711"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511.83</w:t>
            </w:r>
          </w:p>
        </w:tc>
        <w:tc>
          <w:tcPr>
            <w:tcW w:w="819"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214.46</w:t>
            </w:r>
          </w:p>
        </w:tc>
        <w:tc>
          <w:tcPr>
            <w:tcW w:w="990"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8,817.36</w:t>
            </w:r>
          </w:p>
        </w:tc>
        <w:tc>
          <w:tcPr>
            <w:tcW w:w="990" w:type="dxa"/>
            <w:shd w:val="clear" w:color="auto" w:fill="auto"/>
            <w:vAlign w:val="center"/>
          </w:tcPr>
          <w:p w:rsidR="00544FCA" w:rsidRDefault="00544FCA" w:rsidP="00544FCA">
            <w:pPr>
              <w:jc w:val="right"/>
              <w:rPr>
                <w:color w:val="000000"/>
                <w:sz w:val="15"/>
                <w:szCs w:val="15"/>
              </w:rPr>
            </w:pPr>
            <w:r w:rsidRPr="002F5F4C">
              <w:rPr>
                <w:color w:val="000000"/>
                <w:sz w:val="15"/>
                <w:szCs w:val="15"/>
              </w:rPr>
              <w:t>462.89</w:t>
            </w:r>
          </w:p>
        </w:tc>
      </w:tr>
      <w:tr w:rsidR="00544FCA" w:rsidRPr="00BF4323" w:rsidTr="00544FCA">
        <w:trPr>
          <w:trHeight w:hRule="exact" w:val="225"/>
        </w:trPr>
        <w:tc>
          <w:tcPr>
            <w:tcW w:w="1074" w:type="dxa"/>
            <w:gridSpan w:val="2"/>
            <w:shd w:val="clear" w:color="auto" w:fill="auto"/>
            <w:tcMar>
              <w:left w:w="58" w:type="dxa"/>
              <w:right w:w="58" w:type="dxa"/>
            </w:tcMar>
            <w:vAlign w:val="center"/>
          </w:tcPr>
          <w:p w:rsidR="00544FCA" w:rsidRPr="00F31870" w:rsidRDefault="00544FCA" w:rsidP="00F31870">
            <w:pPr>
              <w:rPr>
                <w:b/>
                <w:bCs/>
                <w:sz w:val="15"/>
                <w:szCs w:val="15"/>
              </w:rPr>
            </w:pPr>
            <w:r w:rsidRPr="00F31870">
              <w:rPr>
                <w:b/>
                <w:bCs/>
                <w:sz w:val="15"/>
                <w:szCs w:val="15"/>
              </w:rPr>
              <w:t>FY23</w:t>
            </w:r>
          </w:p>
        </w:tc>
        <w:tc>
          <w:tcPr>
            <w:tcW w:w="762" w:type="dxa"/>
            <w:gridSpan w:val="2"/>
            <w:shd w:val="clear" w:color="auto" w:fill="auto"/>
            <w:vAlign w:val="center"/>
          </w:tcPr>
          <w:p w:rsidR="00544FCA" w:rsidRDefault="00544FCA" w:rsidP="00544FCA">
            <w:pPr>
              <w:jc w:val="right"/>
              <w:rPr>
                <w:b/>
                <w:bCs/>
                <w:color w:val="000000"/>
                <w:sz w:val="15"/>
                <w:szCs w:val="15"/>
              </w:rPr>
            </w:pPr>
          </w:p>
        </w:tc>
        <w:tc>
          <w:tcPr>
            <w:tcW w:w="791" w:type="dxa"/>
            <w:gridSpan w:val="2"/>
            <w:shd w:val="clear" w:color="auto" w:fill="auto"/>
            <w:vAlign w:val="center"/>
          </w:tcPr>
          <w:p w:rsidR="00544FCA" w:rsidRDefault="00544FCA" w:rsidP="00544FCA">
            <w:pPr>
              <w:jc w:val="right"/>
              <w:rPr>
                <w:color w:val="000000"/>
                <w:sz w:val="15"/>
                <w:szCs w:val="15"/>
              </w:rPr>
            </w:pPr>
          </w:p>
        </w:tc>
        <w:tc>
          <w:tcPr>
            <w:tcW w:w="829" w:type="dxa"/>
            <w:gridSpan w:val="2"/>
            <w:shd w:val="clear" w:color="auto" w:fill="auto"/>
            <w:vAlign w:val="center"/>
          </w:tcPr>
          <w:p w:rsidR="00544FCA" w:rsidRDefault="00544FCA" w:rsidP="00544FCA">
            <w:pPr>
              <w:jc w:val="right"/>
              <w:rPr>
                <w:color w:val="000000"/>
                <w:sz w:val="15"/>
                <w:szCs w:val="15"/>
              </w:rPr>
            </w:pPr>
          </w:p>
        </w:tc>
        <w:tc>
          <w:tcPr>
            <w:tcW w:w="1080" w:type="dxa"/>
            <w:gridSpan w:val="2"/>
            <w:shd w:val="clear" w:color="auto" w:fill="auto"/>
            <w:vAlign w:val="center"/>
          </w:tcPr>
          <w:p w:rsidR="00544FCA" w:rsidRDefault="00544FCA" w:rsidP="00544FCA">
            <w:pPr>
              <w:jc w:val="right"/>
              <w:rPr>
                <w:color w:val="000000"/>
                <w:sz w:val="15"/>
                <w:szCs w:val="15"/>
              </w:rPr>
            </w:pPr>
          </w:p>
        </w:tc>
        <w:tc>
          <w:tcPr>
            <w:tcW w:w="810" w:type="dxa"/>
            <w:gridSpan w:val="2"/>
            <w:shd w:val="clear" w:color="auto" w:fill="auto"/>
            <w:vAlign w:val="center"/>
          </w:tcPr>
          <w:p w:rsidR="00544FCA" w:rsidRDefault="00544FCA" w:rsidP="00544FCA">
            <w:pPr>
              <w:jc w:val="right"/>
              <w:rPr>
                <w:color w:val="000000"/>
                <w:sz w:val="15"/>
                <w:szCs w:val="15"/>
              </w:rPr>
            </w:pPr>
          </w:p>
        </w:tc>
        <w:tc>
          <w:tcPr>
            <w:tcW w:w="711" w:type="dxa"/>
            <w:gridSpan w:val="2"/>
            <w:shd w:val="clear" w:color="auto" w:fill="auto"/>
            <w:vAlign w:val="center"/>
          </w:tcPr>
          <w:p w:rsidR="00544FCA" w:rsidRDefault="00544FCA" w:rsidP="00544FCA">
            <w:pPr>
              <w:jc w:val="right"/>
              <w:rPr>
                <w:color w:val="000000"/>
                <w:sz w:val="15"/>
                <w:szCs w:val="15"/>
              </w:rPr>
            </w:pPr>
          </w:p>
        </w:tc>
        <w:tc>
          <w:tcPr>
            <w:tcW w:w="819" w:type="dxa"/>
            <w:gridSpan w:val="2"/>
            <w:shd w:val="clear" w:color="auto" w:fill="auto"/>
            <w:vAlign w:val="center"/>
          </w:tcPr>
          <w:p w:rsidR="00544FCA" w:rsidRDefault="00544FCA" w:rsidP="00544FCA">
            <w:pPr>
              <w:jc w:val="right"/>
              <w:rPr>
                <w:color w:val="000000"/>
                <w:sz w:val="15"/>
                <w:szCs w:val="15"/>
              </w:rPr>
            </w:pPr>
          </w:p>
        </w:tc>
        <w:tc>
          <w:tcPr>
            <w:tcW w:w="990" w:type="dxa"/>
            <w:gridSpan w:val="2"/>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43"/>
        </w:trPr>
        <w:tc>
          <w:tcPr>
            <w:tcW w:w="1074" w:type="dxa"/>
            <w:gridSpan w:val="2"/>
            <w:shd w:val="clear" w:color="auto" w:fill="auto"/>
            <w:tcMar>
              <w:left w:w="58" w:type="dxa"/>
              <w:right w:w="58" w:type="dxa"/>
            </w:tcMar>
            <w:vAlign w:val="center"/>
          </w:tcPr>
          <w:p w:rsidR="00544FCA" w:rsidRPr="00BF4323" w:rsidRDefault="00544FCA" w:rsidP="008C625C">
            <w:pPr>
              <w:rPr>
                <w:sz w:val="15"/>
                <w:szCs w:val="15"/>
              </w:rPr>
            </w:pPr>
            <w:r w:rsidRPr="00BF4323">
              <w:rPr>
                <w:sz w:val="15"/>
                <w:szCs w:val="15"/>
              </w:rPr>
              <w:t>Jul-Sep</w:t>
            </w:r>
          </w:p>
        </w:tc>
        <w:tc>
          <w:tcPr>
            <w:tcW w:w="762" w:type="dxa"/>
            <w:gridSpan w:val="2"/>
            <w:shd w:val="clear" w:color="auto" w:fill="auto"/>
            <w:vAlign w:val="center"/>
          </w:tcPr>
          <w:p w:rsidR="00544FCA" w:rsidRPr="00544FCA" w:rsidRDefault="00544FCA" w:rsidP="00544FCA">
            <w:pPr>
              <w:jc w:val="right"/>
              <w:rPr>
                <w:rFonts w:asciiTheme="majorBidi" w:hAnsiTheme="majorBidi" w:cstheme="majorBidi"/>
                <w:b/>
                <w:bCs/>
                <w:color w:val="000000"/>
                <w:sz w:val="14"/>
                <w:szCs w:val="14"/>
              </w:rPr>
            </w:pPr>
            <w:r w:rsidRPr="00544FCA">
              <w:rPr>
                <w:rFonts w:asciiTheme="majorBidi" w:hAnsiTheme="majorBidi" w:cstheme="majorBidi"/>
                <w:b/>
                <w:bCs/>
                <w:color w:val="000000"/>
                <w:sz w:val="14"/>
                <w:szCs w:val="14"/>
              </w:rPr>
              <w:t>257.20</w:t>
            </w:r>
          </w:p>
        </w:tc>
        <w:tc>
          <w:tcPr>
            <w:tcW w:w="791"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265.29</w:t>
            </w:r>
          </w:p>
        </w:tc>
        <w:tc>
          <w:tcPr>
            <w:tcW w:w="829"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1,368.78</w:t>
            </w:r>
          </w:p>
        </w:tc>
        <w:tc>
          <w:tcPr>
            <w:tcW w:w="1080"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222.26</w:t>
            </w:r>
          </w:p>
        </w:tc>
        <w:tc>
          <w:tcPr>
            <w:tcW w:w="810"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128.43</w:t>
            </w:r>
          </w:p>
        </w:tc>
        <w:tc>
          <w:tcPr>
            <w:tcW w:w="711"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1,543.92</w:t>
            </w:r>
          </w:p>
        </w:tc>
        <w:tc>
          <w:tcPr>
            <w:tcW w:w="819"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184.86</w:t>
            </w:r>
          </w:p>
        </w:tc>
        <w:tc>
          <w:tcPr>
            <w:tcW w:w="990"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5,435.93</w:t>
            </w:r>
          </w:p>
        </w:tc>
        <w:tc>
          <w:tcPr>
            <w:tcW w:w="990" w:type="dxa"/>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413.80</w:t>
            </w:r>
          </w:p>
        </w:tc>
      </w:tr>
      <w:tr w:rsidR="00544FCA" w:rsidRPr="00BF4323" w:rsidTr="00544FCA">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544FCA" w:rsidRPr="00BF4323" w:rsidRDefault="00544FCA" w:rsidP="00544FCA">
            <w:pPr>
              <w:rPr>
                <w:sz w:val="15"/>
                <w:szCs w:val="15"/>
              </w:rPr>
            </w:pPr>
          </w:p>
        </w:tc>
        <w:tc>
          <w:tcPr>
            <w:tcW w:w="762" w:type="dxa"/>
            <w:gridSpan w:val="2"/>
            <w:tcBorders>
              <w:bottom w:val="single" w:sz="12" w:space="0" w:color="auto"/>
            </w:tcBorders>
            <w:shd w:val="clear" w:color="auto" w:fill="auto"/>
            <w:vAlign w:val="center"/>
          </w:tcPr>
          <w:p w:rsidR="00544FCA" w:rsidRPr="00BF4323" w:rsidRDefault="00544FCA" w:rsidP="00544FCA">
            <w:pPr>
              <w:jc w:val="right"/>
              <w:rPr>
                <w:b/>
                <w:bCs/>
                <w:sz w:val="15"/>
                <w:szCs w:val="15"/>
              </w:rPr>
            </w:pPr>
          </w:p>
        </w:tc>
        <w:tc>
          <w:tcPr>
            <w:tcW w:w="791"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829"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108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81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711"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819"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99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990" w:type="dxa"/>
            <w:tcBorders>
              <w:bottom w:val="single" w:sz="12" w:space="0" w:color="auto"/>
            </w:tcBorders>
            <w:shd w:val="clear" w:color="auto" w:fill="auto"/>
            <w:vAlign w:val="center"/>
          </w:tcPr>
          <w:p w:rsidR="00544FCA" w:rsidRPr="00BF4323" w:rsidRDefault="00544FCA" w:rsidP="00544FCA">
            <w:pPr>
              <w:jc w:val="right"/>
              <w:rPr>
                <w:sz w:val="15"/>
                <w:szCs w:val="15"/>
              </w:rPr>
            </w:pPr>
          </w:p>
        </w:tc>
      </w:tr>
      <w:tr w:rsidR="00544FCA" w:rsidRPr="00BF4323" w:rsidTr="00544FCA">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544FCA" w:rsidRPr="00BF4323" w:rsidRDefault="00544FCA" w:rsidP="00544FCA">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544FCA" w:rsidRPr="00BF4323" w:rsidTr="00544FCA">
        <w:trPr>
          <w:trHeight w:hRule="exact" w:val="315"/>
        </w:trPr>
        <w:tc>
          <w:tcPr>
            <w:tcW w:w="8856" w:type="dxa"/>
            <w:gridSpan w:val="19"/>
            <w:shd w:val="clear" w:color="auto" w:fill="auto"/>
            <w:tcMar>
              <w:left w:w="58" w:type="dxa"/>
              <w:right w:w="58" w:type="dxa"/>
            </w:tcMar>
            <w:vAlign w:val="center"/>
          </w:tcPr>
          <w:p w:rsidR="00544FCA" w:rsidRPr="00BF4323" w:rsidRDefault="00544FCA" w:rsidP="00544FCA">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544FCA" w:rsidRPr="00BF4323" w:rsidTr="00544FCA">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544FCA" w:rsidRPr="00BF4323" w:rsidRDefault="00544FCA" w:rsidP="00544FCA">
            <w:pPr>
              <w:jc w:val="center"/>
              <w:rPr>
                <w:sz w:val="15"/>
                <w:szCs w:val="15"/>
              </w:rPr>
            </w:pPr>
            <w:r w:rsidRPr="00BF4323">
              <w:rPr>
                <w:sz w:val="23"/>
                <w:szCs w:val="23"/>
              </w:rPr>
              <w:t>(1990-91=100)</w:t>
            </w:r>
          </w:p>
        </w:tc>
      </w:tr>
      <w:tr w:rsidR="00544FCA" w:rsidRPr="00BF4323" w:rsidTr="00544FCA">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544FCA" w:rsidRPr="008C625C" w:rsidRDefault="00544FCA" w:rsidP="00544FCA">
            <w:pPr>
              <w:jc w:val="center"/>
              <w:rPr>
                <w:b/>
                <w:bCs/>
                <w:sz w:val="15"/>
                <w:szCs w:val="15"/>
              </w:rPr>
            </w:pPr>
            <w:r w:rsidRPr="008C625C">
              <w:rPr>
                <w:b/>
                <w:bCs/>
                <w:sz w:val="15"/>
                <w:szCs w:val="15"/>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b/>
                <w:bCs/>
                <w:sz w:val="15"/>
                <w:szCs w:val="15"/>
              </w:rPr>
            </w:pPr>
            <w:r w:rsidRPr="00BF4323">
              <w:rPr>
                <w:b/>
                <w:bCs/>
                <w:sz w:val="15"/>
                <w:szCs w:val="15"/>
              </w:rPr>
              <w:t>All</w:t>
            </w:r>
          </w:p>
          <w:p w:rsidR="00544FCA" w:rsidRPr="00BF4323" w:rsidRDefault="00544FCA" w:rsidP="00544FCA">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Food</w:t>
            </w:r>
          </w:p>
          <w:p w:rsidR="00544FCA" w:rsidRPr="00BF4323" w:rsidRDefault="00544FCA" w:rsidP="00544FCA">
            <w:pPr>
              <w:jc w:val="center"/>
              <w:rPr>
                <w:sz w:val="15"/>
                <w:szCs w:val="15"/>
              </w:rPr>
            </w:pPr>
            <w:r w:rsidRPr="00BF4323">
              <w:rPr>
                <w:sz w:val="15"/>
                <w:szCs w:val="15"/>
              </w:rPr>
              <w:t>And</w:t>
            </w:r>
            <w:r>
              <w:rPr>
                <w:sz w:val="15"/>
                <w:szCs w:val="15"/>
              </w:rPr>
              <w:t xml:space="preserve"> </w:t>
            </w:r>
            <w:r w:rsidRPr="00BF4323">
              <w:rPr>
                <w:sz w:val="15"/>
                <w:szCs w:val="15"/>
              </w:rPr>
              <w:t>live</w:t>
            </w:r>
          </w:p>
          <w:p w:rsidR="00544FCA" w:rsidRPr="00BF4323" w:rsidRDefault="00544FCA" w:rsidP="00544FCA">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Beverages</w:t>
            </w:r>
          </w:p>
          <w:p w:rsidR="00544FCA" w:rsidRPr="00BF4323" w:rsidRDefault="00544FCA" w:rsidP="00544FCA">
            <w:pPr>
              <w:jc w:val="center"/>
              <w:rPr>
                <w:sz w:val="15"/>
                <w:szCs w:val="15"/>
              </w:rPr>
            </w:pPr>
            <w:r w:rsidRPr="00BF4323">
              <w:rPr>
                <w:sz w:val="15"/>
                <w:szCs w:val="15"/>
              </w:rPr>
              <w:t>and</w:t>
            </w:r>
          </w:p>
          <w:p w:rsidR="00544FCA" w:rsidRPr="00BF4323" w:rsidRDefault="00544FCA" w:rsidP="00544FCA">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Crude</w:t>
            </w:r>
          </w:p>
          <w:p w:rsidR="00544FCA" w:rsidRPr="00BF4323" w:rsidRDefault="00544FCA" w:rsidP="00544FCA">
            <w:pPr>
              <w:jc w:val="center"/>
              <w:rPr>
                <w:sz w:val="15"/>
                <w:szCs w:val="15"/>
              </w:rPr>
            </w:pPr>
            <w:r w:rsidRPr="00BF4323">
              <w:rPr>
                <w:sz w:val="15"/>
                <w:szCs w:val="15"/>
              </w:rPr>
              <w:t>Materials</w:t>
            </w:r>
          </w:p>
          <w:p w:rsidR="00544FCA" w:rsidRPr="00BF4323" w:rsidRDefault="00544FCA" w:rsidP="00544FCA">
            <w:pPr>
              <w:jc w:val="center"/>
              <w:rPr>
                <w:sz w:val="15"/>
                <w:szCs w:val="15"/>
              </w:rPr>
            </w:pPr>
            <w:r w:rsidRPr="00BF4323">
              <w:rPr>
                <w:sz w:val="15"/>
                <w:szCs w:val="15"/>
              </w:rPr>
              <w:t>Inedible</w:t>
            </w:r>
            <w:r>
              <w:rPr>
                <w:sz w:val="15"/>
                <w:szCs w:val="15"/>
              </w:rPr>
              <w:t xml:space="preserve"> </w:t>
            </w:r>
            <w:proofErr w:type="spellStart"/>
            <w:r w:rsidRPr="00BF4323">
              <w:rPr>
                <w:sz w:val="15"/>
                <w:szCs w:val="15"/>
              </w:rPr>
              <w:t>exceptFuels</w:t>
            </w:r>
            <w:proofErr w:type="spellEnd"/>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Mineral</w:t>
            </w:r>
          </w:p>
          <w:p w:rsidR="00544FCA" w:rsidRPr="00BF4323" w:rsidRDefault="00544FCA" w:rsidP="00544FCA">
            <w:pPr>
              <w:jc w:val="center"/>
              <w:rPr>
                <w:sz w:val="15"/>
                <w:szCs w:val="15"/>
              </w:rPr>
            </w:pPr>
            <w:r w:rsidRPr="00BF4323">
              <w:rPr>
                <w:sz w:val="15"/>
                <w:szCs w:val="15"/>
              </w:rPr>
              <w:t>Fuels</w:t>
            </w:r>
            <w:r>
              <w:rPr>
                <w:sz w:val="15"/>
                <w:szCs w:val="15"/>
              </w:rPr>
              <w:t xml:space="preserve"> </w:t>
            </w:r>
            <w:r w:rsidRPr="00BF4323">
              <w:rPr>
                <w:sz w:val="15"/>
                <w:szCs w:val="15"/>
              </w:rPr>
              <w:t>and</w:t>
            </w:r>
          </w:p>
          <w:p w:rsidR="00544FCA" w:rsidRPr="00BF4323" w:rsidRDefault="00544FCA" w:rsidP="00544FCA">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Veg./</w:t>
            </w:r>
          </w:p>
          <w:p w:rsidR="00544FCA" w:rsidRPr="00BF4323" w:rsidRDefault="00544FCA" w:rsidP="00544FCA">
            <w:pPr>
              <w:jc w:val="center"/>
              <w:rPr>
                <w:sz w:val="15"/>
                <w:szCs w:val="15"/>
              </w:rPr>
            </w:pPr>
            <w:r w:rsidRPr="00BF4323">
              <w:rPr>
                <w:sz w:val="15"/>
                <w:szCs w:val="15"/>
              </w:rPr>
              <w:t>Animal</w:t>
            </w:r>
          </w:p>
          <w:p w:rsidR="00544FCA" w:rsidRPr="00BF4323" w:rsidRDefault="00544FCA" w:rsidP="00544FCA">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Manufactured</w:t>
            </w:r>
          </w:p>
          <w:p w:rsidR="00544FCA" w:rsidRPr="00BF4323" w:rsidRDefault="00544FCA" w:rsidP="00544FCA">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Machinery</w:t>
            </w:r>
          </w:p>
          <w:p w:rsidR="00544FCA" w:rsidRPr="00BF4323" w:rsidRDefault="00544FCA" w:rsidP="00544FCA">
            <w:pPr>
              <w:jc w:val="center"/>
              <w:rPr>
                <w:sz w:val="15"/>
                <w:szCs w:val="15"/>
              </w:rPr>
            </w:pPr>
            <w:r w:rsidRPr="00BF4323">
              <w:rPr>
                <w:sz w:val="15"/>
                <w:szCs w:val="15"/>
              </w:rPr>
              <w:t>And</w:t>
            </w:r>
            <w:r>
              <w:rPr>
                <w:sz w:val="15"/>
                <w:szCs w:val="15"/>
              </w:rPr>
              <w:t xml:space="preserve"> </w:t>
            </w:r>
            <w:r w:rsidRPr="00BF4323">
              <w:rPr>
                <w:sz w:val="15"/>
                <w:szCs w:val="15"/>
              </w:rPr>
              <w:t>Transport</w:t>
            </w:r>
          </w:p>
          <w:p w:rsidR="00544FCA" w:rsidRPr="00BF4323" w:rsidRDefault="00544FCA" w:rsidP="00544FCA">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Misc.</w:t>
            </w:r>
          </w:p>
          <w:p w:rsidR="00544FCA" w:rsidRPr="00BF4323" w:rsidRDefault="00544FCA" w:rsidP="00544FCA">
            <w:pPr>
              <w:jc w:val="center"/>
              <w:rPr>
                <w:sz w:val="15"/>
                <w:szCs w:val="15"/>
              </w:rPr>
            </w:pPr>
            <w:r>
              <w:rPr>
                <w:sz w:val="15"/>
                <w:szCs w:val="15"/>
              </w:rPr>
              <w:t>Manu</w:t>
            </w:r>
            <w:r w:rsidRPr="00BF4323">
              <w:rPr>
                <w:sz w:val="15"/>
                <w:szCs w:val="15"/>
              </w:rPr>
              <w:t>factured</w:t>
            </w:r>
          </w:p>
          <w:p w:rsidR="00544FCA" w:rsidRPr="00BF4323" w:rsidRDefault="00544FCA" w:rsidP="00544FCA">
            <w:pPr>
              <w:jc w:val="center"/>
              <w:rPr>
                <w:sz w:val="15"/>
                <w:szCs w:val="15"/>
              </w:rPr>
            </w:pPr>
            <w:r w:rsidRPr="00BF4323">
              <w:rPr>
                <w:sz w:val="15"/>
                <w:szCs w:val="15"/>
              </w:rPr>
              <w:t>Articles</w:t>
            </w:r>
          </w:p>
        </w:tc>
      </w:tr>
      <w:tr w:rsidR="00544FCA" w:rsidRPr="00BF4323" w:rsidTr="00544FCA">
        <w:trPr>
          <w:trHeight w:hRule="exact" w:val="87"/>
        </w:trPr>
        <w:tc>
          <w:tcPr>
            <w:tcW w:w="900" w:type="dxa"/>
            <w:tcBorders>
              <w:top w:val="single" w:sz="12" w:space="0" w:color="auto"/>
            </w:tcBorders>
            <w:shd w:val="clear" w:color="auto" w:fill="auto"/>
            <w:tcMar>
              <w:left w:w="58" w:type="dxa"/>
              <w:right w:w="58" w:type="dxa"/>
            </w:tcMar>
            <w:vAlign w:val="center"/>
          </w:tcPr>
          <w:p w:rsidR="00544FCA" w:rsidRPr="00BF4323" w:rsidRDefault="00544FCA" w:rsidP="00544FCA">
            <w:pPr>
              <w:jc w:val="center"/>
              <w:rPr>
                <w:sz w:val="15"/>
                <w:szCs w:val="15"/>
              </w:rPr>
            </w:pPr>
          </w:p>
        </w:tc>
        <w:tc>
          <w:tcPr>
            <w:tcW w:w="720" w:type="dxa"/>
            <w:gridSpan w:val="2"/>
            <w:tcBorders>
              <w:top w:val="single" w:sz="12" w:space="0" w:color="auto"/>
            </w:tcBorders>
            <w:shd w:val="clear" w:color="auto" w:fill="auto"/>
          </w:tcPr>
          <w:p w:rsidR="00544FCA" w:rsidRPr="00BF4323" w:rsidRDefault="00544FCA" w:rsidP="00544FCA">
            <w:pPr>
              <w:jc w:val="center"/>
              <w:rPr>
                <w:b/>
                <w:bCs/>
                <w:sz w:val="15"/>
                <w:szCs w:val="15"/>
              </w:rPr>
            </w:pPr>
          </w:p>
        </w:tc>
        <w:tc>
          <w:tcPr>
            <w:tcW w:w="756"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720"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864"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805"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725"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720"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720"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936" w:type="dxa"/>
            <w:tcBorders>
              <w:top w:val="single" w:sz="12" w:space="0" w:color="auto"/>
            </w:tcBorders>
            <w:shd w:val="clear" w:color="auto" w:fill="auto"/>
          </w:tcPr>
          <w:p w:rsidR="00544FCA" w:rsidRPr="00BF4323" w:rsidRDefault="00544FCA" w:rsidP="00544FCA">
            <w:pPr>
              <w:jc w:val="center"/>
              <w:rPr>
                <w:sz w:val="15"/>
                <w:szCs w:val="15"/>
              </w:rPr>
            </w:pPr>
          </w:p>
        </w:tc>
        <w:tc>
          <w:tcPr>
            <w:tcW w:w="990" w:type="dxa"/>
            <w:tcBorders>
              <w:top w:val="single" w:sz="12" w:space="0" w:color="auto"/>
            </w:tcBorders>
            <w:shd w:val="clear" w:color="auto" w:fill="auto"/>
          </w:tcPr>
          <w:p w:rsidR="00544FCA" w:rsidRPr="00BF4323" w:rsidRDefault="00544FCA" w:rsidP="00544FCA">
            <w:pPr>
              <w:jc w:val="center"/>
              <w:rPr>
                <w:sz w:val="15"/>
                <w:szCs w:val="15"/>
              </w:rPr>
            </w:pP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BF4323" w:rsidRDefault="00544FCA" w:rsidP="00544FCA">
            <w:pPr>
              <w:tabs>
                <w:tab w:val="left" w:pos="8618"/>
              </w:tabs>
              <w:rPr>
                <w:sz w:val="15"/>
                <w:szCs w:val="15"/>
              </w:rPr>
            </w:pPr>
            <w:r>
              <w:rPr>
                <w:sz w:val="15"/>
                <w:szCs w:val="15"/>
              </w:rPr>
              <w:t>FY18</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213.34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326.87</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828.29</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212.55</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233.56</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333.01</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374.78</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821.58</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553.03</w:t>
            </w: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BF4323" w:rsidRDefault="00544FCA" w:rsidP="00544FCA">
            <w:pPr>
              <w:tabs>
                <w:tab w:val="left" w:pos="8618"/>
              </w:tabs>
              <w:rPr>
                <w:sz w:val="15"/>
                <w:szCs w:val="15"/>
              </w:rPr>
            </w:pPr>
            <w:r>
              <w:rPr>
                <w:sz w:val="15"/>
                <w:szCs w:val="15"/>
              </w:rPr>
              <w:t>FY19</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260.63</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513.65</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796.42</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173.12</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236.21</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358.27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319.70</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708.22</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444.93</w:t>
            </w: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BF4323" w:rsidRDefault="00544FCA" w:rsidP="00544FCA">
            <w:pPr>
              <w:tabs>
                <w:tab w:val="left" w:pos="8618"/>
              </w:tabs>
              <w:rPr>
                <w:sz w:val="15"/>
                <w:szCs w:val="15"/>
              </w:rPr>
            </w:pPr>
            <w:r>
              <w:rPr>
                <w:sz w:val="15"/>
                <w:szCs w:val="15"/>
              </w:rPr>
              <w:t>FY20</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308.99</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348.02</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542.41</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836.24</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147.27</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244.27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332.64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254.08</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400.60</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284.61</w:t>
            </w:r>
          </w:p>
        </w:tc>
      </w:tr>
      <w:tr w:rsidR="00544FCA" w:rsidRPr="00BF4323" w:rsidTr="00544FCA">
        <w:trPr>
          <w:trHeight w:hRule="exact" w:val="225"/>
        </w:trPr>
        <w:tc>
          <w:tcPr>
            <w:tcW w:w="900" w:type="dxa"/>
            <w:shd w:val="clear" w:color="auto" w:fill="auto"/>
            <w:tcMar>
              <w:left w:w="58" w:type="dxa"/>
              <w:right w:w="58" w:type="dxa"/>
            </w:tcMar>
            <w:vAlign w:val="center"/>
          </w:tcPr>
          <w:p w:rsidR="00544FCA" w:rsidRPr="00BF4323" w:rsidRDefault="00544FCA" w:rsidP="00544FCA">
            <w:pPr>
              <w:tabs>
                <w:tab w:val="left" w:pos="8618"/>
              </w:tabs>
              <w:rPr>
                <w:sz w:val="15"/>
                <w:szCs w:val="15"/>
              </w:rPr>
            </w:pPr>
            <w:r>
              <w:rPr>
                <w:sz w:val="15"/>
                <w:szCs w:val="15"/>
              </w:rPr>
              <w:t>FY21</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441.04</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361.83</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425.97</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1,134.89</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181.63</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316.54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447.69</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306.51</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739.58</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471.63</w:t>
            </w:r>
          </w:p>
        </w:tc>
      </w:tr>
      <w:tr w:rsidR="00544FCA" w:rsidRPr="00BF4323" w:rsidTr="00544FCA">
        <w:trPr>
          <w:trHeight w:hRule="exact" w:val="225"/>
        </w:trPr>
        <w:tc>
          <w:tcPr>
            <w:tcW w:w="900" w:type="dxa"/>
            <w:shd w:val="clear" w:color="auto" w:fill="auto"/>
            <w:tcMar>
              <w:left w:w="58" w:type="dxa"/>
              <w:right w:w="58" w:type="dxa"/>
            </w:tcMar>
            <w:vAlign w:val="center"/>
          </w:tcPr>
          <w:p w:rsidR="00544FCA" w:rsidRDefault="00544FCA" w:rsidP="00544FCA">
            <w:pPr>
              <w:tabs>
                <w:tab w:val="left" w:pos="8618"/>
              </w:tabs>
              <w:rPr>
                <w:sz w:val="15"/>
                <w:szCs w:val="15"/>
              </w:rPr>
            </w:pPr>
            <w:r>
              <w:rPr>
                <w:sz w:val="15"/>
                <w:szCs w:val="15"/>
              </w:rPr>
              <w:t>FY22</w:t>
            </w:r>
          </w:p>
        </w:tc>
        <w:tc>
          <w:tcPr>
            <w:tcW w:w="720" w:type="dxa"/>
            <w:gridSpan w:val="2"/>
            <w:shd w:val="clear" w:color="auto" w:fill="auto"/>
            <w:vAlign w:val="center"/>
          </w:tcPr>
          <w:p w:rsidR="00544FCA" w:rsidRPr="00116D4B" w:rsidRDefault="00544FCA" w:rsidP="00544FCA">
            <w:pPr>
              <w:jc w:val="right"/>
              <w:rPr>
                <w:b/>
                <w:bCs/>
                <w:color w:val="000000"/>
                <w:sz w:val="15"/>
                <w:szCs w:val="15"/>
              </w:rPr>
            </w:pPr>
            <w:r w:rsidRPr="00116D4B">
              <w:rPr>
                <w:b/>
                <w:bCs/>
                <w:color w:val="000000"/>
                <w:sz w:val="15"/>
                <w:szCs w:val="15"/>
              </w:rPr>
              <w:t>470.35</w:t>
            </w:r>
          </w:p>
        </w:tc>
        <w:tc>
          <w:tcPr>
            <w:tcW w:w="756"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279.43</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484.43</w:t>
            </w:r>
          </w:p>
        </w:tc>
        <w:tc>
          <w:tcPr>
            <w:tcW w:w="864"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1078.43</w:t>
            </w:r>
          </w:p>
        </w:tc>
        <w:tc>
          <w:tcPr>
            <w:tcW w:w="805"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243.51</w:t>
            </w:r>
          </w:p>
        </w:tc>
        <w:tc>
          <w:tcPr>
            <w:tcW w:w="725"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287.97</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456.36</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356.22</w:t>
            </w:r>
          </w:p>
        </w:tc>
        <w:tc>
          <w:tcPr>
            <w:tcW w:w="936" w:type="dxa"/>
            <w:shd w:val="clear" w:color="auto" w:fill="auto"/>
            <w:vAlign w:val="center"/>
          </w:tcPr>
          <w:p w:rsidR="00544FCA" w:rsidRDefault="00544FCA" w:rsidP="00544FCA">
            <w:pPr>
              <w:jc w:val="right"/>
              <w:rPr>
                <w:color w:val="000000"/>
                <w:sz w:val="15"/>
                <w:szCs w:val="15"/>
              </w:rPr>
            </w:pPr>
            <w:r w:rsidRPr="00116D4B">
              <w:rPr>
                <w:color w:val="000000"/>
                <w:sz w:val="15"/>
                <w:szCs w:val="15"/>
              </w:rPr>
              <w:t>824.82</w:t>
            </w:r>
          </w:p>
        </w:tc>
        <w:tc>
          <w:tcPr>
            <w:tcW w:w="990" w:type="dxa"/>
            <w:shd w:val="clear" w:color="auto" w:fill="auto"/>
            <w:vAlign w:val="center"/>
          </w:tcPr>
          <w:p w:rsidR="00544FCA" w:rsidRDefault="00544FCA" w:rsidP="00544FCA">
            <w:pPr>
              <w:jc w:val="right"/>
              <w:rPr>
                <w:color w:val="000000"/>
                <w:sz w:val="15"/>
                <w:szCs w:val="15"/>
              </w:rPr>
            </w:pPr>
            <w:r w:rsidRPr="00116D4B">
              <w:rPr>
                <w:color w:val="000000"/>
                <w:sz w:val="15"/>
                <w:szCs w:val="15"/>
              </w:rPr>
              <w:t>592.87</w:t>
            </w:r>
          </w:p>
        </w:tc>
      </w:tr>
      <w:tr w:rsidR="00544FCA" w:rsidRPr="00BF4323" w:rsidTr="00544FCA">
        <w:trPr>
          <w:trHeight w:hRule="exact" w:val="20"/>
        </w:trPr>
        <w:tc>
          <w:tcPr>
            <w:tcW w:w="900" w:type="dxa"/>
            <w:shd w:val="clear" w:color="auto" w:fill="auto"/>
            <w:tcMar>
              <w:left w:w="58" w:type="dxa"/>
              <w:right w:w="58" w:type="dxa"/>
            </w:tcMar>
          </w:tcPr>
          <w:p w:rsidR="00544FCA" w:rsidRPr="00BF4323" w:rsidRDefault="00544FCA" w:rsidP="00544FCA">
            <w:pPr>
              <w:tabs>
                <w:tab w:val="left" w:pos="8618"/>
              </w:tabs>
              <w:rPr>
                <w:sz w:val="15"/>
                <w:szCs w:val="15"/>
              </w:rPr>
            </w:pPr>
          </w:p>
        </w:tc>
        <w:tc>
          <w:tcPr>
            <w:tcW w:w="720" w:type="dxa"/>
            <w:gridSpan w:val="2"/>
            <w:shd w:val="clear" w:color="auto" w:fill="auto"/>
            <w:vAlign w:val="center"/>
          </w:tcPr>
          <w:p w:rsidR="00544FCA" w:rsidRPr="00BF4323" w:rsidRDefault="00544FCA" w:rsidP="00544FCA">
            <w:pPr>
              <w:jc w:val="right"/>
              <w:rPr>
                <w:b/>
                <w:bCs/>
                <w:sz w:val="15"/>
                <w:szCs w:val="15"/>
              </w:rPr>
            </w:pPr>
          </w:p>
        </w:tc>
        <w:tc>
          <w:tcPr>
            <w:tcW w:w="756" w:type="dxa"/>
            <w:gridSpan w:val="2"/>
            <w:shd w:val="clear" w:color="auto" w:fill="auto"/>
            <w:vAlign w:val="center"/>
          </w:tcPr>
          <w:p w:rsidR="00544FCA" w:rsidRPr="00BF4323" w:rsidRDefault="00544FCA" w:rsidP="00544FCA">
            <w:pPr>
              <w:jc w:val="right"/>
              <w:rPr>
                <w:sz w:val="15"/>
                <w:szCs w:val="15"/>
              </w:rPr>
            </w:pPr>
          </w:p>
        </w:tc>
        <w:tc>
          <w:tcPr>
            <w:tcW w:w="720" w:type="dxa"/>
            <w:gridSpan w:val="2"/>
            <w:shd w:val="clear" w:color="auto" w:fill="auto"/>
            <w:vAlign w:val="center"/>
          </w:tcPr>
          <w:p w:rsidR="00544FCA" w:rsidRPr="00BF4323" w:rsidRDefault="00544FCA" w:rsidP="00544FCA">
            <w:pPr>
              <w:jc w:val="right"/>
              <w:rPr>
                <w:sz w:val="15"/>
                <w:szCs w:val="15"/>
              </w:rPr>
            </w:pPr>
          </w:p>
        </w:tc>
        <w:tc>
          <w:tcPr>
            <w:tcW w:w="864" w:type="dxa"/>
            <w:gridSpan w:val="2"/>
            <w:shd w:val="clear" w:color="auto" w:fill="auto"/>
            <w:vAlign w:val="center"/>
          </w:tcPr>
          <w:p w:rsidR="00544FCA" w:rsidRPr="00BF4323" w:rsidRDefault="00544FCA" w:rsidP="00544FCA">
            <w:pPr>
              <w:jc w:val="right"/>
              <w:rPr>
                <w:sz w:val="15"/>
                <w:szCs w:val="15"/>
              </w:rPr>
            </w:pPr>
          </w:p>
        </w:tc>
        <w:tc>
          <w:tcPr>
            <w:tcW w:w="805" w:type="dxa"/>
            <w:gridSpan w:val="2"/>
            <w:shd w:val="clear" w:color="auto" w:fill="auto"/>
            <w:vAlign w:val="center"/>
          </w:tcPr>
          <w:p w:rsidR="00544FCA" w:rsidRPr="00BF4323" w:rsidRDefault="00544FCA" w:rsidP="00544FCA">
            <w:pPr>
              <w:jc w:val="right"/>
              <w:rPr>
                <w:sz w:val="15"/>
                <w:szCs w:val="15"/>
              </w:rPr>
            </w:pPr>
          </w:p>
        </w:tc>
        <w:tc>
          <w:tcPr>
            <w:tcW w:w="725" w:type="dxa"/>
            <w:gridSpan w:val="2"/>
            <w:shd w:val="clear" w:color="auto" w:fill="auto"/>
            <w:vAlign w:val="center"/>
          </w:tcPr>
          <w:p w:rsidR="00544FCA" w:rsidRPr="00BF4323" w:rsidRDefault="00544FCA" w:rsidP="00544FCA">
            <w:pPr>
              <w:jc w:val="right"/>
              <w:rPr>
                <w:sz w:val="15"/>
                <w:szCs w:val="15"/>
              </w:rPr>
            </w:pPr>
          </w:p>
        </w:tc>
        <w:tc>
          <w:tcPr>
            <w:tcW w:w="720" w:type="dxa"/>
            <w:gridSpan w:val="2"/>
            <w:shd w:val="clear" w:color="auto" w:fill="auto"/>
            <w:vAlign w:val="center"/>
          </w:tcPr>
          <w:p w:rsidR="00544FCA" w:rsidRPr="00BF4323" w:rsidRDefault="00544FCA" w:rsidP="00544FCA">
            <w:pPr>
              <w:jc w:val="right"/>
              <w:rPr>
                <w:sz w:val="15"/>
                <w:szCs w:val="15"/>
              </w:rPr>
            </w:pPr>
          </w:p>
        </w:tc>
        <w:tc>
          <w:tcPr>
            <w:tcW w:w="720" w:type="dxa"/>
            <w:gridSpan w:val="2"/>
            <w:shd w:val="clear" w:color="auto" w:fill="auto"/>
            <w:vAlign w:val="center"/>
          </w:tcPr>
          <w:p w:rsidR="00544FCA" w:rsidRPr="00BF4323" w:rsidRDefault="00544FCA" w:rsidP="00544FCA">
            <w:pPr>
              <w:jc w:val="right"/>
              <w:rPr>
                <w:sz w:val="15"/>
                <w:szCs w:val="15"/>
              </w:rPr>
            </w:pPr>
          </w:p>
        </w:tc>
        <w:tc>
          <w:tcPr>
            <w:tcW w:w="936" w:type="dxa"/>
            <w:shd w:val="clear" w:color="auto" w:fill="auto"/>
            <w:vAlign w:val="center"/>
          </w:tcPr>
          <w:p w:rsidR="00544FCA" w:rsidRPr="00BF4323" w:rsidRDefault="00544FCA" w:rsidP="00544FCA">
            <w:pPr>
              <w:jc w:val="right"/>
              <w:rPr>
                <w:sz w:val="15"/>
                <w:szCs w:val="15"/>
              </w:rPr>
            </w:pPr>
          </w:p>
        </w:tc>
        <w:tc>
          <w:tcPr>
            <w:tcW w:w="990" w:type="dxa"/>
            <w:shd w:val="clear" w:color="auto" w:fill="auto"/>
            <w:vAlign w:val="center"/>
          </w:tcPr>
          <w:p w:rsidR="00544FCA" w:rsidRPr="00BF4323" w:rsidRDefault="00544FCA" w:rsidP="00544FCA">
            <w:pPr>
              <w:jc w:val="right"/>
              <w:rPr>
                <w:sz w:val="15"/>
                <w:szCs w:val="15"/>
              </w:rPr>
            </w:pP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F31870" w:rsidRDefault="00544FCA" w:rsidP="00F31870">
            <w:pPr>
              <w:rPr>
                <w:b/>
                <w:bCs/>
                <w:sz w:val="15"/>
                <w:szCs w:val="15"/>
              </w:rPr>
            </w:pPr>
            <w:r w:rsidRPr="00F31870">
              <w:rPr>
                <w:b/>
                <w:bCs/>
                <w:sz w:val="15"/>
                <w:szCs w:val="15"/>
              </w:rPr>
              <w:t>FY20</w:t>
            </w:r>
          </w:p>
        </w:tc>
        <w:tc>
          <w:tcPr>
            <w:tcW w:w="720" w:type="dxa"/>
            <w:gridSpan w:val="2"/>
            <w:shd w:val="clear" w:color="auto" w:fill="auto"/>
            <w:vAlign w:val="center"/>
          </w:tcPr>
          <w:p w:rsidR="00544FCA"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sidRPr="00BF4323">
              <w:rPr>
                <w:sz w:val="15"/>
                <w:szCs w:val="15"/>
              </w:rPr>
              <w:t>Oct-Dec</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332.85</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381.03</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1,102.86</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595.96</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179.14</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243.41</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391.20</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279.35</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466.14</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246.32</w:t>
            </w: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Pr>
                <w:sz w:val="15"/>
                <w:szCs w:val="15"/>
              </w:rPr>
              <w:t>Jan-Mar</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313.75</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264.76</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278.03</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1,373.32</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123.78</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283.92</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311.21</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265.10</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338.82</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304.86</w:t>
            </w: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Pr>
                <w:sz w:val="15"/>
                <w:szCs w:val="15"/>
              </w:rPr>
              <w:t>Apr-Jun</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291.06</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421.07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434.70</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850.65</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139.38</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212.24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316.47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228.69</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325.14</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296.55</w:t>
            </w:r>
          </w:p>
        </w:tc>
      </w:tr>
      <w:tr w:rsidR="00544FCA" w:rsidRPr="00BF4323" w:rsidTr="00F31870">
        <w:trPr>
          <w:trHeight w:hRule="exact" w:val="96"/>
        </w:trPr>
        <w:tc>
          <w:tcPr>
            <w:tcW w:w="900" w:type="dxa"/>
            <w:shd w:val="clear" w:color="auto" w:fill="auto"/>
            <w:tcMar>
              <w:left w:w="29" w:type="dxa"/>
              <w:right w:w="29" w:type="dxa"/>
            </w:tcMar>
            <w:vAlign w:val="center"/>
          </w:tcPr>
          <w:p w:rsidR="00544FCA" w:rsidRPr="00BF4323" w:rsidRDefault="00544FCA" w:rsidP="00544FCA">
            <w:pPr>
              <w:jc w:val="center"/>
              <w:rPr>
                <w:sz w:val="15"/>
                <w:szCs w:val="15"/>
              </w:rPr>
            </w:pPr>
          </w:p>
        </w:tc>
        <w:tc>
          <w:tcPr>
            <w:tcW w:w="720" w:type="dxa"/>
            <w:gridSpan w:val="2"/>
            <w:shd w:val="clear" w:color="auto" w:fill="auto"/>
            <w:vAlign w:val="center"/>
          </w:tcPr>
          <w:p w:rsidR="00544FCA"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F31870">
        <w:trPr>
          <w:trHeight w:hRule="exact" w:val="267"/>
        </w:trPr>
        <w:tc>
          <w:tcPr>
            <w:tcW w:w="900" w:type="dxa"/>
            <w:shd w:val="clear" w:color="auto" w:fill="auto"/>
            <w:tcMar>
              <w:left w:w="58" w:type="dxa"/>
              <w:right w:w="58" w:type="dxa"/>
            </w:tcMar>
            <w:vAlign w:val="center"/>
          </w:tcPr>
          <w:p w:rsidR="00544FCA" w:rsidRPr="00F31870" w:rsidRDefault="00544FCA" w:rsidP="00F31870">
            <w:pPr>
              <w:rPr>
                <w:b/>
                <w:bCs/>
                <w:sz w:val="15"/>
                <w:szCs w:val="15"/>
              </w:rPr>
            </w:pPr>
            <w:r w:rsidRPr="00F31870">
              <w:rPr>
                <w:b/>
                <w:bCs/>
                <w:sz w:val="15"/>
                <w:szCs w:val="15"/>
              </w:rPr>
              <w:t>FY21</w:t>
            </w:r>
          </w:p>
        </w:tc>
        <w:tc>
          <w:tcPr>
            <w:tcW w:w="720" w:type="dxa"/>
            <w:gridSpan w:val="2"/>
            <w:shd w:val="clear" w:color="auto" w:fill="auto"/>
            <w:vAlign w:val="center"/>
          </w:tcPr>
          <w:p w:rsidR="00544FCA"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BF4323" w:rsidRDefault="00544FCA" w:rsidP="00512875">
            <w:pPr>
              <w:rPr>
                <w:sz w:val="15"/>
                <w:szCs w:val="15"/>
              </w:rPr>
            </w:pPr>
            <w:r w:rsidRPr="00BF4323">
              <w:rPr>
                <w:sz w:val="15"/>
                <w:szCs w:val="15"/>
              </w:rPr>
              <w:t>Jul-Sep</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359.81</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318.23</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93.60</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882.13</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191.17</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312.29</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418.28</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290.79</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465.08</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271.61</w:t>
            </w: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sidRPr="00BF4323">
              <w:rPr>
                <w:sz w:val="15"/>
                <w:szCs w:val="15"/>
              </w:rPr>
              <w:t>Oct-Dec</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382.84</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473.36</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173.23</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1,136.60</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170.98</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203.96</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456.37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347.57</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452.45</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393.05</w:t>
            </w: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Pr>
                <w:sz w:val="15"/>
                <w:szCs w:val="15"/>
              </w:rPr>
              <w:t>Jan-Mar</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482.54</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266.28</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871.18</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1,366.64</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163.69</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447.05</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442.77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312.20</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914.51</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465.13</w:t>
            </w: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Pr>
                <w:sz w:val="15"/>
                <w:szCs w:val="15"/>
              </w:rPr>
              <w:t>Apr-Jun</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538.96</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389.44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565.86</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1,154.20</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200.66</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302.87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473.34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275.48</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1,126.28</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756.71</w:t>
            </w:r>
          </w:p>
        </w:tc>
      </w:tr>
      <w:tr w:rsidR="00544FCA" w:rsidRPr="00BF4323" w:rsidTr="00F31870">
        <w:trPr>
          <w:trHeight w:hRule="exact" w:val="159"/>
        </w:trPr>
        <w:tc>
          <w:tcPr>
            <w:tcW w:w="900" w:type="dxa"/>
            <w:shd w:val="clear" w:color="auto" w:fill="auto"/>
            <w:tcMar>
              <w:left w:w="29" w:type="dxa"/>
              <w:right w:w="29" w:type="dxa"/>
            </w:tcMar>
            <w:vAlign w:val="center"/>
          </w:tcPr>
          <w:p w:rsidR="00544FCA" w:rsidRPr="00BF4323" w:rsidRDefault="00544FCA" w:rsidP="00544FCA">
            <w:pPr>
              <w:jc w:val="center"/>
              <w:rPr>
                <w:sz w:val="15"/>
                <w:szCs w:val="15"/>
              </w:rPr>
            </w:pPr>
          </w:p>
        </w:tc>
        <w:tc>
          <w:tcPr>
            <w:tcW w:w="720" w:type="dxa"/>
            <w:gridSpan w:val="2"/>
            <w:shd w:val="clear" w:color="auto" w:fill="auto"/>
            <w:vAlign w:val="center"/>
          </w:tcPr>
          <w:p w:rsidR="00544FCA"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F31870">
        <w:trPr>
          <w:trHeight w:hRule="exact" w:val="258"/>
        </w:trPr>
        <w:tc>
          <w:tcPr>
            <w:tcW w:w="900" w:type="dxa"/>
            <w:shd w:val="clear" w:color="auto" w:fill="auto"/>
            <w:tcMar>
              <w:left w:w="29" w:type="dxa"/>
              <w:right w:w="29" w:type="dxa"/>
            </w:tcMar>
            <w:vAlign w:val="center"/>
          </w:tcPr>
          <w:p w:rsidR="00544FCA" w:rsidRPr="00F31870" w:rsidRDefault="00544FCA" w:rsidP="00F31870">
            <w:pPr>
              <w:rPr>
                <w:b/>
                <w:bCs/>
                <w:sz w:val="15"/>
                <w:szCs w:val="15"/>
              </w:rPr>
            </w:pPr>
            <w:r w:rsidRPr="00F31870">
              <w:rPr>
                <w:b/>
                <w:bCs/>
                <w:sz w:val="15"/>
                <w:szCs w:val="15"/>
              </w:rPr>
              <w:t>FY22</w:t>
            </w:r>
          </w:p>
        </w:tc>
        <w:tc>
          <w:tcPr>
            <w:tcW w:w="720" w:type="dxa"/>
            <w:gridSpan w:val="2"/>
            <w:shd w:val="clear" w:color="auto" w:fill="auto"/>
            <w:vAlign w:val="center"/>
          </w:tcPr>
          <w:p w:rsidR="00544FCA"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25"/>
        </w:trPr>
        <w:tc>
          <w:tcPr>
            <w:tcW w:w="900" w:type="dxa"/>
            <w:shd w:val="clear" w:color="auto" w:fill="auto"/>
            <w:tcMar>
              <w:left w:w="58" w:type="dxa"/>
              <w:right w:w="58" w:type="dxa"/>
            </w:tcMar>
            <w:vAlign w:val="center"/>
          </w:tcPr>
          <w:p w:rsidR="00544FCA" w:rsidRPr="00BF4323" w:rsidRDefault="00544FCA" w:rsidP="00512875">
            <w:pPr>
              <w:rPr>
                <w:sz w:val="15"/>
                <w:szCs w:val="15"/>
              </w:rPr>
            </w:pPr>
            <w:r w:rsidRPr="00BF4323">
              <w:rPr>
                <w:sz w:val="15"/>
                <w:szCs w:val="15"/>
              </w:rPr>
              <w:t>Jul-Sep</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565.05</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282.98</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622.01</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1,005.09</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218.67</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303.26</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459.77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361.60</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1,391.98</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597.00</w:t>
            </w: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BF4323" w:rsidRDefault="00544FCA" w:rsidP="00512875">
            <w:pPr>
              <w:rPr>
                <w:sz w:val="15"/>
                <w:szCs w:val="15"/>
              </w:rPr>
            </w:pPr>
            <w:r w:rsidRPr="00450582">
              <w:rPr>
                <w:sz w:val="15"/>
                <w:szCs w:val="15"/>
              </w:rPr>
              <w:t>Oct-Dec</w:t>
            </w:r>
          </w:p>
        </w:tc>
        <w:tc>
          <w:tcPr>
            <w:tcW w:w="720" w:type="dxa"/>
            <w:gridSpan w:val="2"/>
            <w:shd w:val="clear" w:color="auto" w:fill="auto"/>
            <w:vAlign w:val="center"/>
          </w:tcPr>
          <w:p w:rsidR="00544FCA" w:rsidRDefault="00544FCA" w:rsidP="00544FCA">
            <w:pPr>
              <w:jc w:val="right"/>
              <w:rPr>
                <w:b/>
                <w:bCs/>
                <w:color w:val="000000"/>
                <w:sz w:val="15"/>
                <w:szCs w:val="15"/>
              </w:rPr>
            </w:pPr>
            <w:r w:rsidRPr="00450582">
              <w:rPr>
                <w:b/>
                <w:bCs/>
                <w:color w:val="000000"/>
                <w:sz w:val="15"/>
                <w:szCs w:val="15"/>
              </w:rPr>
              <w:t>489.31</w:t>
            </w:r>
          </w:p>
        </w:tc>
        <w:tc>
          <w:tcPr>
            <w:tcW w:w="756"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357.50</w:t>
            </w:r>
          </w:p>
        </w:tc>
        <w:tc>
          <w:tcPr>
            <w:tcW w:w="720"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629.91</w:t>
            </w:r>
          </w:p>
        </w:tc>
        <w:tc>
          <w:tcPr>
            <w:tcW w:w="864"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1,183.21</w:t>
            </w:r>
          </w:p>
        </w:tc>
        <w:tc>
          <w:tcPr>
            <w:tcW w:w="805"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235.94</w:t>
            </w:r>
          </w:p>
        </w:tc>
        <w:tc>
          <w:tcPr>
            <w:tcW w:w="725"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329.61</w:t>
            </w:r>
          </w:p>
        </w:tc>
        <w:tc>
          <w:tcPr>
            <w:tcW w:w="720"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466.44</w:t>
            </w:r>
          </w:p>
        </w:tc>
        <w:tc>
          <w:tcPr>
            <w:tcW w:w="720"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388.39</w:t>
            </w:r>
          </w:p>
        </w:tc>
        <w:tc>
          <w:tcPr>
            <w:tcW w:w="936" w:type="dxa"/>
            <w:shd w:val="clear" w:color="auto" w:fill="auto"/>
            <w:vAlign w:val="center"/>
          </w:tcPr>
          <w:p w:rsidR="00544FCA" w:rsidRDefault="00544FCA" w:rsidP="00544FCA">
            <w:pPr>
              <w:jc w:val="right"/>
              <w:rPr>
                <w:color w:val="000000"/>
                <w:sz w:val="15"/>
                <w:szCs w:val="15"/>
              </w:rPr>
            </w:pPr>
            <w:r w:rsidRPr="00450582">
              <w:rPr>
                <w:color w:val="000000"/>
                <w:sz w:val="15"/>
                <w:szCs w:val="15"/>
              </w:rPr>
              <w:t>808.58</w:t>
            </w:r>
          </w:p>
        </w:tc>
        <w:tc>
          <w:tcPr>
            <w:tcW w:w="990" w:type="dxa"/>
            <w:shd w:val="clear" w:color="auto" w:fill="auto"/>
            <w:vAlign w:val="center"/>
          </w:tcPr>
          <w:p w:rsidR="00544FCA" w:rsidRDefault="00544FCA" w:rsidP="00544FCA">
            <w:pPr>
              <w:jc w:val="right"/>
              <w:rPr>
                <w:color w:val="000000"/>
                <w:sz w:val="15"/>
                <w:szCs w:val="15"/>
              </w:rPr>
            </w:pPr>
            <w:r w:rsidRPr="00450582">
              <w:rPr>
                <w:color w:val="000000"/>
                <w:sz w:val="15"/>
                <w:szCs w:val="15"/>
              </w:rPr>
              <w:t>647.34</w:t>
            </w:r>
          </w:p>
        </w:tc>
      </w:tr>
      <w:tr w:rsidR="00544FCA" w:rsidRPr="00BF4323" w:rsidTr="00544FCA">
        <w:trPr>
          <w:trHeight w:hRule="exact" w:val="288"/>
        </w:trPr>
        <w:tc>
          <w:tcPr>
            <w:tcW w:w="900" w:type="dxa"/>
            <w:shd w:val="clear" w:color="auto" w:fill="auto"/>
            <w:tcMar>
              <w:left w:w="29" w:type="dxa"/>
              <w:right w:w="29" w:type="dxa"/>
            </w:tcMar>
            <w:vAlign w:val="center"/>
          </w:tcPr>
          <w:p w:rsidR="00544FCA" w:rsidRPr="00BF4323" w:rsidRDefault="00544FCA" w:rsidP="00512875">
            <w:pPr>
              <w:rPr>
                <w:sz w:val="15"/>
                <w:szCs w:val="15"/>
              </w:rPr>
            </w:pPr>
            <w:r w:rsidRPr="00842DC0">
              <w:rPr>
                <w:sz w:val="15"/>
                <w:szCs w:val="15"/>
              </w:rPr>
              <w:t>Jan-Mar</w:t>
            </w:r>
          </w:p>
        </w:tc>
        <w:tc>
          <w:tcPr>
            <w:tcW w:w="720" w:type="dxa"/>
            <w:gridSpan w:val="2"/>
            <w:shd w:val="clear" w:color="auto" w:fill="auto"/>
            <w:vAlign w:val="center"/>
          </w:tcPr>
          <w:p w:rsidR="00544FCA" w:rsidRDefault="00544FCA" w:rsidP="00544FCA">
            <w:pPr>
              <w:jc w:val="right"/>
              <w:rPr>
                <w:b/>
                <w:bCs/>
                <w:color w:val="000000"/>
                <w:sz w:val="15"/>
                <w:szCs w:val="15"/>
              </w:rPr>
            </w:pPr>
            <w:r w:rsidRPr="00CE49A4">
              <w:rPr>
                <w:b/>
                <w:bCs/>
                <w:color w:val="000000"/>
                <w:sz w:val="15"/>
                <w:szCs w:val="15"/>
              </w:rPr>
              <w:t>404.50</w:t>
            </w:r>
          </w:p>
        </w:tc>
        <w:tc>
          <w:tcPr>
            <w:tcW w:w="756"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192.22</w:t>
            </w:r>
          </w:p>
        </w:tc>
        <w:tc>
          <w:tcPr>
            <w:tcW w:w="72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416.49</w:t>
            </w:r>
          </w:p>
        </w:tc>
        <w:tc>
          <w:tcPr>
            <w:tcW w:w="864"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1040.35</w:t>
            </w:r>
          </w:p>
        </w:tc>
        <w:tc>
          <w:tcPr>
            <w:tcW w:w="805"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206.13</w:t>
            </w:r>
          </w:p>
        </w:tc>
        <w:tc>
          <w:tcPr>
            <w:tcW w:w="725"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294.10</w:t>
            </w:r>
          </w:p>
        </w:tc>
        <w:tc>
          <w:tcPr>
            <w:tcW w:w="72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454.90</w:t>
            </w:r>
          </w:p>
        </w:tc>
        <w:tc>
          <w:tcPr>
            <w:tcW w:w="72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326.65</w:t>
            </w:r>
          </w:p>
        </w:tc>
        <w:tc>
          <w:tcPr>
            <w:tcW w:w="936" w:type="dxa"/>
            <w:shd w:val="clear" w:color="auto" w:fill="auto"/>
            <w:vAlign w:val="center"/>
          </w:tcPr>
          <w:p w:rsidR="00544FCA" w:rsidRDefault="00544FCA" w:rsidP="00544FCA">
            <w:pPr>
              <w:jc w:val="right"/>
              <w:rPr>
                <w:color w:val="000000"/>
                <w:sz w:val="15"/>
                <w:szCs w:val="15"/>
              </w:rPr>
            </w:pPr>
            <w:r w:rsidRPr="00CE49A4">
              <w:rPr>
                <w:color w:val="000000"/>
                <w:sz w:val="15"/>
                <w:szCs w:val="15"/>
              </w:rPr>
              <w:t>608.31</w:t>
            </w:r>
          </w:p>
        </w:tc>
        <w:tc>
          <w:tcPr>
            <w:tcW w:w="990" w:type="dxa"/>
            <w:shd w:val="clear" w:color="auto" w:fill="auto"/>
            <w:vAlign w:val="center"/>
          </w:tcPr>
          <w:p w:rsidR="00544FCA" w:rsidRDefault="00544FCA" w:rsidP="00544FCA">
            <w:pPr>
              <w:jc w:val="right"/>
              <w:rPr>
                <w:color w:val="000000"/>
                <w:sz w:val="15"/>
                <w:szCs w:val="15"/>
              </w:rPr>
            </w:pPr>
            <w:r w:rsidRPr="00CE49A4">
              <w:rPr>
                <w:color w:val="000000"/>
                <w:sz w:val="15"/>
                <w:szCs w:val="15"/>
              </w:rPr>
              <w:t>619.59</w:t>
            </w:r>
          </w:p>
        </w:tc>
      </w:tr>
      <w:tr w:rsidR="00544FCA" w:rsidRPr="00BF4323" w:rsidTr="00544FCA">
        <w:trPr>
          <w:trHeight w:hRule="exact" w:val="243"/>
        </w:trPr>
        <w:tc>
          <w:tcPr>
            <w:tcW w:w="900" w:type="dxa"/>
            <w:shd w:val="clear" w:color="auto" w:fill="auto"/>
            <w:tcMar>
              <w:left w:w="29" w:type="dxa"/>
              <w:right w:w="29" w:type="dxa"/>
            </w:tcMar>
            <w:vAlign w:val="center"/>
          </w:tcPr>
          <w:p w:rsidR="00544FCA" w:rsidRPr="00BF4323" w:rsidRDefault="00544FCA" w:rsidP="00512875">
            <w:pPr>
              <w:rPr>
                <w:sz w:val="15"/>
                <w:szCs w:val="15"/>
              </w:rPr>
            </w:pPr>
            <w:r>
              <w:rPr>
                <w:sz w:val="15"/>
                <w:szCs w:val="15"/>
              </w:rPr>
              <w:t>Apr-Jun</w:t>
            </w:r>
          </w:p>
        </w:tc>
        <w:tc>
          <w:tcPr>
            <w:tcW w:w="720" w:type="dxa"/>
            <w:gridSpan w:val="2"/>
            <w:shd w:val="clear" w:color="auto" w:fill="auto"/>
            <w:vAlign w:val="center"/>
          </w:tcPr>
          <w:p w:rsidR="00544FCA" w:rsidRDefault="00544FCA" w:rsidP="00544FCA">
            <w:pPr>
              <w:jc w:val="right"/>
              <w:rPr>
                <w:b/>
                <w:bCs/>
                <w:color w:val="000000"/>
                <w:sz w:val="15"/>
                <w:szCs w:val="15"/>
              </w:rPr>
            </w:pPr>
            <w:r w:rsidRPr="00116D4B">
              <w:rPr>
                <w:b/>
                <w:bCs/>
                <w:color w:val="000000"/>
                <w:sz w:val="15"/>
                <w:szCs w:val="15"/>
              </w:rPr>
              <w:t>422.54</w:t>
            </w:r>
          </w:p>
        </w:tc>
        <w:tc>
          <w:tcPr>
            <w:tcW w:w="756"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285.01</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269.30</w:t>
            </w:r>
          </w:p>
        </w:tc>
        <w:tc>
          <w:tcPr>
            <w:tcW w:w="864"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1,085.08</w:t>
            </w:r>
          </w:p>
        </w:tc>
        <w:tc>
          <w:tcPr>
            <w:tcW w:w="805"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313.30</w:t>
            </w:r>
          </w:p>
        </w:tc>
        <w:tc>
          <w:tcPr>
            <w:tcW w:w="725"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224.89</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444.34</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348.25</w:t>
            </w:r>
          </w:p>
        </w:tc>
        <w:tc>
          <w:tcPr>
            <w:tcW w:w="936" w:type="dxa"/>
            <w:shd w:val="clear" w:color="auto" w:fill="auto"/>
            <w:vAlign w:val="center"/>
          </w:tcPr>
          <w:p w:rsidR="00544FCA" w:rsidRDefault="00544FCA" w:rsidP="00544FCA">
            <w:pPr>
              <w:jc w:val="right"/>
              <w:rPr>
                <w:color w:val="000000"/>
                <w:sz w:val="15"/>
                <w:szCs w:val="15"/>
              </w:rPr>
            </w:pPr>
            <w:r w:rsidRPr="00116D4B">
              <w:rPr>
                <w:color w:val="000000"/>
                <w:sz w:val="15"/>
                <w:szCs w:val="15"/>
              </w:rPr>
              <w:t>490.41</w:t>
            </w:r>
          </w:p>
        </w:tc>
        <w:tc>
          <w:tcPr>
            <w:tcW w:w="990" w:type="dxa"/>
            <w:shd w:val="clear" w:color="auto" w:fill="auto"/>
            <w:vAlign w:val="center"/>
          </w:tcPr>
          <w:p w:rsidR="00544FCA" w:rsidRDefault="00544FCA" w:rsidP="00544FCA">
            <w:pPr>
              <w:jc w:val="right"/>
              <w:rPr>
                <w:color w:val="000000"/>
                <w:sz w:val="15"/>
                <w:szCs w:val="15"/>
              </w:rPr>
            </w:pPr>
            <w:r w:rsidRPr="00116D4B">
              <w:rPr>
                <w:color w:val="000000"/>
                <w:sz w:val="15"/>
                <w:szCs w:val="15"/>
              </w:rPr>
              <w:t>507.53</w:t>
            </w:r>
          </w:p>
        </w:tc>
      </w:tr>
      <w:tr w:rsidR="00544FCA" w:rsidRPr="00BF4323" w:rsidTr="00544FCA">
        <w:trPr>
          <w:trHeight w:hRule="exact" w:val="252"/>
        </w:trPr>
        <w:tc>
          <w:tcPr>
            <w:tcW w:w="900" w:type="dxa"/>
            <w:shd w:val="clear" w:color="auto" w:fill="auto"/>
            <w:tcMar>
              <w:left w:w="58" w:type="dxa"/>
              <w:right w:w="58" w:type="dxa"/>
            </w:tcMar>
            <w:vAlign w:val="center"/>
          </w:tcPr>
          <w:p w:rsidR="00544FCA" w:rsidRPr="00F31870" w:rsidRDefault="00544FCA" w:rsidP="00F31870">
            <w:pPr>
              <w:rPr>
                <w:b/>
                <w:bCs/>
                <w:sz w:val="15"/>
                <w:szCs w:val="15"/>
              </w:rPr>
            </w:pPr>
            <w:r w:rsidRPr="00F31870">
              <w:rPr>
                <w:b/>
                <w:bCs/>
                <w:sz w:val="15"/>
                <w:szCs w:val="15"/>
              </w:rPr>
              <w:t>FY23</w:t>
            </w:r>
          </w:p>
        </w:tc>
        <w:tc>
          <w:tcPr>
            <w:tcW w:w="720" w:type="dxa"/>
            <w:gridSpan w:val="2"/>
            <w:shd w:val="clear" w:color="auto" w:fill="auto"/>
            <w:vAlign w:val="center"/>
          </w:tcPr>
          <w:p w:rsidR="00544FCA" w:rsidRPr="00116D4B"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52"/>
        </w:trPr>
        <w:tc>
          <w:tcPr>
            <w:tcW w:w="900" w:type="dxa"/>
            <w:shd w:val="clear" w:color="auto" w:fill="auto"/>
            <w:tcMar>
              <w:left w:w="58" w:type="dxa"/>
              <w:right w:w="58" w:type="dxa"/>
            </w:tcMar>
            <w:vAlign w:val="center"/>
          </w:tcPr>
          <w:p w:rsidR="00544FCA" w:rsidRDefault="00544FCA" w:rsidP="00544FCA">
            <w:pPr>
              <w:rPr>
                <w:sz w:val="15"/>
                <w:szCs w:val="15"/>
              </w:rPr>
            </w:pPr>
            <w:r w:rsidRPr="00BF4323">
              <w:rPr>
                <w:sz w:val="15"/>
                <w:szCs w:val="15"/>
              </w:rPr>
              <w:t>Jul-Sep</w:t>
            </w:r>
          </w:p>
        </w:tc>
        <w:tc>
          <w:tcPr>
            <w:tcW w:w="720" w:type="dxa"/>
            <w:gridSpan w:val="2"/>
            <w:shd w:val="clear" w:color="auto" w:fill="auto"/>
            <w:vAlign w:val="center"/>
          </w:tcPr>
          <w:p w:rsidR="00544FCA" w:rsidRPr="00544FCA" w:rsidRDefault="00544FCA" w:rsidP="00544FCA">
            <w:pPr>
              <w:jc w:val="right"/>
              <w:rPr>
                <w:b/>
                <w:bCs/>
                <w:color w:val="000000"/>
                <w:sz w:val="15"/>
                <w:szCs w:val="15"/>
              </w:rPr>
            </w:pPr>
            <w:r w:rsidRPr="00544FCA">
              <w:rPr>
                <w:b/>
                <w:bCs/>
                <w:color w:val="000000"/>
                <w:sz w:val="15"/>
                <w:szCs w:val="15"/>
              </w:rPr>
              <w:t>392.54</w:t>
            </w:r>
          </w:p>
        </w:tc>
        <w:tc>
          <w:tcPr>
            <w:tcW w:w="756"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521.62</w:t>
            </w:r>
          </w:p>
        </w:tc>
        <w:tc>
          <w:tcPr>
            <w:tcW w:w="720"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205.2</w:t>
            </w:r>
          </w:p>
        </w:tc>
        <w:tc>
          <w:tcPr>
            <w:tcW w:w="864"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899.73</w:t>
            </w:r>
          </w:p>
        </w:tc>
        <w:tc>
          <w:tcPr>
            <w:tcW w:w="805"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250.5</w:t>
            </w:r>
          </w:p>
        </w:tc>
        <w:tc>
          <w:tcPr>
            <w:tcW w:w="725"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404.68</w:t>
            </w:r>
          </w:p>
        </w:tc>
        <w:tc>
          <w:tcPr>
            <w:tcW w:w="720"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422.23</w:t>
            </w:r>
          </w:p>
        </w:tc>
        <w:tc>
          <w:tcPr>
            <w:tcW w:w="720"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276.32</w:t>
            </w:r>
          </w:p>
        </w:tc>
        <w:tc>
          <w:tcPr>
            <w:tcW w:w="936" w:type="dxa"/>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422.14</w:t>
            </w:r>
          </w:p>
        </w:tc>
        <w:tc>
          <w:tcPr>
            <w:tcW w:w="990" w:type="dxa"/>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445.4</w:t>
            </w:r>
          </w:p>
        </w:tc>
      </w:tr>
      <w:tr w:rsidR="00544FCA" w:rsidRPr="00BF4323" w:rsidTr="00544FCA">
        <w:trPr>
          <w:trHeight w:hRule="exact" w:val="153"/>
        </w:trPr>
        <w:tc>
          <w:tcPr>
            <w:tcW w:w="900" w:type="dxa"/>
            <w:tcBorders>
              <w:bottom w:val="single" w:sz="12" w:space="0" w:color="auto"/>
            </w:tcBorders>
            <w:shd w:val="clear" w:color="auto" w:fill="auto"/>
            <w:tcMar>
              <w:left w:w="58" w:type="dxa"/>
              <w:right w:w="58" w:type="dxa"/>
            </w:tcMar>
          </w:tcPr>
          <w:p w:rsidR="00544FCA" w:rsidRPr="00BF4323" w:rsidRDefault="00544FCA" w:rsidP="00544FCA">
            <w:pPr>
              <w:jc w:val="right"/>
              <w:rPr>
                <w:sz w:val="15"/>
                <w:szCs w:val="15"/>
                <w:vertAlign w:val="superscript"/>
              </w:rPr>
            </w:pPr>
          </w:p>
        </w:tc>
        <w:tc>
          <w:tcPr>
            <w:tcW w:w="720" w:type="dxa"/>
            <w:gridSpan w:val="2"/>
            <w:tcBorders>
              <w:bottom w:val="single" w:sz="12" w:space="0" w:color="auto"/>
            </w:tcBorders>
            <w:shd w:val="clear" w:color="auto" w:fill="auto"/>
            <w:vAlign w:val="center"/>
          </w:tcPr>
          <w:p w:rsidR="00544FCA" w:rsidRPr="00BF4323" w:rsidRDefault="00544FCA" w:rsidP="00544FCA">
            <w:pPr>
              <w:jc w:val="right"/>
              <w:rPr>
                <w:b/>
                <w:bCs/>
                <w:sz w:val="15"/>
                <w:szCs w:val="15"/>
              </w:rPr>
            </w:pPr>
          </w:p>
        </w:tc>
        <w:tc>
          <w:tcPr>
            <w:tcW w:w="756"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72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864"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805"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725"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72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72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936" w:type="dxa"/>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990" w:type="dxa"/>
            <w:tcBorders>
              <w:bottom w:val="single" w:sz="12" w:space="0" w:color="auto"/>
            </w:tcBorders>
            <w:shd w:val="clear" w:color="auto" w:fill="auto"/>
            <w:vAlign w:val="center"/>
          </w:tcPr>
          <w:p w:rsidR="00544FCA" w:rsidRPr="00BF4323" w:rsidRDefault="00544FCA" w:rsidP="00544FCA">
            <w:pPr>
              <w:jc w:val="right"/>
              <w:rPr>
                <w:sz w:val="15"/>
                <w:szCs w:val="15"/>
              </w:rPr>
            </w:pPr>
          </w:p>
        </w:tc>
      </w:tr>
      <w:tr w:rsidR="00544FCA" w:rsidRPr="00BF4323" w:rsidTr="00544FCA">
        <w:trPr>
          <w:cantSplit/>
          <w:trHeight w:val="87"/>
        </w:trPr>
        <w:tc>
          <w:tcPr>
            <w:tcW w:w="8856" w:type="dxa"/>
            <w:gridSpan w:val="19"/>
            <w:shd w:val="clear" w:color="auto" w:fill="auto"/>
          </w:tcPr>
          <w:p w:rsidR="00544FCA" w:rsidRPr="00BF4323" w:rsidRDefault="00544FCA" w:rsidP="00544FCA">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proofErr w:type="spellStart"/>
            <w:r w:rsidRPr="00BF4323">
              <w:rPr>
                <w:sz w:val="13"/>
                <w:szCs w:val="13"/>
              </w:rPr>
              <w:t>Bureauof</w:t>
            </w:r>
            <w:proofErr w:type="spellEnd"/>
            <w:r>
              <w:rPr>
                <w:sz w:val="13"/>
                <w:szCs w:val="13"/>
              </w:rPr>
              <w:t xml:space="preserve"> </w:t>
            </w:r>
            <w:r w:rsidRPr="00BF4323">
              <w:rPr>
                <w:sz w:val="13"/>
                <w:szCs w:val="13"/>
              </w:rPr>
              <w:t>Statistics</w:t>
            </w:r>
          </w:p>
        </w:tc>
      </w:tr>
    </w:tbl>
    <w:p w:rsidR="001956C2" w:rsidRPr="00BF4323" w:rsidRDefault="001956C2" w:rsidP="003F72E4">
      <w:pPr>
        <w:tabs>
          <w:tab w:val="left" w:pos="5502"/>
        </w:tabs>
        <w:rPr>
          <w:sz w:val="19"/>
          <w:szCs w:val="19"/>
        </w:rPr>
      </w:pPr>
    </w:p>
    <w:sectPr w:rsidR="001956C2" w:rsidRPr="00BF4323" w:rsidSect="00392800">
      <w:headerReference w:type="even" r:id="rId22"/>
      <w:footerReference w:type="default" r:id="rId23"/>
      <w:pgSz w:w="11906" w:h="16838" w:code="9"/>
      <w:pgMar w:top="720" w:right="720" w:bottom="720" w:left="720" w:header="432" w:footer="1008" w:gutter="720"/>
      <w:pgNumType w:start="7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873" w:rsidRDefault="00995873">
      <w:r>
        <w:separator/>
      </w:r>
    </w:p>
  </w:endnote>
  <w:endnote w:type="continuationSeparator" w:id="0">
    <w:p w:rsidR="00995873" w:rsidRDefault="0099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234" w:rsidRDefault="00DA3234">
    <w:pPr>
      <w:pStyle w:val="Footer"/>
      <w:jc w:val="center"/>
    </w:pPr>
    <w:r>
      <w:rPr>
        <w:noProof/>
      </w:rPr>
      <w:fldChar w:fldCharType="begin"/>
    </w:r>
    <w:r>
      <w:rPr>
        <w:noProof/>
      </w:rPr>
      <w:instrText xml:space="preserve"> PAGE   \* MERGEFORMAT </w:instrText>
    </w:r>
    <w:r>
      <w:rPr>
        <w:noProof/>
      </w:rPr>
      <w:fldChar w:fldCharType="separate"/>
    </w:r>
    <w:r w:rsidR="008A2132">
      <w:rPr>
        <w:noProof/>
      </w:rPr>
      <w:t>101</w:t>
    </w:r>
    <w:r>
      <w:rPr>
        <w:noProof/>
      </w:rPr>
      <w:fldChar w:fldCharType="end"/>
    </w:r>
  </w:p>
  <w:p w:rsidR="00DA3234" w:rsidRDefault="00DA3234"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873" w:rsidRDefault="00995873">
      <w:r>
        <w:separator/>
      </w:r>
    </w:p>
  </w:footnote>
  <w:footnote w:type="continuationSeparator" w:id="0">
    <w:p w:rsidR="00995873" w:rsidRDefault="00995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234" w:rsidRDefault="00DA3234">
    <w:pPr>
      <w:pStyle w:val="Header"/>
    </w:pPr>
    <w:r>
      <w:t>[Type text]</w:t>
    </w:r>
  </w:p>
  <w:p w:rsidR="00DA3234" w:rsidRDefault="00DA32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56"/>
    <w:rsid w:val="00000270"/>
    <w:rsid w:val="00000338"/>
    <w:rsid w:val="00000525"/>
    <w:rsid w:val="00000562"/>
    <w:rsid w:val="000005FB"/>
    <w:rsid w:val="0000086E"/>
    <w:rsid w:val="00000955"/>
    <w:rsid w:val="00000A19"/>
    <w:rsid w:val="00000CC1"/>
    <w:rsid w:val="00000EA8"/>
    <w:rsid w:val="00001221"/>
    <w:rsid w:val="000013EC"/>
    <w:rsid w:val="00001433"/>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76C"/>
    <w:rsid w:val="00002C7A"/>
    <w:rsid w:val="00002C7B"/>
    <w:rsid w:val="00002D5F"/>
    <w:rsid w:val="00002EC8"/>
    <w:rsid w:val="00003039"/>
    <w:rsid w:val="0000316D"/>
    <w:rsid w:val="00003188"/>
    <w:rsid w:val="00003228"/>
    <w:rsid w:val="000032A9"/>
    <w:rsid w:val="0000375A"/>
    <w:rsid w:val="00003933"/>
    <w:rsid w:val="0000393C"/>
    <w:rsid w:val="00003B5B"/>
    <w:rsid w:val="00003B91"/>
    <w:rsid w:val="000040D8"/>
    <w:rsid w:val="00004219"/>
    <w:rsid w:val="00004348"/>
    <w:rsid w:val="00004447"/>
    <w:rsid w:val="00004475"/>
    <w:rsid w:val="0000448A"/>
    <w:rsid w:val="00004638"/>
    <w:rsid w:val="00004B2F"/>
    <w:rsid w:val="00004C4E"/>
    <w:rsid w:val="00004FB5"/>
    <w:rsid w:val="0000503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16B"/>
    <w:rsid w:val="00007646"/>
    <w:rsid w:val="000076A0"/>
    <w:rsid w:val="00007A7F"/>
    <w:rsid w:val="00007B3C"/>
    <w:rsid w:val="00007C0D"/>
    <w:rsid w:val="00007C44"/>
    <w:rsid w:val="00007E4E"/>
    <w:rsid w:val="00007F38"/>
    <w:rsid w:val="00010172"/>
    <w:rsid w:val="000101DA"/>
    <w:rsid w:val="000103C3"/>
    <w:rsid w:val="0001077F"/>
    <w:rsid w:val="0001079C"/>
    <w:rsid w:val="00010880"/>
    <w:rsid w:val="000108AC"/>
    <w:rsid w:val="00010998"/>
    <w:rsid w:val="00010D8C"/>
    <w:rsid w:val="00010DA1"/>
    <w:rsid w:val="00010E72"/>
    <w:rsid w:val="00011116"/>
    <w:rsid w:val="00011147"/>
    <w:rsid w:val="0001134A"/>
    <w:rsid w:val="00011696"/>
    <w:rsid w:val="000116A4"/>
    <w:rsid w:val="00011893"/>
    <w:rsid w:val="0001189F"/>
    <w:rsid w:val="00011C94"/>
    <w:rsid w:val="00011E6E"/>
    <w:rsid w:val="000123B5"/>
    <w:rsid w:val="000124BB"/>
    <w:rsid w:val="000124E4"/>
    <w:rsid w:val="00012B3F"/>
    <w:rsid w:val="00012D23"/>
    <w:rsid w:val="000133D0"/>
    <w:rsid w:val="000135AD"/>
    <w:rsid w:val="000136A3"/>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5ADA"/>
    <w:rsid w:val="000160BB"/>
    <w:rsid w:val="00016361"/>
    <w:rsid w:val="00016398"/>
    <w:rsid w:val="00016409"/>
    <w:rsid w:val="00016A6E"/>
    <w:rsid w:val="00016BAE"/>
    <w:rsid w:val="00016C0B"/>
    <w:rsid w:val="000175E3"/>
    <w:rsid w:val="000177A6"/>
    <w:rsid w:val="00017B46"/>
    <w:rsid w:val="00017D59"/>
    <w:rsid w:val="00017DA3"/>
    <w:rsid w:val="00017F67"/>
    <w:rsid w:val="0002018A"/>
    <w:rsid w:val="000202A9"/>
    <w:rsid w:val="00020392"/>
    <w:rsid w:val="0002039A"/>
    <w:rsid w:val="000203AE"/>
    <w:rsid w:val="0002055F"/>
    <w:rsid w:val="0002073E"/>
    <w:rsid w:val="0002094E"/>
    <w:rsid w:val="00020AD0"/>
    <w:rsid w:val="00020B10"/>
    <w:rsid w:val="00020C24"/>
    <w:rsid w:val="00020E97"/>
    <w:rsid w:val="00020FA2"/>
    <w:rsid w:val="00021359"/>
    <w:rsid w:val="0002146F"/>
    <w:rsid w:val="000214BD"/>
    <w:rsid w:val="000214D5"/>
    <w:rsid w:val="000214F7"/>
    <w:rsid w:val="00021714"/>
    <w:rsid w:val="00021834"/>
    <w:rsid w:val="00021A05"/>
    <w:rsid w:val="00021BD7"/>
    <w:rsid w:val="00021C21"/>
    <w:rsid w:val="00021DBA"/>
    <w:rsid w:val="00022AB1"/>
    <w:rsid w:val="00022B31"/>
    <w:rsid w:val="00022BAC"/>
    <w:rsid w:val="00022C5E"/>
    <w:rsid w:val="00022E1B"/>
    <w:rsid w:val="00022E3F"/>
    <w:rsid w:val="00022EA2"/>
    <w:rsid w:val="00022EBC"/>
    <w:rsid w:val="0002301B"/>
    <w:rsid w:val="0002319E"/>
    <w:rsid w:val="00023223"/>
    <w:rsid w:val="00023384"/>
    <w:rsid w:val="000233B7"/>
    <w:rsid w:val="00023810"/>
    <w:rsid w:val="00023833"/>
    <w:rsid w:val="000238D4"/>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4D3"/>
    <w:rsid w:val="00030A62"/>
    <w:rsid w:val="00030B6C"/>
    <w:rsid w:val="00030F2A"/>
    <w:rsid w:val="00031030"/>
    <w:rsid w:val="00031063"/>
    <w:rsid w:val="00031204"/>
    <w:rsid w:val="0003123A"/>
    <w:rsid w:val="0003149A"/>
    <w:rsid w:val="0003167E"/>
    <w:rsid w:val="000319F1"/>
    <w:rsid w:val="00031B1C"/>
    <w:rsid w:val="00031D37"/>
    <w:rsid w:val="00031D57"/>
    <w:rsid w:val="00031FB0"/>
    <w:rsid w:val="000320CD"/>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A3"/>
    <w:rsid w:val="000334C6"/>
    <w:rsid w:val="000338D7"/>
    <w:rsid w:val="00034147"/>
    <w:rsid w:val="00034156"/>
    <w:rsid w:val="000345A4"/>
    <w:rsid w:val="00034753"/>
    <w:rsid w:val="00034807"/>
    <w:rsid w:val="00034ACC"/>
    <w:rsid w:val="00034D7E"/>
    <w:rsid w:val="00034F5D"/>
    <w:rsid w:val="000350EC"/>
    <w:rsid w:val="00035324"/>
    <w:rsid w:val="00035416"/>
    <w:rsid w:val="0003547E"/>
    <w:rsid w:val="00035654"/>
    <w:rsid w:val="00035921"/>
    <w:rsid w:val="00035AA2"/>
    <w:rsid w:val="00035E86"/>
    <w:rsid w:val="00036048"/>
    <w:rsid w:val="0003629D"/>
    <w:rsid w:val="00036A87"/>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C50"/>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360"/>
    <w:rsid w:val="0004344E"/>
    <w:rsid w:val="000438E3"/>
    <w:rsid w:val="00043FDF"/>
    <w:rsid w:val="00044250"/>
    <w:rsid w:val="000442EE"/>
    <w:rsid w:val="000445AB"/>
    <w:rsid w:val="000445E8"/>
    <w:rsid w:val="0004480D"/>
    <w:rsid w:val="00044B1C"/>
    <w:rsid w:val="00044BB8"/>
    <w:rsid w:val="00044CFF"/>
    <w:rsid w:val="00044ED2"/>
    <w:rsid w:val="00044ED3"/>
    <w:rsid w:val="0004503E"/>
    <w:rsid w:val="0004565B"/>
    <w:rsid w:val="000457E1"/>
    <w:rsid w:val="0004589E"/>
    <w:rsid w:val="0004595F"/>
    <w:rsid w:val="00045B90"/>
    <w:rsid w:val="00045D00"/>
    <w:rsid w:val="00045F0F"/>
    <w:rsid w:val="0004606D"/>
    <w:rsid w:val="0004610E"/>
    <w:rsid w:val="0004664C"/>
    <w:rsid w:val="000466A2"/>
    <w:rsid w:val="000466D5"/>
    <w:rsid w:val="000466DB"/>
    <w:rsid w:val="00046701"/>
    <w:rsid w:val="00046A76"/>
    <w:rsid w:val="00047193"/>
    <w:rsid w:val="0004735E"/>
    <w:rsid w:val="00047394"/>
    <w:rsid w:val="000474B5"/>
    <w:rsid w:val="000474DA"/>
    <w:rsid w:val="0004750E"/>
    <w:rsid w:val="000475AB"/>
    <w:rsid w:val="000475EA"/>
    <w:rsid w:val="00047657"/>
    <w:rsid w:val="0004766D"/>
    <w:rsid w:val="000476C3"/>
    <w:rsid w:val="000477BA"/>
    <w:rsid w:val="00047C0A"/>
    <w:rsid w:val="00047C5B"/>
    <w:rsid w:val="00047E44"/>
    <w:rsid w:val="00047EAC"/>
    <w:rsid w:val="0005009F"/>
    <w:rsid w:val="000506E2"/>
    <w:rsid w:val="000508E3"/>
    <w:rsid w:val="0005099D"/>
    <w:rsid w:val="00050A39"/>
    <w:rsid w:val="00050B0C"/>
    <w:rsid w:val="00050F8F"/>
    <w:rsid w:val="00051111"/>
    <w:rsid w:val="000513F8"/>
    <w:rsid w:val="0005143C"/>
    <w:rsid w:val="0005155B"/>
    <w:rsid w:val="00051E85"/>
    <w:rsid w:val="00051FF8"/>
    <w:rsid w:val="00052713"/>
    <w:rsid w:val="0005284D"/>
    <w:rsid w:val="00052CAF"/>
    <w:rsid w:val="00052DA3"/>
    <w:rsid w:val="00053120"/>
    <w:rsid w:val="000531A9"/>
    <w:rsid w:val="0005324D"/>
    <w:rsid w:val="00053401"/>
    <w:rsid w:val="0005355A"/>
    <w:rsid w:val="0005385D"/>
    <w:rsid w:val="00053DEE"/>
    <w:rsid w:val="00054010"/>
    <w:rsid w:val="00054410"/>
    <w:rsid w:val="000545F8"/>
    <w:rsid w:val="00054683"/>
    <w:rsid w:val="000546F5"/>
    <w:rsid w:val="00054972"/>
    <w:rsid w:val="0005497F"/>
    <w:rsid w:val="00054B09"/>
    <w:rsid w:val="00054B76"/>
    <w:rsid w:val="00054BE7"/>
    <w:rsid w:val="00054D4F"/>
    <w:rsid w:val="00055318"/>
    <w:rsid w:val="000554FF"/>
    <w:rsid w:val="00055556"/>
    <w:rsid w:val="00055A59"/>
    <w:rsid w:val="00055F4B"/>
    <w:rsid w:val="00055FFB"/>
    <w:rsid w:val="00056071"/>
    <w:rsid w:val="000567AF"/>
    <w:rsid w:val="0005699B"/>
    <w:rsid w:val="0005708E"/>
    <w:rsid w:val="0005710E"/>
    <w:rsid w:val="00057D56"/>
    <w:rsid w:val="000600F1"/>
    <w:rsid w:val="000602C5"/>
    <w:rsid w:val="000606A0"/>
    <w:rsid w:val="000607D8"/>
    <w:rsid w:val="00060B55"/>
    <w:rsid w:val="00060B68"/>
    <w:rsid w:val="00060BC1"/>
    <w:rsid w:val="00060BD9"/>
    <w:rsid w:val="00060CD3"/>
    <w:rsid w:val="00060F5B"/>
    <w:rsid w:val="00060FD4"/>
    <w:rsid w:val="0006124F"/>
    <w:rsid w:val="000613B9"/>
    <w:rsid w:val="0006147B"/>
    <w:rsid w:val="00061985"/>
    <w:rsid w:val="00061A0C"/>
    <w:rsid w:val="00061D14"/>
    <w:rsid w:val="00061E20"/>
    <w:rsid w:val="0006203F"/>
    <w:rsid w:val="000621BB"/>
    <w:rsid w:val="000623D8"/>
    <w:rsid w:val="00062A33"/>
    <w:rsid w:val="00063063"/>
    <w:rsid w:val="00063433"/>
    <w:rsid w:val="0006352C"/>
    <w:rsid w:val="00063585"/>
    <w:rsid w:val="00063911"/>
    <w:rsid w:val="00063A72"/>
    <w:rsid w:val="00063A73"/>
    <w:rsid w:val="00063B51"/>
    <w:rsid w:val="00063D7A"/>
    <w:rsid w:val="00063DD8"/>
    <w:rsid w:val="00064978"/>
    <w:rsid w:val="00064B6A"/>
    <w:rsid w:val="00064BB7"/>
    <w:rsid w:val="00064CCD"/>
    <w:rsid w:val="00064EA7"/>
    <w:rsid w:val="0006504A"/>
    <w:rsid w:val="000653F1"/>
    <w:rsid w:val="00065705"/>
    <w:rsid w:val="000657AA"/>
    <w:rsid w:val="00065BAB"/>
    <w:rsid w:val="00065DA0"/>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AE9"/>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2A4"/>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5B38"/>
    <w:rsid w:val="00075FEE"/>
    <w:rsid w:val="00076072"/>
    <w:rsid w:val="000761D6"/>
    <w:rsid w:val="000762DD"/>
    <w:rsid w:val="00076396"/>
    <w:rsid w:val="00076B2A"/>
    <w:rsid w:val="00076D56"/>
    <w:rsid w:val="00076DA7"/>
    <w:rsid w:val="000772A4"/>
    <w:rsid w:val="00077447"/>
    <w:rsid w:val="0007752C"/>
    <w:rsid w:val="0007760F"/>
    <w:rsid w:val="00077ABF"/>
    <w:rsid w:val="00077AD9"/>
    <w:rsid w:val="00077B8E"/>
    <w:rsid w:val="00077CF9"/>
    <w:rsid w:val="00080135"/>
    <w:rsid w:val="00080449"/>
    <w:rsid w:val="00080BC7"/>
    <w:rsid w:val="00080E5D"/>
    <w:rsid w:val="000811F2"/>
    <w:rsid w:val="00081255"/>
    <w:rsid w:val="000812CA"/>
    <w:rsid w:val="0008148D"/>
    <w:rsid w:val="00081538"/>
    <w:rsid w:val="00081699"/>
    <w:rsid w:val="000817A6"/>
    <w:rsid w:val="00081935"/>
    <w:rsid w:val="00081970"/>
    <w:rsid w:val="00081A1B"/>
    <w:rsid w:val="00081C44"/>
    <w:rsid w:val="00081C62"/>
    <w:rsid w:val="00081F51"/>
    <w:rsid w:val="00081FDC"/>
    <w:rsid w:val="000826C2"/>
    <w:rsid w:val="0008281C"/>
    <w:rsid w:val="000829D9"/>
    <w:rsid w:val="00082FBA"/>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4EF7"/>
    <w:rsid w:val="00085344"/>
    <w:rsid w:val="00085689"/>
    <w:rsid w:val="000858AD"/>
    <w:rsid w:val="000858CC"/>
    <w:rsid w:val="000858E3"/>
    <w:rsid w:val="000859BC"/>
    <w:rsid w:val="000859FC"/>
    <w:rsid w:val="00085B23"/>
    <w:rsid w:val="00085B78"/>
    <w:rsid w:val="00085B9D"/>
    <w:rsid w:val="00085CDF"/>
    <w:rsid w:val="00085ED2"/>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09CF"/>
    <w:rsid w:val="00091060"/>
    <w:rsid w:val="00091079"/>
    <w:rsid w:val="000913E7"/>
    <w:rsid w:val="000915A6"/>
    <w:rsid w:val="00091679"/>
    <w:rsid w:val="000916F8"/>
    <w:rsid w:val="00091959"/>
    <w:rsid w:val="00091C7D"/>
    <w:rsid w:val="00091F3D"/>
    <w:rsid w:val="0009227E"/>
    <w:rsid w:val="00092359"/>
    <w:rsid w:val="00092847"/>
    <w:rsid w:val="0009292F"/>
    <w:rsid w:val="00092970"/>
    <w:rsid w:val="000929B0"/>
    <w:rsid w:val="00092B35"/>
    <w:rsid w:val="00092EA4"/>
    <w:rsid w:val="00092F86"/>
    <w:rsid w:val="000930AA"/>
    <w:rsid w:val="00093152"/>
    <w:rsid w:val="00093159"/>
    <w:rsid w:val="00093222"/>
    <w:rsid w:val="0009350F"/>
    <w:rsid w:val="000935EF"/>
    <w:rsid w:val="00093D96"/>
    <w:rsid w:val="00093E9E"/>
    <w:rsid w:val="00093EAF"/>
    <w:rsid w:val="00093F8F"/>
    <w:rsid w:val="00093FA6"/>
    <w:rsid w:val="00094006"/>
    <w:rsid w:val="0009413F"/>
    <w:rsid w:val="00094371"/>
    <w:rsid w:val="000946C8"/>
    <w:rsid w:val="00094B2D"/>
    <w:rsid w:val="00094C35"/>
    <w:rsid w:val="00094DF7"/>
    <w:rsid w:val="00094FAD"/>
    <w:rsid w:val="00095019"/>
    <w:rsid w:val="0009505D"/>
    <w:rsid w:val="000951FF"/>
    <w:rsid w:val="00095383"/>
    <w:rsid w:val="000953CC"/>
    <w:rsid w:val="00095427"/>
    <w:rsid w:val="0009542F"/>
    <w:rsid w:val="00095929"/>
    <w:rsid w:val="00095FEA"/>
    <w:rsid w:val="000968B4"/>
    <w:rsid w:val="00096982"/>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A1"/>
    <w:rsid w:val="000A24C0"/>
    <w:rsid w:val="000A2527"/>
    <w:rsid w:val="000A27E8"/>
    <w:rsid w:val="000A27F5"/>
    <w:rsid w:val="000A292E"/>
    <w:rsid w:val="000A2BBA"/>
    <w:rsid w:val="000A2E27"/>
    <w:rsid w:val="000A2FBA"/>
    <w:rsid w:val="000A2FE1"/>
    <w:rsid w:val="000A3008"/>
    <w:rsid w:val="000A30F4"/>
    <w:rsid w:val="000A322F"/>
    <w:rsid w:val="000A33A6"/>
    <w:rsid w:val="000A3479"/>
    <w:rsid w:val="000A3694"/>
    <w:rsid w:val="000A36FE"/>
    <w:rsid w:val="000A387A"/>
    <w:rsid w:val="000A3EC4"/>
    <w:rsid w:val="000A4186"/>
    <w:rsid w:val="000A4737"/>
    <w:rsid w:val="000A4797"/>
    <w:rsid w:val="000A485E"/>
    <w:rsid w:val="000A4BEA"/>
    <w:rsid w:val="000A4C52"/>
    <w:rsid w:val="000A4ED2"/>
    <w:rsid w:val="000A5030"/>
    <w:rsid w:val="000A50D5"/>
    <w:rsid w:val="000A5387"/>
    <w:rsid w:val="000A5414"/>
    <w:rsid w:val="000A580F"/>
    <w:rsid w:val="000A5992"/>
    <w:rsid w:val="000A5D4E"/>
    <w:rsid w:val="000A5D5A"/>
    <w:rsid w:val="000A620C"/>
    <w:rsid w:val="000A6377"/>
    <w:rsid w:val="000A64C3"/>
    <w:rsid w:val="000A653B"/>
    <w:rsid w:val="000A6776"/>
    <w:rsid w:val="000A692E"/>
    <w:rsid w:val="000A6A7F"/>
    <w:rsid w:val="000A6B1B"/>
    <w:rsid w:val="000A6BC6"/>
    <w:rsid w:val="000A6D03"/>
    <w:rsid w:val="000A7420"/>
    <w:rsid w:val="000A74BD"/>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5D6"/>
    <w:rsid w:val="000B174F"/>
    <w:rsid w:val="000B1D42"/>
    <w:rsid w:val="000B1E59"/>
    <w:rsid w:val="000B1F74"/>
    <w:rsid w:val="000B20D1"/>
    <w:rsid w:val="000B2152"/>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8E9"/>
    <w:rsid w:val="000B4C5B"/>
    <w:rsid w:val="000B4DF7"/>
    <w:rsid w:val="000B55C1"/>
    <w:rsid w:val="000B5677"/>
    <w:rsid w:val="000B5F0F"/>
    <w:rsid w:val="000B6415"/>
    <w:rsid w:val="000B648A"/>
    <w:rsid w:val="000B6545"/>
    <w:rsid w:val="000B67DD"/>
    <w:rsid w:val="000B6904"/>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C32"/>
    <w:rsid w:val="000C0D14"/>
    <w:rsid w:val="000C0F0A"/>
    <w:rsid w:val="000C0F69"/>
    <w:rsid w:val="000C0FB2"/>
    <w:rsid w:val="000C0FC9"/>
    <w:rsid w:val="000C1129"/>
    <w:rsid w:val="000C1518"/>
    <w:rsid w:val="000C1698"/>
    <w:rsid w:val="000C1B53"/>
    <w:rsid w:val="000C1CDA"/>
    <w:rsid w:val="000C1DAC"/>
    <w:rsid w:val="000C1E66"/>
    <w:rsid w:val="000C1EDE"/>
    <w:rsid w:val="000C2179"/>
    <w:rsid w:val="000C2230"/>
    <w:rsid w:val="000C28E5"/>
    <w:rsid w:val="000C2A05"/>
    <w:rsid w:val="000C2B30"/>
    <w:rsid w:val="000C2BE3"/>
    <w:rsid w:val="000C2E3B"/>
    <w:rsid w:val="000C3068"/>
    <w:rsid w:val="000C32AD"/>
    <w:rsid w:val="000C3456"/>
    <w:rsid w:val="000C3462"/>
    <w:rsid w:val="000C3774"/>
    <w:rsid w:val="000C399E"/>
    <w:rsid w:val="000C3AAA"/>
    <w:rsid w:val="000C3D51"/>
    <w:rsid w:val="000C40C4"/>
    <w:rsid w:val="000C411B"/>
    <w:rsid w:val="000C4158"/>
    <w:rsid w:val="000C4555"/>
    <w:rsid w:val="000C4AA0"/>
    <w:rsid w:val="000C4CEA"/>
    <w:rsid w:val="000C527C"/>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1E3"/>
    <w:rsid w:val="000C72B9"/>
    <w:rsid w:val="000C74A8"/>
    <w:rsid w:val="000C7B5D"/>
    <w:rsid w:val="000C7C0A"/>
    <w:rsid w:val="000C7CC0"/>
    <w:rsid w:val="000C7D09"/>
    <w:rsid w:val="000C7D7A"/>
    <w:rsid w:val="000C7F63"/>
    <w:rsid w:val="000C7F67"/>
    <w:rsid w:val="000D010F"/>
    <w:rsid w:val="000D0171"/>
    <w:rsid w:val="000D020C"/>
    <w:rsid w:val="000D02D7"/>
    <w:rsid w:val="000D0520"/>
    <w:rsid w:val="000D0A8F"/>
    <w:rsid w:val="000D0B6A"/>
    <w:rsid w:val="000D0C1A"/>
    <w:rsid w:val="000D0C1C"/>
    <w:rsid w:val="000D0DC3"/>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7B9"/>
    <w:rsid w:val="000D28BB"/>
    <w:rsid w:val="000D2980"/>
    <w:rsid w:val="000D2FC8"/>
    <w:rsid w:val="000D3143"/>
    <w:rsid w:val="000D31CF"/>
    <w:rsid w:val="000D3293"/>
    <w:rsid w:val="000D32FB"/>
    <w:rsid w:val="000D32FC"/>
    <w:rsid w:val="000D371E"/>
    <w:rsid w:val="000D39E6"/>
    <w:rsid w:val="000D3A9F"/>
    <w:rsid w:val="000D3CDF"/>
    <w:rsid w:val="000D3D35"/>
    <w:rsid w:val="000D3D71"/>
    <w:rsid w:val="000D3DA4"/>
    <w:rsid w:val="000D3DFC"/>
    <w:rsid w:val="000D3F9A"/>
    <w:rsid w:val="000D40B8"/>
    <w:rsid w:val="000D40C5"/>
    <w:rsid w:val="000D4170"/>
    <w:rsid w:val="000D424D"/>
    <w:rsid w:val="000D4615"/>
    <w:rsid w:val="000D46A0"/>
    <w:rsid w:val="000D4714"/>
    <w:rsid w:val="000D491A"/>
    <w:rsid w:val="000D4F5A"/>
    <w:rsid w:val="000D5026"/>
    <w:rsid w:val="000D5042"/>
    <w:rsid w:val="000D52CE"/>
    <w:rsid w:val="000D5586"/>
    <w:rsid w:val="000D55A6"/>
    <w:rsid w:val="000D55B8"/>
    <w:rsid w:val="000D56E5"/>
    <w:rsid w:val="000D5705"/>
    <w:rsid w:val="000D5BAE"/>
    <w:rsid w:val="000D62FA"/>
    <w:rsid w:val="000D630B"/>
    <w:rsid w:val="000D664D"/>
    <w:rsid w:val="000D6743"/>
    <w:rsid w:val="000D682C"/>
    <w:rsid w:val="000D6948"/>
    <w:rsid w:val="000D699C"/>
    <w:rsid w:val="000D69DE"/>
    <w:rsid w:val="000D7172"/>
    <w:rsid w:val="000D71CF"/>
    <w:rsid w:val="000D71E1"/>
    <w:rsid w:val="000D74A7"/>
    <w:rsid w:val="000D76F9"/>
    <w:rsid w:val="000E0199"/>
    <w:rsid w:val="000E0332"/>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BD2"/>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6D61"/>
    <w:rsid w:val="000E6F66"/>
    <w:rsid w:val="000E7459"/>
    <w:rsid w:val="000E74CC"/>
    <w:rsid w:val="000E7582"/>
    <w:rsid w:val="000E769A"/>
    <w:rsid w:val="000E77DD"/>
    <w:rsid w:val="000E7C0C"/>
    <w:rsid w:val="000E7DDD"/>
    <w:rsid w:val="000E7F9C"/>
    <w:rsid w:val="000F00A9"/>
    <w:rsid w:val="000F0202"/>
    <w:rsid w:val="000F0237"/>
    <w:rsid w:val="000F02A0"/>
    <w:rsid w:val="000F0329"/>
    <w:rsid w:val="000F039A"/>
    <w:rsid w:val="000F066B"/>
    <w:rsid w:val="000F06ED"/>
    <w:rsid w:val="000F0703"/>
    <w:rsid w:val="000F0899"/>
    <w:rsid w:val="000F0CA7"/>
    <w:rsid w:val="000F0DA5"/>
    <w:rsid w:val="000F0DCC"/>
    <w:rsid w:val="000F0E60"/>
    <w:rsid w:val="000F0FFD"/>
    <w:rsid w:val="000F14EF"/>
    <w:rsid w:val="000F1542"/>
    <w:rsid w:val="000F155A"/>
    <w:rsid w:val="000F1C59"/>
    <w:rsid w:val="000F1F7F"/>
    <w:rsid w:val="000F2045"/>
    <w:rsid w:val="000F217E"/>
    <w:rsid w:val="000F2748"/>
    <w:rsid w:val="000F28FF"/>
    <w:rsid w:val="000F2B1C"/>
    <w:rsid w:val="000F31B8"/>
    <w:rsid w:val="000F3297"/>
    <w:rsid w:val="000F363A"/>
    <w:rsid w:val="000F39B7"/>
    <w:rsid w:val="000F3A77"/>
    <w:rsid w:val="000F3AB4"/>
    <w:rsid w:val="000F3B64"/>
    <w:rsid w:val="000F3E4A"/>
    <w:rsid w:val="000F3EFC"/>
    <w:rsid w:val="000F4121"/>
    <w:rsid w:val="000F423A"/>
    <w:rsid w:val="000F42CF"/>
    <w:rsid w:val="000F45AA"/>
    <w:rsid w:val="000F45FE"/>
    <w:rsid w:val="000F47F0"/>
    <w:rsid w:val="000F489F"/>
    <w:rsid w:val="000F4AF6"/>
    <w:rsid w:val="000F4C51"/>
    <w:rsid w:val="000F4D36"/>
    <w:rsid w:val="000F50D8"/>
    <w:rsid w:val="000F519B"/>
    <w:rsid w:val="000F5249"/>
    <w:rsid w:val="000F526C"/>
    <w:rsid w:val="000F54BA"/>
    <w:rsid w:val="000F56E7"/>
    <w:rsid w:val="000F5736"/>
    <w:rsid w:val="000F5756"/>
    <w:rsid w:val="000F5851"/>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525"/>
    <w:rsid w:val="000F7962"/>
    <w:rsid w:val="000F7994"/>
    <w:rsid w:val="000F7A23"/>
    <w:rsid w:val="000F7B98"/>
    <w:rsid w:val="000F7BB1"/>
    <w:rsid w:val="000F7C91"/>
    <w:rsid w:val="0010005F"/>
    <w:rsid w:val="00100263"/>
    <w:rsid w:val="001002A9"/>
    <w:rsid w:val="00100349"/>
    <w:rsid w:val="00100494"/>
    <w:rsid w:val="001004B1"/>
    <w:rsid w:val="0010074F"/>
    <w:rsid w:val="00100884"/>
    <w:rsid w:val="001009F6"/>
    <w:rsid w:val="00100B7F"/>
    <w:rsid w:val="00100BD1"/>
    <w:rsid w:val="0010112A"/>
    <w:rsid w:val="00101441"/>
    <w:rsid w:val="001017DC"/>
    <w:rsid w:val="00101A4B"/>
    <w:rsid w:val="00101B0F"/>
    <w:rsid w:val="00101C7B"/>
    <w:rsid w:val="00101CB5"/>
    <w:rsid w:val="00101D26"/>
    <w:rsid w:val="00101E5E"/>
    <w:rsid w:val="00102112"/>
    <w:rsid w:val="00102210"/>
    <w:rsid w:val="001022B9"/>
    <w:rsid w:val="00102335"/>
    <w:rsid w:val="001025C5"/>
    <w:rsid w:val="00102690"/>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852"/>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D92"/>
    <w:rsid w:val="00106EE4"/>
    <w:rsid w:val="00106FCC"/>
    <w:rsid w:val="001071D2"/>
    <w:rsid w:val="00107405"/>
    <w:rsid w:val="0010779E"/>
    <w:rsid w:val="00107817"/>
    <w:rsid w:val="00107E1E"/>
    <w:rsid w:val="00107E5C"/>
    <w:rsid w:val="001103D3"/>
    <w:rsid w:val="001103F6"/>
    <w:rsid w:val="0011098E"/>
    <w:rsid w:val="00110B54"/>
    <w:rsid w:val="00110C39"/>
    <w:rsid w:val="00110DE4"/>
    <w:rsid w:val="00110F01"/>
    <w:rsid w:val="001110DC"/>
    <w:rsid w:val="0011122B"/>
    <w:rsid w:val="00111487"/>
    <w:rsid w:val="00111532"/>
    <w:rsid w:val="00111695"/>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D4B"/>
    <w:rsid w:val="00116E55"/>
    <w:rsid w:val="001171E9"/>
    <w:rsid w:val="001176E7"/>
    <w:rsid w:val="00117835"/>
    <w:rsid w:val="00117882"/>
    <w:rsid w:val="001179C5"/>
    <w:rsid w:val="00117A37"/>
    <w:rsid w:val="00117A5A"/>
    <w:rsid w:val="00117C11"/>
    <w:rsid w:val="00117D72"/>
    <w:rsid w:val="00117F0D"/>
    <w:rsid w:val="001200CA"/>
    <w:rsid w:val="00120429"/>
    <w:rsid w:val="00120611"/>
    <w:rsid w:val="0012084C"/>
    <w:rsid w:val="001208E9"/>
    <w:rsid w:val="00120955"/>
    <w:rsid w:val="001209C6"/>
    <w:rsid w:val="00120AA3"/>
    <w:rsid w:val="00120BA2"/>
    <w:rsid w:val="00120FA6"/>
    <w:rsid w:val="001210A4"/>
    <w:rsid w:val="001211B0"/>
    <w:rsid w:val="001211F2"/>
    <w:rsid w:val="001212C7"/>
    <w:rsid w:val="001213C2"/>
    <w:rsid w:val="001215CA"/>
    <w:rsid w:val="00121626"/>
    <w:rsid w:val="0012168A"/>
    <w:rsid w:val="001217A9"/>
    <w:rsid w:val="0012185F"/>
    <w:rsid w:val="00121F8A"/>
    <w:rsid w:val="001220D3"/>
    <w:rsid w:val="001220D7"/>
    <w:rsid w:val="00122479"/>
    <w:rsid w:val="00122591"/>
    <w:rsid w:val="0012291B"/>
    <w:rsid w:val="00122926"/>
    <w:rsid w:val="00122944"/>
    <w:rsid w:val="00122A02"/>
    <w:rsid w:val="00122BF5"/>
    <w:rsid w:val="00122C3A"/>
    <w:rsid w:val="00122C5B"/>
    <w:rsid w:val="00122F72"/>
    <w:rsid w:val="001231AE"/>
    <w:rsid w:val="0012359E"/>
    <w:rsid w:val="00123647"/>
    <w:rsid w:val="001236B2"/>
    <w:rsid w:val="001238AC"/>
    <w:rsid w:val="00123C20"/>
    <w:rsid w:val="00123D70"/>
    <w:rsid w:val="00123E8A"/>
    <w:rsid w:val="00123FE4"/>
    <w:rsid w:val="00124548"/>
    <w:rsid w:val="001246F0"/>
    <w:rsid w:val="00124775"/>
    <w:rsid w:val="001249EB"/>
    <w:rsid w:val="00124A1F"/>
    <w:rsid w:val="00124BAC"/>
    <w:rsid w:val="00124CCC"/>
    <w:rsid w:val="00124E06"/>
    <w:rsid w:val="00124EB1"/>
    <w:rsid w:val="00125004"/>
    <w:rsid w:val="001250D1"/>
    <w:rsid w:val="00125167"/>
    <w:rsid w:val="00125669"/>
    <w:rsid w:val="00125AD7"/>
    <w:rsid w:val="00125C73"/>
    <w:rsid w:val="00125FEF"/>
    <w:rsid w:val="001260A6"/>
    <w:rsid w:val="00126542"/>
    <w:rsid w:val="001265A0"/>
    <w:rsid w:val="00126881"/>
    <w:rsid w:val="00126AF2"/>
    <w:rsid w:val="00126BC5"/>
    <w:rsid w:val="00126C7D"/>
    <w:rsid w:val="0012726E"/>
    <w:rsid w:val="00127819"/>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1DF"/>
    <w:rsid w:val="001312B9"/>
    <w:rsid w:val="0013138F"/>
    <w:rsid w:val="0013140B"/>
    <w:rsid w:val="001316B3"/>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4FAF"/>
    <w:rsid w:val="001350EA"/>
    <w:rsid w:val="00135135"/>
    <w:rsid w:val="00135311"/>
    <w:rsid w:val="0013566C"/>
    <w:rsid w:val="001357C5"/>
    <w:rsid w:val="00135A85"/>
    <w:rsid w:val="00135CC4"/>
    <w:rsid w:val="00135E18"/>
    <w:rsid w:val="00136100"/>
    <w:rsid w:val="001361CE"/>
    <w:rsid w:val="00136284"/>
    <w:rsid w:val="001364C1"/>
    <w:rsid w:val="001365E7"/>
    <w:rsid w:val="00136DC9"/>
    <w:rsid w:val="00136EA8"/>
    <w:rsid w:val="001374FE"/>
    <w:rsid w:val="0013770A"/>
    <w:rsid w:val="00137940"/>
    <w:rsid w:val="00137AB7"/>
    <w:rsid w:val="00137C1D"/>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3CD5"/>
    <w:rsid w:val="001441B2"/>
    <w:rsid w:val="001444F6"/>
    <w:rsid w:val="001449B4"/>
    <w:rsid w:val="001453AF"/>
    <w:rsid w:val="0014564B"/>
    <w:rsid w:val="0014567F"/>
    <w:rsid w:val="0014568C"/>
    <w:rsid w:val="001458F3"/>
    <w:rsid w:val="00145918"/>
    <w:rsid w:val="001459EE"/>
    <w:rsid w:val="00145BD5"/>
    <w:rsid w:val="00145D07"/>
    <w:rsid w:val="00146098"/>
    <w:rsid w:val="00146186"/>
    <w:rsid w:val="001462D8"/>
    <w:rsid w:val="00146408"/>
    <w:rsid w:val="0014678A"/>
    <w:rsid w:val="00146924"/>
    <w:rsid w:val="00146AE3"/>
    <w:rsid w:val="00146CE4"/>
    <w:rsid w:val="00146D4A"/>
    <w:rsid w:val="00146E76"/>
    <w:rsid w:val="00147002"/>
    <w:rsid w:val="0014700F"/>
    <w:rsid w:val="00147266"/>
    <w:rsid w:val="00147591"/>
    <w:rsid w:val="00147759"/>
    <w:rsid w:val="001477FC"/>
    <w:rsid w:val="00147C08"/>
    <w:rsid w:val="00147DA6"/>
    <w:rsid w:val="00147DCE"/>
    <w:rsid w:val="00147EF6"/>
    <w:rsid w:val="00147F9D"/>
    <w:rsid w:val="00150146"/>
    <w:rsid w:val="001501BD"/>
    <w:rsid w:val="001501D0"/>
    <w:rsid w:val="00150272"/>
    <w:rsid w:val="001503B9"/>
    <w:rsid w:val="001504B8"/>
    <w:rsid w:val="00150731"/>
    <w:rsid w:val="001507EC"/>
    <w:rsid w:val="001509A3"/>
    <w:rsid w:val="00150BD6"/>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AA6"/>
    <w:rsid w:val="00153BD4"/>
    <w:rsid w:val="00153EB1"/>
    <w:rsid w:val="001541A0"/>
    <w:rsid w:val="00154774"/>
    <w:rsid w:val="00154969"/>
    <w:rsid w:val="00154A8E"/>
    <w:rsid w:val="00154AB1"/>
    <w:rsid w:val="00154BCD"/>
    <w:rsid w:val="00154C4A"/>
    <w:rsid w:val="00154D66"/>
    <w:rsid w:val="00154D6C"/>
    <w:rsid w:val="0015577F"/>
    <w:rsid w:val="00155802"/>
    <w:rsid w:val="00155C5F"/>
    <w:rsid w:val="00155E91"/>
    <w:rsid w:val="00155E92"/>
    <w:rsid w:val="001560AF"/>
    <w:rsid w:val="001562A7"/>
    <w:rsid w:val="001562B7"/>
    <w:rsid w:val="001563D1"/>
    <w:rsid w:val="00156622"/>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0B3"/>
    <w:rsid w:val="0016235E"/>
    <w:rsid w:val="001626E0"/>
    <w:rsid w:val="001629FA"/>
    <w:rsid w:val="00162BD5"/>
    <w:rsid w:val="00162F41"/>
    <w:rsid w:val="00163068"/>
    <w:rsid w:val="0016311D"/>
    <w:rsid w:val="001631BA"/>
    <w:rsid w:val="0016328B"/>
    <w:rsid w:val="001633DB"/>
    <w:rsid w:val="001634CF"/>
    <w:rsid w:val="001637CF"/>
    <w:rsid w:val="00163B00"/>
    <w:rsid w:val="00163C51"/>
    <w:rsid w:val="00163CBB"/>
    <w:rsid w:val="00163E24"/>
    <w:rsid w:val="00163E57"/>
    <w:rsid w:val="0016401E"/>
    <w:rsid w:val="001640B9"/>
    <w:rsid w:val="00164140"/>
    <w:rsid w:val="001641AD"/>
    <w:rsid w:val="001641D5"/>
    <w:rsid w:val="00164208"/>
    <w:rsid w:val="001642C5"/>
    <w:rsid w:val="0016458C"/>
    <w:rsid w:val="00164590"/>
    <w:rsid w:val="001646B9"/>
    <w:rsid w:val="00164739"/>
    <w:rsid w:val="001647E9"/>
    <w:rsid w:val="0016489F"/>
    <w:rsid w:val="001649AB"/>
    <w:rsid w:val="00164A8D"/>
    <w:rsid w:val="00164BF8"/>
    <w:rsid w:val="00164CB4"/>
    <w:rsid w:val="00164EE5"/>
    <w:rsid w:val="00164F10"/>
    <w:rsid w:val="001650FC"/>
    <w:rsid w:val="00165B40"/>
    <w:rsid w:val="00165B74"/>
    <w:rsid w:val="00165BB8"/>
    <w:rsid w:val="00165D3F"/>
    <w:rsid w:val="00165F59"/>
    <w:rsid w:val="00165FC3"/>
    <w:rsid w:val="00166373"/>
    <w:rsid w:val="0016659F"/>
    <w:rsid w:val="00166789"/>
    <w:rsid w:val="001668BE"/>
    <w:rsid w:val="00166BCE"/>
    <w:rsid w:val="00166C32"/>
    <w:rsid w:val="00166E4E"/>
    <w:rsid w:val="001670B7"/>
    <w:rsid w:val="001670BB"/>
    <w:rsid w:val="001671A7"/>
    <w:rsid w:val="001673DF"/>
    <w:rsid w:val="00167404"/>
    <w:rsid w:val="0016747B"/>
    <w:rsid w:val="001674CF"/>
    <w:rsid w:val="0016754B"/>
    <w:rsid w:val="00167746"/>
    <w:rsid w:val="00167916"/>
    <w:rsid w:val="00167AFE"/>
    <w:rsid w:val="00167E00"/>
    <w:rsid w:val="00167E91"/>
    <w:rsid w:val="001702E8"/>
    <w:rsid w:val="0017037F"/>
    <w:rsid w:val="001704A9"/>
    <w:rsid w:val="00170577"/>
    <w:rsid w:val="001708B0"/>
    <w:rsid w:val="00170BA3"/>
    <w:rsid w:val="00171137"/>
    <w:rsid w:val="00171328"/>
    <w:rsid w:val="00171472"/>
    <w:rsid w:val="00171605"/>
    <w:rsid w:val="001716F1"/>
    <w:rsid w:val="0017178F"/>
    <w:rsid w:val="001719CB"/>
    <w:rsid w:val="00171A82"/>
    <w:rsid w:val="00171A94"/>
    <w:rsid w:val="0017204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865"/>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5D7"/>
    <w:rsid w:val="001777BA"/>
    <w:rsid w:val="001779B6"/>
    <w:rsid w:val="00177A31"/>
    <w:rsid w:val="00177A87"/>
    <w:rsid w:val="00177BCD"/>
    <w:rsid w:val="00180051"/>
    <w:rsid w:val="00180856"/>
    <w:rsid w:val="00180BD5"/>
    <w:rsid w:val="00180DF1"/>
    <w:rsid w:val="00180E37"/>
    <w:rsid w:val="00180F6F"/>
    <w:rsid w:val="00181100"/>
    <w:rsid w:val="00181183"/>
    <w:rsid w:val="00181263"/>
    <w:rsid w:val="0018135B"/>
    <w:rsid w:val="00181360"/>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3E5B"/>
    <w:rsid w:val="00184110"/>
    <w:rsid w:val="0018412F"/>
    <w:rsid w:val="001843AC"/>
    <w:rsid w:val="001844F6"/>
    <w:rsid w:val="0018462E"/>
    <w:rsid w:val="0018483E"/>
    <w:rsid w:val="00184E30"/>
    <w:rsid w:val="00184E3E"/>
    <w:rsid w:val="001854AC"/>
    <w:rsid w:val="001854C6"/>
    <w:rsid w:val="001854FB"/>
    <w:rsid w:val="0018555A"/>
    <w:rsid w:val="00185561"/>
    <w:rsid w:val="001855BC"/>
    <w:rsid w:val="00185639"/>
    <w:rsid w:val="001858E4"/>
    <w:rsid w:val="00185956"/>
    <w:rsid w:val="00185B54"/>
    <w:rsid w:val="00185CCE"/>
    <w:rsid w:val="00185F38"/>
    <w:rsid w:val="00185F50"/>
    <w:rsid w:val="00186105"/>
    <w:rsid w:val="001862AE"/>
    <w:rsid w:val="00186793"/>
    <w:rsid w:val="001867AA"/>
    <w:rsid w:val="001868AF"/>
    <w:rsid w:val="00186924"/>
    <w:rsid w:val="00187249"/>
    <w:rsid w:val="00187254"/>
    <w:rsid w:val="001872E1"/>
    <w:rsid w:val="001873D1"/>
    <w:rsid w:val="0018769E"/>
    <w:rsid w:val="00187779"/>
    <w:rsid w:val="001877C0"/>
    <w:rsid w:val="0018786E"/>
    <w:rsid w:val="00187ADC"/>
    <w:rsid w:val="00187BCA"/>
    <w:rsid w:val="00187C7A"/>
    <w:rsid w:val="00187CF9"/>
    <w:rsid w:val="00187E1C"/>
    <w:rsid w:val="00187FCD"/>
    <w:rsid w:val="00190077"/>
    <w:rsid w:val="0019007F"/>
    <w:rsid w:val="0019049A"/>
    <w:rsid w:val="0019069C"/>
    <w:rsid w:val="0019084A"/>
    <w:rsid w:val="00190C7A"/>
    <w:rsid w:val="00190D16"/>
    <w:rsid w:val="00190E67"/>
    <w:rsid w:val="00190EC2"/>
    <w:rsid w:val="00190F49"/>
    <w:rsid w:val="00190F58"/>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ED8"/>
    <w:rsid w:val="00192F53"/>
    <w:rsid w:val="0019360D"/>
    <w:rsid w:val="00193817"/>
    <w:rsid w:val="00193E36"/>
    <w:rsid w:val="00193FB1"/>
    <w:rsid w:val="0019406E"/>
    <w:rsid w:val="001940A9"/>
    <w:rsid w:val="0019445A"/>
    <w:rsid w:val="001944D1"/>
    <w:rsid w:val="001947F5"/>
    <w:rsid w:val="00194F01"/>
    <w:rsid w:val="00194FF9"/>
    <w:rsid w:val="00195138"/>
    <w:rsid w:val="00195249"/>
    <w:rsid w:val="001954AA"/>
    <w:rsid w:val="001956C2"/>
    <w:rsid w:val="00195A69"/>
    <w:rsid w:val="00196017"/>
    <w:rsid w:val="00196073"/>
    <w:rsid w:val="001965A9"/>
    <w:rsid w:val="00196694"/>
    <w:rsid w:val="00196828"/>
    <w:rsid w:val="00196983"/>
    <w:rsid w:val="00196A42"/>
    <w:rsid w:val="00196B17"/>
    <w:rsid w:val="00196DA0"/>
    <w:rsid w:val="00196E5B"/>
    <w:rsid w:val="00196F79"/>
    <w:rsid w:val="001971F7"/>
    <w:rsid w:val="001972BE"/>
    <w:rsid w:val="001972C4"/>
    <w:rsid w:val="001975BF"/>
    <w:rsid w:val="00197710"/>
    <w:rsid w:val="0019777C"/>
    <w:rsid w:val="001978BA"/>
    <w:rsid w:val="00197B57"/>
    <w:rsid w:val="00197D95"/>
    <w:rsid w:val="00197F77"/>
    <w:rsid w:val="001A028D"/>
    <w:rsid w:val="001A02E3"/>
    <w:rsid w:val="001A0356"/>
    <w:rsid w:val="001A039D"/>
    <w:rsid w:val="001A039F"/>
    <w:rsid w:val="001A03E6"/>
    <w:rsid w:val="001A048A"/>
    <w:rsid w:val="001A0A9C"/>
    <w:rsid w:val="001A0B1B"/>
    <w:rsid w:val="001A0F14"/>
    <w:rsid w:val="001A102E"/>
    <w:rsid w:val="001A1148"/>
    <w:rsid w:val="001A1632"/>
    <w:rsid w:val="001A168B"/>
    <w:rsid w:val="001A16EA"/>
    <w:rsid w:val="001A1B3B"/>
    <w:rsid w:val="001A1B50"/>
    <w:rsid w:val="001A1F7E"/>
    <w:rsid w:val="001A2253"/>
    <w:rsid w:val="001A2437"/>
    <w:rsid w:val="001A287F"/>
    <w:rsid w:val="001A28BA"/>
    <w:rsid w:val="001A2BA4"/>
    <w:rsid w:val="001A2CCA"/>
    <w:rsid w:val="001A2CF2"/>
    <w:rsid w:val="001A2F17"/>
    <w:rsid w:val="001A32D0"/>
    <w:rsid w:val="001A3319"/>
    <w:rsid w:val="001A3947"/>
    <w:rsid w:val="001A3992"/>
    <w:rsid w:val="001A3AB2"/>
    <w:rsid w:val="001A3D29"/>
    <w:rsid w:val="001A3F07"/>
    <w:rsid w:val="001A3FBB"/>
    <w:rsid w:val="001A4007"/>
    <w:rsid w:val="001A408C"/>
    <w:rsid w:val="001A41E4"/>
    <w:rsid w:val="001A4532"/>
    <w:rsid w:val="001A4A22"/>
    <w:rsid w:val="001A4A54"/>
    <w:rsid w:val="001A4CE6"/>
    <w:rsid w:val="001A5155"/>
    <w:rsid w:val="001A515B"/>
    <w:rsid w:val="001A5329"/>
    <w:rsid w:val="001A5397"/>
    <w:rsid w:val="001A5532"/>
    <w:rsid w:val="001A562F"/>
    <w:rsid w:val="001A5703"/>
    <w:rsid w:val="001A59B9"/>
    <w:rsid w:val="001A5B4B"/>
    <w:rsid w:val="001A5D0E"/>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A7F26"/>
    <w:rsid w:val="001B01FE"/>
    <w:rsid w:val="001B048A"/>
    <w:rsid w:val="001B06DA"/>
    <w:rsid w:val="001B091C"/>
    <w:rsid w:val="001B0991"/>
    <w:rsid w:val="001B09F1"/>
    <w:rsid w:val="001B0C5B"/>
    <w:rsid w:val="001B0CAD"/>
    <w:rsid w:val="001B0CB3"/>
    <w:rsid w:val="001B0D7D"/>
    <w:rsid w:val="001B0DAC"/>
    <w:rsid w:val="001B0F14"/>
    <w:rsid w:val="001B111F"/>
    <w:rsid w:val="001B1228"/>
    <w:rsid w:val="001B14FA"/>
    <w:rsid w:val="001B17A3"/>
    <w:rsid w:val="001B1805"/>
    <w:rsid w:val="001B1998"/>
    <w:rsid w:val="001B1A76"/>
    <w:rsid w:val="001B1E08"/>
    <w:rsid w:val="001B21AC"/>
    <w:rsid w:val="001B2232"/>
    <w:rsid w:val="001B232C"/>
    <w:rsid w:val="001B2529"/>
    <w:rsid w:val="001B25A9"/>
    <w:rsid w:val="001B2854"/>
    <w:rsid w:val="001B2A57"/>
    <w:rsid w:val="001B2CE8"/>
    <w:rsid w:val="001B2CEB"/>
    <w:rsid w:val="001B2EF1"/>
    <w:rsid w:val="001B2EF4"/>
    <w:rsid w:val="001B33F7"/>
    <w:rsid w:val="001B3418"/>
    <w:rsid w:val="001B362A"/>
    <w:rsid w:val="001B3682"/>
    <w:rsid w:val="001B3693"/>
    <w:rsid w:val="001B375A"/>
    <w:rsid w:val="001B3781"/>
    <w:rsid w:val="001B37FD"/>
    <w:rsid w:val="001B383C"/>
    <w:rsid w:val="001B3874"/>
    <w:rsid w:val="001B3F73"/>
    <w:rsid w:val="001B3FD8"/>
    <w:rsid w:val="001B4061"/>
    <w:rsid w:val="001B4279"/>
    <w:rsid w:val="001B43C2"/>
    <w:rsid w:val="001B44D5"/>
    <w:rsid w:val="001B4529"/>
    <w:rsid w:val="001B45EA"/>
    <w:rsid w:val="001B4921"/>
    <w:rsid w:val="001B4A61"/>
    <w:rsid w:val="001B4F98"/>
    <w:rsid w:val="001B4FD7"/>
    <w:rsid w:val="001B533D"/>
    <w:rsid w:val="001B541A"/>
    <w:rsid w:val="001B5897"/>
    <w:rsid w:val="001B58B3"/>
    <w:rsid w:val="001B58B6"/>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0CC"/>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0F47"/>
    <w:rsid w:val="001C111E"/>
    <w:rsid w:val="001C11CF"/>
    <w:rsid w:val="001C1271"/>
    <w:rsid w:val="001C1592"/>
    <w:rsid w:val="001C1887"/>
    <w:rsid w:val="001C1C5B"/>
    <w:rsid w:val="001C1D0F"/>
    <w:rsid w:val="001C1E2E"/>
    <w:rsid w:val="001C1FE8"/>
    <w:rsid w:val="001C2136"/>
    <w:rsid w:val="001C2138"/>
    <w:rsid w:val="001C2225"/>
    <w:rsid w:val="001C22CA"/>
    <w:rsid w:val="001C22EB"/>
    <w:rsid w:val="001C22EF"/>
    <w:rsid w:val="001C24DB"/>
    <w:rsid w:val="001C251C"/>
    <w:rsid w:val="001C2776"/>
    <w:rsid w:val="001C286C"/>
    <w:rsid w:val="001C2A7D"/>
    <w:rsid w:val="001C2ACB"/>
    <w:rsid w:val="001C2CF9"/>
    <w:rsid w:val="001C304D"/>
    <w:rsid w:val="001C3278"/>
    <w:rsid w:val="001C3294"/>
    <w:rsid w:val="001C33DE"/>
    <w:rsid w:val="001C3699"/>
    <w:rsid w:val="001C389D"/>
    <w:rsid w:val="001C3A33"/>
    <w:rsid w:val="001C3AF3"/>
    <w:rsid w:val="001C3B0A"/>
    <w:rsid w:val="001C3FDE"/>
    <w:rsid w:val="001C4024"/>
    <w:rsid w:val="001C42CC"/>
    <w:rsid w:val="001C42CF"/>
    <w:rsid w:val="001C4386"/>
    <w:rsid w:val="001C43BE"/>
    <w:rsid w:val="001C48EB"/>
    <w:rsid w:val="001C4951"/>
    <w:rsid w:val="001C4BFD"/>
    <w:rsid w:val="001C4C54"/>
    <w:rsid w:val="001C4FB7"/>
    <w:rsid w:val="001C5373"/>
    <w:rsid w:val="001C5552"/>
    <w:rsid w:val="001C568E"/>
    <w:rsid w:val="001C57A8"/>
    <w:rsid w:val="001C57EE"/>
    <w:rsid w:val="001C5B4A"/>
    <w:rsid w:val="001C5CA8"/>
    <w:rsid w:val="001C5DD8"/>
    <w:rsid w:val="001C5EFF"/>
    <w:rsid w:val="001C624C"/>
    <w:rsid w:val="001C632F"/>
    <w:rsid w:val="001C6485"/>
    <w:rsid w:val="001C66B6"/>
    <w:rsid w:val="001C6B69"/>
    <w:rsid w:val="001C6BFE"/>
    <w:rsid w:val="001C6D0F"/>
    <w:rsid w:val="001C6E01"/>
    <w:rsid w:val="001C6F3C"/>
    <w:rsid w:val="001C7619"/>
    <w:rsid w:val="001C7793"/>
    <w:rsid w:val="001C77CB"/>
    <w:rsid w:val="001C77F2"/>
    <w:rsid w:val="001C79BA"/>
    <w:rsid w:val="001C7B00"/>
    <w:rsid w:val="001C7BBE"/>
    <w:rsid w:val="001C7D31"/>
    <w:rsid w:val="001C7D6F"/>
    <w:rsid w:val="001C7E06"/>
    <w:rsid w:val="001C7F34"/>
    <w:rsid w:val="001C7F5C"/>
    <w:rsid w:val="001D026D"/>
    <w:rsid w:val="001D02F5"/>
    <w:rsid w:val="001D077D"/>
    <w:rsid w:val="001D08B6"/>
    <w:rsid w:val="001D0975"/>
    <w:rsid w:val="001D0A06"/>
    <w:rsid w:val="001D0A44"/>
    <w:rsid w:val="001D0A65"/>
    <w:rsid w:val="001D0CC7"/>
    <w:rsid w:val="001D0F01"/>
    <w:rsid w:val="001D0F1A"/>
    <w:rsid w:val="001D11D7"/>
    <w:rsid w:val="001D1229"/>
    <w:rsid w:val="001D1265"/>
    <w:rsid w:val="001D1481"/>
    <w:rsid w:val="001D15D1"/>
    <w:rsid w:val="001D16FC"/>
    <w:rsid w:val="001D176F"/>
    <w:rsid w:val="001D188F"/>
    <w:rsid w:val="001D1DB5"/>
    <w:rsid w:val="001D1F00"/>
    <w:rsid w:val="001D204B"/>
    <w:rsid w:val="001D23F9"/>
    <w:rsid w:val="001D2637"/>
    <w:rsid w:val="001D2719"/>
    <w:rsid w:val="001D277D"/>
    <w:rsid w:val="001D29B4"/>
    <w:rsid w:val="001D2A5E"/>
    <w:rsid w:val="001D2B6A"/>
    <w:rsid w:val="001D2D55"/>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4EC2"/>
    <w:rsid w:val="001D59CC"/>
    <w:rsid w:val="001D5AE7"/>
    <w:rsid w:val="001D5FC4"/>
    <w:rsid w:val="001D6155"/>
    <w:rsid w:val="001D62A4"/>
    <w:rsid w:val="001D64DD"/>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D7D58"/>
    <w:rsid w:val="001E01B9"/>
    <w:rsid w:val="001E0424"/>
    <w:rsid w:val="001E04A4"/>
    <w:rsid w:val="001E04D0"/>
    <w:rsid w:val="001E06C1"/>
    <w:rsid w:val="001E0A0F"/>
    <w:rsid w:val="001E0AC7"/>
    <w:rsid w:val="001E0BF3"/>
    <w:rsid w:val="001E0F27"/>
    <w:rsid w:val="001E0F2B"/>
    <w:rsid w:val="001E0FC7"/>
    <w:rsid w:val="001E10ED"/>
    <w:rsid w:val="001E12F9"/>
    <w:rsid w:val="001E13E8"/>
    <w:rsid w:val="001E1414"/>
    <w:rsid w:val="001E1672"/>
    <w:rsid w:val="001E16A1"/>
    <w:rsid w:val="001E17F6"/>
    <w:rsid w:val="001E18D6"/>
    <w:rsid w:val="001E1BAD"/>
    <w:rsid w:val="001E1C83"/>
    <w:rsid w:val="001E1C92"/>
    <w:rsid w:val="001E201F"/>
    <w:rsid w:val="001E21B9"/>
    <w:rsid w:val="001E21BD"/>
    <w:rsid w:val="001E26A1"/>
    <w:rsid w:val="001E3090"/>
    <w:rsid w:val="001E32CE"/>
    <w:rsid w:val="001E3612"/>
    <w:rsid w:val="001E3638"/>
    <w:rsid w:val="001E37B5"/>
    <w:rsid w:val="001E3933"/>
    <w:rsid w:val="001E3A68"/>
    <w:rsid w:val="001E3AFA"/>
    <w:rsid w:val="001E3C01"/>
    <w:rsid w:val="001E3C03"/>
    <w:rsid w:val="001E3D92"/>
    <w:rsid w:val="001E3FD8"/>
    <w:rsid w:val="001E401B"/>
    <w:rsid w:val="001E4084"/>
    <w:rsid w:val="001E4170"/>
    <w:rsid w:val="001E42C4"/>
    <w:rsid w:val="001E46CA"/>
    <w:rsid w:val="001E4BA9"/>
    <w:rsid w:val="001E4D4D"/>
    <w:rsid w:val="001E5103"/>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CC4"/>
    <w:rsid w:val="001E6D76"/>
    <w:rsid w:val="001E6FFB"/>
    <w:rsid w:val="001E7085"/>
    <w:rsid w:val="001E7153"/>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8"/>
    <w:rsid w:val="001F1CDF"/>
    <w:rsid w:val="001F2037"/>
    <w:rsid w:val="001F2320"/>
    <w:rsid w:val="001F2442"/>
    <w:rsid w:val="001F259E"/>
    <w:rsid w:val="001F2826"/>
    <w:rsid w:val="001F28BC"/>
    <w:rsid w:val="001F28BD"/>
    <w:rsid w:val="001F2B4E"/>
    <w:rsid w:val="001F2BDB"/>
    <w:rsid w:val="001F2DA7"/>
    <w:rsid w:val="001F2E14"/>
    <w:rsid w:val="001F3186"/>
    <w:rsid w:val="001F32EB"/>
    <w:rsid w:val="001F34F7"/>
    <w:rsid w:val="001F367E"/>
    <w:rsid w:val="001F36BE"/>
    <w:rsid w:val="001F373A"/>
    <w:rsid w:val="001F3D68"/>
    <w:rsid w:val="001F4081"/>
    <w:rsid w:val="001F414C"/>
    <w:rsid w:val="001F4209"/>
    <w:rsid w:val="001F45CE"/>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898"/>
    <w:rsid w:val="001F7962"/>
    <w:rsid w:val="001F7A3F"/>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C4B"/>
    <w:rsid w:val="00202E70"/>
    <w:rsid w:val="00202EAE"/>
    <w:rsid w:val="00203258"/>
    <w:rsid w:val="00203375"/>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AF8"/>
    <w:rsid w:val="00204B03"/>
    <w:rsid w:val="00204BB4"/>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0E"/>
    <w:rsid w:val="00210048"/>
    <w:rsid w:val="002106C0"/>
    <w:rsid w:val="002107B7"/>
    <w:rsid w:val="00210AAE"/>
    <w:rsid w:val="00210CBB"/>
    <w:rsid w:val="00210E3E"/>
    <w:rsid w:val="00210FB5"/>
    <w:rsid w:val="00211370"/>
    <w:rsid w:val="0021150B"/>
    <w:rsid w:val="00211689"/>
    <w:rsid w:val="00211903"/>
    <w:rsid w:val="002119E7"/>
    <w:rsid w:val="00211A90"/>
    <w:rsid w:val="00211F92"/>
    <w:rsid w:val="002120D1"/>
    <w:rsid w:val="002120E1"/>
    <w:rsid w:val="002125E2"/>
    <w:rsid w:val="00212752"/>
    <w:rsid w:val="00212796"/>
    <w:rsid w:val="002128DF"/>
    <w:rsid w:val="00212B26"/>
    <w:rsid w:val="00212C10"/>
    <w:rsid w:val="00212CD7"/>
    <w:rsid w:val="00212CE8"/>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1EB"/>
    <w:rsid w:val="002214A8"/>
    <w:rsid w:val="00221673"/>
    <w:rsid w:val="0022171D"/>
    <w:rsid w:val="002218FE"/>
    <w:rsid w:val="00221C79"/>
    <w:rsid w:val="00221D78"/>
    <w:rsid w:val="0022208A"/>
    <w:rsid w:val="0022242A"/>
    <w:rsid w:val="00222436"/>
    <w:rsid w:val="00222A8B"/>
    <w:rsid w:val="00222D9C"/>
    <w:rsid w:val="00222DF2"/>
    <w:rsid w:val="00222E4A"/>
    <w:rsid w:val="00222FD0"/>
    <w:rsid w:val="00223236"/>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CD7"/>
    <w:rsid w:val="00231DB3"/>
    <w:rsid w:val="00231F13"/>
    <w:rsid w:val="00231FF9"/>
    <w:rsid w:val="00232270"/>
    <w:rsid w:val="002324BC"/>
    <w:rsid w:val="00232810"/>
    <w:rsid w:val="00232D68"/>
    <w:rsid w:val="00232F87"/>
    <w:rsid w:val="0023333B"/>
    <w:rsid w:val="00233531"/>
    <w:rsid w:val="00233573"/>
    <w:rsid w:val="002339D6"/>
    <w:rsid w:val="00233D9D"/>
    <w:rsid w:val="00233FE9"/>
    <w:rsid w:val="00234072"/>
    <w:rsid w:val="00234175"/>
    <w:rsid w:val="002343F6"/>
    <w:rsid w:val="002347C0"/>
    <w:rsid w:val="0023496E"/>
    <w:rsid w:val="00234B37"/>
    <w:rsid w:val="00234E8D"/>
    <w:rsid w:val="00235009"/>
    <w:rsid w:val="0023506C"/>
    <w:rsid w:val="00235369"/>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5AF"/>
    <w:rsid w:val="0024163E"/>
    <w:rsid w:val="00241BB9"/>
    <w:rsid w:val="00241BF1"/>
    <w:rsid w:val="00241F27"/>
    <w:rsid w:val="002420CD"/>
    <w:rsid w:val="0024258B"/>
    <w:rsid w:val="0024261E"/>
    <w:rsid w:val="002427DB"/>
    <w:rsid w:val="00242920"/>
    <w:rsid w:val="00242934"/>
    <w:rsid w:val="00242A04"/>
    <w:rsid w:val="00242AC8"/>
    <w:rsid w:val="00242B05"/>
    <w:rsid w:val="00242DCB"/>
    <w:rsid w:val="00243007"/>
    <w:rsid w:val="00243033"/>
    <w:rsid w:val="002437E6"/>
    <w:rsid w:val="00243A8E"/>
    <w:rsid w:val="00243E41"/>
    <w:rsid w:val="00243F58"/>
    <w:rsid w:val="00243FDE"/>
    <w:rsid w:val="00244019"/>
    <w:rsid w:val="002440E4"/>
    <w:rsid w:val="00244126"/>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71"/>
    <w:rsid w:val="002456E5"/>
    <w:rsid w:val="00245853"/>
    <w:rsid w:val="0024598F"/>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0BD5"/>
    <w:rsid w:val="0025105B"/>
    <w:rsid w:val="00251290"/>
    <w:rsid w:val="002512D1"/>
    <w:rsid w:val="002515C1"/>
    <w:rsid w:val="002515E9"/>
    <w:rsid w:val="00251740"/>
    <w:rsid w:val="002519F3"/>
    <w:rsid w:val="00251A37"/>
    <w:rsid w:val="00251D3D"/>
    <w:rsid w:val="00252053"/>
    <w:rsid w:val="002520A4"/>
    <w:rsid w:val="00252290"/>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32"/>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8E7"/>
    <w:rsid w:val="00255B3E"/>
    <w:rsid w:val="00255B61"/>
    <w:rsid w:val="00255DBF"/>
    <w:rsid w:val="00255FBB"/>
    <w:rsid w:val="0025623D"/>
    <w:rsid w:val="002562CA"/>
    <w:rsid w:val="002565E0"/>
    <w:rsid w:val="002568EA"/>
    <w:rsid w:val="00256909"/>
    <w:rsid w:val="00256AFA"/>
    <w:rsid w:val="00256C79"/>
    <w:rsid w:val="00256F79"/>
    <w:rsid w:val="0025702C"/>
    <w:rsid w:val="0025705A"/>
    <w:rsid w:val="002570D5"/>
    <w:rsid w:val="0025710C"/>
    <w:rsid w:val="002571C1"/>
    <w:rsid w:val="00257ADF"/>
    <w:rsid w:val="00257AF0"/>
    <w:rsid w:val="00257B87"/>
    <w:rsid w:val="00257E6D"/>
    <w:rsid w:val="00257FD3"/>
    <w:rsid w:val="0026031C"/>
    <w:rsid w:val="002607BD"/>
    <w:rsid w:val="0026090F"/>
    <w:rsid w:val="00260934"/>
    <w:rsid w:val="00260993"/>
    <w:rsid w:val="00260B02"/>
    <w:rsid w:val="00260B63"/>
    <w:rsid w:val="00260C07"/>
    <w:rsid w:val="00260C09"/>
    <w:rsid w:val="00260FFA"/>
    <w:rsid w:val="002610D1"/>
    <w:rsid w:val="00261300"/>
    <w:rsid w:val="002613A4"/>
    <w:rsid w:val="0026143C"/>
    <w:rsid w:val="00261798"/>
    <w:rsid w:val="0026188F"/>
    <w:rsid w:val="00261AE7"/>
    <w:rsid w:val="00261C5A"/>
    <w:rsid w:val="00262021"/>
    <w:rsid w:val="002620A7"/>
    <w:rsid w:val="00262501"/>
    <w:rsid w:val="00262509"/>
    <w:rsid w:val="0026260A"/>
    <w:rsid w:val="00262753"/>
    <w:rsid w:val="00262FDE"/>
    <w:rsid w:val="00263016"/>
    <w:rsid w:val="00263242"/>
    <w:rsid w:val="00263344"/>
    <w:rsid w:val="0026354A"/>
    <w:rsid w:val="0026355B"/>
    <w:rsid w:val="002635E5"/>
    <w:rsid w:val="00263B80"/>
    <w:rsid w:val="00263D0B"/>
    <w:rsid w:val="00263D71"/>
    <w:rsid w:val="00263E82"/>
    <w:rsid w:val="002641A9"/>
    <w:rsid w:val="0026430B"/>
    <w:rsid w:val="002646A1"/>
    <w:rsid w:val="002646D6"/>
    <w:rsid w:val="00264896"/>
    <w:rsid w:val="00264DA6"/>
    <w:rsid w:val="00264DA9"/>
    <w:rsid w:val="00264EBD"/>
    <w:rsid w:val="00264FFB"/>
    <w:rsid w:val="00265082"/>
    <w:rsid w:val="002651A5"/>
    <w:rsid w:val="00265539"/>
    <w:rsid w:val="00265604"/>
    <w:rsid w:val="002656BB"/>
    <w:rsid w:val="00265A09"/>
    <w:rsid w:val="00265BD6"/>
    <w:rsid w:val="00265CFE"/>
    <w:rsid w:val="00266189"/>
    <w:rsid w:val="0026628E"/>
    <w:rsid w:val="00266371"/>
    <w:rsid w:val="0026640D"/>
    <w:rsid w:val="0026645D"/>
    <w:rsid w:val="002664A8"/>
    <w:rsid w:val="002666B0"/>
    <w:rsid w:val="002667F4"/>
    <w:rsid w:val="002668DE"/>
    <w:rsid w:val="00266ECB"/>
    <w:rsid w:val="00266ED4"/>
    <w:rsid w:val="00266EFC"/>
    <w:rsid w:val="00266F11"/>
    <w:rsid w:val="00266F2C"/>
    <w:rsid w:val="002670B6"/>
    <w:rsid w:val="002670F1"/>
    <w:rsid w:val="002670FE"/>
    <w:rsid w:val="002671B7"/>
    <w:rsid w:val="002672E4"/>
    <w:rsid w:val="00267345"/>
    <w:rsid w:val="00267430"/>
    <w:rsid w:val="00267666"/>
    <w:rsid w:val="002676AE"/>
    <w:rsid w:val="00267793"/>
    <w:rsid w:val="00267A94"/>
    <w:rsid w:val="00267DA6"/>
    <w:rsid w:val="00267DE2"/>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298B"/>
    <w:rsid w:val="00272CD6"/>
    <w:rsid w:val="00273278"/>
    <w:rsid w:val="002733F6"/>
    <w:rsid w:val="00273580"/>
    <w:rsid w:val="00273590"/>
    <w:rsid w:val="00274140"/>
    <w:rsid w:val="002741E3"/>
    <w:rsid w:val="002742EF"/>
    <w:rsid w:val="002742F6"/>
    <w:rsid w:val="002743CB"/>
    <w:rsid w:val="0027446B"/>
    <w:rsid w:val="00274535"/>
    <w:rsid w:val="002748F0"/>
    <w:rsid w:val="00274C0D"/>
    <w:rsid w:val="00274EAF"/>
    <w:rsid w:val="00274ED6"/>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6F33"/>
    <w:rsid w:val="002772A2"/>
    <w:rsid w:val="002775B3"/>
    <w:rsid w:val="00277929"/>
    <w:rsid w:val="00277B91"/>
    <w:rsid w:val="00277D9E"/>
    <w:rsid w:val="00277F48"/>
    <w:rsid w:val="002800D7"/>
    <w:rsid w:val="002801BC"/>
    <w:rsid w:val="00280242"/>
    <w:rsid w:val="0028029D"/>
    <w:rsid w:val="00280452"/>
    <w:rsid w:val="00280611"/>
    <w:rsid w:val="0028068D"/>
    <w:rsid w:val="0028086C"/>
    <w:rsid w:val="00280874"/>
    <w:rsid w:val="002809C4"/>
    <w:rsid w:val="00280AAD"/>
    <w:rsid w:val="00280DB8"/>
    <w:rsid w:val="00281025"/>
    <w:rsid w:val="0028112C"/>
    <w:rsid w:val="0028117D"/>
    <w:rsid w:val="002811AA"/>
    <w:rsid w:val="0028126B"/>
    <w:rsid w:val="00281285"/>
    <w:rsid w:val="00281450"/>
    <w:rsid w:val="0028158D"/>
    <w:rsid w:val="002815D9"/>
    <w:rsid w:val="0028175F"/>
    <w:rsid w:val="002819E4"/>
    <w:rsid w:val="00281A29"/>
    <w:rsid w:val="00281B0D"/>
    <w:rsid w:val="00281C29"/>
    <w:rsid w:val="00281DF8"/>
    <w:rsid w:val="00281EA1"/>
    <w:rsid w:val="00281FAF"/>
    <w:rsid w:val="00281FD2"/>
    <w:rsid w:val="002820B8"/>
    <w:rsid w:val="00282386"/>
    <w:rsid w:val="002828E2"/>
    <w:rsid w:val="002829B0"/>
    <w:rsid w:val="002829E5"/>
    <w:rsid w:val="002830D1"/>
    <w:rsid w:val="00283270"/>
    <w:rsid w:val="002833DA"/>
    <w:rsid w:val="00283491"/>
    <w:rsid w:val="0028380B"/>
    <w:rsid w:val="002839A7"/>
    <w:rsid w:val="00283C0A"/>
    <w:rsid w:val="00283D42"/>
    <w:rsid w:val="00283E26"/>
    <w:rsid w:val="00283F63"/>
    <w:rsid w:val="002840E6"/>
    <w:rsid w:val="00284473"/>
    <w:rsid w:val="002845CD"/>
    <w:rsid w:val="00284770"/>
    <w:rsid w:val="00284A15"/>
    <w:rsid w:val="00284B0B"/>
    <w:rsid w:val="00284D3D"/>
    <w:rsid w:val="00284D71"/>
    <w:rsid w:val="00285074"/>
    <w:rsid w:val="002852B5"/>
    <w:rsid w:val="002852D8"/>
    <w:rsid w:val="00285808"/>
    <w:rsid w:val="00285E2B"/>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156"/>
    <w:rsid w:val="002912A4"/>
    <w:rsid w:val="00291303"/>
    <w:rsid w:val="00291429"/>
    <w:rsid w:val="00291698"/>
    <w:rsid w:val="00291836"/>
    <w:rsid w:val="002918F1"/>
    <w:rsid w:val="00291D09"/>
    <w:rsid w:val="00291D8C"/>
    <w:rsid w:val="00291F8B"/>
    <w:rsid w:val="00292030"/>
    <w:rsid w:val="002920B4"/>
    <w:rsid w:val="002921F4"/>
    <w:rsid w:val="00292256"/>
    <w:rsid w:val="00292261"/>
    <w:rsid w:val="002924CD"/>
    <w:rsid w:val="002925B8"/>
    <w:rsid w:val="002925BA"/>
    <w:rsid w:val="00292849"/>
    <w:rsid w:val="002929D1"/>
    <w:rsid w:val="00292A47"/>
    <w:rsid w:val="00292E4E"/>
    <w:rsid w:val="00292EEB"/>
    <w:rsid w:val="00292FD1"/>
    <w:rsid w:val="00293096"/>
    <w:rsid w:val="00293360"/>
    <w:rsid w:val="00293520"/>
    <w:rsid w:val="0029352E"/>
    <w:rsid w:val="0029375E"/>
    <w:rsid w:val="002939E5"/>
    <w:rsid w:val="00293C62"/>
    <w:rsid w:val="00293CCF"/>
    <w:rsid w:val="00293EE3"/>
    <w:rsid w:val="002941A8"/>
    <w:rsid w:val="00294296"/>
    <w:rsid w:val="002942E8"/>
    <w:rsid w:val="002944E6"/>
    <w:rsid w:val="00294739"/>
    <w:rsid w:val="00294A49"/>
    <w:rsid w:val="00294B91"/>
    <w:rsid w:val="00294BC8"/>
    <w:rsid w:val="00294DAC"/>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DE7"/>
    <w:rsid w:val="002A0E56"/>
    <w:rsid w:val="002A1175"/>
    <w:rsid w:val="002A118C"/>
    <w:rsid w:val="002A1389"/>
    <w:rsid w:val="002A1432"/>
    <w:rsid w:val="002A1792"/>
    <w:rsid w:val="002A1AEB"/>
    <w:rsid w:val="002A1BA4"/>
    <w:rsid w:val="002A1BFD"/>
    <w:rsid w:val="002A1C27"/>
    <w:rsid w:val="002A1E83"/>
    <w:rsid w:val="002A1E8F"/>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064"/>
    <w:rsid w:val="002A42B8"/>
    <w:rsid w:val="002A4344"/>
    <w:rsid w:val="002A44BC"/>
    <w:rsid w:val="002A44C8"/>
    <w:rsid w:val="002A4609"/>
    <w:rsid w:val="002A4797"/>
    <w:rsid w:val="002A49D8"/>
    <w:rsid w:val="002A4B20"/>
    <w:rsid w:val="002A4C67"/>
    <w:rsid w:val="002A4D22"/>
    <w:rsid w:val="002A4F6A"/>
    <w:rsid w:val="002A50C3"/>
    <w:rsid w:val="002A5140"/>
    <w:rsid w:val="002A5212"/>
    <w:rsid w:val="002A528E"/>
    <w:rsid w:val="002A5344"/>
    <w:rsid w:val="002A53A4"/>
    <w:rsid w:val="002A546C"/>
    <w:rsid w:val="002A572D"/>
    <w:rsid w:val="002A574A"/>
    <w:rsid w:val="002A5B94"/>
    <w:rsid w:val="002A5BEB"/>
    <w:rsid w:val="002A5C88"/>
    <w:rsid w:val="002A5EF8"/>
    <w:rsid w:val="002A5F5E"/>
    <w:rsid w:val="002A60E5"/>
    <w:rsid w:val="002A614C"/>
    <w:rsid w:val="002A62CA"/>
    <w:rsid w:val="002A64FD"/>
    <w:rsid w:val="002A6551"/>
    <w:rsid w:val="002A6580"/>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853"/>
    <w:rsid w:val="002B08D0"/>
    <w:rsid w:val="002B0BEE"/>
    <w:rsid w:val="002B0CF8"/>
    <w:rsid w:val="002B0D2B"/>
    <w:rsid w:val="002B0D33"/>
    <w:rsid w:val="002B129A"/>
    <w:rsid w:val="002B1368"/>
    <w:rsid w:val="002B13F1"/>
    <w:rsid w:val="002B1889"/>
    <w:rsid w:val="002B1987"/>
    <w:rsid w:val="002B19C7"/>
    <w:rsid w:val="002B23AB"/>
    <w:rsid w:val="002B27C9"/>
    <w:rsid w:val="002B2831"/>
    <w:rsid w:val="002B2A50"/>
    <w:rsid w:val="002B2ABE"/>
    <w:rsid w:val="002B2C16"/>
    <w:rsid w:val="002B2D9C"/>
    <w:rsid w:val="002B2E01"/>
    <w:rsid w:val="002B31A3"/>
    <w:rsid w:val="002B32A5"/>
    <w:rsid w:val="002B336F"/>
    <w:rsid w:val="002B35F1"/>
    <w:rsid w:val="002B3674"/>
    <w:rsid w:val="002B3699"/>
    <w:rsid w:val="002B3AAF"/>
    <w:rsid w:val="002B3CB2"/>
    <w:rsid w:val="002B3CE8"/>
    <w:rsid w:val="002B3EC4"/>
    <w:rsid w:val="002B4072"/>
    <w:rsid w:val="002B4187"/>
    <w:rsid w:val="002B433B"/>
    <w:rsid w:val="002B441E"/>
    <w:rsid w:val="002B4466"/>
    <w:rsid w:val="002B4741"/>
    <w:rsid w:val="002B475F"/>
    <w:rsid w:val="002B480C"/>
    <w:rsid w:val="002B48B2"/>
    <w:rsid w:val="002B4BAB"/>
    <w:rsid w:val="002B4D8F"/>
    <w:rsid w:val="002B4DE0"/>
    <w:rsid w:val="002B4ED1"/>
    <w:rsid w:val="002B53BE"/>
    <w:rsid w:val="002B5673"/>
    <w:rsid w:val="002B58A5"/>
    <w:rsid w:val="002B58C4"/>
    <w:rsid w:val="002B59C1"/>
    <w:rsid w:val="002B5A23"/>
    <w:rsid w:val="002B5E5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265"/>
    <w:rsid w:val="002B72F9"/>
    <w:rsid w:val="002B73F2"/>
    <w:rsid w:val="002B7441"/>
    <w:rsid w:val="002B79A3"/>
    <w:rsid w:val="002B7BA8"/>
    <w:rsid w:val="002B7E0B"/>
    <w:rsid w:val="002B7E9C"/>
    <w:rsid w:val="002C0004"/>
    <w:rsid w:val="002C01C1"/>
    <w:rsid w:val="002C043F"/>
    <w:rsid w:val="002C0671"/>
    <w:rsid w:val="002C07C5"/>
    <w:rsid w:val="002C0C33"/>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524"/>
    <w:rsid w:val="002C3B0F"/>
    <w:rsid w:val="002C3D4E"/>
    <w:rsid w:val="002C3E6E"/>
    <w:rsid w:val="002C4265"/>
    <w:rsid w:val="002C449F"/>
    <w:rsid w:val="002C46F4"/>
    <w:rsid w:val="002C47F5"/>
    <w:rsid w:val="002C4871"/>
    <w:rsid w:val="002C494A"/>
    <w:rsid w:val="002C4A91"/>
    <w:rsid w:val="002C4AA0"/>
    <w:rsid w:val="002C4AFD"/>
    <w:rsid w:val="002C4DDF"/>
    <w:rsid w:val="002C4E51"/>
    <w:rsid w:val="002C4EC5"/>
    <w:rsid w:val="002C5059"/>
    <w:rsid w:val="002C521C"/>
    <w:rsid w:val="002C5223"/>
    <w:rsid w:val="002C55D5"/>
    <w:rsid w:val="002C5687"/>
    <w:rsid w:val="002C57A6"/>
    <w:rsid w:val="002C5B8F"/>
    <w:rsid w:val="002C5D2E"/>
    <w:rsid w:val="002C5D9A"/>
    <w:rsid w:val="002C5E26"/>
    <w:rsid w:val="002C6028"/>
    <w:rsid w:val="002C6136"/>
    <w:rsid w:val="002C63E5"/>
    <w:rsid w:val="002C6409"/>
    <w:rsid w:val="002C6503"/>
    <w:rsid w:val="002C6935"/>
    <w:rsid w:val="002C6956"/>
    <w:rsid w:val="002C76F4"/>
    <w:rsid w:val="002C77D8"/>
    <w:rsid w:val="002C77F1"/>
    <w:rsid w:val="002C7EAE"/>
    <w:rsid w:val="002D0811"/>
    <w:rsid w:val="002D09C2"/>
    <w:rsid w:val="002D0AAB"/>
    <w:rsid w:val="002D0B2F"/>
    <w:rsid w:val="002D0B85"/>
    <w:rsid w:val="002D12F6"/>
    <w:rsid w:val="002D1468"/>
    <w:rsid w:val="002D15B0"/>
    <w:rsid w:val="002D1643"/>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277"/>
    <w:rsid w:val="002D37CF"/>
    <w:rsid w:val="002D38CE"/>
    <w:rsid w:val="002D3970"/>
    <w:rsid w:val="002D3C76"/>
    <w:rsid w:val="002D3F5E"/>
    <w:rsid w:val="002D3F8E"/>
    <w:rsid w:val="002D40D6"/>
    <w:rsid w:val="002D414D"/>
    <w:rsid w:val="002D42B1"/>
    <w:rsid w:val="002D454C"/>
    <w:rsid w:val="002D46E1"/>
    <w:rsid w:val="002D4950"/>
    <w:rsid w:val="002D4A35"/>
    <w:rsid w:val="002D4B02"/>
    <w:rsid w:val="002D4B92"/>
    <w:rsid w:val="002D4BFC"/>
    <w:rsid w:val="002D4CF1"/>
    <w:rsid w:val="002D4EC2"/>
    <w:rsid w:val="002D4F1C"/>
    <w:rsid w:val="002D4FD1"/>
    <w:rsid w:val="002D572C"/>
    <w:rsid w:val="002D57C5"/>
    <w:rsid w:val="002D5916"/>
    <w:rsid w:val="002D592E"/>
    <w:rsid w:val="002D5AC0"/>
    <w:rsid w:val="002D5D8E"/>
    <w:rsid w:val="002D6194"/>
    <w:rsid w:val="002D61C3"/>
    <w:rsid w:val="002D675F"/>
    <w:rsid w:val="002D6A1A"/>
    <w:rsid w:val="002D6DE8"/>
    <w:rsid w:val="002D725B"/>
    <w:rsid w:val="002D7467"/>
    <w:rsid w:val="002D74AC"/>
    <w:rsid w:val="002D7541"/>
    <w:rsid w:val="002D76B8"/>
    <w:rsid w:val="002D7948"/>
    <w:rsid w:val="002D7EE1"/>
    <w:rsid w:val="002D7FB0"/>
    <w:rsid w:val="002E005F"/>
    <w:rsid w:val="002E0567"/>
    <w:rsid w:val="002E05EB"/>
    <w:rsid w:val="002E09D0"/>
    <w:rsid w:val="002E0BBB"/>
    <w:rsid w:val="002E0BC7"/>
    <w:rsid w:val="002E0DDF"/>
    <w:rsid w:val="002E111A"/>
    <w:rsid w:val="002E136A"/>
    <w:rsid w:val="002E15F0"/>
    <w:rsid w:val="002E1941"/>
    <w:rsid w:val="002E1B59"/>
    <w:rsid w:val="002E224C"/>
    <w:rsid w:val="002E2583"/>
    <w:rsid w:val="002E28E7"/>
    <w:rsid w:val="002E2B50"/>
    <w:rsid w:val="002E2BD5"/>
    <w:rsid w:val="002E2D82"/>
    <w:rsid w:val="002E2F05"/>
    <w:rsid w:val="002E30FC"/>
    <w:rsid w:val="002E3362"/>
    <w:rsid w:val="002E336C"/>
    <w:rsid w:val="002E3BE5"/>
    <w:rsid w:val="002E3D8F"/>
    <w:rsid w:val="002E3F39"/>
    <w:rsid w:val="002E4206"/>
    <w:rsid w:val="002E46DC"/>
    <w:rsid w:val="002E4711"/>
    <w:rsid w:val="002E4725"/>
    <w:rsid w:val="002E48DF"/>
    <w:rsid w:val="002E4A82"/>
    <w:rsid w:val="002E4AD9"/>
    <w:rsid w:val="002E4E3B"/>
    <w:rsid w:val="002E4EF3"/>
    <w:rsid w:val="002E555D"/>
    <w:rsid w:val="002E573B"/>
    <w:rsid w:val="002E57C9"/>
    <w:rsid w:val="002E5897"/>
    <w:rsid w:val="002E5A07"/>
    <w:rsid w:val="002E5C2B"/>
    <w:rsid w:val="002E5DF1"/>
    <w:rsid w:val="002E6188"/>
    <w:rsid w:val="002E621A"/>
    <w:rsid w:val="002E6443"/>
    <w:rsid w:val="002E649E"/>
    <w:rsid w:val="002E6659"/>
    <w:rsid w:val="002E674E"/>
    <w:rsid w:val="002E6B60"/>
    <w:rsid w:val="002E6BB8"/>
    <w:rsid w:val="002E6F90"/>
    <w:rsid w:val="002E7094"/>
    <w:rsid w:val="002E774B"/>
    <w:rsid w:val="002E776E"/>
    <w:rsid w:val="002E797A"/>
    <w:rsid w:val="002E7BCA"/>
    <w:rsid w:val="002E7CF9"/>
    <w:rsid w:val="002E7D0F"/>
    <w:rsid w:val="002E7EB1"/>
    <w:rsid w:val="002F011C"/>
    <w:rsid w:val="002F01D5"/>
    <w:rsid w:val="002F0533"/>
    <w:rsid w:val="002F0630"/>
    <w:rsid w:val="002F06C8"/>
    <w:rsid w:val="002F0DFF"/>
    <w:rsid w:val="002F1079"/>
    <w:rsid w:val="002F1271"/>
    <w:rsid w:val="002F12F1"/>
    <w:rsid w:val="002F14B8"/>
    <w:rsid w:val="002F1A0B"/>
    <w:rsid w:val="002F1A9B"/>
    <w:rsid w:val="002F1F57"/>
    <w:rsid w:val="002F1F82"/>
    <w:rsid w:val="002F20B0"/>
    <w:rsid w:val="002F2311"/>
    <w:rsid w:val="002F23D7"/>
    <w:rsid w:val="002F24A9"/>
    <w:rsid w:val="002F2714"/>
    <w:rsid w:val="002F275D"/>
    <w:rsid w:val="002F281E"/>
    <w:rsid w:val="002F2823"/>
    <w:rsid w:val="002F29B0"/>
    <w:rsid w:val="002F2D3B"/>
    <w:rsid w:val="002F2E27"/>
    <w:rsid w:val="002F2F04"/>
    <w:rsid w:val="002F2FE0"/>
    <w:rsid w:val="002F3228"/>
    <w:rsid w:val="002F328A"/>
    <w:rsid w:val="002F335C"/>
    <w:rsid w:val="002F39F1"/>
    <w:rsid w:val="002F3A80"/>
    <w:rsid w:val="002F3E36"/>
    <w:rsid w:val="002F3E6D"/>
    <w:rsid w:val="002F4069"/>
    <w:rsid w:val="002F4143"/>
    <w:rsid w:val="002F41B3"/>
    <w:rsid w:val="002F4375"/>
    <w:rsid w:val="002F45B0"/>
    <w:rsid w:val="002F4A2D"/>
    <w:rsid w:val="002F4A52"/>
    <w:rsid w:val="002F4C91"/>
    <w:rsid w:val="002F4E0C"/>
    <w:rsid w:val="002F4EA1"/>
    <w:rsid w:val="002F509E"/>
    <w:rsid w:val="002F5103"/>
    <w:rsid w:val="002F5178"/>
    <w:rsid w:val="002F5302"/>
    <w:rsid w:val="002F552E"/>
    <w:rsid w:val="002F572B"/>
    <w:rsid w:val="002F58A7"/>
    <w:rsid w:val="002F5BF6"/>
    <w:rsid w:val="002F5C5E"/>
    <w:rsid w:val="002F5F4C"/>
    <w:rsid w:val="002F5FD6"/>
    <w:rsid w:val="002F6168"/>
    <w:rsid w:val="002F6210"/>
    <w:rsid w:val="002F6B49"/>
    <w:rsid w:val="002F6C8F"/>
    <w:rsid w:val="002F6FD2"/>
    <w:rsid w:val="002F7060"/>
    <w:rsid w:val="002F71B1"/>
    <w:rsid w:val="002F71F8"/>
    <w:rsid w:val="002F72B7"/>
    <w:rsid w:val="002F732C"/>
    <w:rsid w:val="002F738F"/>
    <w:rsid w:val="002F7525"/>
    <w:rsid w:val="002F763D"/>
    <w:rsid w:val="002F7852"/>
    <w:rsid w:val="002F7DA6"/>
    <w:rsid w:val="002F7DEE"/>
    <w:rsid w:val="002F7EFE"/>
    <w:rsid w:val="002F7F06"/>
    <w:rsid w:val="002F7F66"/>
    <w:rsid w:val="00300121"/>
    <w:rsid w:val="00300219"/>
    <w:rsid w:val="003003C1"/>
    <w:rsid w:val="003004C3"/>
    <w:rsid w:val="00300558"/>
    <w:rsid w:val="00300659"/>
    <w:rsid w:val="0030096B"/>
    <w:rsid w:val="00300ACA"/>
    <w:rsid w:val="0030116C"/>
    <w:rsid w:val="0030118E"/>
    <w:rsid w:val="003012F9"/>
    <w:rsid w:val="003013B4"/>
    <w:rsid w:val="00301452"/>
    <w:rsid w:val="00301483"/>
    <w:rsid w:val="0030152A"/>
    <w:rsid w:val="0030154D"/>
    <w:rsid w:val="00301560"/>
    <w:rsid w:val="0030157C"/>
    <w:rsid w:val="00301597"/>
    <w:rsid w:val="00301726"/>
    <w:rsid w:val="003017A6"/>
    <w:rsid w:val="00301C90"/>
    <w:rsid w:val="00301E9E"/>
    <w:rsid w:val="00301F19"/>
    <w:rsid w:val="00301F1C"/>
    <w:rsid w:val="00301FDF"/>
    <w:rsid w:val="0030206C"/>
    <w:rsid w:val="0030225E"/>
    <w:rsid w:val="0030247D"/>
    <w:rsid w:val="003024D8"/>
    <w:rsid w:val="003026D0"/>
    <w:rsid w:val="003027F8"/>
    <w:rsid w:val="00302A8A"/>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C71"/>
    <w:rsid w:val="00304D2E"/>
    <w:rsid w:val="00304D99"/>
    <w:rsid w:val="00304DEA"/>
    <w:rsid w:val="00304ECE"/>
    <w:rsid w:val="003051AB"/>
    <w:rsid w:val="003051C1"/>
    <w:rsid w:val="00305288"/>
    <w:rsid w:val="0030537A"/>
    <w:rsid w:val="003053E1"/>
    <w:rsid w:val="003053F1"/>
    <w:rsid w:val="00305492"/>
    <w:rsid w:val="003058BB"/>
    <w:rsid w:val="003058E7"/>
    <w:rsid w:val="00305A7A"/>
    <w:rsid w:val="00305A7E"/>
    <w:rsid w:val="00305AB7"/>
    <w:rsid w:val="00305D40"/>
    <w:rsid w:val="00305E00"/>
    <w:rsid w:val="003068D3"/>
    <w:rsid w:val="003069CD"/>
    <w:rsid w:val="00306A8C"/>
    <w:rsid w:val="00306B81"/>
    <w:rsid w:val="00306C7E"/>
    <w:rsid w:val="00306CA4"/>
    <w:rsid w:val="00306E73"/>
    <w:rsid w:val="00306F00"/>
    <w:rsid w:val="003073C3"/>
    <w:rsid w:val="0030758F"/>
    <w:rsid w:val="00307770"/>
    <w:rsid w:val="0030781E"/>
    <w:rsid w:val="00307A0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5D"/>
    <w:rsid w:val="003119BE"/>
    <w:rsid w:val="00311B42"/>
    <w:rsid w:val="00311BF0"/>
    <w:rsid w:val="00311E22"/>
    <w:rsid w:val="00311FD8"/>
    <w:rsid w:val="0031213D"/>
    <w:rsid w:val="00312581"/>
    <w:rsid w:val="00312601"/>
    <w:rsid w:val="00312790"/>
    <w:rsid w:val="00312872"/>
    <w:rsid w:val="00312881"/>
    <w:rsid w:val="00312C4E"/>
    <w:rsid w:val="00312D15"/>
    <w:rsid w:val="00312EE7"/>
    <w:rsid w:val="003130C8"/>
    <w:rsid w:val="003131FD"/>
    <w:rsid w:val="003132C9"/>
    <w:rsid w:val="00313546"/>
    <w:rsid w:val="003139A4"/>
    <w:rsid w:val="00313AC0"/>
    <w:rsid w:val="00313B14"/>
    <w:rsid w:val="00313CD2"/>
    <w:rsid w:val="00313DBD"/>
    <w:rsid w:val="00313E52"/>
    <w:rsid w:val="00313F30"/>
    <w:rsid w:val="00314041"/>
    <w:rsid w:val="00314044"/>
    <w:rsid w:val="00314082"/>
    <w:rsid w:val="003142BE"/>
    <w:rsid w:val="003142CC"/>
    <w:rsid w:val="00314500"/>
    <w:rsid w:val="0031457D"/>
    <w:rsid w:val="00314C34"/>
    <w:rsid w:val="00314CF5"/>
    <w:rsid w:val="00314D5A"/>
    <w:rsid w:val="00314EF6"/>
    <w:rsid w:val="00314F79"/>
    <w:rsid w:val="003153CB"/>
    <w:rsid w:val="0031581A"/>
    <w:rsid w:val="00315CA4"/>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7F4"/>
    <w:rsid w:val="003178FA"/>
    <w:rsid w:val="00317993"/>
    <w:rsid w:val="003179FF"/>
    <w:rsid w:val="00317A8A"/>
    <w:rsid w:val="00317EBF"/>
    <w:rsid w:val="00317F08"/>
    <w:rsid w:val="003201D6"/>
    <w:rsid w:val="003205AB"/>
    <w:rsid w:val="00320630"/>
    <w:rsid w:val="00320738"/>
    <w:rsid w:val="00320C97"/>
    <w:rsid w:val="00321162"/>
    <w:rsid w:val="0032132A"/>
    <w:rsid w:val="003213AA"/>
    <w:rsid w:val="00321455"/>
    <w:rsid w:val="003215C8"/>
    <w:rsid w:val="00321621"/>
    <w:rsid w:val="0032173B"/>
    <w:rsid w:val="003217AB"/>
    <w:rsid w:val="0032187D"/>
    <w:rsid w:val="00321E69"/>
    <w:rsid w:val="00321ED5"/>
    <w:rsid w:val="00321F8D"/>
    <w:rsid w:val="003221D7"/>
    <w:rsid w:val="00322382"/>
    <w:rsid w:val="00322422"/>
    <w:rsid w:val="00322491"/>
    <w:rsid w:val="003224A9"/>
    <w:rsid w:val="003226D4"/>
    <w:rsid w:val="003227BE"/>
    <w:rsid w:val="00322AEF"/>
    <w:rsid w:val="00322B72"/>
    <w:rsid w:val="00322C90"/>
    <w:rsid w:val="00322CF4"/>
    <w:rsid w:val="00322E91"/>
    <w:rsid w:val="00322F13"/>
    <w:rsid w:val="003230B2"/>
    <w:rsid w:val="003232ED"/>
    <w:rsid w:val="003234C9"/>
    <w:rsid w:val="00323804"/>
    <w:rsid w:val="00323834"/>
    <w:rsid w:val="00323AFF"/>
    <w:rsid w:val="00323F2D"/>
    <w:rsid w:val="0032403A"/>
    <w:rsid w:val="00324135"/>
    <w:rsid w:val="00324446"/>
    <w:rsid w:val="0032460C"/>
    <w:rsid w:val="003246B5"/>
    <w:rsid w:val="003247A2"/>
    <w:rsid w:val="003249AF"/>
    <w:rsid w:val="00324BC5"/>
    <w:rsid w:val="00324D0C"/>
    <w:rsid w:val="00324D0F"/>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5E5"/>
    <w:rsid w:val="00326644"/>
    <w:rsid w:val="00326810"/>
    <w:rsid w:val="00326A31"/>
    <w:rsid w:val="00326C37"/>
    <w:rsid w:val="00326D13"/>
    <w:rsid w:val="00326E65"/>
    <w:rsid w:val="00326F44"/>
    <w:rsid w:val="00326F9E"/>
    <w:rsid w:val="0032728C"/>
    <w:rsid w:val="003272D3"/>
    <w:rsid w:val="00327527"/>
    <w:rsid w:val="0032756F"/>
    <w:rsid w:val="003276C0"/>
    <w:rsid w:val="00327928"/>
    <w:rsid w:val="00327983"/>
    <w:rsid w:val="00327B10"/>
    <w:rsid w:val="00327BBF"/>
    <w:rsid w:val="00327BC3"/>
    <w:rsid w:val="00327C8B"/>
    <w:rsid w:val="00330256"/>
    <w:rsid w:val="003302A5"/>
    <w:rsid w:val="00330539"/>
    <w:rsid w:val="0033058C"/>
    <w:rsid w:val="00330619"/>
    <w:rsid w:val="00330628"/>
    <w:rsid w:val="00330637"/>
    <w:rsid w:val="003307B2"/>
    <w:rsid w:val="00330880"/>
    <w:rsid w:val="003308BE"/>
    <w:rsid w:val="00330ADD"/>
    <w:rsid w:val="00331094"/>
    <w:rsid w:val="0033156C"/>
    <w:rsid w:val="00331848"/>
    <w:rsid w:val="0033196F"/>
    <w:rsid w:val="00331C82"/>
    <w:rsid w:val="00331D86"/>
    <w:rsid w:val="00331EEA"/>
    <w:rsid w:val="00331F8F"/>
    <w:rsid w:val="003321CF"/>
    <w:rsid w:val="003322BB"/>
    <w:rsid w:val="003322DC"/>
    <w:rsid w:val="00332328"/>
    <w:rsid w:val="003324E1"/>
    <w:rsid w:val="00332619"/>
    <w:rsid w:val="003328B0"/>
    <w:rsid w:val="00332A06"/>
    <w:rsid w:val="00332B23"/>
    <w:rsid w:val="00332DB9"/>
    <w:rsid w:val="003331AC"/>
    <w:rsid w:val="00333379"/>
    <w:rsid w:val="0033350C"/>
    <w:rsid w:val="003335BF"/>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5E6"/>
    <w:rsid w:val="00336639"/>
    <w:rsid w:val="00336783"/>
    <w:rsid w:val="00336844"/>
    <w:rsid w:val="003369AC"/>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CBA"/>
    <w:rsid w:val="00341E76"/>
    <w:rsid w:val="00341FD9"/>
    <w:rsid w:val="00342196"/>
    <w:rsid w:val="003421CB"/>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A0"/>
    <w:rsid w:val="00343DDB"/>
    <w:rsid w:val="00343F5B"/>
    <w:rsid w:val="00344285"/>
    <w:rsid w:val="00344C6E"/>
    <w:rsid w:val="00344C7E"/>
    <w:rsid w:val="00344DDF"/>
    <w:rsid w:val="00344E16"/>
    <w:rsid w:val="00345128"/>
    <w:rsid w:val="00345212"/>
    <w:rsid w:val="003452E1"/>
    <w:rsid w:val="00345503"/>
    <w:rsid w:val="0034559E"/>
    <w:rsid w:val="003458AE"/>
    <w:rsid w:val="00345B8F"/>
    <w:rsid w:val="00345B94"/>
    <w:rsid w:val="00346194"/>
    <w:rsid w:val="0034662E"/>
    <w:rsid w:val="003466D3"/>
    <w:rsid w:val="003467A3"/>
    <w:rsid w:val="003469BE"/>
    <w:rsid w:val="003469D0"/>
    <w:rsid w:val="00346C4B"/>
    <w:rsid w:val="003470F6"/>
    <w:rsid w:val="00347240"/>
    <w:rsid w:val="0034744F"/>
    <w:rsid w:val="003474DE"/>
    <w:rsid w:val="003477A9"/>
    <w:rsid w:val="003503FD"/>
    <w:rsid w:val="0035077E"/>
    <w:rsid w:val="003509F3"/>
    <w:rsid w:val="00350C6C"/>
    <w:rsid w:val="003510EB"/>
    <w:rsid w:val="0035141B"/>
    <w:rsid w:val="003515F3"/>
    <w:rsid w:val="00351632"/>
    <w:rsid w:val="003518B9"/>
    <w:rsid w:val="0035196B"/>
    <w:rsid w:val="0035206E"/>
    <w:rsid w:val="00352072"/>
    <w:rsid w:val="003521BB"/>
    <w:rsid w:val="00352259"/>
    <w:rsid w:val="00352311"/>
    <w:rsid w:val="00352351"/>
    <w:rsid w:val="00352367"/>
    <w:rsid w:val="00352A63"/>
    <w:rsid w:val="00352B7C"/>
    <w:rsid w:val="00352B8D"/>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06A"/>
    <w:rsid w:val="00355139"/>
    <w:rsid w:val="003551C6"/>
    <w:rsid w:val="00355620"/>
    <w:rsid w:val="00355C81"/>
    <w:rsid w:val="00355FD2"/>
    <w:rsid w:val="0035627D"/>
    <w:rsid w:val="003562BF"/>
    <w:rsid w:val="00356312"/>
    <w:rsid w:val="00356340"/>
    <w:rsid w:val="00356451"/>
    <w:rsid w:val="00356527"/>
    <w:rsid w:val="003567D1"/>
    <w:rsid w:val="0035681F"/>
    <w:rsid w:val="00356831"/>
    <w:rsid w:val="00356A42"/>
    <w:rsid w:val="00356B3F"/>
    <w:rsid w:val="00356CD0"/>
    <w:rsid w:val="00357121"/>
    <w:rsid w:val="00357315"/>
    <w:rsid w:val="0035742E"/>
    <w:rsid w:val="00357825"/>
    <w:rsid w:val="00357906"/>
    <w:rsid w:val="003579AD"/>
    <w:rsid w:val="00357A35"/>
    <w:rsid w:val="00357AA4"/>
    <w:rsid w:val="00357C38"/>
    <w:rsid w:val="00357DB0"/>
    <w:rsid w:val="003600E0"/>
    <w:rsid w:val="00360279"/>
    <w:rsid w:val="003602DD"/>
    <w:rsid w:val="0036032F"/>
    <w:rsid w:val="003606BD"/>
    <w:rsid w:val="00360AE9"/>
    <w:rsid w:val="00360F57"/>
    <w:rsid w:val="00361009"/>
    <w:rsid w:val="00361125"/>
    <w:rsid w:val="00361361"/>
    <w:rsid w:val="0036179C"/>
    <w:rsid w:val="00361BB5"/>
    <w:rsid w:val="0036200E"/>
    <w:rsid w:val="0036274A"/>
    <w:rsid w:val="00362773"/>
    <w:rsid w:val="00362D32"/>
    <w:rsid w:val="00362F99"/>
    <w:rsid w:val="00363241"/>
    <w:rsid w:val="0036327A"/>
    <w:rsid w:val="00363564"/>
    <w:rsid w:val="003635B7"/>
    <w:rsid w:val="00363A9D"/>
    <w:rsid w:val="00363F46"/>
    <w:rsid w:val="003640F7"/>
    <w:rsid w:val="003641A9"/>
    <w:rsid w:val="0036474F"/>
    <w:rsid w:val="00364791"/>
    <w:rsid w:val="00364D86"/>
    <w:rsid w:val="00364F9E"/>
    <w:rsid w:val="00365229"/>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34"/>
    <w:rsid w:val="00367164"/>
    <w:rsid w:val="0036731F"/>
    <w:rsid w:val="003675F9"/>
    <w:rsid w:val="00367824"/>
    <w:rsid w:val="00367896"/>
    <w:rsid w:val="00367908"/>
    <w:rsid w:val="00367C9E"/>
    <w:rsid w:val="00367E97"/>
    <w:rsid w:val="00367FCF"/>
    <w:rsid w:val="0037033D"/>
    <w:rsid w:val="0037044C"/>
    <w:rsid w:val="00370700"/>
    <w:rsid w:val="00370A2F"/>
    <w:rsid w:val="00370C2E"/>
    <w:rsid w:val="00370C4F"/>
    <w:rsid w:val="00370DA1"/>
    <w:rsid w:val="003712A5"/>
    <w:rsid w:val="003713BD"/>
    <w:rsid w:val="003716AA"/>
    <w:rsid w:val="003716F4"/>
    <w:rsid w:val="0037175E"/>
    <w:rsid w:val="00371A5B"/>
    <w:rsid w:val="00371A90"/>
    <w:rsid w:val="00371EB6"/>
    <w:rsid w:val="00371EF2"/>
    <w:rsid w:val="00372053"/>
    <w:rsid w:val="003728BD"/>
    <w:rsid w:val="00372ADF"/>
    <w:rsid w:val="00372B54"/>
    <w:rsid w:val="00372B7A"/>
    <w:rsid w:val="0037373E"/>
    <w:rsid w:val="00373972"/>
    <w:rsid w:val="00373A3E"/>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66"/>
    <w:rsid w:val="0037519C"/>
    <w:rsid w:val="003752D1"/>
    <w:rsid w:val="003753B9"/>
    <w:rsid w:val="00375764"/>
    <w:rsid w:val="00375D02"/>
    <w:rsid w:val="00376388"/>
    <w:rsid w:val="003763F6"/>
    <w:rsid w:val="00376445"/>
    <w:rsid w:val="00376487"/>
    <w:rsid w:val="00376507"/>
    <w:rsid w:val="003765AD"/>
    <w:rsid w:val="003765F6"/>
    <w:rsid w:val="00376737"/>
    <w:rsid w:val="0037691C"/>
    <w:rsid w:val="00376DF5"/>
    <w:rsid w:val="00377041"/>
    <w:rsid w:val="003777F9"/>
    <w:rsid w:val="0037797D"/>
    <w:rsid w:val="00377A31"/>
    <w:rsid w:val="00377ACA"/>
    <w:rsid w:val="00377D4A"/>
    <w:rsid w:val="00377F08"/>
    <w:rsid w:val="00380193"/>
    <w:rsid w:val="00380752"/>
    <w:rsid w:val="003807B3"/>
    <w:rsid w:val="00380821"/>
    <w:rsid w:val="00380870"/>
    <w:rsid w:val="00380BC7"/>
    <w:rsid w:val="00380E0D"/>
    <w:rsid w:val="00380F34"/>
    <w:rsid w:val="00381088"/>
    <w:rsid w:val="00381641"/>
    <w:rsid w:val="00381847"/>
    <w:rsid w:val="00381B92"/>
    <w:rsid w:val="00382163"/>
    <w:rsid w:val="00382353"/>
    <w:rsid w:val="003825E4"/>
    <w:rsid w:val="00382864"/>
    <w:rsid w:val="003829CC"/>
    <w:rsid w:val="00382C57"/>
    <w:rsid w:val="00382F40"/>
    <w:rsid w:val="00382FC3"/>
    <w:rsid w:val="00383430"/>
    <w:rsid w:val="00383716"/>
    <w:rsid w:val="00383A86"/>
    <w:rsid w:val="00383FE9"/>
    <w:rsid w:val="00384083"/>
    <w:rsid w:val="003842D7"/>
    <w:rsid w:val="003842E7"/>
    <w:rsid w:val="003853F6"/>
    <w:rsid w:val="00385415"/>
    <w:rsid w:val="00385AA2"/>
    <w:rsid w:val="00385AA4"/>
    <w:rsid w:val="00385B57"/>
    <w:rsid w:val="00385DDE"/>
    <w:rsid w:val="00385EC3"/>
    <w:rsid w:val="00385F23"/>
    <w:rsid w:val="00386033"/>
    <w:rsid w:val="003860A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87E1E"/>
    <w:rsid w:val="00387EB0"/>
    <w:rsid w:val="00390055"/>
    <w:rsid w:val="003900B6"/>
    <w:rsid w:val="003901BE"/>
    <w:rsid w:val="003904BE"/>
    <w:rsid w:val="003905D3"/>
    <w:rsid w:val="003906E6"/>
    <w:rsid w:val="0039084F"/>
    <w:rsid w:val="00390B0B"/>
    <w:rsid w:val="00390D5C"/>
    <w:rsid w:val="00391052"/>
    <w:rsid w:val="0039187B"/>
    <w:rsid w:val="00391AA1"/>
    <w:rsid w:val="00391E0D"/>
    <w:rsid w:val="00392152"/>
    <w:rsid w:val="00392171"/>
    <w:rsid w:val="00392679"/>
    <w:rsid w:val="0039275E"/>
    <w:rsid w:val="00392800"/>
    <w:rsid w:val="003929D1"/>
    <w:rsid w:val="00392A30"/>
    <w:rsid w:val="00392BFF"/>
    <w:rsid w:val="00392C56"/>
    <w:rsid w:val="00392D5A"/>
    <w:rsid w:val="00392FE4"/>
    <w:rsid w:val="0039341D"/>
    <w:rsid w:val="00393678"/>
    <w:rsid w:val="00393747"/>
    <w:rsid w:val="003939ED"/>
    <w:rsid w:val="00393BD1"/>
    <w:rsid w:val="00393C78"/>
    <w:rsid w:val="00393F2B"/>
    <w:rsid w:val="00394103"/>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708"/>
    <w:rsid w:val="00396B0D"/>
    <w:rsid w:val="00396D1C"/>
    <w:rsid w:val="00396ED1"/>
    <w:rsid w:val="00396F4C"/>
    <w:rsid w:val="00397068"/>
    <w:rsid w:val="0039724F"/>
    <w:rsid w:val="00397259"/>
    <w:rsid w:val="003974D8"/>
    <w:rsid w:val="003975CD"/>
    <w:rsid w:val="0039795B"/>
    <w:rsid w:val="0039795E"/>
    <w:rsid w:val="00397AA1"/>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459"/>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A7D"/>
    <w:rsid w:val="003A4DE1"/>
    <w:rsid w:val="003A4E9E"/>
    <w:rsid w:val="003A4EC2"/>
    <w:rsid w:val="003A5070"/>
    <w:rsid w:val="003A550A"/>
    <w:rsid w:val="003A5623"/>
    <w:rsid w:val="003A5630"/>
    <w:rsid w:val="003A56A9"/>
    <w:rsid w:val="003A5721"/>
    <w:rsid w:val="003A5730"/>
    <w:rsid w:val="003A58C5"/>
    <w:rsid w:val="003A5B0A"/>
    <w:rsid w:val="003A5B40"/>
    <w:rsid w:val="003A5CF3"/>
    <w:rsid w:val="003A5E36"/>
    <w:rsid w:val="003A5E79"/>
    <w:rsid w:val="003A63FF"/>
    <w:rsid w:val="003A6461"/>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00E"/>
    <w:rsid w:val="003B31BB"/>
    <w:rsid w:val="003B336A"/>
    <w:rsid w:val="003B3376"/>
    <w:rsid w:val="003B3520"/>
    <w:rsid w:val="003B3763"/>
    <w:rsid w:val="003B3945"/>
    <w:rsid w:val="003B3C10"/>
    <w:rsid w:val="003B3D2A"/>
    <w:rsid w:val="003B4086"/>
    <w:rsid w:val="003B41FE"/>
    <w:rsid w:val="003B4466"/>
    <w:rsid w:val="003B457D"/>
    <w:rsid w:val="003B4581"/>
    <w:rsid w:val="003B4637"/>
    <w:rsid w:val="003B4861"/>
    <w:rsid w:val="003B4B0D"/>
    <w:rsid w:val="003B4B9F"/>
    <w:rsid w:val="003B4C8E"/>
    <w:rsid w:val="003B4E06"/>
    <w:rsid w:val="003B4F48"/>
    <w:rsid w:val="003B4F99"/>
    <w:rsid w:val="003B51F3"/>
    <w:rsid w:val="003B53B0"/>
    <w:rsid w:val="003B5411"/>
    <w:rsid w:val="003B558C"/>
    <w:rsid w:val="003B5874"/>
    <w:rsid w:val="003B5C88"/>
    <w:rsid w:val="003B5E23"/>
    <w:rsid w:val="003B6032"/>
    <w:rsid w:val="003B605B"/>
    <w:rsid w:val="003B6263"/>
    <w:rsid w:val="003B631A"/>
    <w:rsid w:val="003B6455"/>
    <w:rsid w:val="003B64EB"/>
    <w:rsid w:val="003B6792"/>
    <w:rsid w:val="003B688C"/>
    <w:rsid w:val="003B68B5"/>
    <w:rsid w:val="003B6989"/>
    <w:rsid w:val="003B6A82"/>
    <w:rsid w:val="003B6F7C"/>
    <w:rsid w:val="003B6FD9"/>
    <w:rsid w:val="003B711C"/>
    <w:rsid w:val="003B7A49"/>
    <w:rsid w:val="003B7A72"/>
    <w:rsid w:val="003B7B1C"/>
    <w:rsid w:val="003B7C30"/>
    <w:rsid w:val="003B7DF1"/>
    <w:rsid w:val="003B7F82"/>
    <w:rsid w:val="003B7FD8"/>
    <w:rsid w:val="003C00AD"/>
    <w:rsid w:val="003C016A"/>
    <w:rsid w:val="003C0434"/>
    <w:rsid w:val="003C04FB"/>
    <w:rsid w:val="003C0531"/>
    <w:rsid w:val="003C0755"/>
    <w:rsid w:val="003C08E3"/>
    <w:rsid w:val="003C0B06"/>
    <w:rsid w:val="003C1023"/>
    <w:rsid w:val="003C12CA"/>
    <w:rsid w:val="003C13EA"/>
    <w:rsid w:val="003C14BA"/>
    <w:rsid w:val="003C155F"/>
    <w:rsid w:val="003C1576"/>
    <w:rsid w:val="003C19CD"/>
    <w:rsid w:val="003C1A11"/>
    <w:rsid w:val="003C1EB5"/>
    <w:rsid w:val="003C20B2"/>
    <w:rsid w:val="003C226C"/>
    <w:rsid w:val="003C25B7"/>
    <w:rsid w:val="003C26AA"/>
    <w:rsid w:val="003C284C"/>
    <w:rsid w:val="003C2D1B"/>
    <w:rsid w:val="003C2DE2"/>
    <w:rsid w:val="003C329C"/>
    <w:rsid w:val="003C3513"/>
    <w:rsid w:val="003C3B1E"/>
    <w:rsid w:val="003C3B75"/>
    <w:rsid w:val="003C3BA9"/>
    <w:rsid w:val="003C3C90"/>
    <w:rsid w:val="003C3F64"/>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195"/>
    <w:rsid w:val="003C63D3"/>
    <w:rsid w:val="003C6501"/>
    <w:rsid w:val="003C6528"/>
    <w:rsid w:val="003C6800"/>
    <w:rsid w:val="003C6927"/>
    <w:rsid w:val="003C6987"/>
    <w:rsid w:val="003C6BDA"/>
    <w:rsid w:val="003C704E"/>
    <w:rsid w:val="003C7087"/>
    <w:rsid w:val="003C715E"/>
    <w:rsid w:val="003C74C7"/>
    <w:rsid w:val="003C77B1"/>
    <w:rsid w:val="003C78FD"/>
    <w:rsid w:val="003C7AAC"/>
    <w:rsid w:val="003C7BAF"/>
    <w:rsid w:val="003C7CB4"/>
    <w:rsid w:val="003C7E79"/>
    <w:rsid w:val="003D004D"/>
    <w:rsid w:val="003D04C3"/>
    <w:rsid w:val="003D0A03"/>
    <w:rsid w:val="003D0AB0"/>
    <w:rsid w:val="003D0C69"/>
    <w:rsid w:val="003D0D21"/>
    <w:rsid w:val="003D11E1"/>
    <w:rsid w:val="003D16D6"/>
    <w:rsid w:val="003D17FC"/>
    <w:rsid w:val="003D180C"/>
    <w:rsid w:val="003D1B10"/>
    <w:rsid w:val="003D1EB5"/>
    <w:rsid w:val="003D1F10"/>
    <w:rsid w:val="003D1F8C"/>
    <w:rsid w:val="003D2216"/>
    <w:rsid w:val="003D2248"/>
    <w:rsid w:val="003D22C9"/>
    <w:rsid w:val="003D2404"/>
    <w:rsid w:val="003D2439"/>
    <w:rsid w:val="003D2677"/>
    <w:rsid w:val="003D26FC"/>
    <w:rsid w:val="003D2744"/>
    <w:rsid w:val="003D2784"/>
    <w:rsid w:val="003D2A77"/>
    <w:rsid w:val="003D2B06"/>
    <w:rsid w:val="003D2E56"/>
    <w:rsid w:val="003D2EA7"/>
    <w:rsid w:val="003D2F3A"/>
    <w:rsid w:val="003D2F6A"/>
    <w:rsid w:val="003D2F6F"/>
    <w:rsid w:val="003D3306"/>
    <w:rsid w:val="003D348A"/>
    <w:rsid w:val="003D3621"/>
    <w:rsid w:val="003D3744"/>
    <w:rsid w:val="003D37EF"/>
    <w:rsid w:val="003D39F1"/>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280"/>
    <w:rsid w:val="003D66E4"/>
    <w:rsid w:val="003D6829"/>
    <w:rsid w:val="003D6AC4"/>
    <w:rsid w:val="003D6BB5"/>
    <w:rsid w:val="003D6E67"/>
    <w:rsid w:val="003D728D"/>
    <w:rsid w:val="003D73A0"/>
    <w:rsid w:val="003D781A"/>
    <w:rsid w:val="003D786A"/>
    <w:rsid w:val="003D7871"/>
    <w:rsid w:val="003D78EC"/>
    <w:rsid w:val="003D7AC6"/>
    <w:rsid w:val="003D7F0B"/>
    <w:rsid w:val="003D7FB0"/>
    <w:rsid w:val="003E00A4"/>
    <w:rsid w:val="003E02FA"/>
    <w:rsid w:val="003E047C"/>
    <w:rsid w:val="003E05A7"/>
    <w:rsid w:val="003E06C7"/>
    <w:rsid w:val="003E08BB"/>
    <w:rsid w:val="003E0DB2"/>
    <w:rsid w:val="003E0E32"/>
    <w:rsid w:val="003E0F81"/>
    <w:rsid w:val="003E0FC8"/>
    <w:rsid w:val="003E105C"/>
    <w:rsid w:val="003E1129"/>
    <w:rsid w:val="003E1693"/>
    <w:rsid w:val="003E169A"/>
    <w:rsid w:val="003E17AB"/>
    <w:rsid w:val="003E1951"/>
    <w:rsid w:val="003E1B82"/>
    <w:rsid w:val="003E2775"/>
    <w:rsid w:val="003E27E5"/>
    <w:rsid w:val="003E283E"/>
    <w:rsid w:val="003E2DEC"/>
    <w:rsid w:val="003E3269"/>
    <w:rsid w:val="003E37CC"/>
    <w:rsid w:val="003E3870"/>
    <w:rsid w:val="003E3896"/>
    <w:rsid w:val="003E3B61"/>
    <w:rsid w:val="003E3BAE"/>
    <w:rsid w:val="003E3BDE"/>
    <w:rsid w:val="003E3C20"/>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1A"/>
    <w:rsid w:val="003E7278"/>
    <w:rsid w:val="003E72ED"/>
    <w:rsid w:val="003E73CF"/>
    <w:rsid w:val="003E744B"/>
    <w:rsid w:val="003E77B4"/>
    <w:rsid w:val="003E77D7"/>
    <w:rsid w:val="003E7DE8"/>
    <w:rsid w:val="003E7E2B"/>
    <w:rsid w:val="003E7EB2"/>
    <w:rsid w:val="003E7F32"/>
    <w:rsid w:val="003F0437"/>
    <w:rsid w:val="003F043D"/>
    <w:rsid w:val="003F0456"/>
    <w:rsid w:val="003F04BF"/>
    <w:rsid w:val="003F07DF"/>
    <w:rsid w:val="003F07FA"/>
    <w:rsid w:val="003F089C"/>
    <w:rsid w:val="003F19E7"/>
    <w:rsid w:val="003F1B63"/>
    <w:rsid w:val="003F1EE2"/>
    <w:rsid w:val="003F200A"/>
    <w:rsid w:val="003F20B2"/>
    <w:rsid w:val="003F2B06"/>
    <w:rsid w:val="003F2BA1"/>
    <w:rsid w:val="003F2BFA"/>
    <w:rsid w:val="003F2C1E"/>
    <w:rsid w:val="003F2CB3"/>
    <w:rsid w:val="003F3249"/>
    <w:rsid w:val="003F36AC"/>
    <w:rsid w:val="003F3865"/>
    <w:rsid w:val="003F392B"/>
    <w:rsid w:val="003F3C17"/>
    <w:rsid w:val="003F4179"/>
    <w:rsid w:val="003F426A"/>
    <w:rsid w:val="003F4332"/>
    <w:rsid w:val="003F460F"/>
    <w:rsid w:val="003F4658"/>
    <w:rsid w:val="003F4B87"/>
    <w:rsid w:val="003F4D28"/>
    <w:rsid w:val="003F53BA"/>
    <w:rsid w:val="003F5428"/>
    <w:rsid w:val="003F565C"/>
    <w:rsid w:val="003F56A9"/>
    <w:rsid w:val="003F5845"/>
    <w:rsid w:val="003F59DF"/>
    <w:rsid w:val="003F5A2A"/>
    <w:rsid w:val="003F5A65"/>
    <w:rsid w:val="003F5BC5"/>
    <w:rsid w:val="003F5D29"/>
    <w:rsid w:val="003F5F38"/>
    <w:rsid w:val="003F6084"/>
    <w:rsid w:val="003F6416"/>
    <w:rsid w:val="003F65CB"/>
    <w:rsid w:val="003F6A38"/>
    <w:rsid w:val="003F6A90"/>
    <w:rsid w:val="003F6C09"/>
    <w:rsid w:val="003F6DD8"/>
    <w:rsid w:val="003F6E97"/>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0D4D"/>
    <w:rsid w:val="00401009"/>
    <w:rsid w:val="00401140"/>
    <w:rsid w:val="00401335"/>
    <w:rsid w:val="0040133D"/>
    <w:rsid w:val="00401399"/>
    <w:rsid w:val="004014A1"/>
    <w:rsid w:val="004014EF"/>
    <w:rsid w:val="004015DF"/>
    <w:rsid w:val="0040172B"/>
    <w:rsid w:val="00401A46"/>
    <w:rsid w:val="00401BFE"/>
    <w:rsid w:val="00401D8C"/>
    <w:rsid w:val="00401EE4"/>
    <w:rsid w:val="00401F4F"/>
    <w:rsid w:val="004021D7"/>
    <w:rsid w:val="004023A6"/>
    <w:rsid w:val="00402637"/>
    <w:rsid w:val="00402639"/>
    <w:rsid w:val="00402796"/>
    <w:rsid w:val="004028BB"/>
    <w:rsid w:val="00402C6B"/>
    <w:rsid w:val="00402E60"/>
    <w:rsid w:val="00402F05"/>
    <w:rsid w:val="0040323C"/>
    <w:rsid w:val="0040330C"/>
    <w:rsid w:val="00403645"/>
    <w:rsid w:val="0040365D"/>
    <w:rsid w:val="00403B2D"/>
    <w:rsid w:val="00403BC7"/>
    <w:rsid w:val="00403C98"/>
    <w:rsid w:val="0040406B"/>
    <w:rsid w:val="0040423C"/>
    <w:rsid w:val="0040449C"/>
    <w:rsid w:val="00404670"/>
    <w:rsid w:val="00404B95"/>
    <w:rsid w:val="00404F28"/>
    <w:rsid w:val="00404F93"/>
    <w:rsid w:val="00404FCE"/>
    <w:rsid w:val="004050C3"/>
    <w:rsid w:val="0040511A"/>
    <w:rsid w:val="00405504"/>
    <w:rsid w:val="004055F6"/>
    <w:rsid w:val="004056BE"/>
    <w:rsid w:val="004056E3"/>
    <w:rsid w:val="00405DA7"/>
    <w:rsid w:val="00405EC7"/>
    <w:rsid w:val="00405F32"/>
    <w:rsid w:val="00405F9F"/>
    <w:rsid w:val="00406549"/>
    <w:rsid w:val="00406669"/>
    <w:rsid w:val="004066A7"/>
    <w:rsid w:val="00406F0D"/>
    <w:rsid w:val="00407027"/>
    <w:rsid w:val="004070C4"/>
    <w:rsid w:val="00407222"/>
    <w:rsid w:val="0040726D"/>
    <w:rsid w:val="0040729D"/>
    <w:rsid w:val="00407660"/>
    <w:rsid w:val="00407859"/>
    <w:rsid w:val="00407AE1"/>
    <w:rsid w:val="00407AEB"/>
    <w:rsid w:val="00407BA6"/>
    <w:rsid w:val="00407BFC"/>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6A4"/>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BD5"/>
    <w:rsid w:val="00415BE6"/>
    <w:rsid w:val="00415D0D"/>
    <w:rsid w:val="00415E82"/>
    <w:rsid w:val="00415F5E"/>
    <w:rsid w:val="00416235"/>
    <w:rsid w:val="004164E3"/>
    <w:rsid w:val="00416518"/>
    <w:rsid w:val="004168DE"/>
    <w:rsid w:val="0041693E"/>
    <w:rsid w:val="00416B2A"/>
    <w:rsid w:val="00416CCE"/>
    <w:rsid w:val="00416D7E"/>
    <w:rsid w:val="00416E62"/>
    <w:rsid w:val="0041706F"/>
    <w:rsid w:val="004170F3"/>
    <w:rsid w:val="0041789A"/>
    <w:rsid w:val="004179C8"/>
    <w:rsid w:val="00417C9A"/>
    <w:rsid w:val="00417FB0"/>
    <w:rsid w:val="0042002B"/>
    <w:rsid w:val="00420399"/>
    <w:rsid w:val="00420A65"/>
    <w:rsid w:val="00420AE5"/>
    <w:rsid w:val="0042134A"/>
    <w:rsid w:val="004214F2"/>
    <w:rsid w:val="00421571"/>
    <w:rsid w:val="004216B2"/>
    <w:rsid w:val="00421FBD"/>
    <w:rsid w:val="00421FF9"/>
    <w:rsid w:val="00422072"/>
    <w:rsid w:val="0042277A"/>
    <w:rsid w:val="00422983"/>
    <w:rsid w:val="00422AE2"/>
    <w:rsid w:val="00422E7A"/>
    <w:rsid w:val="00422E7B"/>
    <w:rsid w:val="004230DF"/>
    <w:rsid w:val="0042337E"/>
    <w:rsid w:val="00423528"/>
    <w:rsid w:val="00423850"/>
    <w:rsid w:val="00423860"/>
    <w:rsid w:val="004239B8"/>
    <w:rsid w:val="00423A2D"/>
    <w:rsid w:val="00423B75"/>
    <w:rsid w:val="00423DC4"/>
    <w:rsid w:val="00424238"/>
    <w:rsid w:val="00424467"/>
    <w:rsid w:val="004245CA"/>
    <w:rsid w:val="00424706"/>
    <w:rsid w:val="00424C03"/>
    <w:rsid w:val="0042501D"/>
    <w:rsid w:val="00425279"/>
    <w:rsid w:val="00425811"/>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AAB"/>
    <w:rsid w:val="00427FF4"/>
    <w:rsid w:val="004301D4"/>
    <w:rsid w:val="00430266"/>
    <w:rsid w:val="00430300"/>
    <w:rsid w:val="0043081E"/>
    <w:rsid w:val="004308D0"/>
    <w:rsid w:val="00430A78"/>
    <w:rsid w:val="00430C7C"/>
    <w:rsid w:val="00430D42"/>
    <w:rsid w:val="00430F9D"/>
    <w:rsid w:val="004310AD"/>
    <w:rsid w:val="0043112B"/>
    <w:rsid w:val="0043168D"/>
    <w:rsid w:val="004317F6"/>
    <w:rsid w:val="004319E7"/>
    <w:rsid w:val="00431AAA"/>
    <w:rsid w:val="00431AB1"/>
    <w:rsid w:val="00431BCD"/>
    <w:rsid w:val="00431E73"/>
    <w:rsid w:val="0043206B"/>
    <w:rsid w:val="00432166"/>
    <w:rsid w:val="00432409"/>
    <w:rsid w:val="0043240E"/>
    <w:rsid w:val="00432600"/>
    <w:rsid w:val="004326EA"/>
    <w:rsid w:val="00432A35"/>
    <w:rsid w:val="00432A78"/>
    <w:rsid w:val="004330BF"/>
    <w:rsid w:val="004332BD"/>
    <w:rsid w:val="004332EF"/>
    <w:rsid w:val="00433313"/>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20B"/>
    <w:rsid w:val="004403F2"/>
    <w:rsid w:val="004403F9"/>
    <w:rsid w:val="004404AE"/>
    <w:rsid w:val="0044055D"/>
    <w:rsid w:val="00440BEF"/>
    <w:rsid w:val="00440E1E"/>
    <w:rsid w:val="004411EF"/>
    <w:rsid w:val="004413AF"/>
    <w:rsid w:val="00441561"/>
    <w:rsid w:val="00441BBF"/>
    <w:rsid w:val="00441C9A"/>
    <w:rsid w:val="00441ED4"/>
    <w:rsid w:val="0044213F"/>
    <w:rsid w:val="00442186"/>
    <w:rsid w:val="004425FE"/>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20C"/>
    <w:rsid w:val="004453FF"/>
    <w:rsid w:val="00445823"/>
    <w:rsid w:val="00445848"/>
    <w:rsid w:val="0044598F"/>
    <w:rsid w:val="004459B0"/>
    <w:rsid w:val="00445B6F"/>
    <w:rsid w:val="00445BF2"/>
    <w:rsid w:val="00445C44"/>
    <w:rsid w:val="00445E2C"/>
    <w:rsid w:val="00445E68"/>
    <w:rsid w:val="00446082"/>
    <w:rsid w:val="004465A4"/>
    <w:rsid w:val="004465FB"/>
    <w:rsid w:val="00446A35"/>
    <w:rsid w:val="00446C6A"/>
    <w:rsid w:val="00446C7C"/>
    <w:rsid w:val="00446D48"/>
    <w:rsid w:val="0044737D"/>
    <w:rsid w:val="0044752A"/>
    <w:rsid w:val="00447558"/>
    <w:rsid w:val="00447631"/>
    <w:rsid w:val="00447957"/>
    <w:rsid w:val="00447B6D"/>
    <w:rsid w:val="00447CE7"/>
    <w:rsid w:val="00447D9B"/>
    <w:rsid w:val="0045023B"/>
    <w:rsid w:val="00450263"/>
    <w:rsid w:val="00450582"/>
    <w:rsid w:val="004506CC"/>
    <w:rsid w:val="0045079B"/>
    <w:rsid w:val="004507E5"/>
    <w:rsid w:val="00450A8A"/>
    <w:rsid w:val="00450BCB"/>
    <w:rsid w:val="00450C01"/>
    <w:rsid w:val="00450F2B"/>
    <w:rsid w:val="00450FC6"/>
    <w:rsid w:val="004510AD"/>
    <w:rsid w:val="0045160E"/>
    <w:rsid w:val="00451A43"/>
    <w:rsid w:val="0045205E"/>
    <w:rsid w:val="004521D3"/>
    <w:rsid w:val="0045283C"/>
    <w:rsid w:val="004528CD"/>
    <w:rsid w:val="004528F1"/>
    <w:rsid w:val="00452B4D"/>
    <w:rsid w:val="00452B8F"/>
    <w:rsid w:val="0045302F"/>
    <w:rsid w:val="0045309E"/>
    <w:rsid w:val="004530B6"/>
    <w:rsid w:val="004531B7"/>
    <w:rsid w:val="004532D3"/>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1D4"/>
    <w:rsid w:val="00455238"/>
    <w:rsid w:val="0045525E"/>
    <w:rsid w:val="00455294"/>
    <w:rsid w:val="00455468"/>
    <w:rsid w:val="004558D8"/>
    <w:rsid w:val="004559C7"/>
    <w:rsid w:val="00455BE3"/>
    <w:rsid w:val="00455EC2"/>
    <w:rsid w:val="00455FC7"/>
    <w:rsid w:val="0045633B"/>
    <w:rsid w:val="004563AF"/>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0F"/>
    <w:rsid w:val="004628C4"/>
    <w:rsid w:val="004628E2"/>
    <w:rsid w:val="004628F3"/>
    <w:rsid w:val="0046292B"/>
    <w:rsid w:val="00462C2B"/>
    <w:rsid w:val="00463093"/>
    <w:rsid w:val="00463138"/>
    <w:rsid w:val="004631AC"/>
    <w:rsid w:val="0046324E"/>
    <w:rsid w:val="00463345"/>
    <w:rsid w:val="004636D1"/>
    <w:rsid w:val="0046372D"/>
    <w:rsid w:val="0046380F"/>
    <w:rsid w:val="0046390B"/>
    <w:rsid w:val="00463A24"/>
    <w:rsid w:val="00463A29"/>
    <w:rsid w:val="00463A8B"/>
    <w:rsid w:val="00463FA4"/>
    <w:rsid w:val="00464007"/>
    <w:rsid w:val="004640E6"/>
    <w:rsid w:val="004644F9"/>
    <w:rsid w:val="00464602"/>
    <w:rsid w:val="0046477E"/>
    <w:rsid w:val="004647E5"/>
    <w:rsid w:val="004648A8"/>
    <w:rsid w:val="004648D4"/>
    <w:rsid w:val="004649BD"/>
    <w:rsid w:val="004649E3"/>
    <w:rsid w:val="00464C03"/>
    <w:rsid w:val="00464F49"/>
    <w:rsid w:val="004652FD"/>
    <w:rsid w:val="0046538A"/>
    <w:rsid w:val="00465839"/>
    <w:rsid w:val="00465B0E"/>
    <w:rsid w:val="00465D9B"/>
    <w:rsid w:val="00465E66"/>
    <w:rsid w:val="00465F76"/>
    <w:rsid w:val="00466132"/>
    <w:rsid w:val="004663F2"/>
    <w:rsid w:val="00466D08"/>
    <w:rsid w:val="00466D80"/>
    <w:rsid w:val="00466EAC"/>
    <w:rsid w:val="00466FA7"/>
    <w:rsid w:val="004670BF"/>
    <w:rsid w:val="004672D7"/>
    <w:rsid w:val="0046772B"/>
    <w:rsid w:val="00467A76"/>
    <w:rsid w:val="00467BA2"/>
    <w:rsid w:val="00467C27"/>
    <w:rsid w:val="00467DC1"/>
    <w:rsid w:val="00470014"/>
    <w:rsid w:val="004700EC"/>
    <w:rsid w:val="00470301"/>
    <w:rsid w:val="00470338"/>
    <w:rsid w:val="00470347"/>
    <w:rsid w:val="00470466"/>
    <w:rsid w:val="0047048D"/>
    <w:rsid w:val="00470495"/>
    <w:rsid w:val="004707EC"/>
    <w:rsid w:val="00470919"/>
    <w:rsid w:val="00470A22"/>
    <w:rsid w:val="00470B33"/>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15E"/>
    <w:rsid w:val="0047522E"/>
    <w:rsid w:val="0047526B"/>
    <w:rsid w:val="0047554A"/>
    <w:rsid w:val="00475BC0"/>
    <w:rsid w:val="004760C6"/>
    <w:rsid w:val="00476442"/>
    <w:rsid w:val="004764A6"/>
    <w:rsid w:val="004764D1"/>
    <w:rsid w:val="004766B6"/>
    <w:rsid w:val="00476804"/>
    <w:rsid w:val="00476896"/>
    <w:rsid w:val="00476A6B"/>
    <w:rsid w:val="00476C98"/>
    <w:rsid w:val="00476F64"/>
    <w:rsid w:val="0047749A"/>
    <w:rsid w:val="00477692"/>
    <w:rsid w:val="004776D9"/>
    <w:rsid w:val="004777E1"/>
    <w:rsid w:val="00477921"/>
    <w:rsid w:val="00477DAD"/>
    <w:rsid w:val="00477EA6"/>
    <w:rsid w:val="0048025D"/>
    <w:rsid w:val="00480317"/>
    <w:rsid w:val="0048075C"/>
    <w:rsid w:val="004807A8"/>
    <w:rsid w:val="004808F2"/>
    <w:rsid w:val="00480E11"/>
    <w:rsid w:val="00480F5A"/>
    <w:rsid w:val="00481045"/>
    <w:rsid w:val="0048104A"/>
    <w:rsid w:val="0048104C"/>
    <w:rsid w:val="00481397"/>
    <w:rsid w:val="0048146D"/>
    <w:rsid w:val="004814F4"/>
    <w:rsid w:val="0048155F"/>
    <w:rsid w:val="004815AE"/>
    <w:rsid w:val="004816BB"/>
    <w:rsid w:val="004819E6"/>
    <w:rsid w:val="004819F5"/>
    <w:rsid w:val="00481BAF"/>
    <w:rsid w:val="00481C41"/>
    <w:rsid w:val="00481C76"/>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BBD"/>
    <w:rsid w:val="00483CFC"/>
    <w:rsid w:val="00483E50"/>
    <w:rsid w:val="00483E8E"/>
    <w:rsid w:val="00483F18"/>
    <w:rsid w:val="0048417B"/>
    <w:rsid w:val="004841C5"/>
    <w:rsid w:val="00484220"/>
    <w:rsid w:val="00484325"/>
    <w:rsid w:val="004843C6"/>
    <w:rsid w:val="0048451E"/>
    <w:rsid w:val="004848DD"/>
    <w:rsid w:val="00484D95"/>
    <w:rsid w:val="00485053"/>
    <w:rsid w:val="004851B4"/>
    <w:rsid w:val="004851BF"/>
    <w:rsid w:val="004851D2"/>
    <w:rsid w:val="004852AB"/>
    <w:rsid w:val="004853FB"/>
    <w:rsid w:val="004857F3"/>
    <w:rsid w:val="004858B8"/>
    <w:rsid w:val="0048596F"/>
    <w:rsid w:val="00485ACA"/>
    <w:rsid w:val="00485C86"/>
    <w:rsid w:val="00486105"/>
    <w:rsid w:val="004861C8"/>
    <w:rsid w:val="004863E3"/>
    <w:rsid w:val="0048646C"/>
    <w:rsid w:val="0048663B"/>
    <w:rsid w:val="00486689"/>
    <w:rsid w:val="00486C8D"/>
    <w:rsid w:val="0048721B"/>
    <w:rsid w:val="00487325"/>
    <w:rsid w:val="00487837"/>
    <w:rsid w:val="00487B3B"/>
    <w:rsid w:val="00487F03"/>
    <w:rsid w:val="00490188"/>
    <w:rsid w:val="00490291"/>
    <w:rsid w:val="004904D4"/>
    <w:rsid w:val="004906C5"/>
    <w:rsid w:val="0049071F"/>
    <w:rsid w:val="00490773"/>
    <w:rsid w:val="004908F4"/>
    <w:rsid w:val="00490BFE"/>
    <w:rsid w:val="00490D62"/>
    <w:rsid w:val="00490FBB"/>
    <w:rsid w:val="00491213"/>
    <w:rsid w:val="00491299"/>
    <w:rsid w:val="0049149F"/>
    <w:rsid w:val="00491748"/>
    <w:rsid w:val="004917C0"/>
    <w:rsid w:val="004919D1"/>
    <w:rsid w:val="00491F11"/>
    <w:rsid w:val="00492463"/>
    <w:rsid w:val="00492498"/>
    <w:rsid w:val="004925B9"/>
    <w:rsid w:val="004925D9"/>
    <w:rsid w:val="004925FB"/>
    <w:rsid w:val="0049265B"/>
    <w:rsid w:val="00492786"/>
    <w:rsid w:val="00492B57"/>
    <w:rsid w:val="00492B59"/>
    <w:rsid w:val="00492CB9"/>
    <w:rsid w:val="00492D9B"/>
    <w:rsid w:val="00492E09"/>
    <w:rsid w:val="00492F03"/>
    <w:rsid w:val="00492F91"/>
    <w:rsid w:val="00493037"/>
    <w:rsid w:val="0049320F"/>
    <w:rsid w:val="004932BB"/>
    <w:rsid w:val="00493308"/>
    <w:rsid w:val="004933D4"/>
    <w:rsid w:val="00493530"/>
    <w:rsid w:val="00493572"/>
    <w:rsid w:val="0049368C"/>
    <w:rsid w:val="00493DE5"/>
    <w:rsid w:val="00493E4C"/>
    <w:rsid w:val="00493FB6"/>
    <w:rsid w:val="004940C0"/>
    <w:rsid w:val="0049433B"/>
    <w:rsid w:val="004945F9"/>
    <w:rsid w:val="00494672"/>
    <w:rsid w:val="00494759"/>
    <w:rsid w:val="00494801"/>
    <w:rsid w:val="0049491A"/>
    <w:rsid w:val="00494932"/>
    <w:rsid w:val="00494A01"/>
    <w:rsid w:val="00494A4B"/>
    <w:rsid w:val="00494BA7"/>
    <w:rsid w:val="00494BD6"/>
    <w:rsid w:val="00494CE8"/>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33"/>
    <w:rsid w:val="00496BEA"/>
    <w:rsid w:val="004971B3"/>
    <w:rsid w:val="004974FA"/>
    <w:rsid w:val="004977CF"/>
    <w:rsid w:val="0049782A"/>
    <w:rsid w:val="00497A3D"/>
    <w:rsid w:val="00497C9D"/>
    <w:rsid w:val="00497EE8"/>
    <w:rsid w:val="004A00B3"/>
    <w:rsid w:val="004A00C1"/>
    <w:rsid w:val="004A0178"/>
    <w:rsid w:val="004A033E"/>
    <w:rsid w:val="004A067E"/>
    <w:rsid w:val="004A06A9"/>
    <w:rsid w:val="004A0B66"/>
    <w:rsid w:val="004A124A"/>
    <w:rsid w:val="004A12DC"/>
    <w:rsid w:val="004A18DA"/>
    <w:rsid w:val="004A1CE7"/>
    <w:rsid w:val="004A1E75"/>
    <w:rsid w:val="004A205B"/>
    <w:rsid w:val="004A21EB"/>
    <w:rsid w:val="004A2371"/>
    <w:rsid w:val="004A2492"/>
    <w:rsid w:val="004A24D0"/>
    <w:rsid w:val="004A25BB"/>
    <w:rsid w:val="004A281D"/>
    <w:rsid w:val="004A2BF4"/>
    <w:rsid w:val="004A2E33"/>
    <w:rsid w:val="004A3219"/>
    <w:rsid w:val="004A32F0"/>
    <w:rsid w:val="004A42F0"/>
    <w:rsid w:val="004A4876"/>
    <w:rsid w:val="004A4A8E"/>
    <w:rsid w:val="004A4FCA"/>
    <w:rsid w:val="004A501D"/>
    <w:rsid w:val="004A558B"/>
    <w:rsid w:val="004A57FD"/>
    <w:rsid w:val="004A5BBB"/>
    <w:rsid w:val="004A5C59"/>
    <w:rsid w:val="004A5E05"/>
    <w:rsid w:val="004A611B"/>
    <w:rsid w:val="004A6625"/>
    <w:rsid w:val="004A662E"/>
    <w:rsid w:val="004A66A7"/>
    <w:rsid w:val="004A672E"/>
    <w:rsid w:val="004A70B4"/>
    <w:rsid w:val="004A7163"/>
    <w:rsid w:val="004A7168"/>
    <w:rsid w:val="004A71A2"/>
    <w:rsid w:val="004A73CB"/>
    <w:rsid w:val="004A7661"/>
    <w:rsid w:val="004A7949"/>
    <w:rsid w:val="004A7CD0"/>
    <w:rsid w:val="004A7D93"/>
    <w:rsid w:val="004A7DDD"/>
    <w:rsid w:val="004A7EE6"/>
    <w:rsid w:val="004B0040"/>
    <w:rsid w:val="004B0093"/>
    <w:rsid w:val="004B021A"/>
    <w:rsid w:val="004B028C"/>
    <w:rsid w:val="004B02B1"/>
    <w:rsid w:val="004B0768"/>
    <w:rsid w:val="004B0B1D"/>
    <w:rsid w:val="004B0D3B"/>
    <w:rsid w:val="004B1025"/>
    <w:rsid w:val="004B10BE"/>
    <w:rsid w:val="004B1416"/>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969"/>
    <w:rsid w:val="004B3A58"/>
    <w:rsid w:val="004B3AB9"/>
    <w:rsid w:val="004B3BEE"/>
    <w:rsid w:val="004B3CA8"/>
    <w:rsid w:val="004B3DC3"/>
    <w:rsid w:val="004B3F64"/>
    <w:rsid w:val="004B4015"/>
    <w:rsid w:val="004B4195"/>
    <w:rsid w:val="004B42DB"/>
    <w:rsid w:val="004B47A9"/>
    <w:rsid w:val="004B47DA"/>
    <w:rsid w:val="004B4920"/>
    <w:rsid w:val="004B4A61"/>
    <w:rsid w:val="004B4FD2"/>
    <w:rsid w:val="004B5139"/>
    <w:rsid w:val="004B51F8"/>
    <w:rsid w:val="004B5290"/>
    <w:rsid w:val="004B52B7"/>
    <w:rsid w:val="004B5772"/>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49"/>
    <w:rsid w:val="004B6FD1"/>
    <w:rsid w:val="004B7399"/>
    <w:rsid w:val="004B753A"/>
    <w:rsid w:val="004B75A3"/>
    <w:rsid w:val="004B769A"/>
    <w:rsid w:val="004B76DA"/>
    <w:rsid w:val="004B76F4"/>
    <w:rsid w:val="004B79FF"/>
    <w:rsid w:val="004C00D6"/>
    <w:rsid w:val="004C041F"/>
    <w:rsid w:val="004C0613"/>
    <w:rsid w:val="004C075C"/>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74"/>
    <w:rsid w:val="004C52C1"/>
    <w:rsid w:val="004C52C5"/>
    <w:rsid w:val="004C5762"/>
    <w:rsid w:val="004C5770"/>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BFB"/>
    <w:rsid w:val="004D0C74"/>
    <w:rsid w:val="004D0D56"/>
    <w:rsid w:val="004D0E06"/>
    <w:rsid w:val="004D0E0C"/>
    <w:rsid w:val="004D11BD"/>
    <w:rsid w:val="004D1270"/>
    <w:rsid w:val="004D12CC"/>
    <w:rsid w:val="004D13B2"/>
    <w:rsid w:val="004D13B6"/>
    <w:rsid w:val="004D1646"/>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64C"/>
    <w:rsid w:val="004D478B"/>
    <w:rsid w:val="004D49F6"/>
    <w:rsid w:val="004D4B3E"/>
    <w:rsid w:val="004D4BA9"/>
    <w:rsid w:val="004D51F3"/>
    <w:rsid w:val="004D579B"/>
    <w:rsid w:val="004D5832"/>
    <w:rsid w:val="004D5941"/>
    <w:rsid w:val="004D5C98"/>
    <w:rsid w:val="004D5F48"/>
    <w:rsid w:val="004D611F"/>
    <w:rsid w:val="004D61B1"/>
    <w:rsid w:val="004D61ED"/>
    <w:rsid w:val="004D6226"/>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0EF2"/>
    <w:rsid w:val="004E1085"/>
    <w:rsid w:val="004E1112"/>
    <w:rsid w:val="004E1309"/>
    <w:rsid w:val="004E1525"/>
    <w:rsid w:val="004E15D1"/>
    <w:rsid w:val="004E163A"/>
    <w:rsid w:val="004E17A4"/>
    <w:rsid w:val="004E1818"/>
    <w:rsid w:val="004E184A"/>
    <w:rsid w:val="004E18F0"/>
    <w:rsid w:val="004E1B7B"/>
    <w:rsid w:val="004E1B89"/>
    <w:rsid w:val="004E1C35"/>
    <w:rsid w:val="004E2052"/>
    <w:rsid w:val="004E21A2"/>
    <w:rsid w:val="004E22C7"/>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A2E"/>
    <w:rsid w:val="004E6BCB"/>
    <w:rsid w:val="004E6F78"/>
    <w:rsid w:val="004E70FA"/>
    <w:rsid w:val="004E7623"/>
    <w:rsid w:val="004E7698"/>
    <w:rsid w:val="004E7AC2"/>
    <w:rsid w:val="004E7B0D"/>
    <w:rsid w:val="004E7B83"/>
    <w:rsid w:val="004E7C50"/>
    <w:rsid w:val="004E7C5A"/>
    <w:rsid w:val="004E7D43"/>
    <w:rsid w:val="004F008E"/>
    <w:rsid w:val="004F0175"/>
    <w:rsid w:val="004F01A8"/>
    <w:rsid w:val="004F027A"/>
    <w:rsid w:val="004F04D4"/>
    <w:rsid w:val="004F04F2"/>
    <w:rsid w:val="004F0645"/>
    <w:rsid w:val="004F0A39"/>
    <w:rsid w:val="004F0A4B"/>
    <w:rsid w:val="004F0C0F"/>
    <w:rsid w:val="004F0CA3"/>
    <w:rsid w:val="004F0D4F"/>
    <w:rsid w:val="004F0F49"/>
    <w:rsid w:val="004F0FA5"/>
    <w:rsid w:val="004F1208"/>
    <w:rsid w:val="004F12AC"/>
    <w:rsid w:val="004F154A"/>
    <w:rsid w:val="004F166A"/>
    <w:rsid w:val="004F172F"/>
    <w:rsid w:val="004F1853"/>
    <w:rsid w:val="004F1940"/>
    <w:rsid w:val="004F19F8"/>
    <w:rsid w:val="004F1D29"/>
    <w:rsid w:val="004F2099"/>
    <w:rsid w:val="004F21E5"/>
    <w:rsid w:val="004F2227"/>
    <w:rsid w:val="004F238A"/>
    <w:rsid w:val="004F23AD"/>
    <w:rsid w:val="004F2649"/>
    <w:rsid w:val="004F2742"/>
    <w:rsid w:val="004F279A"/>
    <w:rsid w:val="004F27AA"/>
    <w:rsid w:val="004F2919"/>
    <w:rsid w:val="004F2BE9"/>
    <w:rsid w:val="004F31F2"/>
    <w:rsid w:val="004F3363"/>
    <w:rsid w:val="004F34DA"/>
    <w:rsid w:val="004F3874"/>
    <w:rsid w:val="004F3DE4"/>
    <w:rsid w:val="004F3DFC"/>
    <w:rsid w:val="004F3F21"/>
    <w:rsid w:val="004F3F7B"/>
    <w:rsid w:val="004F3F98"/>
    <w:rsid w:val="004F405A"/>
    <w:rsid w:val="004F4160"/>
    <w:rsid w:val="004F4189"/>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17"/>
    <w:rsid w:val="004F674F"/>
    <w:rsid w:val="004F6A9D"/>
    <w:rsid w:val="004F6CF7"/>
    <w:rsid w:val="004F6F36"/>
    <w:rsid w:val="004F7058"/>
    <w:rsid w:val="004F71F5"/>
    <w:rsid w:val="004F740C"/>
    <w:rsid w:val="004F747F"/>
    <w:rsid w:val="004F7966"/>
    <w:rsid w:val="004F7AEC"/>
    <w:rsid w:val="004F7BB5"/>
    <w:rsid w:val="004F7FB1"/>
    <w:rsid w:val="005000F9"/>
    <w:rsid w:val="00500529"/>
    <w:rsid w:val="00500534"/>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049"/>
    <w:rsid w:val="0050221F"/>
    <w:rsid w:val="005025F6"/>
    <w:rsid w:val="00502625"/>
    <w:rsid w:val="00502860"/>
    <w:rsid w:val="00502B5E"/>
    <w:rsid w:val="00502DF0"/>
    <w:rsid w:val="00503042"/>
    <w:rsid w:val="0050318C"/>
    <w:rsid w:val="005032A2"/>
    <w:rsid w:val="0050336A"/>
    <w:rsid w:val="005033CE"/>
    <w:rsid w:val="0050360E"/>
    <w:rsid w:val="005039AE"/>
    <w:rsid w:val="00504166"/>
    <w:rsid w:val="00504195"/>
    <w:rsid w:val="0050427C"/>
    <w:rsid w:val="00504300"/>
    <w:rsid w:val="005043D7"/>
    <w:rsid w:val="0050489C"/>
    <w:rsid w:val="0050494D"/>
    <w:rsid w:val="005049E3"/>
    <w:rsid w:val="00504C59"/>
    <w:rsid w:val="00504C73"/>
    <w:rsid w:val="005050E1"/>
    <w:rsid w:val="0050537F"/>
    <w:rsid w:val="00505401"/>
    <w:rsid w:val="0050560F"/>
    <w:rsid w:val="005056B5"/>
    <w:rsid w:val="005057A3"/>
    <w:rsid w:val="005058F7"/>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36E"/>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377"/>
    <w:rsid w:val="005125F6"/>
    <w:rsid w:val="00512772"/>
    <w:rsid w:val="00512875"/>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A80"/>
    <w:rsid w:val="00515B3E"/>
    <w:rsid w:val="00515C99"/>
    <w:rsid w:val="00515D2C"/>
    <w:rsid w:val="00515FBA"/>
    <w:rsid w:val="005163AD"/>
    <w:rsid w:val="005164E2"/>
    <w:rsid w:val="00516598"/>
    <w:rsid w:val="00516B63"/>
    <w:rsid w:val="00516C74"/>
    <w:rsid w:val="00516E50"/>
    <w:rsid w:val="00517030"/>
    <w:rsid w:val="00517173"/>
    <w:rsid w:val="00517226"/>
    <w:rsid w:val="0051737E"/>
    <w:rsid w:val="00517552"/>
    <w:rsid w:val="005176DA"/>
    <w:rsid w:val="005178A4"/>
    <w:rsid w:val="005179CC"/>
    <w:rsid w:val="00517C84"/>
    <w:rsid w:val="00517E4D"/>
    <w:rsid w:val="00517FDD"/>
    <w:rsid w:val="005202A8"/>
    <w:rsid w:val="005208E8"/>
    <w:rsid w:val="00520B22"/>
    <w:rsid w:val="00520C7A"/>
    <w:rsid w:val="00520D09"/>
    <w:rsid w:val="00520E27"/>
    <w:rsid w:val="00520E2B"/>
    <w:rsid w:val="00520F4D"/>
    <w:rsid w:val="0052116B"/>
    <w:rsid w:val="00521186"/>
    <w:rsid w:val="005212BA"/>
    <w:rsid w:val="00521361"/>
    <w:rsid w:val="00521643"/>
    <w:rsid w:val="00521856"/>
    <w:rsid w:val="005218EF"/>
    <w:rsid w:val="00521AB1"/>
    <w:rsid w:val="005220F3"/>
    <w:rsid w:val="005223BF"/>
    <w:rsid w:val="005225F2"/>
    <w:rsid w:val="005226F0"/>
    <w:rsid w:val="0052293B"/>
    <w:rsid w:val="005229DA"/>
    <w:rsid w:val="00522BB9"/>
    <w:rsid w:val="00523329"/>
    <w:rsid w:val="0052351C"/>
    <w:rsid w:val="0052361B"/>
    <w:rsid w:val="0052361C"/>
    <w:rsid w:val="0052363F"/>
    <w:rsid w:val="0052385D"/>
    <w:rsid w:val="005238C1"/>
    <w:rsid w:val="00523A94"/>
    <w:rsid w:val="00523ACA"/>
    <w:rsid w:val="00523BB8"/>
    <w:rsid w:val="00523C50"/>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0D0"/>
    <w:rsid w:val="00526147"/>
    <w:rsid w:val="005261BF"/>
    <w:rsid w:val="00526238"/>
    <w:rsid w:val="005264D0"/>
    <w:rsid w:val="0052659D"/>
    <w:rsid w:val="005268CB"/>
    <w:rsid w:val="00526A20"/>
    <w:rsid w:val="00526A89"/>
    <w:rsid w:val="00526E21"/>
    <w:rsid w:val="00526FE6"/>
    <w:rsid w:val="00527402"/>
    <w:rsid w:val="00527483"/>
    <w:rsid w:val="00527B8D"/>
    <w:rsid w:val="00527C81"/>
    <w:rsid w:val="00527DF0"/>
    <w:rsid w:val="00527E68"/>
    <w:rsid w:val="00527EF8"/>
    <w:rsid w:val="00530226"/>
    <w:rsid w:val="005302DF"/>
    <w:rsid w:val="00530511"/>
    <w:rsid w:val="005305C7"/>
    <w:rsid w:val="00530CAC"/>
    <w:rsid w:val="00530CBE"/>
    <w:rsid w:val="00530FFF"/>
    <w:rsid w:val="00531A05"/>
    <w:rsid w:val="00531B92"/>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26"/>
    <w:rsid w:val="00535AD7"/>
    <w:rsid w:val="00535BC2"/>
    <w:rsid w:val="00535C81"/>
    <w:rsid w:val="00535DBE"/>
    <w:rsid w:val="00535F83"/>
    <w:rsid w:val="005367AC"/>
    <w:rsid w:val="00536B86"/>
    <w:rsid w:val="005371CD"/>
    <w:rsid w:val="005372A3"/>
    <w:rsid w:val="005373B0"/>
    <w:rsid w:val="005375C5"/>
    <w:rsid w:val="00537720"/>
    <w:rsid w:val="0053794A"/>
    <w:rsid w:val="00537992"/>
    <w:rsid w:val="00537AF0"/>
    <w:rsid w:val="00537B77"/>
    <w:rsid w:val="00537D1C"/>
    <w:rsid w:val="00537D42"/>
    <w:rsid w:val="00540215"/>
    <w:rsid w:val="00540687"/>
    <w:rsid w:val="0054069B"/>
    <w:rsid w:val="00540CAF"/>
    <w:rsid w:val="00540D66"/>
    <w:rsid w:val="00540F82"/>
    <w:rsid w:val="0054112A"/>
    <w:rsid w:val="005411F7"/>
    <w:rsid w:val="0054127D"/>
    <w:rsid w:val="00541430"/>
    <w:rsid w:val="005414D3"/>
    <w:rsid w:val="005419CC"/>
    <w:rsid w:val="00542040"/>
    <w:rsid w:val="00542AF7"/>
    <w:rsid w:val="00542DA2"/>
    <w:rsid w:val="00542F8D"/>
    <w:rsid w:val="00543543"/>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4FCA"/>
    <w:rsid w:val="00545267"/>
    <w:rsid w:val="0054542E"/>
    <w:rsid w:val="00545483"/>
    <w:rsid w:val="005455CC"/>
    <w:rsid w:val="0054590E"/>
    <w:rsid w:val="00545B0A"/>
    <w:rsid w:val="00545D3E"/>
    <w:rsid w:val="00545D95"/>
    <w:rsid w:val="00545F5A"/>
    <w:rsid w:val="005463E1"/>
    <w:rsid w:val="00546E30"/>
    <w:rsid w:val="005470C7"/>
    <w:rsid w:val="00547107"/>
    <w:rsid w:val="0054766A"/>
    <w:rsid w:val="0054770A"/>
    <w:rsid w:val="00547A83"/>
    <w:rsid w:val="00547B2C"/>
    <w:rsid w:val="00547F58"/>
    <w:rsid w:val="005501E0"/>
    <w:rsid w:val="005501ED"/>
    <w:rsid w:val="00550219"/>
    <w:rsid w:val="005502C4"/>
    <w:rsid w:val="0055052E"/>
    <w:rsid w:val="0055055B"/>
    <w:rsid w:val="005508F3"/>
    <w:rsid w:val="0055099A"/>
    <w:rsid w:val="00550A7B"/>
    <w:rsid w:val="00550EE8"/>
    <w:rsid w:val="005510AD"/>
    <w:rsid w:val="005510E9"/>
    <w:rsid w:val="005510FC"/>
    <w:rsid w:val="00551155"/>
    <w:rsid w:val="005511D3"/>
    <w:rsid w:val="005511E7"/>
    <w:rsid w:val="0055124C"/>
    <w:rsid w:val="005513AE"/>
    <w:rsid w:val="00551657"/>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595"/>
    <w:rsid w:val="005537CD"/>
    <w:rsid w:val="00553908"/>
    <w:rsid w:val="00553C8F"/>
    <w:rsid w:val="00553CC0"/>
    <w:rsid w:val="00553D9D"/>
    <w:rsid w:val="00553F08"/>
    <w:rsid w:val="005540D7"/>
    <w:rsid w:val="005543B6"/>
    <w:rsid w:val="0055490A"/>
    <w:rsid w:val="00554AAF"/>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6FE2"/>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4"/>
    <w:rsid w:val="00560876"/>
    <w:rsid w:val="0056088D"/>
    <w:rsid w:val="00560B75"/>
    <w:rsid w:val="00560C42"/>
    <w:rsid w:val="00560CBE"/>
    <w:rsid w:val="00560E70"/>
    <w:rsid w:val="00560FA8"/>
    <w:rsid w:val="00560FFE"/>
    <w:rsid w:val="00561016"/>
    <w:rsid w:val="005610DA"/>
    <w:rsid w:val="005611C9"/>
    <w:rsid w:val="0056136F"/>
    <w:rsid w:val="00561465"/>
    <w:rsid w:val="0056175C"/>
    <w:rsid w:val="005618DD"/>
    <w:rsid w:val="005619D4"/>
    <w:rsid w:val="00561C45"/>
    <w:rsid w:val="00561E66"/>
    <w:rsid w:val="00561F39"/>
    <w:rsid w:val="00562009"/>
    <w:rsid w:val="005620C2"/>
    <w:rsid w:val="0056288E"/>
    <w:rsid w:val="005628B5"/>
    <w:rsid w:val="00562C00"/>
    <w:rsid w:val="00562DBC"/>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A94"/>
    <w:rsid w:val="00564CE5"/>
    <w:rsid w:val="00564E1B"/>
    <w:rsid w:val="00564F39"/>
    <w:rsid w:val="00564FFD"/>
    <w:rsid w:val="00565021"/>
    <w:rsid w:val="005651BA"/>
    <w:rsid w:val="00565247"/>
    <w:rsid w:val="005652A4"/>
    <w:rsid w:val="0056536E"/>
    <w:rsid w:val="00565414"/>
    <w:rsid w:val="00565810"/>
    <w:rsid w:val="00565811"/>
    <w:rsid w:val="005658BF"/>
    <w:rsid w:val="00565F34"/>
    <w:rsid w:val="005661BF"/>
    <w:rsid w:val="0056626E"/>
    <w:rsid w:val="005662B9"/>
    <w:rsid w:val="005664B7"/>
    <w:rsid w:val="005664DC"/>
    <w:rsid w:val="00566673"/>
    <w:rsid w:val="0056677C"/>
    <w:rsid w:val="0056688B"/>
    <w:rsid w:val="00566931"/>
    <w:rsid w:val="00566B67"/>
    <w:rsid w:val="0056715F"/>
    <w:rsid w:val="00567435"/>
    <w:rsid w:val="00567836"/>
    <w:rsid w:val="0056798A"/>
    <w:rsid w:val="005679D0"/>
    <w:rsid w:val="00567A8C"/>
    <w:rsid w:val="00567C4E"/>
    <w:rsid w:val="005700BC"/>
    <w:rsid w:val="005704B0"/>
    <w:rsid w:val="00570A15"/>
    <w:rsid w:val="00570A37"/>
    <w:rsid w:val="00570D40"/>
    <w:rsid w:val="00570F2B"/>
    <w:rsid w:val="0057130C"/>
    <w:rsid w:val="00571443"/>
    <w:rsid w:val="0057193B"/>
    <w:rsid w:val="00571D6E"/>
    <w:rsid w:val="005720DC"/>
    <w:rsid w:val="00572129"/>
    <w:rsid w:val="00572283"/>
    <w:rsid w:val="00572457"/>
    <w:rsid w:val="00572702"/>
    <w:rsid w:val="00572964"/>
    <w:rsid w:val="00572E46"/>
    <w:rsid w:val="0057313B"/>
    <w:rsid w:val="00573541"/>
    <w:rsid w:val="005737DD"/>
    <w:rsid w:val="0057383B"/>
    <w:rsid w:val="005738C1"/>
    <w:rsid w:val="00573A28"/>
    <w:rsid w:val="00573B54"/>
    <w:rsid w:val="00573F01"/>
    <w:rsid w:val="0057438C"/>
    <w:rsid w:val="0057475F"/>
    <w:rsid w:val="00574E23"/>
    <w:rsid w:val="00574EAB"/>
    <w:rsid w:val="00574EF5"/>
    <w:rsid w:val="0057500A"/>
    <w:rsid w:val="0057509E"/>
    <w:rsid w:val="005751F8"/>
    <w:rsid w:val="00575252"/>
    <w:rsid w:val="005754D4"/>
    <w:rsid w:val="005759AB"/>
    <w:rsid w:val="00575E1B"/>
    <w:rsid w:val="00575E7E"/>
    <w:rsid w:val="00575EF0"/>
    <w:rsid w:val="005760B9"/>
    <w:rsid w:val="005760E5"/>
    <w:rsid w:val="00576332"/>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465"/>
    <w:rsid w:val="00580B52"/>
    <w:rsid w:val="00580B88"/>
    <w:rsid w:val="00580CCE"/>
    <w:rsid w:val="00580D8D"/>
    <w:rsid w:val="00581418"/>
    <w:rsid w:val="00581851"/>
    <w:rsid w:val="0058199C"/>
    <w:rsid w:val="00581BD9"/>
    <w:rsid w:val="00581F99"/>
    <w:rsid w:val="0058211A"/>
    <w:rsid w:val="005823E1"/>
    <w:rsid w:val="00582599"/>
    <w:rsid w:val="00582601"/>
    <w:rsid w:val="0058262B"/>
    <w:rsid w:val="00582753"/>
    <w:rsid w:val="005827BB"/>
    <w:rsid w:val="00582C55"/>
    <w:rsid w:val="00582EFB"/>
    <w:rsid w:val="00582FE8"/>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8CD"/>
    <w:rsid w:val="005859CB"/>
    <w:rsid w:val="00585A5B"/>
    <w:rsid w:val="00585A72"/>
    <w:rsid w:val="00585AAA"/>
    <w:rsid w:val="00585BA1"/>
    <w:rsid w:val="00585CF3"/>
    <w:rsid w:val="0058613E"/>
    <w:rsid w:val="0058638D"/>
    <w:rsid w:val="005864FD"/>
    <w:rsid w:val="005866B6"/>
    <w:rsid w:val="005866BC"/>
    <w:rsid w:val="00586718"/>
    <w:rsid w:val="005868E8"/>
    <w:rsid w:val="00586980"/>
    <w:rsid w:val="005869F6"/>
    <w:rsid w:val="00586E06"/>
    <w:rsid w:val="0058707B"/>
    <w:rsid w:val="005870CC"/>
    <w:rsid w:val="00587381"/>
    <w:rsid w:val="005874F9"/>
    <w:rsid w:val="00587A78"/>
    <w:rsid w:val="00587B6B"/>
    <w:rsid w:val="00587C71"/>
    <w:rsid w:val="00587D00"/>
    <w:rsid w:val="00590043"/>
    <w:rsid w:val="00590068"/>
    <w:rsid w:val="0059008B"/>
    <w:rsid w:val="0059013C"/>
    <w:rsid w:val="0059076D"/>
    <w:rsid w:val="0059082D"/>
    <w:rsid w:val="00590B9C"/>
    <w:rsid w:val="00590CB7"/>
    <w:rsid w:val="00590EE1"/>
    <w:rsid w:val="00590F24"/>
    <w:rsid w:val="00591116"/>
    <w:rsid w:val="0059135B"/>
    <w:rsid w:val="005915F9"/>
    <w:rsid w:val="00591627"/>
    <w:rsid w:val="0059168E"/>
    <w:rsid w:val="00591B81"/>
    <w:rsid w:val="00591B9D"/>
    <w:rsid w:val="00591BD2"/>
    <w:rsid w:val="00591FBD"/>
    <w:rsid w:val="00592138"/>
    <w:rsid w:val="00592441"/>
    <w:rsid w:val="00592A2A"/>
    <w:rsid w:val="00592ACA"/>
    <w:rsid w:val="00592FD3"/>
    <w:rsid w:val="0059308A"/>
    <w:rsid w:val="005931E0"/>
    <w:rsid w:val="005932EB"/>
    <w:rsid w:val="005934BB"/>
    <w:rsid w:val="005934CA"/>
    <w:rsid w:val="00593830"/>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72C"/>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97FF9"/>
    <w:rsid w:val="005A0044"/>
    <w:rsid w:val="005A01BC"/>
    <w:rsid w:val="005A03A8"/>
    <w:rsid w:val="005A05ED"/>
    <w:rsid w:val="005A0742"/>
    <w:rsid w:val="005A07E4"/>
    <w:rsid w:val="005A09D7"/>
    <w:rsid w:val="005A0D59"/>
    <w:rsid w:val="005A0F07"/>
    <w:rsid w:val="005A1265"/>
    <w:rsid w:val="005A12AB"/>
    <w:rsid w:val="005A14D3"/>
    <w:rsid w:val="005A1540"/>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AA4"/>
    <w:rsid w:val="005A3CC4"/>
    <w:rsid w:val="005A3E10"/>
    <w:rsid w:val="005A3E35"/>
    <w:rsid w:val="005A4346"/>
    <w:rsid w:val="005A4788"/>
    <w:rsid w:val="005A4F67"/>
    <w:rsid w:val="005A4F95"/>
    <w:rsid w:val="005A5249"/>
    <w:rsid w:val="005A52F6"/>
    <w:rsid w:val="005A5435"/>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06"/>
    <w:rsid w:val="005A7727"/>
    <w:rsid w:val="005A77CB"/>
    <w:rsid w:val="005A7C40"/>
    <w:rsid w:val="005A7CB7"/>
    <w:rsid w:val="005B028F"/>
    <w:rsid w:val="005B0704"/>
    <w:rsid w:val="005B09A3"/>
    <w:rsid w:val="005B0A5C"/>
    <w:rsid w:val="005B0ED6"/>
    <w:rsid w:val="005B1316"/>
    <w:rsid w:val="005B14C6"/>
    <w:rsid w:val="005B1561"/>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2B"/>
    <w:rsid w:val="005B2EC2"/>
    <w:rsid w:val="005B30A6"/>
    <w:rsid w:val="005B31C6"/>
    <w:rsid w:val="005B366D"/>
    <w:rsid w:val="005B389E"/>
    <w:rsid w:val="005B3AB6"/>
    <w:rsid w:val="005B3C5B"/>
    <w:rsid w:val="005B3CD5"/>
    <w:rsid w:val="005B3D3B"/>
    <w:rsid w:val="005B3DBF"/>
    <w:rsid w:val="005B3DC9"/>
    <w:rsid w:val="005B3FAF"/>
    <w:rsid w:val="005B41F7"/>
    <w:rsid w:val="005B45D9"/>
    <w:rsid w:val="005B4C46"/>
    <w:rsid w:val="005B50C8"/>
    <w:rsid w:val="005B5206"/>
    <w:rsid w:val="005B54C6"/>
    <w:rsid w:val="005B5571"/>
    <w:rsid w:val="005B55A5"/>
    <w:rsid w:val="005B5840"/>
    <w:rsid w:val="005B5B0D"/>
    <w:rsid w:val="005B5D6F"/>
    <w:rsid w:val="005B5DF9"/>
    <w:rsid w:val="005B62CF"/>
    <w:rsid w:val="005B6337"/>
    <w:rsid w:val="005B6377"/>
    <w:rsid w:val="005B65DE"/>
    <w:rsid w:val="005B68FC"/>
    <w:rsid w:val="005B6ACB"/>
    <w:rsid w:val="005B6AFB"/>
    <w:rsid w:val="005B6B46"/>
    <w:rsid w:val="005B6DA3"/>
    <w:rsid w:val="005B6E7B"/>
    <w:rsid w:val="005B6F90"/>
    <w:rsid w:val="005B7149"/>
    <w:rsid w:val="005B7156"/>
    <w:rsid w:val="005B71F5"/>
    <w:rsid w:val="005B729F"/>
    <w:rsid w:val="005B763D"/>
    <w:rsid w:val="005B77CF"/>
    <w:rsid w:val="005B7923"/>
    <w:rsid w:val="005B7ABB"/>
    <w:rsid w:val="005B7B36"/>
    <w:rsid w:val="005B7C78"/>
    <w:rsid w:val="005B7DCA"/>
    <w:rsid w:val="005B7EB7"/>
    <w:rsid w:val="005B7F2A"/>
    <w:rsid w:val="005B7FA6"/>
    <w:rsid w:val="005C0091"/>
    <w:rsid w:val="005C00E3"/>
    <w:rsid w:val="005C0211"/>
    <w:rsid w:val="005C0293"/>
    <w:rsid w:val="005C0A4B"/>
    <w:rsid w:val="005C0C7C"/>
    <w:rsid w:val="005C0DC7"/>
    <w:rsid w:val="005C0E4B"/>
    <w:rsid w:val="005C0FD7"/>
    <w:rsid w:val="005C1659"/>
    <w:rsid w:val="005C181A"/>
    <w:rsid w:val="005C1BB4"/>
    <w:rsid w:val="005C1C32"/>
    <w:rsid w:val="005C1C3A"/>
    <w:rsid w:val="005C227E"/>
    <w:rsid w:val="005C22E6"/>
    <w:rsid w:val="005C23B9"/>
    <w:rsid w:val="005C2484"/>
    <w:rsid w:val="005C2749"/>
    <w:rsid w:val="005C2A38"/>
    <w:rsid w:val="005C2DA3"/>
    <w:rsid w:val="005C2F5F"/>
    <w:rsid w:val="005C2F66"/>
    <w:rsid w:val="005C2FC1"/>
    <w:rsid w:val="005C306A"/>
    <w:rsid w:val="005C30E0"/>
    <w:rsid w:val="005C3156"/>
    <w:rsid w:val="005C31ED"/>
    <w:rsid w:val="005C3390"/>
    <w:rsid w:val="005C39DF"/>
    <w:rsid w:val="005C3DD5"/>
    <w:rsid w:val="005C400C"/>
    <w:rsid w:val="005C41A2"/>
    <w:rsid w:val="005C46D5"/>
    <w:rsid w:val="005C48F9"/>
    <w:rsid w:val="005C49E0"/>
    <w:rsid w:val="005C4A0B"/>
    <w:rsid w:val="005C4A4B"/>
    <w:rsid w:val="005C4AE1"/>
    <w:rsid w:val="005C4CCA"/>
    <w:rsid w:val="005C4E0E"/>
    <w:rsid w:val="005C5082"/>
    <w:rsid w:val="005C5092"/>
    <w:rsid w:val="005C5446"/>
    <w:rsid w:val="005C56AF"/>
    <w:rsid w:val="005C57BE"/>
    <w:rsid w:val="005C5A27"/>
    <w:rsid w:val="005C5CEC"/>
    <w:rsid w:val="005C6126"/>
    <w:rsid w:val="005C627A"/>
    <w:rsid w:val="005C65DC"/>
    <w:rsid w:val="005C6727"/>
    <w:rsid w:val="005C67FA"/>
    <w:rsid w:val="005C6836"/>
    <w:rsid w:val="005C68E4"/>
    <w:rsid w:val="005C69CB"/>
    <w:rsid w:val="005C6A5D"/>
    <w:rsid w:val="005C6AC0"/>
    <w:rsid w:val="005C6D61"/>
    <w:rsid w:val="005C7006"/>
    <w:rsid w:val="005C700B"/>
    <w:rsid w:val="005C7796"/>
    <w:rsid w:val="005C78EB"/>
    <w:rsid w:val="005C79D1"/>
    <w:rsid w:val="005C7AA4"/>
    <w:rsid w:val="005C7BA0"/>
    <w:rsid w:val="005C7D4A"/>
    <w:rsid w:val="005C7D7F"/>
    <w:rsid w:val="005C7E6A"/>
    <w:rsid w:val="005D00DF"/>
    <w:rsid w:val="005D0495"/>
    <w:rsid w:val="005D055A"/>
    <w:rsid w:val="005D0700"/>
    <w:rsid w:val="005D08B9"/>
    <w:rsid w:val="005D09F6"/>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B37"/>
    <w:rsid w:val="005D2D3D"/>
    <w:rsid w:val="005D2FE0"/>
    <w:rsid w:val="005D340B"/>
    <w:rsid w:val="005D3797"/>
    <w:rsid w:val="005D3D86"/>
    <w:rsid w:val="005D438B"/>
    <w:rsid w:val="005D4441"/>
    <w:rsid w:val="005D450C"/>
    <w:rsid w:val="005D4CF1"/>
    <w:rsid w:val="005D4E9F"/>
    <w:rsid w:val="005D4F43"/>
    <w:rsid w:val="005D5000"/>
    <w:rsid w:val="005D5188"/>
    <w:rsid w:val="005D5372"/>
    <w:rsid w:val="005D5461"/>
    <w:rsid w:val="005D55C8"/>
    <w:rsid w:val="005D5764"/>
    <w:rsid w:val="005D5919"/>
    <w:rsid w:val="005D5A51"/>
    <w:rsid w:val="005D5B3B"/>
    <w:rsid w:val="005D5E5B"/>
    <w:rsid w:val="005D5FF1"/>
    <w:rsid w:val="005D6133"/>
    <w:rsid w:val="005D64F4"/>
    <w:rsid w:val="005D65F1"/>
    <w:rsid w:val="005D675E"/>
    <w:rsid w:val="005D68CB"/>
    <w:rsid w:val="005D6BB9"/>
    <w:rsid w:val="005D6E4B"/>
    <w:rsid w:val="005D6EDF"/>
    <w:rsid w:val="005D6F42"/>
    <w:rsid w:val="005D70F5"/>
    <w:rsid w:val="005D7333"/>
    <w:rsid w:val="005D7630"/>
    <w:rsid w:val="005D79E8"/>
    <w:rsid w:val="005D7B03"/>
    <w:rsid w:val="005D7CA1"/>
    <w:rsid w:val="005D7CB2"/>
    <w:rsid w:val="005D7F08"/>
    <w:rsid w:val="005D7FAF"/>
    <w:rsid w:val="005E00A4"/>
    <w:rsid w:val="005E01D3"/>
    <w:rsid w:val="005E01DA"/>
    <w:rsid w:val="005E05A1"/>
    <w:rsid w:val="005E05FC"/>
    <w:rsid w:val="005E0799"/>
    <w:rsid w:val="005E1051"/>
    <w:rsid w:val="005E15CC"/>
    <w:rsid w:val="005E1630"/>
    <w:rsid w:val="005E16E3"/>
    <w:rsid w:val="005E171D"/>
    <w:rsid w:val="005E1D12"/>
    <w:rsid w:val="005E1D19"/>
    <w:rsid w:val="005E1DF8"/>
    <w:rsid w:val="005E1EBC"/>
    <w:rsid w:val="005E1F0B"/>
    <w:rsid w:val="005E270D"/>
    <w:rsid w:val="005E2BFB"/>
    <w:rsid w:val="005E2C32"/>
    <w:rsid w:val="005E2CF8"/>
    <w:rsid w:val="005E2F22"/>
    <w:rsid w:val="005E307E"/>
    <w:rsid w:val="005E3387"/>
    <w:rsid w:val="005E365C"/>
    <w:rsid w:val="005E3767"/>
    <w:rsid w:val="005E37ED"/>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6FE"/>
    <w:rsid w:val="005E5788"/>
    <w:rsid w:val="005E58CF"/>
    <w:rsid w:val="005E5953"/>
    <w:rsid w:val="005E5A23"/>
    <w:rsid w:val="005E5AE5"/>
    <w:rsid w:val="005E5F64"/>
    <w:rsid w:val="005E60AD"/>
    <w:rsid w:val="005E6276"/>
    <w:rsid w:val="005E62F9"/>
    <w:rsid w:val="005E63C2"/>
    <w:rsid w:val="005E6704"/>
    <w:rsid w:val="005E6877"/>
    <w:rsid w:val="005E6B9E"/>
    <w:rsid w:val="005E6F59"/>
    <w:rsid w:val="005E7099"/>
    <w:rsid w:val="005E7334"/>
    <w:rsid w:val="005E73A2"/>
    <w:rsid w:val="005E75C7"/>
    <w:rsid w:val="005E767E"/>
    <w:rsid w:val="005E76AF"/>
    <w:rsid w:val="005E7770"/>
    <w:rsid w:val="005E77E6"/>
    <w:rsid w:val="005E7A9D"/>
    <w:rsid w:val="005E7ACF"/>
    <w:rsid w:val="005E7BD6"/>
    <w:rsid w:val="005E7C27"/>
    <w:rsid w:val="005E7C9A"/>
    <w:rsid w:val="005E7D4E"/>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2BA8"/>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4FCC"/>
    <w:rsid w:val="005F5086"/>
    <w:rsid w:val="005F523E"/>
    <w:rsid w:val="005F529D"/>
    <w:rsid w:val="005F53C1"/>
    <w:rsid w:val="005F542C"/>
    <w:rsid w:val="005F544F"/>
    <w:rsid w:val="005F5823"/>
    <w:rsid w:val="005F58E9"/>
    <w:rsid w:val="005F5976"/>
    <w:rsid w:val="005F5999"/>
    <w:rsid w:val="005F5A81"/>
    <w:rsid w:val="005F5C2E"/>
    <w:rsid w:val="005F6098"/>
    <w:rsid w:val="005F65C6"/>
    <w:rsid w:val="005F6809"/>
    <w:rsid w:val="005F686D"/>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A7"/>
    <w:rsid w:val="006002BD"/>
    <w:rsid w:val="0060054E"/>
    <w:rsid w:val="006005C6"/>
    <w:rsid w:val="0060061A"/>
    <w:rsid w:val="00600890"/>
    <w:rsid w:val="00600A6A"/>
    <w:rsid w:val="00600CBA"/>
    <w:rsid w:val="00600D0C"/>
    <w:rsid w:val="00601182"/>
    <w:rsid w:val="00601605"/>
    <w:rsid w:val="006018A0"/>
    <w:rsid w:val="006019C9"/>
    <w:rsid w:val="00602000"/>
    <w:rsid w:val="00602234"/>
    <w:rsid w:val="0060266F"/>
    <w:rsid w:val="00602715"/>
    <w:rsid w:val="00602821"/>
    <w:rsid w:val="0060287D"/>
    <w:rsid w:val="006028F4"/>
    <w:rsid w:val="00602A32"/>
    <w:rsid w:val="00602AB0"/>
    <w:rsid w:val="00602B08"/>
    <w:rsid w:val="00602B9C"/>
    <w:rsid w:val="00603331"/>
    <w:rsid w:val="00603497"/>
    <w:rsid w:val="00603501"/>
    <w:rsid w:val="0060360D"/>
    <w:rsid w:val="00603706"/>
    <w:rsid w:val="00603C5F"/>
    <w:rsid w:val="00603C77"/>
    <w:rsid w:val="00603D0D"/>
    <w:rsid w:val="00603E73"/>
    <w:rsid w:val="0060405D"/>
    <w:rsid w:val="006041ED"/>
    <w:rsid w:val="006046DF"/>
    <w:rsid w:val="006046ED"/>
    <w:rsid w:val="00604841"/>
    <w:rsid w:val="00604868"/>
    <w:rsid w:val="00604D00"/>
    <w:rsid w:val="00605054"/>
    <w:rsid w:val="006051F7"/>
    <w:rsid w:val="00605525"/>
    <w:rsid w:val="006057BB"/>
    <w:rsid w:val="00605A04"/>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34"/>
    <w:rsid w:val="00613AAB"/>
    <w:rsid w:val="00613BEA"/>
    <w:rsid w:val="00613C2C"/>
    <w:rsid w:val="006140A8"/>
    <w:rsid w:val="006140C0"/>
    <w:rsid w:val="006140EF"/>
    <w:rsid w:val="0061443D"/>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681F"/>
    <w:rsid w:val="0061686D"/>
    <w:rsid w:val="00617345"/>
    <w:rsid w:val="0061753B"/>
    <w:rsid w:val="0061770B"/>
    <w:rsid w:val="006177C9"/>
    <w:rsid w:val="0061786A"/>
    <w:rsid w:val="00617AD6"/>
    <w:rsid w:val="00617B19"/>
    <w:rsid w:val="00620167"/>
    <w:rsid w:val="00620263"/>
    <w:rsid w:val="006203AE"/>
    <w:rsid w:val="00620427"/>
    <w:rsid w:val="0062047A"/>
    <w:rsid w:val="0062056D"/>
    <w:rsid w:val="00620885"/>
    <w:rsid w:val="00620990"/>
    <w:rsid w:val="00620A9F"/>
    <w:rsid w:val="00620D13"/>
    <w:rsid w:val="00620D7A"/>
    <w:rsid w:val="00620F28"/>
    <w:rsid w:val="00621368"/>
    <w:rsid w:val="0062145F"/>
    <w:rsid w:val="00621AC5"/>
    <w:rsid w:val="00621B77"/>
    <w:rsid w:val="00621D2D"/>
    <w:rsid w:val="0062206E"/>
    <w:rsid w:val="0062237D"/>
    <w:rsid w:val="0062239A"/>
    <w:rsid w:val="006224D7"/>
    <w:rsid w:val="0062262C"/>
    <w:rsid w:val="0062279C"/>
    <w:rsid w:val="006228E6"/>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237"/>
    <w:rsid w:val="006252B2"/>
    <w:rsid w:val="0062536C"/>
    <w:rsid w:val="0062578B"/>
    <w:rsid w:val="00625C09"/>
    <w:rsid w:val="006260B7"/>
    <w:rsid w:val="0062624A"/>
    <w:rsid w:val="006262D1"/>
    <w:rsid w:val="00626444"/>
    <w:rsid w:val="006265C0"/>
    <w:rsid w:val="00626818"/>
    <w:rsid w:val="00626A18"/>
    <w:rsid w:val="0062719A"/>
    <w:rsid w:val="0062760C"/>
    <w:rsid w:val="00627643"/>
    <w:rsid w:val="00627A39"/>
    <w:rsid w:val="00627A40"/>
    <w:rsid w:val="00627F89"/>
    <w:rsid w:val="006300AD"/>
    <w:rsid w:val="0063061F"/>
    <w:rsid w:val="0063075C"/>
    <w:rsid w:val="00630792"/>
    <w:rsid w:val="00630848"/>
    <w:rsid w:val="00630902"/>
    <w:rsid w:val="00630B0B"/>
    <w:rsid w:val="00630C26"/>
    <w:rsid w:val="00630EC3"/>
    <w:rsid w:val="006314AD"/>
    <w:rsid w:val="006316EB"/>
    <w:rsid w:val="00631A1C"/>
    <w:rsid w:val="00631A58"/>
    <w:rsid w:val="00631ADD"/>
    <w:rsid w:val="00631B3D"/>
    <w:rsid w:val="00631B91"/>
    <w:rsid w:val="00631D1C"/>
    <w:rsid w:val="00631D95"/>
    <w:rsid w:val="00631E83"/>
    <w:rsid w:val="00632050"/>
    <w:rsid w:val="0063236C"/>
    <w:rsid w:val="006323E5"/>
    <w:rsid w:val="006323E8"/>
    <w:rsid w:val="006326C3"/>
    <w:rsid w:val="00632957"/>
    <w:rsid w:val="00632A26"/>
    <w:rsid w:val="00632B11"/>
    <w:rsid w:val="00632BCE"/>
    <w:rsid w:val="00632C02"/>
    <w:rsid w:val="00632C54"/>
    <w:rsid w:val="00632DDD"/>
    <w:rsid w:val="00633091"/>
    <w:rsid w:val="0063340C"/>
    <w:rsid w:val="00633748"/>
    <w:rsid w:val="0063376D"/>
    <w:rsid w:val="00633B9E"/>
    <w:rsid w:val="00633F7F"/>
    <w:rsid w:val="0063418B"/>
    <w:rsid w:val="0063418E"/>
    <w:rsid w:val="00634589"/>
    <w:rsid w:val="006346C8"/>
    <w:rsid w:val="00634C7C"/>
    <w:rsid w:val="00634E88"/>
    <w:rsid w:val="00634F7E"/>
    <w:rsid w:val="006350A3"/>
    <w:rsid w:val="006351E3"/>
    <w:rsid w:val="006352A6"/>
    <w:rsid w:val="00635523"/>
    <w:rsid w:val="006355D5"/>
    <w:rsid w:val="006356BC"/>
    <w:rsid w:val="0063571C"/>
    <w:rsid w:val="00635B88"/>
    <w:rsid w:val="00635BF6"/>
    <w:rsid w:val="00635D1F"/>
    <w:rsid w:val="006360CC"/>
    <w:rsid w:val="00636148"/>
    <w:rsid w:val="00636737"/>
    <w:rsid w:val="00636B31"/>
    <w:rsid w:val="00636E13"/>
    <w:rsid w:val="00636F75"/>
    <w:rsid w:val="006371FE"/>
    <w:rsid w:val="006373F5"/>
    <w:rsid w:val="00637724"/>
    <w:rsid w:val="00637870"/>
    <w:rsid w:val="00637884"/>
    <w:rsid w:val="006379A8"/>
    <w:rsid w:val="00637A5A"/>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4"/>
    <w:rsid w:val="00641EBD"/>
    <w:rsid w:val="00641FBB"/>
    <w:rsid w:val="00642060"/>
    <w:rsid w:val="0064245D"/>
    <w:rsid w:val="00642807"/>
    <w:rsid w:val="00642901"/>
    <w:rsid w:val="006429E4"/>
    <w:rsid w:val="00642B29"/>
    <w:rsid w:val="00642B5E"/>
    <w:rsid w:val="00642CCA"/>
    <w:rsid w:val="00642CD7"/>
    <w:rsid w:val="00642F9C"/>
    <w:rsid w:val="00642FFA"/>
    <w:rsid w:val="0064300E"/>
    <w:rsid w:val="00643131"/>
    <w:rsid w:val="006431E8"/>
    <w:rsid w:val="006434A0"/>
    <w:rsid w:val="006434B9"/>
    <w:rsid w:val="006436FC"/>
    <w:rsid w:val="006438C8"/>
    <w:rsid w:val="006439C5"/>
    <w:rsid w:val="00643C28"/>
    <w:rsid w:val="00643C91"/>
    <w:rsid w:val="00643EEF"/>
    <w:rsid w:val="00644117"/>
    <w:rsid w:val="00644BA7"/>
    <w:rsid w:val="00644F3E"/>
    <w:rsid w:val="00644F4E"/>
    <w:rsid w:val="00644FC4"/>
    <w:rsid w:val="006450FD"/>
    <w:rsid w:val="00645702"/>
    <w:rsid w:val="006458E8"/>
    <w:rsid w:val="00645B74"/>
    <w:rsid w:val="00645E18"/>
    <w:rsid w:val="00645E66"/>
    <w:rsid w:val="006460FF"/>
    <w:rsid w:val="00646104"/>
    <w:rsid w:val="006461DF"/>
    <w:rsid w:val="0064696E"/>
    <w:rsid w:val="006469A2"/>
    <w:rsid w:val="00646BAA"/>
    <w:rsid w:val="00646C57"/>
    <w:rsid w:val="00646E08"/>
    <w:rsid w:val="00647080"/>
    <w:rsid w:val="006472B7"/>
    <w:rsid w:val="0064741C"/>
    <w:rsid w:val="0064767A"/>
    <w:rsid w:val="006476D0"/>
    <w:rsid w:val="00647826"/>
    <w:rsid w:val="00647990"/>
    <w:rsid w:val="006479FA"/>
    <w:rsid w:val="00647B9E"/>
    <w:rsid w:val="00650121"/>
    <w:rsid w:val="0065047B"/>
    <w:rsid w:val="006506D7"/>
    <w:rsid w:val="00650A0C"/>
    <w:rsid w:val="00650B2D"/>
    <w:rsid w:val="00650D16"/>
    <w:rsid w:val="00650D8C"/>
    <w:rsid w:val="0065174F"/>
    <w:rsid w:val="00651790"/>
    <w:rsid w:val="00651947"/>
    <w:rsid w:val="00651BD3"/>
    <w:rsid w:val="00651F75"/>
    <w:rsid w:val="00652681"/>
    <w:rsid w:val="006526B9"/>
    <w:rsid w:val="0065280F"/>
    <w:rsid w:val="00652971"/>
    <w:rsid w:val="00652991"/>
    <w:rsid w:val="00652DA4"/>
    <w:rsid w:val="00652E53"/>
    <w:rsid w:val="00652E61"/>
    <w:rsid w:val="00653385"/>
    <w:rsid w:val="006533C1"/>
    <w:rsid w:val="0065345A"/>
    <w:rsid w:val="0065372B"/>
    <w:rsid w:val="0065386F"/>
    <w:rsid w:val="006538D1"/>
    <w:rsid w:val="006538EB"/>
    <w:rsid w:val="00653919"/>
    <w:rsid w:val="00653977"/>
    <w:rsid w:val="00653A7C"/>
    <w:rsid w:val="00653DC1"/>
    <w:rsid w:val="00653DF2"/>
    <w:rsid w:val="0065407F"/>
    <w:rsid w:val="0065436A"/>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67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5CE"/>
    <w:rsid w:val="00662804"/>
    <w:rsid w:val="00662B16"/>
    <w:rsid w:val="00662BD5"/>
    <w:rsid w:val="00662CC1"/>
    <w:rsid w:val="00662D8E"/>
    <w:rsid w:val="0066332D"/>
    <w:rsid w:val="006639AA"/>
    <w:rsid w:val="00663A6E"/>
    <w:rsid w:val="00663DEB"/>
    <w:rsid w:val="00663DF1"/>
    <w:rsid w:val="00664336"/>
    <w:rsid w:val="006646BA"/>
    <w:rsid w:val="006646FE"/>
    <w:rsid w:val="0066496F"/>
    <w:rsid w:val="00664B0E"/>
    <w:rsid w:val="00664C18"/>
    <w:rsid w:val="00664D2D"/>
    <w:rsid w:val="00664E5F"/>
    <w:rsid w:val="00664FE2"/>
    <w:rsid w:val="00665177"/>
    <w:rsid w:val="0066575A"/>
    <w:rsid w:val="006657E1"/>
    <w:rsid w:val="0066584F"/>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DF5"/>
    <w:rsid w:val="00666E2E"/>
    <w:rsid w:val="00666E48"/>
    <w:rsid w:val="00666ECA"/>
    <w:rsid w:val="00666F0B"/>
    <w:rsid w:val="0066705A"/>
    <w:rsid w:val="0066720C"/>
    <w:rsid w:val="006673EE"/>
    <w:rsid w:val="00667419"/>
    <w:rsid w:val="00667471"/>
    <w:rsid w:val="006675C2"/>
    <w:rsid w:val="006679B9"/>
    <w:rsid w:val="00667CB9"/>
    <w:rsid w:val="00670121"/>
    <w:rsid w:val="00670387"/>
    <w:rsid w:val="0067043A"/>
    <w:rsid w:val="006705B5"/>
    <w:rsid w:val="006706B0"/>
    <w:rsid w:val="00670750"/>
    <w:rsid w:val="006707EE"/>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49B"/>
    <w:rsid w:val="0067375E"/>
    <w:rsid w:val="0067378F"/>
    <w:rsid w:val="00673B6F"/>
    <w:rsid w:val="00673BD6"/>
    <w:rsid w:val="00673DBA"/>
    <w:rsid w:val="0067433E"/>
    <w:rsid w:val="00674446"/>
    <w:rsid w:val="0067446A"/>
    <w:rsid w:val="006744A4"/>
    <w:rsid w:val="00674560"/>
    <w:rsid w:val="006746B7"/>
    <w:rsid w:val="00674A69"/>
    <w:rsid w:val="00674BDB"/>
    <w:rsid w:val="00674FB5"/>
    <w:rsid w:val="0067524D"/>
    <w:rsid w:val="00675430"/>
    <w:rsid w:val="0067568F"/>
    <w:rsid w:val="00675707"/>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06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8A8"/>
    <w:rsid w:val="00681A1E"/>
    <w:rsid w:val="00681C3F"/>
    <w:rsid w:val="00681D62"/>
    <w:rsid w:val="00681DB4"/>
    <w:rsid w:val="00681DD4"/>
    <w:rsid w:val="00681E20"/>
    <w:rsid w:val="006822DD"/>
    <w:rsid w:val="00682586"/>
    <w:rsid w:val="00682749"/>
    <w:rsid w:val="006827F3"/>
    <w:rsid w:val="00682844"/>
    <w:rsid w:val="00682B56"/>
    <w:rsid w:val="00682CAC"/>
    <w:rsid w:val="00683733"/>
    <w:rsid w:val="00683B31"/>
    <w:rsid w:val="00683C79"/>
    <w:rsid w:val="00683E26"/>
    <w:rsid w:val="00683F68"/>
    <w:rsid w:val="00684055"/>
    <w:rsid w:val="006840C2"/>
    <w:rsid w:val="00684120"/>
    <w:rsid w:val="0068426D"/>
    <w:rsid w:val="006845C8"/>
    <w:rsid w:val="006845FF"/>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45B"/>
    <w:rsid w:val="0068679F"/>
    <w:rsid w:val="006868D3"/>
    <w:rsid w:val="00686983"/>
    <w:rsid w:val="006869C9"/>
    <w:rsid w:val="00686AA9"/>
    <w:rsid w:val="00686D2D"/>
    <w:rsid w:val="00686DE1"/>
    <w:rsid w:val="00686EB9"/>
    <w:rsid w:val="00686F76"/>
    <w:rsid w:val="00686F7D"/>
    <w:rsid w:val="006870E6"/>
    <w:rsid w:val="00687237"/>
    <w:rsid w:val="00687591"/>
    <w:rsid w:val="006875F3"/>
    <w:rsid w:val="00687C0C"/>
    <w:rsid w:val="00687CFD"/>
    <w:rsid w:val="00687D6D"/>
    <w:rsid w:val="00687E0F"/>
    <w:rsid w:val="006904B7"/>
    <w:rsid w:val="00690686"/>
    <w:rsid w:val="006906F2"/>
    <w:rsid w:val="0069087C"/>
    <w:rsid w:val="00690A05"/>
    <w:rsid w:val="00690AF5"/>
    <w:rsid w:val="00690C2D"/>
    <w:rsid w:val="00690E02"/>
    <w:rsid w:val="0069178D"/>
    <w:rsid w:val="00691848"/>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AA8"/>
    <w:rsid w:val="00693B89"/>
    <w:rsid w:val="00693C00"/>
    <w:rsid w:val="00694016"/>
    <w:rsid w:val="006940C7"/>
    <w:rsid w:val="006941B4"/>
    <w:rsid w:val="00694329"/>
    <w:rsid w:val="006944E1"/>
    <w:rsid w:val="00694D5E"/>
    <w:rsid w:val="006951B1"/>
    <w:rsid w:val="00695256"/>
    <w:rsid w:val="0069534D"/>
    <w:rsid w:val="00695699"/>
    <w:rsid w:val="006957C2"/>
    <w:rsid w:val="00695AC1"/>
    <w:rsid w:val="00695E3F"/>
    <w:rsid w:val="00695E43"/>
    <w:rsid w:val="006960C0"/>
    <w:rsid w:val="00696166"/>
    <w:rsid w:val="006961CE"/>
    <w:rsid w:val="00696379"/>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BBF"/>
    <w:rsid w:val="006A0C16"/>
    <w:rsid w:val="006A0CF9"/>
    <w:rsid w:val="006A0E6D"/>
    <w:rsid w:val="006A0F0B"/>
    <w:rsid w:val="006A0F64"/>
    <w:rsid w:val="006A0F69"/>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33C"/>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B5A"/>
    <w:rsid w:val="006A7D87"/>
    <w:rsid w:val="006A7DB3"/>
    <w:rsid w:val="006B0065"/>
    <w:rsid w:val="006B01A0"/>
    <w:rsid w:val="006B0255"/>
    <w:rsid w:val="006B02D8"/>
    <w:rsid w:val="006B0481"/>
    <w:rsid w:val="006B05E4"/>
    <w:rsid w:val="006B06AF"/>
    <w:rsid w:val="006B06BD"/>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3F5B"/>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A4E"/>
    <w:rsid w:val="006B5C32"/>
    <w:rsid w:val="006B5E1B"/>
    <w:rsid w:val="006B5F39"/>
    <w:rsid w:val="006B61A9"/>
    <w:rsid w:val="006B64B1"/>
    <w:rsid w:val="006B64C3"/>
    <w:rsid w:val="006B6763"/>
    <w:rsid w:val="006B6848"/>
    <w:rsid w:val="006B6A5B"/>
    <w:rsid w:val="006B6AD4"/>
    <w:rsid w:val="006B6D3B"/>
    <w:rsid w:val="006B6F76"/>
    <w:rsid w:val="006B73C6"/>
    <w:rsid w:val="006B7476"/>
    <w:rsid w:val="006B7869"/>
    <w:rsid w:val="006B7931"/>
    <w:rsid w:val="006B7F46"/>
    <w:rsid w:val="006B7F4F"/>
    <w:rsid w:val="006C0134"/>
    <w:rsid w:val="006C0247"/>
    <w:rsid w:val="006C0501"/>
    <w:rsid w:val="006C062D"/>
    <w:rsid w:val="006C06D4"/>
    <w:rsid w:val="006C07C1"/>
    <w:rsid w:val="006C0F0C"/>
    <w:rsid w:val="006C1018"/>
    <w:rsid w:val="006C131F"/>
    <w:rsid w:val="006C1453"/>
    <w:rsid w:val="006C1510"/>
    <w:rsid w:val="006C1D81"/>
    <w:rsid w:val="006C1EC3"/>
    <w:rsid w:val="006C2093"/>
    <w:rsid w:val="006C2105"/>
    <w:rsid w:val="006C2300"/>
    <w:rsid w:val="006C2354"/>
    <w:rsid w:val="006C23CF"/>
    <w:rsid w:val="006C23D3"/>
    <w:rsid w:val="006C23E7"/>
    <w:rsid w:val="006C243D"/>
    <w:rsid w:val="006C2522"/>
    <w:rsid w:val="006C2524"/>
    <w:rsid w:val="006C26D9"/>
    <w:rsid w:val="006C287C"/>
    <w:rsid w:val="006C2922"/>
    <w:rsid w:val="006C29ED"/>
    <w:rsid w:val="006C2AE8"/>
    <w:rsid w:val="006C2E31"/>
    <w:rsid w:val="006C2EDB"/>
    <w:rsid w:val="006C3027"/>
    <w:rsid w:val="006C3105"/>
    <w:rsid w:val="006C39EE"/>
    <w:rsid w:val="006C3C9A"/>
    <w:rsid w:val="006C3D69"/>
    <w:rsid w:val="006C412B"/>
    <w:rsid w:val="006C4130"/>
    <w:rsid w:val="006C4174"/>
    <w:rsid w:val="006C4492"/>
    <w:rsid w:val="006C452F"/>
    <w:rsid w:val="006C4565"/>
    <w:rsid w:val="006C4584"/>
    <w:rsid w:val="006C46BE"/>
    <w:rsid w:val="006C5037"/>
    <w:rsid w:val="006C520B"/>
    <w:rsid w:val="006C531B"/>
    <w:rsid w:val="006C579C"/>
    <w:rsid w:val="006C5930"/>
    <w:rsid w:val="006C5989"/>
    <w:rsid w:val="006C615F"/>
    <w:rsid w:val="006C6278"/>
    <w:rsid w:val="006C6291"/>
    <w:rsid w:val="006C6430"/>
    <w:rsid w:val="006C667D"/>
    <w:rsid w:val="006C670A"/>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9FD"/>
    <w:rsid w:val="006D1B77"/>
    <w:rsid w:val="006D1B86"/>
    <w:rsid w:val="006D1C95"/>
    <w:rsid w:val="006D1EB5"/>
    <w:rsid w:val="006D1F66"/>
    <w:rsid w:val="006D1FE3"/>
    <w:rsid w:val="006D27E7"/>
    <w:rsid w:val="006D2972"/>
    <w:rsid w:val="006D2AEC"/>
    <w:rsid w:val="006D2EF5"/>
    <w:rsid w:val="006D31BB"/>
    <w:rsid w:val="006D3482"/>
    <w:rsid w:val="006D34F5"/>
    <w:rsid w:val="006D351B"/>
    <w:rsid w:val="006D35A2"/>
    <w:rsid w:val="006D37D2"/>
    <w:rsid w:val="006D3AB6"/>
    <w:rsid w:val="006D3C9D"/>
    <w:rsid w:val="006D3EA7"/>
    <w:rsid w:val="006D414D"/>
    <w:rsid w:val="006D4305"/>
    <w:rsid w:val="006D4469"/>
    <w:rsid w:val="006D4590"/>
    <w:rsid w:val="006D491B"/>
    <w:rsid w:val="006D49BB"/>
    <w:rsid w:val="006D4F49"/>
    <w:rsid w:val="006D53F6"/>
    <w:rsid w:val="006D5550"/>
    <w:rsid w:val="006D5574"/>
    <w:rsid w:val="006D5894"/>
    <w:rsid w:val="006D5AA3"/>
    <w:rsid w:val="006D5B7B"/>
    <w:rsid w:val="006D5DE8"/>
    <w:rsid w:val="006D5E43"/>
    <w:rsid w:val="006D628F"/>
    <w:rsid w:val="006D649B"/>
    <w:rsid w:val="006D67B7"/>
    <w:rsid w:val="006D6816"/>
    <w:rsid w:val="006D682C"/>
    <w:rsid w:val="006D6903"/>
    <w:rsid w:val="006D6995"/>
    <w:rsid w:val="006D69C6"/>
    <w:rsid w:val="006D69F8"/>
    <w:rsid w:val="006D6A22"/>
    <w:rsid w:val="006D6A3F"/>
    <w:rsid w:val="006D6FC4"/>
    <w:rsid w:val="006D6FCC"/>
    <w:rsid w:val="006D705E"/>
    <w:rsid w:val="006D72D5"/>
    <w:rsid w:val="006D75F2"/>
    <w:rsid w:val="006D7627"/>
    <w:rsid w:val="006D76C5"/>
    <w:rsid w:val="006D7789"/>
    <w:rsid w:val="006D7C8E"/>
    <w:rsid w:val="006D7DE0"/>
    <w:rsid w:val="006E012D"/>
    <w:rsid w:val="006E027C"/>
    <w:rsid w:val="006E0358"/>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072"/>
    <w:rsid w:val="006E2100"/>
    <w:rsid w:val="006E263C"/>
    <w:rsid w:val="006E2969"/>
    <w:rsid w:val="006E2ABF"/>
    <w:rsid w:val="006E2AEB"/>
    <w:rsid w:val="006E2D73"/>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D34"/>
    <w:rsid w:val="006E6E0D"/>
    <w:rsid w:val="006E70FB"/>
    <w:rsid w:val="006E7130"/>
    <w:rsid w:val="006E757D"/>
    <w:rsid w:val="006E75FF"/>
    <w:rsid w:val="006E7779"/>
    <w:rsid w:val="006E79CE"/>
    <w:rsid w:val="006E7F81"/>
    <w:rsid w:val="006F03DF"/>
    <w:rsid w:val="006F05D6"/>
    <w:rsid w:val="006F0A22"/>
    <w:rsid w:val="006F0F64"/>
    <w:rsid w:val="006F10A6"/>
    <w:rsid w:val="006F10F8"/>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85F"/>
    <w:rsid w:val="006F3B0D"/>
    <w:rsid w:val="006F3CB1"/>
    <w:rsid w:val="006F422A"/>
    <w:rsid w:val="006F456A"/>
    <w:rsid w:val="006F464C"/>
    <w:rsid w:val="006F46F8"/>
    <w:rsid w:val="006F478B"/>
    <w:rsid w:val="006F481F"/>
    <w:rsid w:val="006F4ACE"/>
    <w:rsid w:val="006F513E"/>
    <w:rsid w:val="006F5148"/>
    <w:rsid w:val="006F534F"/>
    <w:rsid w:val="006F54FD"/>
    <w:rsid w:val="006F5514"/>
    <w:rsid w:val="006F5524"/>
    <w:rsid w:val="006F55BA"/>
    <w:rsid w:val="006F57EB"/>
    <w:rsid w:val="006F5949"/>
    <w:rsid w:val="006F5986"/>
    <w:rsid w:val="006F6200"/>
    <w:rsid w:val="006F647A"/>
    <w:rsid w:val="006F67AD"/>
    <w:rsid w:val="006F680B"/>
    <w:rsid w:val="006F69A4"/>
    <w:rsid w:val="006F69E2"/>
    <w:rsid w:val="006F6CF0"/>
    <w:rsid w:val="006F70C7"/>
    <w:rsid w:val="006F743B"/>
    <w:rsid w:val="006F75A5"/>
    <w:rsid w:val="006F75C8"/>
    <w:rsid w:val="006F79AD"/>
    <w:rsid w:val="006F7AFB"/>
    <w:rsid w:val="006F7BF2"/>
    <w:rsid w:val="006F7C71"/>
    <w:rsid w:val="00700155"/>
    <w:rsid w:val="0070021D"/>
    <w:rsid w:val="0070029F"/>
    <w:rsid w:val="00700414"/>
    <w:rsid w:val="007004FA"/>
    <w:rsid w:val="00700510"/>
    <w:rsid w:val="007005A6"/>
    <w:rsid w:val="00700647"/>
    <w:rsid w:val="0070070C"/>
    <w:rsid w:val="00700FB4"/>
    <w:rsid w:val="00701467"/>
    <w:rsid w:val="00701760"/>
    <w:rsid w:val="00701985"/>
    <w:rsid w:val="00701989"/>
    <w:rsid w:val="00701B65"/>
    <w:rsid w:val="00701BDA"/>
    <w:rsid w:val="00701D0C"/>
    <w:rsid w:val="00701D42"/>
    <w:rsid w:val="00701FD1"/>
    <w:rsid w:val="00702282"/>
    <w:rsid w:val="00702347"/>
    <w:rsid w:val="00702378"/>
    <w:rsid w:val="00702948"/>
    <w:rsid w:val="007029FF"/>
    <w:rsid w:val="00702A53"/>
    <w:rsid w:val="00702B5C"/>
    <w:rsid w:val="00702BA9"/>
    <w:rsid w:val="00702BE3"/>
    <w:rsid w:val="00702E92"/>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9EE"/>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0D7"/>
    <w:rsid w:val="0071217E"/>
    <w:rsid w:val="00712312"/>
    <w:rsid w:val="007123C5"/>
    <w:rsid w:val="00712436"/>
    <w:rsid w:val="007124FD"/>
    <w:rsid w:val="00712628"/>
    <w:rsid w:val="0071264B"/>
    <w:rsid w:val="007126FE"/>
    <w:rsid w:val="0071276C"/>
    <w:rsid w:val="0071278C"/>
    <w:rsid w:val="00712924"/>
    <w:rsid w:val="00712B82"/>
    <w:rsid w:val="00712CA4"/>
    <w:rsid w:val="007131D9"/>
    <w:rsid w:val="007137EE"/>
    <w:rsid w:val="0071380E"/>
    <w:rsid w:val="00713862"/>
    <w:rsid w:val="007138B5"/>
    <w:rsid w:val="007139C9"/>
    <w:rsid w:val="00713A70"/>
    <w:rsid w:val="0071401E"/>
    <w:rsid w:val="007140A5"/>
    <w:rsid w:val="00714349"/>
    <w:rsid w:val="00714681"/>
    <w:rsid w:val="00714860"/>
    <w:rsid w:val="00714AF7"/>
    <w:rsid w:val="00714C28"/>
    <w:rsid w:val="00714E3D"/>
    <w:rsid w:val="00714F4F"/>
    <w:rsid w:val="00715079"/>
    <w:rsid w:val="007150DA"/>
    <w:rsid w:val="0071557D"/>
    <w:rsid w:val="0071560D"/>
    <w:rsid w:val="0071573A"/>
    <w:rsid w:val="00715898"/>
    <w:rsid w:val="00715916"/>
    <w:rsid w:val="00715AB1"/>
    <w:rsid w:val="00715C22"/>
    <w:rsid w:val="00715F57"/>
    <w:rsid w:val="0071603B"/>
    <w:rsid w:val="007160CA"/>
    <w:rsid w:val="007160D7"/>
    <w:rsid w:val="00716548"/>
    <w:rsid w:val="0071667E"/>
    <w:rsid w:val="00716B16"/>
    <w:rsid w:val="00716B68"/>
    <w:rsid w:val="00716C97"/>
    <w:rsid w:val="00716D7B"/>
    <w:rsid w:val="00716EAB"/>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25"/>
    <w:rsid w:val="0072147B"/>
    <w:rsid w:val="0072185B"/>
    <w:rsid w:val="00721BAC"/>
    <w:rsid w:val="00721F49"/>
    <w:rsid w:val="007220E4"/>
    <w:rsid w:val="00722195"/>
    <w:rsid w:val="007221D5"/>
    <w:rsid w:val="0072225C"/>
    <w:rsid w:val="007226BD"/>
    <w:rsid w:val="0072280F"/>
    <w:rsid w:val="00722869"/>
    <w:rsid w:val="00722927"/>
    <w:rsid w:val="007229DD"/>
    <w:rsid w:val="00722A21"/>
    <w:rsid w:val="00722E12"/>
    <w:rsid w:val="00722FE1"/>
    <w:rsid w:val="0072315F"/>
    <w:rsid w:val="007232F4"/>
    <w:rsid w:val="007235CE"/>
    <w:rsid w:val="007235EC"/>
    <w:rsid w:val="007238C0"/>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EB1"/>
    <w:rsid w:val="00725F60"/>
    <w:rsid w:val="00725F6E"/>
    <w:rsid w:val="00725FB1"/>
    <w:rsid w:val="00726683"/>
    <w:rsid w:val="00726761"/>
    <w:rsid w:val="00726C63"/>
    <w:rsid w:val="00726DE4"/>
    <w:rsid w:val="0072701D"/>
    <w:rsid w:val="00727078"/>
    <w:rsid w:val="00727177"/>
    <w:rsid w:val="00727184"/>
    <w:rsid w:val="0072723E"/>
    <w:rsid w:val="00727287"/>
    <w:rsid w:val="007273E7"/>
    <w:rsid w:val="00727467"/>
    <w:rsid w:val="007276E9"/>
    <w:rsid w:val="0072775A"/>
    <w:rsid w:val="007278A2"/>
    <w:rsid w:val="00727998"/>
    <w:rsid w:val="00727A15"/>
    <w:rsid w:val="00727DAA"/>
    <w:rsid w:val="0073025A"/>
    <w:rsid w:val="007303F3"/>
    <w:rsid w:val="00730451"/>
    <w:rsid w:val="007306AC"/>
    <w:rsid w:val="00730C4B"/>
    <w:rsid w:val="00730CA6"/>
    <w:rsid w:val="00730EE4"/>
    <w:rsid w:val="00730F87"/>
    <w:rsid w:val="0073111C"/>
    <w:rsid w:val="0073124E"/>
    <w:rsid w:val="0073125B"/>
    <w:rsid w:val="00731463"/>
    <w:rsid w:val="00731A01"/>
    <w:rsid w:val="00731A95"/>
    <w:rsid w:val="00731AD2"/>
    <w:rsid w:val="00731CC0"/>
    <w:rsid w:val="00731FC9"/>
    <w:rsid w:val="0073225A"/>
    <w:rsid w:val="007323ED"/>
    <w:rsid w:val="00732637"/>
    <w:rsid w:val="007326A7"/>
    <w:rsid w:val="007328B0"/>
    <w:rsid w:val="00732B23"/>
    <w:rsid w:val="00732D6A"/>
    <w:rsid w:val="00732E46"/>
    <w:rsid w:val="00733051"/>
    <w:rsid w:val="007333A8"/>
    <w:rsid w:val="00733764"/>
    <w:rsid w:val="0073384B"/>
    <w:rsid w:val="00733FA2"/>
    <w:rsid w:val="00734107"/>
    <w:rsid w:val="0073422A"/>
    <w:rsid w:val="00734559"/>
    <w:rsid w:val="007349BB"/>
    <w:rsid w:val="00734D9A"/>
    <w:rsid w:val="00735111"/>
    <w:rsid w:val="00735338"/>
    <w:rsid w:val="00735626"/>
    <w:rsid w:val="00735A21"/>
    <w:rsid w:val="00735E68"/>
    <w:rsid w:val="00735FFD"/>
    <w:rsid w:val="0073604F"/>
    <w:rsid w:val="00736056"/>
    <w:rsid w:val="007360AF"/>
    <w:rsid w:val="00736101"/>
    <w:rsid w:val="00736197"/>
    <w:rsid w:val="007361F7"/>
    <w:rsid w:val="0073623D"/>
    <w:rsid w:val="00736557"/>
    <w:rsid w:val="007365D6"/>
    <w:rsid w:val="007367DC"/>
    <w:rsid w:val="00736A80"/>
    <w:rsid w:val="00736BF0"/>
    <w:rsid w:val="00736C68"/>
    <w:rsid w:val="00736D80"/>
    <w:rsid w:val="00737135"/>
    <w:rsid w:val="00737184"/>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708"/>
    <w:rsid w:val="007407EE"/>
    <w:rsid w:val="00740871"/>
    <w:rsid w:val="007408C7"/>
    <w:rsid w:val="007408F0"/>
    <w:rsid w:val="007409E1"/>
    <w:rsid w:val="00740A11"/>
    <w:rsid w:val="00740C0B"/>
    <w:rsid w:val="00740CE5"/>
    <w:rsid w:val="007416BB"/>
    <w:rsid w:val="007416FA"/>
    <w:rsid w:val="00741725"/>
    <w:rsid w:val="00741B0C"/>
    <w:rsid w:val="00741C9F"/>
    <w:rsid w:val="00741D64"/>
    <w:rsid w:val="00741F97"/>
    <w:rsid w:val="00741FE1"/>
    <w:rsid w:val="0074226F"/>
    <w:rsid w:val="007425BE"/>
    <w:rsid w:val="007425F5"/>
    <w:rsid w:val="00742713"/>
    <w:rsid w:val="00742E7F"/>
    <w:rsid w:val="00742FCA"/>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0A1"/>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6"/>
    <w:rsid w:val="00750428"/>
    <w:rsid w:val="00750AA5"/>
    <w:rsid w:val="00750BD6"/>
    <w:rsid w:val="00750BEC"/>
    <w:rsid w:val="00750D89"/>
    <w:rsid w:val="00750E80"/>
    <w:rsid w:val="00750F10"/>
    <w:rsid w:val="00751207"/>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B30"/>
    <w:rsid w:val="00755C16"/>
    <w:rsid w:val="00755E04"/>
    <w:rsid w:val="00755EA3"/>
    <w:rsid w:val="0075638B"/>
    <w:rsid w:val="007566A4"/>
    <w:rsid w:val="007566DC"/>
    <w:rsid w:val="007567C6"/>
    <w:rsid w:val="0075688F"/>
    <w:rsid w:val="0075691F"/>
    <w:rsid w:val="00756D1F"/>
    <w:rsid w:val="007575D4"/>
    <w:rsid w:val="007575E9"/>
    <w:rsid w:val="007577F8"/>
    <w:rsid w:val="00757AF6"/>
    <w:rsid w:val="00757B77"/>
    <w:rsid w:val="00757D69"/>
    <w:rsid w:val="007605E3"/>
    <w:rsid w:val="00760704"/>
    <w:rsid w:val="00760846"/>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2A9F"/>
    <w:rsid w:val="00763335"/>
    <w:rsid w:val="00763450"/>
    <w:rsid w:val="00763463"/>
    <w:rsid w:val="00763525"/>
    <w:rsid w:val="007636A0"/>
    <w:rsid w:val="00763710"/>
    <w:rsid w:val="0076388C"/>
    <w:rsid w:val="00763911"/>
    <w:rsid w:val="00763D48"/>
    <w:rsid w:val="00763DFE"/>
    <w:rsid w:val="00763E11"/>
    <w:rsid w:val="00763F47"/>
    <w:rsid w:val="00763F63"/>
    <w:rsid w:val="00764430"/>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D8"/>
    <w:rsid w:val="00766EF8"/>
    <w:rsid w:val="007673F9"/>
    <w:rsid w:val="007674AA"/>
    <w:rsid w:val="00767901"/>
    <w:rsid w:val="007679FF"/>
    <w:rsid w:val="00767D18"/>
    <w:rsid w:val="00767D5C"/>
    <w:rsid w:val="00767E19"/>
    <w:rsid w:val="0077026E"/>
    <w:rsid w:val="007702DD"/>
    <w:rsid w:val="007703D5"/>
    <w:rsid w:val="0077056B"/>
    <w:rsid w:val="007705A2"/>
    <w:rsid w:val="00770771"/>
    <w:rsid w:val="00770B43"/>
    <w:rsid w:val="00770C53"/>
    <w:rsid w:val="00771065"/>
    <w:rsid w:val="0077121E"/>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3BAE"/>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032"/>
    <w:rsid w:val="007761F8"/>
    <w:rsid w:val="007763F7"/>
    <w:rsid w:val="00776500"/>
    <w:rsid w:val="00776594"/>
    <w:rsid w:val="007767ED"/>
    <w:rsid w:val="00776E05"/>
    <w:rsid w:val="00777147"/>
    <w:rsid w:val="0077744C"/>
    <w:rsid w:val="00777467"/>
    <w:rsid w:val="00777660"/>
    <w:rsid w:val="007777BF"/>
    <w:rsid w:val="00777A3F"/>
    <w:rsid w:val="00777A64"/>
    <w:rsid w:val="00777D0F"/>
    <w:rsid w:val="00777F8D"/>
    <w:rsid w:val="0078005B"/>
    <w:rsid w:val="007804E4"/>
    <w:rsid w:val="00780610"/>
    <w:rsid w:val="007806F7"/>
    <w:rsid w:val="0078077A"/>
    <w:rsid w:val="00780A00"/>
    <w:rsid w:val="00780A8D"/>
    <w:rsid w:val="00780D8C"/>
    <w:rsid w:val="0078112D"/>
    <w:rsid w:val="00781390"/>
    <w:rsid w:val="0078141E"/>
    <w:rsid w:val="00781734"/>
    <w:rsid w:val="007818DB"/>
    <w:rsid w:val="00781CB0"/>
    <w:rsid w:val="00781E75"/>
    <w:rsid w:val="007824B0"/>
    <w:rsid w:val="007826A0"/>
    <w:rsid w:val="007827D0"/>
    <w:rsid w:val="0078290C"/>
    <w:rsid w:val="00782B28"/>
    <w:rsid w:val="00782E42"/>
    <w:rsid w:val="00783278"/>
    <w:rsid w:val="0078328A"/>
    <w:rsid w:val="0078335B"/>
    <w:rsid w:val="007836D8"/>
    <w:rsid w:val="00783723"/>
    <w:rsid w:val="00783900"/>
    <w:rsid w:val="00783A22"/>
    <w:rsid w:val="00783B3F"/>
    <w:rsid w:val="00783CC9"/>
    <w:rsid w:val="00784288"/>
    <w:rsid w:val="00784387"/>
    <w:rsid w:val="007843DF"/>
    <w:rsid w:val="0078458C"/>
    <w:rsid w:val="007847B6"/>
    <w:rsid w:val="0078484F"/>
    <w:rsid w:val="00784A92"/>
    <w:rsid w:val="00784FD0"/>
    <w:rsid w:val="0078525E"/>
    <w:rsid w:val="00785329"/>
    <w:rsid w:val="007855EE"/>
    <w:rsid w:val="00785615"/>
    <w:rsid w:val="007856DC"/>
    <w:rsid w:val="0078571B"/>
    <w:rsid w:val="007857D2"/>
    <w:rsid w:val="00785831"/>
    <w:rsid w:val="00785BEF"/>
    <w:rsid w:val="00785D96"/>
    <w:rsid w:val="0078607B"/>
    <w:rsid w:val="007861F6"/>
    <w:rsid w:val="00786664"/>
    <w:rsid w:val="0078681C"/>
    <w:rsid w:val="0078691E"/>
    <w:rsid w:val="00786A7B"/>
    <w:rsid w:val="00786E8A"/>
    <w:rsid w:val="00786F38"/>
    <w:rsid w:val="00786FB4"/>
    <w:rsid w:val="0078712A"/>
    <w:rsid w:val="00787459"/>
    <w:rsid w:val="00787619"/>
    <w:rsid w:val="0078764D"/>
    <w:rsid w:val="007878B1"/>
    <w:rsid w:val="007879A6"/>
    <w:rsid w:val="00787D98"/>
    <w:rsid w:val="00787F0A"/>
    <w:rsid w:val="00790488"/>
    <w:rsid w:val="00790627"/>
    <w:rsid w:val="00790707"/>
    <w:rsid w:val="007907E2"/>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2FD5"/>
    <w:rsid w:val="007932EB"/>
    <w:rsid w:val="00793819"/>
    <w:rsid w:val="007938A6"/>
    <w:rsid w:val="00793988"/>
    <w:rsid w:val="007939AA"/>
    <w:rsid w:val="007939DA"/>
    <w:rsid w:val="00793AEA"/>
    <w:rsid w:val="00793B9C"/>
    <w:rsid w:val="00793C03"/>
    <w:rsid w:val="0079407F"/>
    <w:rsid w:val="00794084"/>
    <w:rsid w:val="00794218"/>
    <w:rsid w:val="007948D1"/>
    <w:rsid w:val="00794AD6"/>
    <w:rsid w:val="00794E44"/>
    <w:rsid w:val="00795060"/>
    <w:rsid w:val="00795792"/>
    <w:rsid w:val="007957B9"/>
    <w:rsid w:val="00795A99"/>
    <w:rsid w:val="00795AA7"/>
    <w:rsid w:val="00795C1F"/>
    <w:rsid w:val="00796145"/>
    <w:rsid w:val="00796245"/>
    <w:rsid w:val="00796345"/>
    <w:rsid w:val="007964F5"/>
    <w:rsid w:val="00796512"/>
    <w:rsid w:val="00796B83"/>
    <w:rsid w:val="00796E84"/>
    <w:rsid w:val="00796EC4"/>
    <w:rsid w:val="00796F5A"/>
    <w:rsid w:val="00797361"/>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29"/>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26"/>
    <w:rsid w:val="007A3FD7"/>
    <w:rsid w:val="007A4027"/>
    <w:rsid w:val="007A40B0"/>
    <w:rsid w:val="007A42FB"/>
    <w:rsid w:val="007A4316"/>
    <w:rsid w:val="007A45E5"/>
    <w:rsid w:val="007A4643"/>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6B3"/>
    <w:rsid w:val="007A67BC"/>
    <w:rsid w:val="007A689A"/>
    <w:rsid w:val="007A6978"/>
    <w:rsid w:val="007A69D4"/>
    <w:rsid w:val="007A712A"/>
    <w:rsid w:val="007A7447"/>
    <w:rsid w:val="007A74B5"/>
    <w:rsid w:val="007A74FE"/>
    <w:rsid w:val="007A761A"/>
    <w:rsid w:val="007A76A0"/>
    <w:rsid w:val="007A7868"/>
    <w:rsid w:val="007A7882"/>
    <w:rsid w:val="007A7AF7"/>
    <w:rsid w:val="007A7EB3"/>
    <w:rsid w:val="007B024B"/>
    <w:rsid w:val="007B0486"/>
    <w:rsid w:val="007B056E"/>
    <w:rsid w:val="007B06DD"/>
    <w:rsid w:val="007B07C0"/>
    <w:rsid w:val="007B0A3F"/>
    <w:rsid w:val="007B0CDC"/>
    <w:rsid w:val="007B0D81"/>
    <w:rsid w:val="007B0E93"/>
    <w:rsid w:val="007B1329"/>
    <w:rsid w:val="007B132A"/>
    <w:rsid w:val="007B15E1"/>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33AE"/>
    <w:rsid w:val="007B3546"/>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8E8"/>
    <w:rsid w:val="007B59B3"/>
    <w:rsid w:val="007B5CFD"/>
    <w:rsid w:val="007B5DBD"/>
    <w:rsid w:val="007B5DEB"/>
    <w:rsid w:val="007B6366"/>
    <w:rsid w:val="007B6393"/>
    <w:rsid w:val="007B6725"/>
    <w:rsid w:val="007B68DE"/>
    <w:rsid w:val="007B68EF"/>
    <w:rsid w:val="007B6CB3"/>
    <w:rsid w:val="007B6CD1"/>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8A6"/>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AF"/>
    <w:rsid w:val="007C35AD"/>
    <w:rsid w:val="007C3934"/>
    <w:rsid w:val="007C400F"/>
    <w:rsid w:val="007C40BE"/>
    <w:rsid w:val="007C42E8"/>
    <w:rsid w:val="007C4339"/>
    <w:rsid w:val="007C4AE9"/>
    <w:rsid w:val="007C4F1C"/>
    <w:rsid w:val="007C4F3C"/>
    <w:rsid w:val="007C4FC1"/>
    <w:rsid w:val="007C52F7"/>
    <w:rsid w:val="007C5343"/>
    <w:rsid w:val="007C5455"/>
    <w:rsid w:val="007C56A8"/>
    <w:rsid w:val="007C578B"/>
    <w:rsid w:val="007C5976"/>
    <w:rsid w:val="007C5BD3"/>
    <w:rsid w:val="007C5C9E"/>
    <w:rsid w:val="007C5CA8"/>
    <w:rsid w:val="007C5CFF"/>
    <w:rsid w:val="007C6027"/>
    <w:rsid w:val="007C62EB"/>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1EA5"/>
    <w:rsid w:val="007D21B9"/>
    <w:rsid w:val="007D27CF"/>
    <w:rsid w:val="007D2C91"/>
    <w:rsid w:val="007D2D4E"/>
    <w:rsid w:val="007D2E30"/>
    <w:rsid w:val="007D31A8"/>
    <w:rsid w:val="007D31CE"/>
    <w:rsid w:val="007D3201"/>
    <w:rsid w:val="007D362A"/>
    <w:rsid w:val="007D366C"/>
    <w:rsid w:val="007D38E0"/>
    <w:rsid w:val="007D39B2"/>
    <w:rsid w:val="007D3B3A"/>
    <w:rsid w:val="007D418B"/>
    <w:rsid w:val="007D4716"/>
    <w:rsid w:val="007D4768"/>
    <w:rsid w:val="007D47C0"/>
    <w:rsid w:val="007D48AE"/>
    <w:rsid w:val="007D4957"/>
    <w:rsid w:val="007D49E2"/>
    <w:rsid w:val="007D4F5F"/>
    <w:rsid w:val="007D5130"/>
    <w:rsid w:val="007D5538"/>
    <w:rsid w:val="007D5876"/>
    <w:rsid w:val="007D5888"/>
    <w:rsid w:val="007D5966"/>
    <w:rsid w:val="007D5BE8"/>
    <w:rsid w:val="007D5FD6"/>
    <w:rsid w:val="007D6567"/>
    <w:rsid w:val="007D6E2B"/>
    <w:rsid w:val="007D708A"/>
    <w:rsid w:val="007D7137"/>
    <w:rsid w:val="007D71E4"/>
    <w:rsid w:val="007D75D0"/>
    <w:rsid w:val="007D7754"/>
    <w:rsid w:val="007D793C"/>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A8"/>
    <w:rsid w:val="007E18B0"/>
    <w:rsid w:val="007E18FB"/>
    <w:rsid w:val="007E1900"/>
    <w:rsid w:val="007E1BCD"/>
    <w:rsid w:val="007E1BF9"/>
    <w:rsid w:val="007E1C4E"/>
    <w:rsid w:val="007E1E8F"/>
    <w:rsid w:val="007E1ED1"/>
    <w:rsid w:val="007E1F35"/>
    <w:rsid w:val="007E2045"/>
    <w:rsid w:val="007E2131"/>
    <w:rsid w:val="007E21A1"/>
    <w:rsid w:val="007E238B"/>
    <w:rsid w:val="007E24C5"/>
    <w:rsid w:val="007E24F6"/>
    <w:rsid w:val="007E252E"/>
    <w:rsid w:val="007E293C"/>
    <w:rsid w:val="007E2B93"/>
    <w:rsid w:val="007E3263"/>
    <w:rsid w:val="007E334E"/>
    <w:rsid w:val="007E33F0"/>
    <w:rsid w:val="007E3687"/>
    <w:rsid w:val="007E3865"/>
    <w:rsid w:val="007E39E6"/>
    <w:rsid w:val="007E3A80"/>
    <w:rsid w:val="007E3B92"/>
    <w:rsid w:val="007E3C10"/>
    <w:rsid w:val="007E3CBF"/>
    <w:rsid w:val="007E3FFF"/>
    <w:rsid w:val="007E43F9"/>
    <w:rsid w:val="007E4403"/>
    <w:rsid w:val="007E44B8"/>
    <w:rsid w:val="007E4534"/>
    <w:rsid w:val="007E46BC"/>
    <w:rsid w:val="007E49DD"/>
    <w:rsid w:val="007E49FF"/>
    <w:rsid w:val="007E4A87"/>
    <w:rsid w:val="007E4D2B"/>
    <w:rsid w:val="007E508C"/>
    <w:rsid w:val="007E520F"/>
    <w:rsid w:val="007E52E4"/>
    <w:rsid w:val="007E541F"/>
    <w:rsid w:val="007E54F7"/>
    <w:rsid w:val="007E56BA"/>
    <w:rsid w:val="007E5B53"/>
    <w:rsid w:val="007E5B5A"/>
    <w:rsid w:val="007E5CC5"/>
    <w:rsid w:val="007E5D14"/>
    <w:rsid w:val="007E5F0A"/>
    <w:rsid w:val="007E5F7A"/>
    <w:rsid w:val="007E6124"/>
    <w:rsid w:val="007E64DC"/>
    <w:rsid w:val="007E6643"/>
    <w:rsid w:val="007E6A69"/>
    <w:rsid w:val="007E6A7C"/>
    <w:rsid w:val="007E6ADD"/>
    <w:rsid w:val="007E6CD2"/>
    <w:rsid w:val="007E6D25"/>
    <w:rsid w:val="007E6FA7"/>
    <w:rsid w:val="007E7659"/>
    <w:rsid w:val="007E79FB"/>
    <w:rsid w:val="007E7C89"/>
    <w:rsid w:val="007E7F60"/>
    <w:rsid w:val="007F000A"/>
    <w:rsid w:val="007F01C9"/>
    <w:rsid w:val="007F030C"/>
    <w:rsid w:val="007F04A5"/>
    <w:rsid w:val="007F0648"/>
    <w:rsid w:val="007F08AF"/>
    <w:rsid w:val="007F09A8"/>
    <w:rsid w:val="007F0B20"/>
    <w:rsid w:val="007F0C4D"/>
    <w:rsid w:val="007F0CAB"/>
    <w:rsid w:val="007F0D09"/>
    <w:rsid w:val="007F0F5A"/>
    <w:rsid w:val="007F11D9"/>
    <w:rsid w:val="007F1341"/>
    <w:rsid w:val="007F158F"/>
    <w:rsid w:val="007F162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DA2"/>
    <w:rsid w:val="007F2F54"/>
    <w:rsid w:val="007F305A"/>
    <w:rsid w:val="007F311A"/>
    <w:rsid w:val="007F3303"/>
    <w:rsid w:val="007F349B"/>
    <w:rsid w:val="007F3521"/>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5C"/>
    <w:rsid w:val="007F52B3"/>
    <w:rsid w:val="007F53D1"/>
    <w:rsid w:val="007F5634"/>
    <w:rsid w:val="007F58BB"/>
    <w:rsid w:val="007F5991"/>
    <w:rsid w:val="007F62A8"/>
    <w:rsid w:val="007F62E6"/>
    <w:rsid w:val="007F6310"/>
    <w:rsid w:val="007F659F"/>
    <w:rsid w:val="007F68A7"/>
    <w:rsid w:val="007F68A9"/>
    <w:rsid w:val="007F6C74"/>
    <w:rsid w:val="007F6CC9"/>
    <w:rsid w:val="007F6E54"/>
    <w:rsid w:val="007F74EF"/>
    <w:rsid w:val="007F7A0E"/>
    <w:rsid w:val="007F7A1D"/>
    <w:rsid w:val="007F7D5C"/>
    <w:rsid w:val="007F7E85"/>
    <w:rsid w:val="007F7EA3"/>
    <w:rsid w:val="007F7F23"/>
    <w:rsid w:val="007F7FF0"/>
    <w:rsid w:val="00800056"/>
    <w:rsid w:val="008001DA"/>
    <w:rsid w:val="0080068E"/>
    <w:rsid w:val="00800977"/>
    <w:rsid w:val="00800ABB"/>
    <w:rsid w:val="00800D30"/>
    <w:rsid w:val="00800E22"/>
    <w:rsid w:val="00800F4D"/>
    <w:rsid w:val="0080150D"/>
    <w:rsid w:val="0080156F"/>
    <w:rsid w:val="00801754"/>
    <w:rsid w:val="00801902"/>
    <w:rsid w:val="008022A9"/>
    <w:rsid w:val="008026AD"/>
    <w:rsid w:val="008027D5"/>
    <w:rsid w:val="0080288C"/>
    <w:rsid w:val="0080293F"/>
    <w:rsid w:val="00802A6D"/>
    <w:rsid w:val="00802B25"/>
    <w:rsid w:val="00802B91"/>
    <w:rsid w:val="00802C25"/>
    <w:rsid w:val="008031FB"/>
    <w:rsid w:val="008033A0"/>
    <w:rsid w:val="008034EC"/>
    <w:rsid w:val="00803844"/>
    <w:rsid w:val="0080393D"/>
    <w:rsid w:val="00803AC0"/>
    <w:rsid w:val="00803BDE"/>
    <w:rsid w:val="00803C61"/>
    <w:rsid w:val="00803DF9"/>
    <w:rsid w:val="00804121"/>
    <w:rsid w:val="00804331"/>
    <w:rsid w:val="008043A4"/>
    <w:rsid w:val="008044BF"/>
    <w:rsid w:val="0080454E"/>
    <w:rsid w:val="0080475D"/>
    <w:rsid w:val="00804C13"/>
    <w:rsid w:val="00804E32"/>
    <w:rsid w:val="00804EC9"/>
    <w:rsid w:val="0080509E"/>
    <w:rsid w:val="008051A2"/>
    <w:rsid w:val="008054DD"/>
    <w:rsid w:val="00805606"/>
    <w:rsid w:val="008058A4"/>
    <w:rsid w:val="00805A63"/>
    <w:rsid w:val="00805D41"/>
    <w:rsid w:val="00805E7B"/>
    <w:rsid w:val="00805EDD"/>
    <w:rsid w:val="008060ED"/>
    <w:rsid w:val="0080615C"/>
    <w:rsid w:val="00806161"/>
    <w:rsid w:val="008062EB"/>
    <w:rsid w:val="00806301"/>
    <w:rsid w:val="00806571"/>
    <w:rsid w:val="008067BC"/>
    <w:rsid w:val="0080682C"/>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B0"/>
    <w:rsid w:val="00810EEA"/>
    <w:rsid w:val="008110AC"/>
    <w:rsid w:val="00811112"/>
    <w:rsid w:val="008111A7"/>
    <w:rsid w:val="00811562"/>
    <w:rsid w:val="00811AF9"/>
    <w:rsid w:val="00811D53"/>
    <w:rsid w:val="00811D9E"/>
    <w:rsid w:val="008121D2"/>
    <w:rsid w:val="00812377"/>
    <w:rsid w:val="00812397"/>
    <w:rsid w:val="008123AE"/>
    <w:rsid w:val="008124B4"/>
    <w:rsid w:val="00812672"/>
    <w:rsid w:val="008127CA"/>
    <w:rsid w:val="008128B6"/>
    <w:rsid w:val="00812980"/>
    <w:rsid w:val="00812B7E"/>
    <w:rsid w:val="00813298"/>
    <w:rsid w:val="008134CF"/>
    <w:rsid w:val="008135FB"/>
    <w:rsid w:val="00813640"/>
    <w:rsid w:val="0081364C"/>
    <w:rsid w:val="00813B7B"/>
    <w:rsid w:val="00813D4B"/>
    <w:rsid w:val="00813EFF"/>
    <w:rsid w:val="00814484"/>
    <w:rsid w:val="00814614"/>
    <w:rsid w:val="00814628"/>
    <w:rsid w:val="0081481E"/>
    <w:rsid w:val="00814A49"/>
    <w:rsid w:val="00814EA8"/>
    <w:rsid w:val="00815112"/>
    <w:rsid w:val="00815588"/>
    <w:rsid w:val="008155D7"/>
    <w:rsid w:val="00815646"/>
    <w:rsid w:val="00815C58"/>
    <w:rsid w:val="00815C76"/>
    <w:rsid w:val="00815D39"/>
    <w:rsid w:val="008162B2"/>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201"/>
    <w:rsid w:val="008213AE"/>
    <w:rsid w:val="00821534"/>
    <w:rsid w:val="0082157F"/>
    <w:rsid w:val="0082170E"/>
    <w:rsid w:val="00821879"/>
    <w:rsid w:val="00821955"/>
    <w:rsid w:val="00821B08"/>
    <w:rsid w:val="00821B8A"/>
    <w:rsid w:val="00821E72"/>
    <w:rsid w:val="00821EC0"/>
    <w:rsid w:val="00821F1F"/>
    <w:rsid w:val="008221B3"/>
    <w:rsid w:val="008223B3"/>
    <w:rsid w:val="008225A7"/>
    <w:rsid w:val="008226EE"/>
    <w:rsid w:val="00822A01"/>
    <w:rsid w:val="00822AFA"/>
    <w:rsid w:val="00822BDD"/>
    <w:rsid w:val="00822EC1"/>
    <w:rsid w:val="00822FA9"/>
    <w:rsid w:val="0082300E"/>
    <w:rsid w:val="0082303F"/>
    <w:rsid w:val="0082332B"/>
    <w:rsid w:val="008234C0"/>
    <w:rsid w:val="0082350C"/>
    <w:rsid w:val="008235F9"/>
    <w:rsid w:val="008236A4"/>
    <w:rsid w:val="00823A0A"/>
    <w:rsid w:val="00823AD1"/>
    <w:rsid w:val="00823B34"/>
    <w:rsid w:val="00823D0C"/>
    <w:rsid w:val="008245BB"/>
    <w:rsid w:val="008246D8"/>
    <w:rsid w:val="00824844"/>
    <w:rsid w:val="008248D8"/>
    <w:rsid w:val="00824992"/>
    <w:rsid w:val="00824E0F"/>
    <w:rsid w:val="00824F67"/>
    <w:rsid w:val="0082509A"/>
    <w:rsid w:val="00825187"/>
    <w:rsid w:val="008254C7"/>
    <w:rsid w:val="008255E3"/>
    <w:rsid w:val="0082581D"/>
    <w:rsid w:val="00825B86"/>
    <w:rsid w:val="00825BBD"/>
    <w:rsid w:val="00825D66"/>
    <w:rsid w:val="00825F3D"/>
    <w:rsid w:val="0082612A"/>
    <w:rsid w:val="00826534"/>
    <w:rsid w:val="00826AF4"/>
    <w:rsid w:val="00826B7A"/>
    <w:rsid w:val="00826C0E"/>
    <w:rsid w:val="00826DB3"/>
    <w:rsid w:val="00826E27"/>
    <w:rsid w:val="008271D8"/>
    <w:rsid w:val="00827576"/>
    <w:rsid w:val="00827686"/>
    <w:rsid w:val="008278D2"/>
    <w:rsid w:val="00827928"/>
    <w:rsid w:val="00827B6C"/>
    <w:rsid w:val="008301E2"/>
    <w:rsid w:val="008302DA"/>
    <w:rsid w:val="00830332"/>
    <w:rsid w:val="008306F0"/>
    <w:rsid w:val="00830739"/>
    <w:rsid w:val="00830CAF"/>
    <w:rsid w:val="00830CE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55A"/>
    <w:rsid w:val="00834967"/>
    <w:rsid w:val="008349EC"/>
    <w:rsid w:val="00834A05"/>
    <w:rsid w:val="00834DBE"/>
    <w:rsid w:val="00834DC9"/>
    <w:rsid w:val="00834E03"/>
    <w:rsid w:val="00834E89"/>
    <w:rsid w:val="00835462"/>
    <w:rsid w:val="00836079"/>
    <w:rsid w:val="008361C3"/>
    <w:rsid w:val="00836335"/>
    <w:rsid w:val="0083633A"/>
    <w:rsid w:val="008363F9"/>
    <w:rsid w:val="00836498"/>
    <w:rsid w:val="008366D6"/>
    <w:rsid w:val="0083699D"/>
    <w:rsid w:val="00836BAB"/>
    <w:rsid w:val="00836E57"/>
    <w:rsid w:val="00836ED8"/>
    <w:rsid w:val="0083709A"/>
    <w:rsid w:val="0083734F"/>
    <w:rsid w:val="00837351"/>
    <w:rsid w:val="00837DD1"/>
    <w:rsid w:val="0084015F"/>
    <w:rsid w:val="00840204"/>
    <w:rsid w:val="00840249"/>
    <w:rsid w:val="008402A2"/>
    <w:rsid w:val="00840383"/>
    <w:rsid w:val="008403B4"/>
    <w:rsid w:val="00840475"/>
    <w:rsid w:val="00840523"/>
    <w:rsid w:val="00840747"/>
    <w:rsid w:val="008408EE"/>
    <w:rsid w:val="00840C6D"/>
    <w:rsid w:val="00840EB2"/>
    <w:rsid w:val="00840F44"/>
    <w:rsid w:val="00841125"/>
    <w:rsid w:val="008411D0"/>
    <w:rsid w:val="00841261"/>
    <w:rsid w:val="00841354"/>
    <w:rsid w:val="00841B52"/>
    <w:rsid w:val="00841C57"/>
    <w:rsid w:val="00841CE9"/>
    <w:rsid w:val="00841EAF"/>
    <w:rsid w:val="00841EE8"/>
    <w:rsid w:val="00841F84"/>
    <w:rsid w:val="008421B7"/>
    <w:rsid w:val="008422BF"/>
    <w:rsid w:val="00842376"/>
    <w:rsid w:val="008423F0"/>
    <w:rsid w:val="00842623"/>
    <w:rsid w:val="00842855"/>
    <w:rsid w:val="00842A45"/>
    <w:rsid w:val="00842BD3"/>
    <w:rsid w:val="00842DC0"/>
    <w:rsid w:val="00842EA3"/>
    <w:rsid w:val="00843154"/>
    <w:rsid w:val="008435C0"/>
    <w:rsid w:val="00843653"/>
    <w:rsid w:val="008437B7"/>
    <w:rsid w:val="0084390B"/>
    <w:rsid w:val="00843A30"/>
    <w:rsid w:val="00843C85"/>
    <w:rsid w:val="00843D5B"/>
    <w:rsid w:val="00843E87"/>
    <w:rsid w:val="00843F8D"/>
    <w:rsid w:val="00843FA4"/>
    <w:rsid w:val="008440BA"/>
    <w:rsid w:val="008441D4"/>
    <w:rsid w:val="0084478F"/>
    <w:rsid w:val="008447B0"/>
    <w:rsid w:val="008452F3"/>
    <w:rsid w:val="00845362"/>
    <w:rsid w:val="008454C8"/>
    <w:rsid w:val="0084550D"/>
    <w:rsid w:val="008455B2"/>
    <w:rsid w:val="0084560D"/>
    <w:rsid w:val="008458DD"/>
    <w:rsid w:val="00845956"/>
    <w:rsid w:val="00845B85"/>
    <w:rsid w:val="00845BCE"/>
    <w:rsid w:val="00846066"/>
    <w:rsid w:val="00846199"/>
    <w:rsid w:val="008463DC"/>
    <w:rsid w:val="0084653F"/>
    <w:rsid w:val="00846B15"/>
    <w:rsid w:val="00846B2E"/>
    <w:rsid w:val="00846E22"/>
    <w:rsid w:val="00846FBD"/>
    <w:rsid w:val="00847199"/>
    <w:rsid w:val="008471FB"/>
    <w:rsid w:val="0084723E"/>
    <w:rsid w:val="00847423"/>
    <w:rsid w:val="0084754B"/>
    <w:rsid w:val="00847A10"/>
    <w:rsid w:val="00850038"/>
    <w:rsid w:val="00850311"/>
    <w:rsid w:val="0085066C"/>
    <w:rsid w:val="008507A3"/>
    <w:rsid w:val="00850A21"/>
    <w:rsid w:val="00850F3A"/>
    <w:rsid w:val="008511DC"/>
    <w:rsid w:val="0085122A"/>
    <w:rsid w:val="008512CA"/>
    <w:rsid w:val="00851360"/>
    <w:rsid w:val="008513CE"/>
    <w:rsid w:val="008517FF"/>
    <w:rsid w:val="008519C9"/>
    <w:rsid w:val="00851C98"/>
    <w:rsid w:val="00851EA0"/>
    <w:rsid w:val="008524DF"/>
    <w:rsid w:val="00852566"/>
    <w:rsid w:val="0085265F"/>
    <w:rsid w:val="0085271D"/>
    <w:rsid w:val="0085272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5833"/>
    <w:rsid w:val="00856010"/>
    <w:rsid w:val="008560F5"/>
    <w:rsid w:val="0085618D"/>
    <w:rsid w:val="008563EB"/>
    <w:rsid w:val="008565CD"/>
    <w:rsid w:val="008565CE"/>
    <w:rsid w:val="0085675F"/>
    <w:rsid w:val="008568C8"/>
    <w:rsid w:val="008569BB"/>
    <w:rsid w:val="00856B86"/>
    <w:rsid w:val="00856EAA"/>
    <w:rsid w:val="0085751D"/>
    <w:rsid w:val="0085752D"/>
    <w:rsid w:val="008576E0"/>
    <w:rsid w:val="008577EF"/>
    <w:rsid w:val="008579B7"/>
    <w:rsid w:val="00857C2A"/>
    <w:rsid w:val="00857C6E"/>
    <w:rsid w:val="00857EAE"/>
    <w:rsid w:val="0086001B"/>
    <w:rsid w:val="008601AE"/>
    <w:rsid w:val="00860418"/>
    <w:rsid w:val="0086044E"/>
    <w:rsid w:val="008604F3"/>
    <w:rsid w:val="00860551"/>
    <w:rsid w:val="00860B29"/>
    <w:rsid w:val="00860B2E"/>
    <w:rsid w:val="00860B65"/>
    <w:rsid w:val="00860C5E"/>
    <w:rsid w:val="00860EC6"/>
    <w:rsid w:val="00861103"/>
    <w:rsid w:val="00861176"/>
    <w:rsid w:val="0086140F"/>
    <w:rsid w:val="00861428"/>
    <w:rsid w:val="0086143D"/>
    <w:rsid w:val="00861D94"/>
    <w:rsid w:val="00861EEF"/>
    <w:rsid w:val="00862061"/>
    <w:rsid w:val="008620D3"/>
    <w:rsid w:val="008620DC"/>
    <w:rsid w:val="008624DC"/>
    <w:rsid w:val="00862689"/>
    <w:rsid w:val="00862A9B"/>
    <w:rsid w:val="00862D59"/>
    <w:rsid w:val="00862E11"/>
    <w:rsid w:val="00862FF9"/>
    <w:rsid w:val="0086302D"/>
    <w:rsid w:val="008630AB"/>
    <w:rsid w:val="00863349"/>
    <w:rsid w:val="008634C4"/>
    <w:rsid w:val="00863551"/>
    <w:rsid w:val="008635B6"/>
    <w:rsid w:val="0086383B"/>
    <w:rsid w:val="00863A55"/>
    <w:rsid w:val="00863C5C"/>
    <w:rsid w:val="00863D10"/>
    <w:rsid w:val="00863F38"/>
    <w:rsid w:val="00864186"/>
    <w:rsid w:val="00864266"/>
    <w:rsid w:val="008642B9"/>
    <w:rsid w:val="0086442E"/>
    <w:rsid w:val="00864511"/>
    <w:rsid w:val="00864923"/>
    <w:rsid w:val="00864BD5"/>
    <w:rsid w:val="00864C2D"/>
    <w:rsid w:val="00865059"/>
    <w:rsid w:val="00865468"/>
    <w:rsid w:val="00865502"/>
    <w:rsid w:val="0086551D"/>
    <w:rsid w:val="0086561F"/>
    <w:rsid w:val="00865766"/>
    <w:rsid w:val="008657C1"/>
    <w:rsid w:val="00865922"/>
    <w:rsid w:val="00865C4E"/>
    <w:rsid w:val="00865D8E"/>
    <w:rsid w:val="008661D7"/>
    <w:rsid w:val="008663B8"/>
    <w:rsid w:val="0086677C"/>
    <w:rsid w:val="008669E9"/>
    <w:rsid w:val="00866AA0"/>
    <w:rsid w:val="00866B7F"/>
    <w:rsid w:val="00867025"/>
    <w:rsid w:val="008671CB"/>
    <w:rsid w:val="0086720B"/>
    <w:rsid w:val="0086723D"/>
    <w:rsid w:val="008672B3"/>
    <w:rsid w:val="00867540"/>
    <w:rsid w:val="00867787"/>
    <w:rsid w:val="008677EB"/>
    <w:rsid w:val="00867892"/>
    <w:rsid w:val="00867DCC"/>
    <w:rsid w:val="0087019F"/>
    <w:rsid w:val="0087025C"/>
    <w:rsid w:val="008702F7"/>
    <w:rsid w:val="00870343"/>
    <w:rsid w:val="00870722"/>
    <w:rsid w:val="00870983"/>
    <w:rsid w:val="00870B86"/>
    <w:rsid w:val="00870BCA"/>
    <w:rsid w:val="00870ECA"/>
    <w:rsid w:val="00871254"/>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2FD1"/>
    <w:rsid w:val="00873164"/>
    <w:rsid w:val="008731AC"/>
    <w:rsid w:val="00873318"/>
    <w:rsid w:val="008733DE"/>
    <w:rsid w:val="00873463"/>
    <w:rsid w:val="0087347D"/>
    <w:rsid w:val="008734B5"/>
    <w:rsid w:val="008738C1"/>
    <w:rsid w:val="0087397B"/>
    <w:rsid w:val="00873FA8"/>
    <w:rsid w:val="00874084"/>
    <w:rsid w:val="00874352"/>
    <w:rsid w:val="0087459E"/>
    <w:rsid w:val="00874757"/>
    <w:rsid w:val="00874887"/>
    <w:rsid w:val="00874975"/>
    <w:rsid w:val="00874E15"/>
    <w:rsid w:val="00874E37"/>
    <w:rsid w:val="00875170"/>
    <w:rsid w:val="008757DF"/>
    <w:rsid w:val="00875A0E"/>
    <w:rsid w:val="00875D9A"/>
    <w:rsid w:val="00875F06"/>
    <w:rsid w:val="008760B4"/>
    <w:rsid w:val="008761A1"/>
    <w:rsid w:val="00876377"/>
    <w:rsid w:val="008764C3"/>
    <w:rsid w:val="008768E0"/>
    <w:rsid w:val="00876D6E"/>
    <w:rsid w:val="00876E7A"/>
    <w:rsid w:val="00876EAF"/>
    <w:rsid w:val="00876F4C"/>
    <w:rsid w:val="00876FE7"/>
    <w:rsid w:val="00877136"/>
    <w:rsid w:val="00877240"/>
    <w:rsid w:val="00877683"/>
    <w:rsid w:val="00877718"/>
    <w:rsid w:val="00877829"/>
    <w:rsid w:val="00877970"/>
    <w:rsid w:val="00877AAB"/>
    <w:rsid w:val="00877CC0"/>
    <w:rsid w:val="00877FA5"/>
    <w:rsid w:val="0088017E"/>
    <w:rsid w:val="00880912"/>
    <w:rsid w:val="00880A58"/>
    <w:rsid w:val="00880B9A"/>
    <w:rsid w:val="00880C3A"/>
    <w:rsid w:val="00881055"/>
    <w:rsid w:val="008812B7"/>
    <w:rsid w:val="008813EC"/>
    <w:rsid w:val="008816EF"/>
    <w:rsid w:val="00881738"/>
    <w:rsid w:val="00881AA7"/>
    <w:rsid w:val="00881C24"/>
    <w:rsid w:val="00881C7E"/>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0E6"/>
    <w:rsid w:val="0088511A"/>
    <w:rsid w:val="008851A7"/>
    <w:rsid w:val="008851CA"/>
    <w:rsid w:val="008852CB"/>
    <w:rsid w:val="008853E6"/>
    <w:rsid w:val="0088542B"/>
    <w:rsid w:val="00885858"/>
    <w:rsid w:val="0088589C"/>
    <w:rsid w:val="00885931"/>
    <w:rsid w:val="008859E8"/>
    <w:rsid w:val="00885BF7"/>
    <w:rsid w:val="00885E3F"/>
    <w:rsid w:val="00885EC7"/>
    <w:rsid w:val="00886607"/>
    <w:rsid w:val="00886610"/>
    <w:rsid w:val="00886650"/>
    <w:rsid w:val="0088677C"/>
    <w:rsid w:val="0088690D"/>
    <w:rsid w:val="00886A6A"/>
    <w:rsid w:val="00886A84"/>
    <w:rsid w:val="00886C1E"/>
    <w:rsid w:val="00886CC8"/>
    <w:rsid w:val="00886CE2"/>
    <w:rsid w:val="00886EE3"/>
    <w:rsid w:val="00887331"/>
    <w:rsid w:val="0088739A"/>
    <w:rsid w:val="008876E3"/>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9"/>
    <w:rsid w:val="008921AD"/>
    <w:rsid w:val="00892299"/>
    <w:rsid w:val="00892A6F"/>
    <w:rsid w:val="00892A91"/>
    <w:rsid w:val="00892CF6"/>
    <w:rsid w:val="008933E7"/>
    <w:rsid w:val="00893536"/>
    <w:rsid w:val="00893DBB"/>
    <w:rsid w:val="00893E9D"/>
    <w:rsid w:val="00893F6C"/>
    <w:rsid w:val="00894034"/>
    <w:rsid w:val="00894226"/>
    <w:rsid w:val="008942E5"/>
    <w:rsid w:val="008944C3"/>
    <w:rsid w:val="008944D4"/>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33"/>
    <w:rsid w:val="00896B4A"/>
    <w:rsid w:val="00896B7F"/>
    <w:rsid w:val="00896D95"/>
    <w:rsid w:val="00896F12"/>
    <w:rsid w:val="00897051"/>
    <w:rsid w:val="008970E3"/>
    <w:rsid w:val="0089745C"/>
    <w:rsid w:val="008974B0"/>
    <w:rsid w:val="00897AA9"/>
    <w:rsid w:val="00897B90"/>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CB0"/>
    <w:rsid w:val="008A1DFE"/>
    <w:rsid w:val="008A1FA1"/>
    <w:rsid w:val="008A2132"/>
    <w:rsid w:val="008A2231"/>
    <w:rsid w:val="008A25F4"/>
    <w:rsid w:val="008A26B6"/>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6CFF"/>
    <w:rsid w:val="008A715C"/>
    <w:rsid w:val="008A7242"/>
    <w:rsid w:val="008A7364"/>
    <w:rsid w:val="008A73AB"/>
    <w:rsid w:val="008A73C9"/>
    <w:rsid w:val="008A74E5"/>
    <w:rsid w:val="008A764E"/>
    <w:rsid w:val="008A776D"/>
    <w:rsid w:val="008A7C92"/>
    <w:rsid w:val="008B0293"/>
    <w:rsid w:val="008B03FD"/>
    <w:rsid w:val="008B057E"/>
    <w:rsid w:val="008B08C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2FEE"/>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984"/>
    <w:rsid w:val="008B7C01"/>
    <w:rsid w:val="008B7C16"/>
    <w:rsid w:val="008B7D0F"/>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02E"/>
    <w:rsid w:val="008C223B"/>
    <w:rsid w:val="008C2694"/>
    <w:rsid w:val="008C292E"/>
    <w:rsid w:val="008C2A55"/>
    <w:rsid w:val="008C2D1C"/>
    <w:rsid w:val="008C2F0B"/>
    <w:rsid w:val="008C30B4"/>
    <w:rsid w:val="008C347C"/>
    <w:rsid w:val="008C3755"/>
    <w:rsid w:val="008C37E6"/>
    <w:rsid w:val="008C387B"/>
    <w:rsid w:val="008C38FA"/>
    <w:rsid w:val="008C393C"/>
    <w:rsid w:val="008C3969"/>
    <w:rsid w:val="008C3A62"/>
    <w:rsid w:val="008C3D13"/>
    <w:rsid w:val="008C3DC4"/>
    <w:rsid w:val="008C3E1B"/>
    <w:rsid w:val="008C4015"/>
    <w:rsid w:val="008C41FB"/>
    <w:rsid w:val="008C4385"/>
    <w:rsid w:val="008C4959"/>
    <w:rsid w:val="008C4B5C"/>
    <w:rsid w:val="008C4BFD"/>
    <w:rsid w:val="008C4EAB"/>
    <w:rsid w:val="008C4F3A"/>
    <w:rsid w:val="008C4F83"/>
    <w:rsid w:val="008C5305"/>
    <w:rsid w:val="008C573C"/>
    <w:rsid w:val="008C5761"/>
    <w:rsid w:val="008C59B0"/>
    <w:rsid w:val="008C5C70"/>
    <w:rsid w:val="008C60A0"/>
    <w:rsid w:val="008C612A"/>
    <w:rsid w:val="008C625C"/>
    <w:rsid w:val="008C6362"/>
    <w:rsid w:val="008C64CB"/>
    <w:rsid w:val="008C67A9"/>
    <w:rsid w:val="008C67E8"/>
    <w:rsid w:val="008C683A"/>
    <w:rsid w:val="008C68D6"/>
    <w:rsid w:val="008C6AD5"/>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0CD"/>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4FA9"/>
    <w:rsid w:val="008D514E"/>
    <w:rsid w:val="008D53D4"/>
    <w:rsid w:val="008D542F"/>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7D"/>
    <w:rsid w:val="008E53EA"/>
    <w:rsid w:val="008E57A1"/>
    <w:rsid w:val="008E589E"/>
    <w:rsid w:val="008E59AE"/>
    <w:rsid w:val="008E5AEC"/>
    <w:rsid w:val="008E5BC7"/>
    <w:rsid w:val="008E5C23"/>
    <w:rsid w:val="008E5C69"/>
    <w:rsid w:val="008E6432"/>
    <w:rsid w:val="008E6510"/>
    <w:rsid w:val="008E662B"/>
    <w:rsid w:val="008E691E"/>
    <w:rsid w:val="008E6D87"/>
    <w:rsid w:val="008E6DC0"/>
    <w:rsid w:val="008E6E53"/>
    <w:rsid w:val="008E6FBB"/>
    <w:rsid w:val="008E7218"/>
    <w:rsid w:val="008E7326"/>
    <w:rsid w:val="008E7635"/>
    <w:rsid w:val="008E768A"/>
    <w:rsid w:val="008E7883"/>
    <w:rsid w:val="008E79EB"/>
    <w:rsid w:val="008E7AC2"/>
    <w:rsid w:val="008E7D19"/>
    <w:rsid w:val="008E7E46"/>
    <w:rsid w:val="008F000C"/>
    <w:rsid w:val="008F0046"/>
    <w:rsid w:val="008F00C3"/>
    <w:rsid w:val="008F01CA"/>
    <w:rsid w:val="008F037B"/>
    <w:rsid w:val="008F053F"/>
    <w:rsid w:val="008F06C1"/>
    <w:rsid w:val="008F0947"/>
    <w:rsid w:val="008F096B"/>
    <w:rsid w:val="008F0CF1"/>
    <w:rsid w:val="008F0E28"/>
    <w:rsid w:val="008F0E85"/>
    <w:rsid w:val="008F11F8"/>
    <w:rsid w:val="008F15AE"/>
    <w:rsid w:val="008F1975"/>
    <w:rsid w:val="008F20C6"/>
    <w:rsid w:val="008F2418"/>
    <w:rsid w:val="008F24D5"/>
    <w:rsid w:val="008F25B2"/>
    <w:rsid w:val="008F28AD"/>
    <w:rsid w:val="008F2986"/>
    <w:rsid w:val="008F2CDE"/>
    <w:rsid w:val="008F2D51"/>
    <w:rsid w:val="008F2DED"/>
    <w:rsid w:val="008F2F04"/>
    <w:rsid w:val="008F3339"/>
    <w:rsid w:val="008F3A7B"/>
    <w:rsid w:val="008F4441"/>
    <w:rsid w:val="008F455A"/>
    <w:rsid w:val="008F48BA"/>
    <w:rsid w:val="008F4E4A"/>
    <w:rsid w:val="008F4F30"/>
    <w:rsid w:val="008F54FD"/>
    <w:rsid w:val="008F5691"/>
    <w:rsid w:val="008F56E5"/>
    <w:rsid w:val="008F5A4D"/>
    <w:rsid w:val="008F5B2D"/>
    <w:rsid w:val="008F5D2B"/>
    <w:rsid w:val="008F5DD2"/>
    <w:rsid w:val="008F5DE3"/>
    <w:rsid w:val="008F64C6"/>
    <w:rsid w:val="008F64D9"/>
    <w:rsid w:val="008F658C"/>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18E"/>
    <w:rsid w:val="009016D5"/>
    <w:rsid w:val="00901A30"/>
    <w:rsid w:val="00901D7E"/>
    <w:rsid w:val="00901E91"/>
    <w:rsid w:val="00901FE7"/>
    <w:rsid w:val="0090247F"/>
    <w:rsid w:val="009025D7"/>
    <w:rsid w:val="009025DD"/>
    <w:rsid w:val="009025E8"/>
    <w:rsid w:val="00902630"/>
    <w:rsid w:val="0090273C"/>
    <w:rsid w:val="00902B2E"/>
    <w:rsid w:val="00902B83"/>
    <w:rsid w:val="00902B84"/>
    <w:rsid w:val="00902DF1"/>
    <w:rsid w:val="00902E39"/>
    <w:rsid w:val="00902FFE"/>
    <w:rsid w:val="00903299"/>
    <w:rsid w:val="00903377"/>
    <w:rsid w:val="009039FB"/>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786"/>
    <w:rsid w:val="00905D35"/>
    <w:rsid w:val="00905D6C"/>
    <w:rsid w:val="00905EF6"/>
    <w:rsid w:val="00905F06"/>
    <w:rsid w:val="00905FC0"/>
    <w:rsid w:val="00905FE6"/>
    <w:rsid w:val="00906140"/>
    <w:rsid w:val="009062D1"/>
    <w:rsid w:val="00906369"/>
    <w:rsid w:val="0090638D"/>
    <w:rsid w:val="00906562"/>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32A"/>
    <w:rsid w:val="0091197E"/>
    <w:rsid w:val="00911A05"/>
    <w:rsid w:val="00911D04"/>
    <w:rsid w:val="00911E77"/>
    <w:rsid w:val="00911F9E"/>
    <w:rsid w:val="00912348"/>
    <w:rsid w:val="0091260F"/>
    <w:rsid w:val="00912727"/>
    <w:rsid w:val="00912ACB"/>
    <w:rsid w:val="00912C6E"/>
    <w:rsid w:val="00912D3D"/>
    <w:rsid w:val="00913085"/>
    <w:rsid w:val="009131E2"/>
    <w:rsid w:val="009133A4"/>
    <w:rsid w:val="009137C7"/>
    <w:rsid w:val="00913944"/>
    <w:rsid w:val="009139B4"/>
    <w:rsid w:val="00913CD3"/>
    <w:rsid w:val="00913FA3"/>
    <w:rsid w:val="00914430"/>
    <w:rsid w:val="0091453E"/>
    <w:rsid w:val="00914879"/>
    <w:rsid w:val="00914906"/>
    <w:rsid w:val="00914AC1"/>
    <w:rsid w:val="00914EE3"/>
    <w:rsid w:val="00914F3D"/>
    <w:rsid w:val="00914F74"/>
    <w:rsid w:val="00915638"/>
    <w:rsid w:val="00915A39"/>
    <w:rsid w:val="00915C96"/>
    <w:rsid w:val="0091610C"/>
    <w:rsid w:val="009167E0"/>
    <w:rsid w:val="00916957"/>
    <w:rsid w:val="009169ED"/>
    <w:rsid w:val="00916C66"/>
    <w:rsid w:val="00916CC6"/>
    <w:rsid w:val="00917292"/>
    <w:rsid w:val="009172B9"/>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3FC"/>
    <w:rsid w:val="0092059C"/>
    <w:rsid w:val="00920896"/>
    <w:rsid w:val="0092089D"/>
    <w:rsid w:val="00920B32"/>
    <w:rsid w:val="00920BFE"/>
    <w:rsid w:val="00920CD5"/>
    <w:rsid w:val="00920CE8"/>
    <w:rsid w:val="00921408"/>
    <w:rsid w:val="0092148B"/>
    <w:rsid w:val="009217A3"/>
    <w:rsid w:val="00921819"/>
    <w:rsid w:val="00921D8F"/>
    <w:rsid w:val="00921F0E"/>
    <w:rsid w:val="009220FF"/>
    <w:rsid w:val="00922383"/>
    <w:rsid w:val="0092242F"/>
    <w:rsid w:val="00922C2C"/>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8FC"/>
    <w:rsid w:val="00924952"/>
    <w:rsid w:val="00924F1B"/>
    <w:rsid w:val="00924F31"/>
    <w:rsid w:val="0092503D"/>
    <w:rsid w:val="0092519A"/>
    <w:rsid w:val="009254E9"/>
    <w:rsid w:val="00925670"/>
    <w:rsid w:val="00925885"/>
    <w:rsid w:val="00925891"/>
    <w:rsid w:val="00925CF0"/>
    <w:rsid w:val="009260A9"/>
    <w:rsid w:val="009260C9"/>
    <w:rsid w:val="009261C1"/>
    <w:rsid w:val="0092625D"/>
    <w:rsid w:val="00926386"/>
    <w:rsid w:val="00926692"/>
    <w:rsid w:val="00926D72"/>
    <w:rsid w:val="009270BB"/>
    <w:rsid w:val="0092726B"/>
    <w:rsid w:val="0092739C"/>
    <w:rsid w:val="009273AF"/>
    <w:rsid w:val="009274C3"/>
    <w:rsid w:val="0092761C"/>
    <w:rsid w:val="00927694"/>
    <w:rsid w:val="00927B62"/>
    <w:rsid w:val="00927ED7"/>
    <w:rsid w:val="00927FB9"/>
    <w:rsid w:val="00930055"/>
    <w:rsid w:val="0093009C"/>
    <w:rsid w:val="00930261"/>
    <w:rsid w:val="009302C7"/>
    <w:rsid w:val="009303DC"/>
    <w:rsid w:val="00930472"/>
    <w:rsid w:val="00930522"/>
    <w:rsid w:val="00930661"/>
    <w:rsid w:val="00930779"/>
    <w:rsid w:val="00930882"/>
    <w:rsid w:val="009309DD"/>
    <w:rsid w:val="00930A9B"/>
    <w:rsid w:val="00930C1B"/>
    <w:rsid w:val="00930C7F"/>
    <w:rsid w:val="00930D65"/>
    <w:rsid w:val="009310B7"/>
    <w:rsid w:val="009310FA"/>
    <w:rsid w:val="0093128C"/>
    <w:rsid w:val="009314BA"/>
    <w:rsid w:val="009314E6"/>
    <w:rsid w:val="00931822"/>
    <w:rsid w:val="00931AE8"/>
    <w:rsid w:val="00931C28"/>
    <w:rsid w:val="00931E3A"/>
    <w:rsid w:val="00932002"/>
    <w:rsid w:val="009324AD"/>
    <w:rsid w:val="009324F8"/>
    <w:rsid w:val="009325B6"/>
    <w:rsid w:val="00932B99"/>
    <w:rsid w:val="00932BD6"/>
    <w:rsid w:val="00932C67"/>
    <w:rsid w:val="00932CCD"/>
    <w:rsid w:val="00932D3F"/>
    <w:rsid w:val="00932F5F"/>
    <w:rsid w:val="0093311A"/>
    <w:rsid w:val="0093315D"/>
    <w:rsid w:val="00933194"/>
    <w:rsid w:val="00933574"/>
    <w:rsid w:val="00933859"/>
    <w:rsid w:val="00933998"/>
    <w:rsid w:val="00933A88"/>
    <w:rsid w:val="00933AE5"/>
    <w:rsid w:val="00933D4A"/>
    <w:rsid w:val="00933DBB"/>
    <w:rsid w:val="00933E66"/>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806"/>
    <w:rsid w:val="00936957"/>
    <w:rsid w:val="00936ADA"/>
    <w:rsid w:val="00936B3E"/>
    <w:rsid w:val="00936DC0"/>
    <w:rsid w:val="00936E9B"/>
    <w:rsid w:val="00936F85"/>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7FC"/>
    <w:rsid w:val="00940910"/>
    <w:rsid w:val="009409D1"/>
    <w:rsid w:val="00940A0E"/>
    <w:rsid w:val="00940DAD"/>
    <w:rsid w:val="00940DE8"/>
    <w:rsid w:val="00940FFA"/>
    <w:rsid w:val="009410BF"/>
    <w:rsid w:val="009410DA"/>
    <w:rsid w:val="00941516"/>
    <w:rsid w:val="00941534"/>
    <w:rsid w:val="009416F5"/>
    <w:rsid w:val="00941863"/>
    <w:rsid w:val="00941A09"/>
    <w:rsid w:val="00941C12"/>
    <w:rsid w:val="00941C19"/>
    <w:rsid w:val="00941C2F"/>
    <w:rsid w:val="00941C71"/>
    <w:rsid w:val="00941F57"/>
    <w:rsid w:val="0094202E"/>
    <w:rsid w:val="0094215E"/>
    <w:rsid w:val="00942172"/>
    <w:rsid w:val="00942753"/>
    <w:rsid w:val="0094275A"/>
    <w:rsid w:val="0094276B"/>
    <w:rsid w:val="009428BF"/>
    <w:rsid w:val="009429A0"/>
    <w:rsid w:val="009429EA"/>
    <w:rsid w:val="009429F7"/>
    <w:rsid w:val="00942AF7"/>
    <w:rsid w:val="00942C76"/>
    <w:rsid w:val="00942D3B"/>
    <w:rsid w:val="00942EEC"/>
    <w:rsid w:val="00942F52"/>
    <w:rsid w:val="009434D6"/>
    <w:rsid w:val="0094393C"/>
    <w:rsid w:val="00943D73"/>
    <w:rsid w:val="00943EA0"/>
    <w:rsid w:val="00943FDA"/>
    <w:rsid w:val="00944344"/>
    <w:rsid w:val="00944413"/>
    <w:rsid w:val="00944939"/>
    <w:rsid w:val="009449A7"/>
    <w:rsid w:val="00944C53"/>
    <w:rsid w:val="009451FE"/>
    <w:rsid w:val="009453C7"/>
    <w:rsid w:val="009453F0"/>
    <w:rsid w:val="00945767"/>
    <w:rsid w:val="00945A01"/>
    <w:rsid w:val="00945AD0"/>
    <w:rsid w:val="00946081"/>
    <w:rsid w:val="00946320"/>
    <w:rsid w:val="00946598"/>
    <w:rsid w:val="0094684C"/>
    <w:rsid w:val="00946AF2"/>
    <w:rsid w:val="0094715A"/>
    <w:rsid w:val="009474B7"/>
    <w:rsid w:val="009474CE"/>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2F9"/>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2D36"/>
    <w:rsid w:val="00952EF5"/>
    <w:rsid w:val="009535D8"/>
    <w:rsid w:val="009535DD"/>
    <w:rsid w:val="00953B0B"/>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5A3"/>
    <w:rsid w:val="009576ED"/>
    <w:rsid w:val="00957750"/>
    <w:rsid w:val="00957895"/>
    <w:rsid w:val="009578F5"/>
    <w:rsid w:val="00957FC4"/>
    <w:rsid w:val="009601A5"/>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1DB1"/>
    <w:rsid w:val="00961DDA"/>
    <w:rsid w:val="00961FDE"/>
    <w:rsid w:val="00962119"/>
    <w:rsid w:val="00962332"/>
    <w:rsid w:val="009624BF"/>
    <w:rsid w:val="00962607"/>
    <w:rsid w:val="0096278C"/>
    <w:rsid w:val="0096279E"/>
    <w:rsid w:val="00962880"/>
    <w:rsid w:val="00962AC2"/>
    <w:rsid w:val="00962B77"/>
    <w:rsid w:val="00962BB0"/>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88A"/>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0D"/>
    <w:rsid w:val="009673AE"/>
    <w:rsid w:val="0096746E"/>
    <w:rsid w:val="00967588"/>
    <w:rsid w:val="009675B5"/>
    <w:rsid w:val="00967790"/>
    <w:rsid w:val="00967825"/>
    <w:rsid w:val="009679CF"/>
    <w:rsid w:val="00970B87"/>
    <w:rsid w:val="00970C39"/>
    <w:rsid w:val="00970CB5"/>
    <w:rsid w:val="00970D00"/>
    <w:rsid w:val="00970DD2"/>
    <w:rsid w:val="00970DE3"/>
    <w:rsid w:val="00970F82"/>
    <w:rsid w:val="0097119F"/>
    <w:rsid w:val="009712EB"/>
    <w:rsid w:val="00971A5E"/>
    <w:rsid w:val="00971B75"/>
    <w:rsid w:val="00971BB4"/>
    <w:rsid w:val="00971C0C"/>
    <w:rsid w:val="00971D20"/>
    <w:rsid w:val="00971EFF"/>
    <w:rsid w:val="00971F24"/>
    <w:rsid w:val="00972047"/>
    <w:rsid w:val="00972331"/>
    <w:rsid w:val="0097289D"/>
    <w:rsid w:val="009728F6"/>
    <w:rsid w:val="00972AE1"/>
    <w:rsid w:val="00972AE3"/>
    <w:rsid w:val="00972D96"/>
    <w:rsid w:val="00973391"/>
    <w:rsid w:val="00973A59"/>
    <w:rsid w:val="00973CBF"/>
    <w:rsid w:val="00973D1A"/>
    <w:rsid w:val="00973ED5"/>
    <w:rsid w:val="009740FF"/>
    <w:rsid w:val="009741EB"/>
    <w:rsid w:val="00974406"/>
    <w:rsid w:val="0097451E"/>
    <w:rsid w:val="00974529"/>
    <w:rsid w:val="00974704"/>
    <w:rsid w:val="0097491D"/>
    <w:rsid w:val="00974971"/>
    <w:rsid w:val="00974977"/>
    <w:rsid w:val="0097497C"/>
    <w:rsid w:val="00974A63"/>
    <w:rsid w:val="00974B65"/>
    <w:rsid w:val="00974CC5"/>
    <w:rsid w:val="00974EF6"/>
    <w:rsid w:val="009750A7"/>
    <w:rsid w:val="00975108"/>
    <w:rsid w:val="009752B5"/>
    <w:rsid w:val="00975581"/>
    <w:rsid w:val="0097593B"/>
    <w:rsid w:val="009759F2"/>
    <w:rsid w:val="00975E52"/>
    <w:rsid w:val="009761B1"/>
    <w:rsid w:val="009763CA"/>
    <w:rsid w:val="0097662B"/>
    <w:rsid w:val="00976636"/>
    <w:rsid w:val="009767C9"/>
    <w:rsid w:val="00976811"/>
    <w:rsid w:val="009769B1"/>
    <w:rsid w:val="00976A8A"/>
    <w:rsid w:val="00976CBA"/>
    <w:rsid w:val="00976DF5"/>
    <w:rsid w:val="0097712B"/>
    <w:rsid w:val="009771B9"/>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2C9"/>
    <w:rsid w:val="00984572"/>
    <w:rsid w:val="00984990"/>
    <w:rsid w:val="009849BA"/>
    <w:rsid w:val="00984AB8"/>
    <w:rsid w:val="0098514D"/>
    <w:rsid w:val="0098523F"/>
    <w:rsid w:val="00985406"/>
    <w:rsid w:val="00985416"/>
    <w:rsid w:val="009854CA"/>
    <w:rsid w:val="00985615"/>
    <w:rsid w:val="009857A3"/>
    <w:rsid w:val="00985B9F"/>
    <w:rsid w:val="00985E36"/>
    <w:rsid w:val="00985FDF"/>
    <w:rsid w:val="00986393"/>
    <w:rsid w:val="0098643A"/>
    <w:rsid w:val="00986A0A"/>
    <w:rsid w:val="00986A17"/>
    <w:rsid w:val="00986D8C"/>
    <w:rsid w:val="00986F26"/>
    <w:rsid w:val="00987069"/>
    <w:rsid w:val="00987184"/>
    <w:rsid w:val="00987194"/>
    <w:rsid w:val="009872B4"/>
    <w:rsid w:val="0098741C"/>
    <w:rsid w:val="00987C8D"/>
    <w:rsid w:val="00987E5C"/>
    <w:rsid w:val="0099018A"/>
    <w:rsid w:val="00990547"/>
    <w:rsid w:val="00990554"/>
    <w:rsid w:val="009905AF"/>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335"/>
    <w:rsid w:val="009934AE"/>
    <w:rsid w:val="0099360A"/>
    <w:rsid w:val="00993750"/>
    <w:rsid w:val="00993901"/>
    <w:rsid w:val="00993A88"/>
    <w:rsid w:val="00993AC1"/>
    <w:rsid w:val="00993D3B"/>
    <w:rsid w:val="00993EEE"/>
    <w:rsid w:val="009941BD"/>
    <w:rsid w:val="009945EA"/>
    <w:rsid w:val="0099498B"/>
    <w:rsid w:val="009949A2"/>
    <w:rsid w:val="00994AC2"/>
    <w:rsid w:val="00994C24"/>
    <w:rsid w:val="00995144"/>
    <w:rsid w:val="009951A7"/>
    <w:rsid w:val="00995225"/>
    <w:rsid w:val="00995361"/>
    <w:rsid w:val="009954BA"/>
    <w:rsid w:val="009955B9"/>
    <w:rsid w:val="00995720"/>
    <w:rsid w:val="0099572A"/>
    <w:rsid w:val="00995770"/>
    <w:rsid w:val="00995873"/>
    <w:rsid w:val="009959BE"/>
    <w:rsid w:val="00995A99"/>
    <w:rsid w:val="00995B04"/>
    <w:rsid w:val="00995B09"/>
    <w:rsid w:val="00996269"/>
    <w:rsid w:val="00996695"/>
    <w:rsid w:val="00996CDE"/>
    <w:rsid w:val="00996F9F"/>
    <w:rsid w:val="00997609"/>
    <w:rsid w:val="00997805"/>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359"/>
    <w:rsid w:val="009A26E5"/>
    <w:rsid w:val="009A28B1"/>
    <w:rsid w:val="009A2A1F"/>
    <w:rsid w:val="009A2B2C"/>
    <w:rsid w:val="009A2D4D"/>
    <w:rsid w:val="009A2DB5"/>
    <w:rsid w:val="009A2E38"/>
    <w:rsid w:val="009A2FDF"/>
    <w:rsid w:val="009A3003"/>
    <w:rsid w:val="009A3330"/>
    <w:rsid w:val="009A3337"/>
    <w:rsid w:val="009A3488"/>
    <w:rsid w:val="009A3496"/>
    <w:rsid w:val="009A357C"/>
    <w:rsid w:val="009A3A1E"/>
    <w:rsid w:val="009A3AE6"/>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7EA"/>
    <w:rsid w:val="009A5B5B"/>
    <w:rsid w:val="009A5D3F"/>
    <w:rsid w:val="009A5F7D"/>
    <w:rsid w:val="009A5F9F"/>
    <w:rsid w:val="009A60EE"/>
    <w:rsid w:val="009A686E"/>
    <w:rsid w:val="009A6896"/>
    <w:rsid w:val="009A6B16"/>
    <w:rsid w:val="009A6B4E"/>
    <w:rsid w:val="009A6C72"/>
    <w:rsid w:val="009A6DC9"/>
    <w:rsid w:val="009A6F64"/>
    <w:rsid w:val="009A7177"/>
    <w:rsid w:val="009A7424"/>
    <w:rsid w:val="009A74A5"/>
    <w:rsid w:val="009A7662"/>
    <w:rsid w:val="009A7974"/>
    <w:rsid w:val="009A7C2D"/>
    <w:rsid w:val="009A7EA8"/>
    <w:rsid w:val="009A7F9B"/>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47"/>
    <w:rsid w:val="009B165C"/>
    <w:rsid w:val="009B1B18"/>
    <w:rsid w:val="009B1C86"/>
    <w:rsid w:val="009B1D61"/>
    <w:rsid w:val="009B1E36"/>
    <w:rsid w:val="009B1EFF"/>
    <w:rsid w:val="009B1FA9"/>
    <w:rsid w:val="009B2159"/>
    <w:rsid w:val="009B2338"/>
    <w:rsid w:val="009B2432"/>
    <w:rsid w:val="009B2918"/>
    <w:rsid w:val="009B2A6D"/>
    <w:rsid w:val="009B2C86"/>
    <w:rsid w:val="009B2C9A"/>
    <w:rsid w:val="009B2D33"/>
    <w:rsid w:val="009B30CD"/>
    <w:rsid w:val="009B3232"/>
    <w:rsid w:val="009B32AA"/>
    <w:rsid w:val="009B36CD"/>
    <w:rsid w:val="009B3CC9"/>
    <w:rsid w:val="009B3CF0"/>
    <w:rsid w:val="009B3DAF"/>
    <w:rsid w:val="009B4026"/>
    <w:rsid w:val="009B40F5"/>
    <w:rsid w:val="009B424C"/>
    <w:rsid w:val="009B4520"/>
    <w:rsid w:val="009B48FA"/>
    <w:rsid w:val="009B499F"/>
    <w:rsid w:val="009B4A5F"/>
    <w:rsid w:val="009B4C22"/>
    <w:rsid w:val="009B4E06"/>
    <w:rsid w:val="009B5135"/>
    <w:rsid w:val="009B53D5"/>
    <w:rsid w:val="009B57EC"/>
    <w:rsid w:val="009B58D9"/>
    <w:rsid w:val="009B59BD"/>
    <w:rsid w:val="009B5C45"/>
    <w:rsid w:val="009B5D15"/>
    <w:rsid w:val="009B6237"/>
    <w:rsid w:val="009B62B5"/>
    <w:rsid w:val="009B64F5"/>
    <w:rsid w:val="009B654F"/>
    <w:rsid w:val="009B6786"/>
    <w:rsid w:val="009B684C"/>
    <w:rsid w:val="009B689E"/>
    <w:rsid w:val="009B6978"/>
    <w:rsid w:val="009B6ABA"/>
    <w:rsid w:val="009B70E2"/>
    <w:rsid w:val="009B740C"/>
    <w:rsid w:val="009B740E"/>
    <w:rsid w:val="009B76BB"/>
    <w:rsid w:val="009B77A1"/>
    <w:rsid w:val="009B7876"/>
    <w:rsid w:val="009B796B"/>
    <w:rsid w:val="009B798B"/>
    <w:rsid w:val="009B7B5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7ED"/>
    <w:rsid w:val="009C289D"/>
    <w:rsid w:val="009C29F3"/>
    <w:rsid w:val="009C2AFA"/>
    <w:rsid w:val="009C2CCE"/>
    <w:rsid w:val="009C31F2"/>
    <w:rsid w:val="009C33B9"/>
    <w:rsid w:val="009C39F4"/>
    <w:rsid w:val="009C41E7"/>
    <w:rsid w:val="009C42F6"/>
    <w:rsid w:val="009C4928"/>
    <w:rsid w:val="009C4B3B"/>
    <w:rsid w:val="009C4F94"/>
    <w:rsid w:val="009C5055"/>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10A"/>
    <w:rsid w:val="009D02F2"/>
    <w:rsid w:val="009D0421"/>
    <w:rsid w:val="009D0531"/>
    <w:rsid w:val="009D0542"/>
    <w:rsid w:val="009D0565"/>
    <w:rsid w:val="009D074A"/>
    <w:rsid w:val="009D078C"/>
    <w:rsid w:val="009D0849"/>
    <w:rsid w:val="009D090F"/>
    <w:rsid w:val="009D0BAD"/>
    <w:rsid w:val="009D0BBC"/>
    <w:rsid w:val="009D14AC"/>
    <w:rsid w:val="009D155C"/>
    <w:rsid w:val="009D1884"/>
    <w:rsid w:val="009D1A24"/>
    <w:rsid w:val="009D1EFA"/>
    <w:rsid w:val="009D20F8"/>
    <w:rsid w:val="009D2361"/>
    <w:rsid w:val="009D2769"/>
    <w:rsid w:val="009D2845"/>
    <w:rsid w:val="009D28DB"/>
    <w:rsid w:val="009D2A1A"/>
    <w:rsid w:val="009D2EA6"/>
    <w:rsid w:val="009D2F03"/>
    <w:rsid w:val="009D2F23"/>
    <w:rsid w:val="009D2FF1"/>
    <w:rsid w:val="009D3080"/>
    <w:rsid w:val="009D30B7"/>
    <w:rsid w:val="009D3165"/>
    <w:rsid w:val="009D31EE"/>
    <w:rsid w:val="009D32F6"/>
    <w:rsid w:val="009D3735"/>
    <w:rsid w:val="009D37DA"/>
    <w:rsid w:val="009D38A5"/>
    <w:rsid w:val="009D3D02"/>
    <w:rsid w:val="009D3E22"/>
    <w:rsid w:val="009D41EF"/>
    <w:rsid w:val="009D4AB8"/>
    <w:rsid w:val="009D4C5A"/>
    <w:rsid w:val="009D4F3E"/>
    <w:rsid w:val="009D5021"/>
    <w:rsid w:val="009D530D"/>
    <w:rsid w:val="009D56EB"/>
    <w:rsid w:val="009D5888"/>
    <w:rsid w:val="009D5891"/>
    <w:rsid w:val="009D595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905"/>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85E"/>
    <w:rsid w:val="009E19E9"/>
    <w:rsid w:val="009E1B7A"/>
    <w:rsid w:val="009E1E2F"/>
    <w:rsid w:val="009E1EB4"/>
    <w:rsid w:val="009E2181"/>
    <w:rsid w:val="009E2613"/>
    <w:rsid w:val="009E2636"/>
    <w:rsid w:val="009E266B"/>
    <w:rsid w:val="009E278F"/>
    <w:rsid w:val="009E28F7"/>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1E"/>
    <w:rsid w:val="009E6DA5"/>
    <w:rsid w:val="009E6DDB"/>
    <w:rsid w:val="009E7770"/>
    <w:rsid w:val="009E7C50"/>
    <w:rsid w:val="009E7E23"/>
    <w:rsid w:val="009E7FF7"/>
    <w:rsid w:val="009F02DE"/>
    <w:rsid w:val="009F05EE"/>
    <w:rsid w:val="009F0679"/>
    <w:rsid w:val="009F0AA8"/>
    <w:rsid w:val="009F0B21"/>
    <w:rsid w:val="009F0B9B"/>
    <w:rsid w:val="009F119E"/>
    <w:rsid w:val="009F1277"/>
    <w:rsid w:val="009F13A8"/>
    <w:rsid w:val="009F153B"/>
    <w:rsid w:val="009F15ED"/>
    <w:rsid w:val="009F16FB"/>
    <w:rsid w:val="009F17F7"/>
    <w:rsid w:val="009F19C6"/>
    <w:rsid w:val="009F1AB3"/>
    <w:rsid w:val="009F1B39"/>
    <w:rsid w:val="009F1C1C"/>
    <w:rsid w:val="009F1D25"/>
    <w:rsid w:val="009F1F68"/>
    <w:rsid w:val="009F21C0"/>
    <w:rsid w:val="009F2264"/>
    <w:rsid w:val="009F239C"/>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0F8"/>
    <w:rsid w:val="009F41E2"/>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12"/>
    <w:rsid w:val="009F6554"/>
    <w:rsid w:val="009F663B"/>
    <w:rsid w:val="009F6780"/>
    <w:rsid w:val="009F67A3"/>
    <w:rsid w:val="009F6848"/>
    <w:rsid w:val="009F69E8"/>
    <w:rsid w:val="009F6FBD"/>
    <w:rsid w:val="009F7164"/>
    <w:rsid w:val="009F7318"/>
    <w:rsid w:val="009F73D4"/>
    <w:rsid w:val="009F7418"/>
    <w:rsid w:val="009F7629"/>
    <w:rsid w:val="009F79FE"/>
    <w:rsid w:val="009F7A2A"/>
    <w:rsid w:val="009F7EF7"/>
    <w:rsid w:val="00A0072F"/>
    <w:rsid w:val="00A0085B"/>
    <w:rsid w:val="00A00B25"/>
    <w:rsid w:val="00A00B2F"/>
    <w:rsid w:val="00A010AB"/>
    <w:rsid w:val="00A01290"/>
    <w:rsid w:val="00A01682"/>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3C34"/>
    <w:rsid w:val="00A04433"/>
    <w:rsid w:val="00A0493B"/>
    <w:rsid w:val="00A04C41"/>
    <w:rsid w:val="00A04FF4"/>
    <w:rsid w:val="00A0523D"/>
    <w:rsid w:val="00A05352"/>
    <w:rsid w:val="00A05643"/>
    <w:rsid w:val="00A058A0"/>
    <w:rsid w:val="00A05945"/>
    <w:rsid w:val="00A0602C"/>
    <w:rsid w:val="00A061EF"/>
    <w:rsid w:val="00A0622C"/>
    <w:rsid w:val="00A0628A"/>
    <w:rsid w:val="00A062FB"/>
    <w:rsid w:val="00A06404"/>
    <w:rsid w:val="00A0645F"/>
    <w:rsid w:val="00A0662B"/>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41"/>
    <w:rsid w:val="00A07ACE"/>
    <w:rsid w:val="00A07CE7"/>
    <w:rsid w:val="00A07D49"/>
    <w:rsid w:val="00A07F65"/>
    <w:rsid w:val="00A10031"/>
    <w:rsid w:val="00A1011D"/>
    <w:rsid w:val="00A10186"/>
    <w:rsid w:val="00A102D5"/>
    <w:rsid w:val="00A10355"/>
    <w:rsid w:val="00A103A3"/>
    <w:rsid w:val="00A10757"/>
    <w:rsid w:val="00A108BF"/>
    <w:rsid w:val="00A10C2F"/>
    <w:rsid w:val="00A10FC8"/>
    <w:rsid w:val="00A11188"/>
    <w:rsid w:val="00A112CA"/>
    <w:rsid w:val="00A112EB"/>
    <w:rsid w:val="00A114BD"/>
    <w:rsid w:val="00A11AE9"/>
    <w:rsid w:val="00A12632"/>
    <w:rsid w:val="00A12825"/>
    <w:rsid w:val="00A1283E"/>
    <w:rsid w:val="00A12896"/>
    <w:rsid w:val="00A129DD"/>
    <w:rsid w:val="00A12C0D"/>
    <w:rsid w:val="00A12F1D"/>
    <w:rsid w:val="00A12F4D"/>
    <w:rsid w:val="00A131BE"/>
    <w:rsid w:val="00A131EB"/>
    <w:rsid w:val="00A13352"/>
    <w:rsid w:val="00A1345F"/>
    <w:rsid w:val="00A13734"/>
    <w:rsid w:val="00A1392C"/>
    <w:rsid w:val="00A139C7"/>
    <w:rsid w:val="00A139F1"/>
    <w:rsid w:val="00A13A25"/>
    <w:rsid w:val="00A13A97"/>
    <w:rsid w:val="00A13C64"/>
    <w:rsid w:val="00A13DEF"/>
    <w:rsid w:val="00A13E76"/>
    <w:rsid w:val="00A140BD"/>
    <w:rsid w:val="00A1415F"/>
    <w:rsid w:val="00A1418A"/>
    <w:rsid w:val="00A14478"/>
    <w:rsid w:val="00A14556"/>
    <w:rsid w:val="00A146AA"/>
    <w:rsid w:val="00A148C6"/>
    <w:rsid w:val="00A14C2D"/>
    <w:rsid w:val="00A14F82"/>
    <w:rsid w:val="00A14FF7"/>
    <w:rsid w:val="00A15164"/>
    <w:rsid w:val="00A15457"/>
    <w:rsid w:val="00A15664"/>
    <w:rsid w:val="00A15949"/>
    <w:rsid w:val="00A15B3B"/>
    <w:rsid w:val="00A15B65"/>
    <w:rsid w:val="00A15BE5"/>
    <w:rsid w:val="00A15DBA"/>
    <w:rsid w:val="00A15E0B"/>
    <w:rsid w:val="00A15F86"/>
    <w:rsid w:val="00A15FF1"/>
    <w:rsid w:val="00A160AB"/>
    <w:rsid w:val="00A166F3"/>
    <w:rsid w:val="00A167C5"/>
    <w:rsid w:val="00A167DD"/>
    <w:rsid w:val="00A16B50"/>
    <w:rsid w:val="00A1702F"/>
    <w:rsid w:val="00A1718D"/>
    <w:rsid w:val="00A171AC"/>
    <w:rsid w:val="00A17209"/>
    <w:rsid w:val="00A172CF"/>
    <w:rsid w:val="00A1756F"/>
    <w:rsid w:val="00A17576"/>
    <w:rsid w:val="00A17746"/>
    <w:rsid w:val="00A17DC3"/>
    <w:rsid w:val="00A17F9C"/>
    <w:rsid w:val="00A201F9"/>
    <w:rsid w:val="00A202EB"/>
    <w:rsid w:val="00A2056B"/>
    <w:rsid w:val="00A2073C"/>
    <w:rsid w:val="00A20AD4"/>
    <w:rsid w:val="00A20FC3"/>
    <w:rsid w:val="00A21098"/>
    <w:rsid w:val="00A2119E"/>
    <w:rsid w:val="00A215EB"/>
    <w:rsid w:val="00A21A0B"/>
    <w:rsid w:val="00A21D09"/>
    <w:rsid w:val="00A22118"/>
    <w:rsid w:val="00A221AC"/>
    <w:rsid w:val="00A222DB"/>
    <w:rsid w:val="00A2266D"/>
    <w:rsid w:val="00A226D3"/>
    <w:rsid w:val="00A22749"/>
    <w:rsid w:val="00A227BF"/>
    <w:rsid w:val="00A22E92"/>
    <w:rsid w:val="00A23154"/>
    <w:rsid w:val="00A2352F"/>
    <w:rsid w:val="00A2366F"/>
    <w:rsid w:val="00A23752"/>
    <w:rsid w:val="00A23FB0"/>
    <w:rsid w:val="00A241F7"/>
    <w:rsid w:val="00A242CD"/>
    <w:rsid w:val="00A24601"/>
    <w:rsid w:val="00A2485B"/>
    <w:rsid w:val="00A2493A"/>
    <w:rsid w:val="00A24C54"/>
    <w:rsid w:val="00A24CD2"/>
    <w:rsid w:val="00A24DE0"/>
    <w:rsid w:val="00A24E92"/>
    <w:rsid w:val="00A24EE6"/>
    <w:rsid w:val="00A24FCD"/>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8E6"/>
    <w:rsid w:val="00A26ADE"/>
    <w:rsid w:val="00A26C8E"/>
    <w:rsid w:val="00A26DE8"/>
    <w:rsid w:val="00A26F40"/>
    <w:rsid w:val="00A272F2"/>
    <w:rsid w:val="00A273E9"/>
    <w:rsid w:val="00A27476"/>
    <w:rsid w:val="00A274AC"/>
    <w:rsid w:val="00A27D7A"/>
    <w:rsid w:val="00A27F06"/>
    <w:rsid w:val="00A3034C"/>
    <w:rsid w:val="00A304AE"/>
    <w:rsid w:val="00A309A2"/>
    <w:rsid w:val="00A30A24"/>
    <w:rsid w:val="00A31092"/>
    <w:rsid w:val="00A3115A"/>
    <w:rsid w:val="00A312EB"/>
    <w:rsid w:val="00A31613"/>
    <w:rsid w:val="00A31B12"/>
    <w:rsid w:val="00A31C22"/>
    <w:rsid w:val="00A31F26"/>
    <w:rsid w:val="00A32015"/>
    <w:rsid w:val="00A3205C"/>
    <w:rsid w:val="00A32121"/>
    <w:rsid w:val="00A32707"/>
    <w:rsid w:val="00A3283E"/>
    <w:rsid w:val="00A3284E"/>
    <w:rsid w:val="00A328C6"/>
    <w:rsid w:val="00A32953"/>
    <w:rsid w:val="00A32FFC"/>
    <w:rsid w:val="00A330AE"/>
    <w:rsid w:val="00A3363E"/>
    <w:rsid w:val="00A337ED"/>
    <w:rsid w:val="00A33AD8"/>
    <w:rsid w:val="00A33B88"/>
    <w:rsid w:val="00A33CE1"/>
    <w:rsid w:val="00A33E57"/>
    <w:rsid w:val="00A33F5D"/>
    <w:rsid w:val="00A3415C"/>
    <w:rsid w:val="00A3416C"/>
    <w:rsid w:val="00A34657"/>
    <w:rsid w:val="00A346A5"/>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68"/>
    <w:rsid w:val="00A36B70"/>
    <w:rsid w:val="00A37270"/>
    <w:rsid w:val="00A37288"/>
    <w:rsid w:val="00A37516"/>
    <w:rsid w:val="00A377C3"/>
    <w:rsid w:val="00A37955"/>
    <w:rsid w:val="00A37BDB"/>
    <w:rsid w:val="00A37C86"/>
    <w:rsid w:val="00A37DE2"/>
    <w:rsid w:val="00A37FAC"/>
    <w:rsid w:val="00A40346"/>
    <w:rsid w:val="00A4041B"/>
    <w:rsid w:val="00A404CC"/>
    <w:rsid w:val="00A408E7"/>
    <w:rsid w:val="00A40BAA"/>
    <w:rsid w:val="00A40D6C"/>
    <w:rsid w:val="00A40D73"/>
    <w:rsid w:val="00A40FDA"/>
    <w:rsid w:val="00A4135C"/>
    <w:rsid w:val="00A414ED"/>
    <w:rsid w:val="00A41E25"/>
    <w:rsid w:val="00A41EC6"/>
    <w:rsid w:val="00A42084"/>
    <w:rsid w:val="00A421FD"/>
    <w:rsid w:val="00A42C0F"/>
    <w:rsid w:val="00A430D3"/>
    <w:rsid w:val="00A432AB"/>
    <w:rsid w:val="00A43581"/>
    <w:rsid w:val="00A43724"/>
    <w:rsid w:val="00A43C51"/>
    <w:rsid w:val="00A43D06"/>
    <w:rsid w:val="00A43D7D"/>
    <w:rsid w:val="00A44303"/>
    <w:rsid w:val="00A4441E"/>
    <w:rsid w:val="00A44423"/>
    <w:rsid w:val="00A44459"/>
    <w:rsid w:val="00A445F1"/>
    <w:rsid w:val="00A4469A"/>
    <w:rsid w:val="00A446AB"/>
    <w:rsid w:val="00A44BAD"/>
    <w:rsid w:val="00A44CE9"/>
    <w:rsid w:val="00A44D79"/>
    <w:rsid w:val="00A44FF5"/>
    <w:rsid w:val="00A45022"/>
    <w:rsid w:val="00A451D5"/>
    <w:rsid w:val="00A45217"/>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47DEB"/>
    <w:rsid w:val="00A50075"/>
    <w:rsid w:val="00A501BB"/>
    <w:rsid w:val="00A50216"/>
    <w:rsid w:val="00A50666"/>
    <w:rsid w:val="00A50A27"/>
    <w:rsid w:val="00A50D5C"/>
    <w:rsid w:val="00A50EC3"/>
    <w:rsid w:val="00A50EEA"/>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8C5"/>
    <w:rsid w:val="00A529E7"/>
    <w:rsid w:val="00A52BB2"/>
    <w:rsid w:val="00A52E9B"/>
    <w:rsid w:val="00A53077"/>
    <w:rsid w:val="00A53161"/>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604"/>
    <w:rsid w:val="00A54934"/>
    <w:rsid w:val="00A54AAD"/>
    <w:rsid w:val="00A54C6C"/>
    <w:rsid w:val="00A54CBD"/>
    <w:rsid w:val="00A54F67"/>
    <w:rsid w:val="00A5518F"/>
    <w:rsid w:val="00A551C4"/>
    <w:rsid w:val="00A5527A"/>
    <w:rsid w:val="00A5576A"/>
    <w:rsid w:val="00A557E9"/>
    <w:rsid w:val="00A5595C"/>
    <w:rsid w:val="00A55B4F"/>
    <w:rsid w:val="00A55D49"/>
    <w:rsid w:val="00A55F1B"/>
    <w:rsid w:val="00A5617A"/>
    <w:rsid w:val="00A56475"/>
    <w:rsid w:val="00A5657E"/>
    <w:rsid w:val="00A56634"/>
    <w:rsid w:val="00A56751"/>
    <w:rsid w:val="00A569F5"/>
    <w:rsid w:val="00A56A61"/>
    <w:rsid w:val="00A56FC9"/>
    <w:rsid w:val="00A56FE0"/>
    <w:rsid w:val="00A57285"/>
    <w:rsid w:val="00A5737D"/>
    <w:rsid w:val="00A573B3"/>
    <w:rsid w:val="00A574BF"/>
    <w:rsid w:val="00A5753C"/>
    <w:rsid w:val="00A57598"/>
    <w:rsid w:val="00A57902"/>
    <w:rsid w:val="00A57BE8"/>
    <w:rsid w:val="00A57C77"/>
    <w:rsid w:val="00A57D67"/>
    <w:rsid w:val="00A600BC"/>
    <w:rsid w:val="00A6026A"/>
    <w:rsid w:val="00A602A4"/>
    <w:rsid w:val="00A602B7"/>
    <w:rsid w:val="00A60440"/>
    <w:rsid w:val="00A604D9"/>
    <w:rsid w:val="00A608E0"/>
    <w:rsid w:val="00A60939"/>
    <w:rsid w:val="00A60CBC"/>
    <w:rsid w:val="00A611F9"/>
    <w:rsid w:val="00A6137E"/>
    <w:rsid w:val="00A6161C"/>
    <w:rsid w:val="00A61811"/>
    <w:rsid w:val="00A61897"/>
    <w:rsid w:val="00A61B26"/>
    <w:rsid w:val="00A61C41"/>
    <w:rsid w:val="00A61CDA"/>
    <w:rsid w:val="00A61D88"/>
    <w:rsid w:val="00A61DE3"/>
    <w:rsid w:val="00A61E5D"/>
    <w:rsid w:val="00A61F83"/>
    <w:rsid w:val="00A62001"/>
    <w:rsid w:val="00A62217"/>
    <w:rsid w:val="00A62429"/>
    <w:rsid w:val="00A62454"/>
    <w:rsid w:val="00A62609"/>
    <w:rsid w:val="00A629DF"/>
    <w:rsid w:val="00A62E60"/>
    <w:rsid w:val="00A62EFC"/>
    <w:rsid w:val="00A62F0E"/>
    <w:rsid w:val="00A63062"/>
    <w:rsid w:val="00A63293"/>
    <w:rsid w:val="00A63304"/>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9B2"/>
    <w:rsid w:val="00A65CA1"/>
    <w:rsid w:val="00A65F6B"/>
    <w:rsid w:val="00A65F9E"/>
    <w:rsid w:val="00A660C3"/>
    <w:rsid w:val="00A661A4"/>
    <w:rsid w:val="00A66203"/>
    <w:rsid w:val="00A66263"/>
    <w:rsid w:val="00A66834"/>
    <w:rsid w:val="00A668B3"/>
    <w:rsid w:val="00A669BF"/>
    <w:rsid w:val="00A66ADB"/>
    <w:rsid w:val="00A66BDA"/>
    <w:rsid w:val="00A66BE5"/>
    <w:rsid w:val="00A66C91"/>
    <w:rsid w:val="00A66D2C"/>
    <w:rsid w:val="00A67134"/>
    <w:rsid w:val="00A67171"/>
    <w:rsid w:val="00A67252"/>
    <w:rsid w:val="00A673E2"/>
    <w:rsid w:val="00A67439"/>
    <w:rsid w:val="00A67CE9"/>
    <w:rsid w:val="00A67E94"/>
    <w:rsid w:val="00A7004C"/>
    <w:rsid w:val="00A7019D"/>
    <w:rsid w:val="00A70440"/>
    <w:rsid w:val="00A70609"/>
    <w:rsid w:val="00A70643"/>
    <w:rsid w:val="00A71180"/>
    <w:rsid w:val="00A71238"/>
    <w:rsid w:val="00A712AE"/>
    <w:rsid w:val="00A71656"/>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BF9"/>
    <w:rsid w:val="00A73CA4"/>
    <w:rsid w:val="00A740E4"/>
    <w:rsid w:val="00A74243"/>
    <w:rsid w:val="00A742D3"/>
    <w:rsid w:val="00A743D0"/>
    <w:rsid w:val="00A745D2"/>
    <w:rsid w:val="00A747BA"/>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A00"/>
    <w:rsid w:val="00A77B48"/>
    <w:rsid w:val="00A77C81"/>
    <w:rsid w:val="00A77D14"/>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357"/>
    <w:rsid w:val="00A82797"/>
    <w:rsid w:val="00A828E2"/>
    <w:rsid w:val="00A82C55"/>
    <w:rsid w:val="00A833C5"/>
    <w:rsid w:val="00A8347F"/>
    <w:rsid w:val="00A835C6"/>
    <w:rsid w:val="00A8364A"/>
    <w:rsid w:val="00A8369A"/>
    <w:rsid w:val="00A83A89"/>
    <w:rsid w:val="00A840C2"/>
    <w:rsid w:val="00A841B6"/>
    <w:rsid w:val="00A84506"/>
    <w:rsid w:val="00A84B0C"/>
    <w:rsid w:val="00A84F1E"/>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0BB"/>
    <w:rsid w:val="00A8716C"/>
    <w:rsid w:val="00A871C2"/>
    <w:rsid w:val="00A87344"/>
    <w:rsid w:val="00A87455"/>
    <w:rsid w:val="00A8779A"/>
    <w:rsid w:val="00A8789D"/>
    <w:rsid w:val="00A878B8"/>
    <w:rsid w:val="00A879B0"/>
    <w:rsid w:val="00A87A36"/>
    <w:rsid w:val="00A87D31"/>
    <w:rsid w:val="00A90092"/>
    <w:rsid w:val="00A901C7"/>
    <w:rsid w:val="00A90233"/>
    <w:rsid w:val="00A90426"/>
    <w:rsid w:val="00A904A9"/>
    <w:rsid w:val="00A904BB"/>
    <w:rsid w:val="00A9054E"/>
    <w:rsid w:val="00A906C2"/>
    <w:rsid w:val="00A907D7"/>
    <w:rsid w:val="00A90936"/>
    <w:rsid w:val="00A90CB3"/>
    <w:rsid w:val="00A90EE2"/>
    <w:rsid w:val="00A910A8"/>
    <w:rsid w:val="00A9131E"/>
    <w:rsid w:val="00A9132A"/>
    <w:rsid w:val="00A91624"/>
    <w:rsid w:val="00A91667"/>
    <w:rsid w:val="00A919D5"/>
    <w:rsid w:val="00A91B9B"/>
    <w:rsid w:val="00A91FAA"/>
    <w:rsid w:val="00A92089"/>
    <w:rsid w:val="00A920FA"/>
    <w:rsid w:val="00A92247"/>
    <w:rsid w:val="00A922EA"/>
    <w:rsid w:val="00A92AC5"/>
    <w:rsid w:val="00A92D85"/>
    <w:rsid w:val="00A92E32"/>
    <w:rsid w:val="00A93306"/>
    <w:rsid w:val="00A93309"/>
    <w:rsid w:val="00A93337"/>
    <w:rsid w:val="00A9338C"/>
    <w:rsid w:val="00A93AB1"/>
    <w:rsid w:val="00A93B9F"/>
    <w:rsid w:val="00A93DD2"/>
    <w:rsid w:val="00A940D8"/>
    <w:rsid w:val="00A9417C"/>
    <w:rsid w:val="00A942D7"/>
    <w:rsid w:val="00A944E0"/>
    <w:rsid w:val="00A948D0"/>
    <w:rsid w:val="00A94BC3"/>
    <w:rsid w:val="00A94C2A"/>
    <w:rsid w:val="00A94CF2"/>
    <w:rsid w:val="00A94DCF"/>
    <w:rsid w:val="00A94E65"/>
    <w:rsid w:val="00A95035"/>
    <w:rsid w:val="00A95084"/>
    <w:rsid w:val="00A950DF"/>
    <w:rsid w:val="00A9529C"/>
    <w:rsid w:val="00A952CB"/>
    <w:rsid w:val="00A95928"/>
    <w:rsid w:val="00A95DE3"/>
    <w:rsid w:val="00A95E95"/>
    <w:rsid w:val="00A96029"/>
    <w:rsid w:val="00A965DD"/>
    <w:rsid w:val="00A966FB"/>
    <w:rsid w:val="00A967D1"/>
    <w:rsid w:val="00A968BC"/>
    <w:rsid w:val="00A96A34"/>
    <w:rsid w:val="00A96AAB"/>
    <w:rsid w:val="00A96B9F"/>
    <w:rsid w:val="00A971E2"/>
    <w:rsid w:val="00A9734C"/>
    <w:rsid w:val="00A97384"/>
    <w:rsid w:val="00A97527"/>
    <w:rsid w:val="00A97634"/>
    <w:rsid w:val="00A9788E"/>
    <w:rsid w:val="00A978C7"/>
    <w:rsid w:val="00A97E5E"/>
    <w:rsid w:val="00AA00B3"/>
    <w:rsid w:val="00AA01FC"/>
    <w:rsid w:val="00AA0221"/>
    <w:rsid w:val="00AA0274"/>
    <w:rsid w:val="00AA0397"/>
    <w:rsid w:val="00AA03DC"/>
    <w:rsid w:val="00AA0499"/>
    <w:rsid w:val="00AA05C2"/>
    <w:rsid w:val="00AA0A73"/>
    <w:rsid w:val="00AA0AEC"/>
    <w:rsid w:val="00AA0F8D"/>
    <w:rsid w:val="00AA10D1"/>
    <w:rsid w:val="00AA1131"/>
    <w:rsid w:val="00AA1276"/>
    <w:rsid w:val="00AA12C9"/>
    <w:rsid w:val="00AA14AC"/>
    <w:rsid w:val="00AA14AF"/>
    <w:rsid w:val="00AA1573"/>
    <w:rsid w:val="00AA1657"/>
    <w:rsid w:val="00AA1889"/>
    <w:rsid w:val="00AA1B94"/>
    <w:rsid w:val="00AA1BF9"/>
    <w:rsid w:val="00AA1DDC"/>
    <w:rsid w:val="00AA1E2E"/>
    <w:rsid w:val="00AA22FC"/>
    <w:rsid w:val="00AA2631"/>
    <w:rsid w:val="00AA2B18"/>
    <w:rsid w:val="00AA2F36"/>
    <w:rsid w:val="00AA2FC5"/>
    <w:rsid w:val="00AA32F0"/>
    <w:rsid w:val="00AA32FD"/>
    <w:rsid w:val="00AA355D"/>
    <w:rsid w:val="00AA3645"/>
    <w:rsid w:val="00AA3B85"/>
    <w:rsid w:val="00AA3EF7"/>
    <w:rsid w:val="00AA3FAF"/>
    <w:rsid w:val="00AA3FFE"/>
    <w:rsid w:val="00AA41F3"/>
    <w:rsid w:val="00AA4304"/>
    <w:rsid w:val="00AA4408"/>
    <w:rsid w:val="00AA457C"/>
    <w:rsid w:val="00AA4634"/>
    <w:rsid w:val="00AA4730"/>
    <w:rsid w:val="00AA4D95"/>
    <w:rsid w:val="00AA50B9"/>
    <w:rsid w:val="00AA53D7"/>
    <w:rsid w:val="00AA5946"/>
    <w:rsid w:val="00AA5B95"/>
    <w:rsid w:val="00AA5C68"/>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23"/>
    <w:rsid w:val="00AB15C7"/>
    <w:rsid w:val="00AB1756"/>
    <w:rsid w:val="00AB19EC"/>
    <w:rsid w:val="00AB1BD3"/>
    <w:rsid w:val="00AB22B3"/>
    <w:rsid w:val="00AB2537"/>
    <w:rsid w:val="00AB2816"/>
    <w:rsid w:val="00AB2823"/>
    <w:rsid w:val="00AB2AB8"/>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43D"/>
    <w:rsid w:val="00AB590D"/>
    <w:rsid w:val="00AB59CF"/>
    <w:rsid w:val="00AB5F8A"/>
    <w:rsid w:val="00AB5FEF"/>
    <w:rsid w:val="00AB6147"/>
    <w:rsid w:val="00AB6496"/>
    <w:rsid w:val="00AB6516"/>
    <w:rsid w:val="00AB6A6E"/>
    <w:rsid w:val="00AB6BEE"/>
    <w:rsid w:val="00AB6D30"/>
    <w:rsid w:val="00AB7036"/>
    <w:rsid w:val="00AB718C"/>
    <w:rsid w:val="00AB72B3"/>
    <w:rsid w:val="00AB7424"/>
    <w:rsid w:val="00AB7699"/>
    <w:rsid w:val="00AB7760"/>
    <w:rsid w:val="00AB78F8"/>
    <w:rsid w:val="00AB7AB8"/>
    <w:rsid w:val="00AB7B50"/>
    <w:rsid w:val="00AB7C6B"/>
    <w:rsid w:val="00AC01F8"/>
    <w:rsid w:val="00AC026B"/>
    <w:rsid w:val="00AC0277"/>
    <w:rsid w:val="00AC030A"/>
    <w:rsid w:val="00AC0345"/>
    <w:rsid w:val="00AC0410"/>
    <w:rsid w:val="00AC06C2"/>
    <w:rsid w:val="00AC0749"/>
    <w:rsid w:val="00AC077A"/>
    <w:rsid w:val="00AC09B9"/>
    <w:rsid w:val="00AC0A26"/>
    <w:rsid w:val="00AC0AE7"/>
    <w:rsid w:val="00AC0C29"/>
    <w:rsid w:val="00AC0D36"/>
    <w:rsid w:val="00AC0F88"/>
    <w:rsid w:val="00AC0FCE"/>
    <w:rsid w:val="00AC1026"/>
    <w:rsid w:val="00AC1190"/>
    <w:rsid w:val="00AC125E"/>
    <w:rsid w:val="00AC139C"/>
    <w:rsid w:val="00AC154C"/>
    <w:rsid w:val="00AC1766"/>
    <w:rsid w:val="00AC1A2B"/>
    <w:rsid w:val="00AC1C97"/>
    <w:rsid w:val="00AC1DAB"/>
    <w:rsid w:val="00AC1DE7"/>
    <w:rsid w:val="00AC1E08"/>
    <w:rsid w:val="00AC21E1"/>
    <w:rsid w:val="00AC2579"/>
    <w:rsid w:val="00AC294C"/>
    <w:rsid w:val="00AC2B45"/>
    <w:rsid w:val="00AC2F40"/>
    <w:rsid w:val="00AC2F5E"/>
    <w:rsid w:val="00AC31D1"/>
    <w:rsid w:val="00AC3388"/>
    <w:rsid w:val="00AC385C"/>
    <w:rsid w:val="00AC38D7"/>
    <w:rsid w:val="00AC3A86"/>
    <w:rsid w:val="00AC3BA4"/>
    <w:rsid w:val="00AC3BCB"/>
    <w:rsid w:val="00AC3C24"/>
    <w:rsid w:val="00AC3EB4"/>
    <w:rsid w:val="00AC3EF5"/>
    <w:rsid w:val="00AC41D3"/>
    <w:rsid w:val="00AC4679"/>
    <w:rsid w:val="00AC4935"/>
    <w:rsid w:val="00AC4E4F"/>
    <w:rsid w:val="00AC5024"/>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C7B94"/>
    <w:rsid w:val="00AC7FF8"/>
    <w:rsid w:val="00AD00E4"/>
    <w:rsid w:val="00AD0173"/>
    <w:rsid w:val="00AD0311"/>
    <w:rsid w:val="00AD053F"/>
    <w:rsid w:val="00AD0556"/>
    <w:rsid w:val="00AD0C71"/>
    <w:rsid w:val="00AD0F10"/>
    <w:rsid w:val="00AD10E3"/>
    <w:rsid w:val="00AD1262"/>
    <w:rsid w:val="00AD12D1"/>
    <w:rsid w:val="00AD12F6"/>
    <w:rsid w:val="00AD1638"/>
    <w:rsid w:val="00AD16B3"/>
    <w:rsid w:val="00AD1796"/>
    <w:rsid w:val="00AD1810"/>
    <w:rsid w:val="00AD1840"/>
    <w:rsid w:val="00AD190E"/>
    <w:rsid w:val="00AD1B52"/>
    <w:rsid w:val="00AD1CDA"/>
    <w:rsid w:val="00AD20C2"/>
    <w:rsid w:val="00AD2108"/>
    <w:rsid w:val="00AD26F6"/>
    <w:rsid w:val="00AD2935"/>
    <w:rsid w:val="00AD293F"/>
    <w:rsid w:val="00AD2A5A"/>
    <w:rsid w:val="00AD2D06"/>
    <w:rsid w:val="00AD2D41"/>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2B"/>
    <w:rsid w:val="00AD4B6C"/>
    <w:rsid w:val="00AD4D91"/>
    <w:rsid w:val="00AD5259"/>
    <w:rsid w:val="00AD54BF"/>
    <w:rsid w:val="00AD54D3"/>
    <w:rsid w:val="00AD5570"/>
    <w:rsid w:val="00AD579E"/>
    <w:rsid w:val="00AD579F"/>
    <w:rsid w:val="00AD57AD"/>
    <w:rsid w:val="00AD5A84"/>
    <w:rsid w:val="00AD5B32"/>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21A"/>
    <w:rsid w:val="00AE04B1"/>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21E4"/>
    <w:rsid w:val="00AE22FF"/>
    <w:rsid w:val="00AE234E"/>
    <w:rsid w:val="00AE24AB"/>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B7B"/>
    <w:rsid w:val="00AE4C01"/>
    <w:rsid w:val="00AE4D30"/>
    <w:rsid w:val="00AE50AE"/>
    <w:rsid w:val="00AE516F"/>
    <w:rsid w:val="00AE55AC"/>
    <w:rsid w:val="00AE5BC8"/>
    <w:rsid w:val="00AE5FA3"/>
    <w:rsid w:val="00AE5FA4"/>
    <w:rsid w:val="00AE6250"/>
    <w:rsid w:val="00AE62C3"/>
    <w:rsid w:val="00AE62DD"/>
    <w:rsid w:val="00AE6752"/>
    <w:rsid w:val="00AE6863"/>
    <w:rsid w:val="00AE6867"/>
    <w:rsid w:val="00AE6A82"/>
    <w:rsid w:val="00AE6B79"/>
    <w:rsid w:val="00AE71F6"/>
    <w:rsid w:val="00AE72B4"/>
    <w:rsid w:val="00AE744D"/>
    <w:rsid w:val="00AE7857"/>
    <w:rsid w:val="00AE7949"/>
    <w:rsid w:val="00AE7C4A"/>
    <w:rsid w:val="00AF00DF"/>
    <w:rsid w:val="00AF037F"/>
    <w:rsid w:val="00AF0463"/>
    <w:rsid w:val="00AF046E"/>
    <w:rsid w:val="00AF059B"/>
    <w:rsid w:val="00AF08EE"/>
    <w:rsid w:val="00AF09C6"/>
    <w:rsid w:val="00AF0A79"/>
    <w:rsid w:val="00AF0D89"/>
    <w:rsid w:val="00AF121E"/>
    <w:rsid w:val="00AF1377"/>
    <w:rsid w:val="00AF13C6"/>
    <w:rsid w:val="00AF145A"/>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A5"/>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177"/>
    <w:rsid w:val="00AF7243"/>
    <w:rsid w:val="00AF7252"/>
    <w:rsid w:val="00AF745E"/>
    <w:rsid w:val="00AF7654"/>
    <w:rsid w:val="00AF7951"/>
    <w:rsid w:val="00AF7B23"/>
    <w:rsid w:val="00AF7B58"/>
    <w:rsid w:val="00AF7B95"/>
    <w:rsid w:val="00AF7E4A"/>
    <w:rsid w:val="00AF7ED8"/>
    <w:rsid w:val="00B00164"/>
    <w:rsid w:val="00B00373"/>
    <w:rsid w:val="00B003B1"/>
    <w:rsid w:val="00B004EA"/>
    <w:rsid w:val="00B00612"/>
    <w:rsid w:val="00B00620"/>
    <w:rsid w:val="00B008F4"/>
    <w:rsid w:val="00B009D4"/>
    <w:rsid w:val="00B00A58"/>
    <w:rsid w:val="00B00B6B"/>
    <w:rsid w:val="00B00C00"/>
    <w:rsid w:val="00B0109F"/>
    <w:rsid w:val="00B01150"/>
    <w:rsid w:val="00B01152"/>
    <w:rsid w:val="00B0136C"/>
    <w:rsid w:val="00B0144A"/>
    <w:rsid w:val="00B01505"/>
    <w:rsid w:val="00B0156B"/>
    <w:rsid w:val="00B015A6"/>
    <w:rsid w:val="00B016AB"/>
    <w:rsid w:val="00B016E8"/>
    <w:rsid w:val="00B0172A"/>
    <w:rsid w:val="00B0188B"/>
    <w:rsid w:val="00B0199B"/>
    <w:rsid w:val="00B01ABE"/>
    <w:rsid w:val="00B01B8C"/>
    <w:rsid w:val="00B01DA0"/>
    <w:rsid w:val="00B01F1C"/>
    <w:rsid w:val="00B01F35"/>
    <w:rsid w:val="00B02099"/>
    <w:rsid w:val="00B020BB"/>
    <w:rsid w:val="00B020F4"/>
    <w:rsid w:val="00B02292"/>
    <w:rsid w:val="00B0229A"/>
    <w:rsid w:val="00B0237C"/>
    <w:rsid w:val="00B02711"/>
    <w:rsid w:val="00B027BF"/>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4E9"/>
    <w:rsid w:val="00B0565D"/>
    <w:rsid w:val="00B05848"/>
    <w:rsid w:val="00B05960"/>
    <w:rsid w:val="00B0606B"/>
    <w:rsid w:val="00B06122"/>
    <w:rsid w:val="00B062EF"/>
    <w:rsid w:val="00B0632F"/>
    <w:rsid w:val="00B063E4"/>
    <w:rsid w:val="00B0646D"/>
    <w:rsid w:val="00B06570"/>
    <w:rsid w:val="00B06642"/>
    <w:rsid w:val="00B068E6"/>
    <w:rsid w:val="00B069E4"/>
    <w:rsid w:val="00B06B75"/>
    <w:rsid w:val="00B06CD6"/>
    <w:rsid w:val="00B06E77"/>
    <w:rsid w:val="00B07014"/>
    <w:rsid w:val="00B07435"/>
    <w:rsid w:val="00B075AE"/>
    <w:rsid w:val="00B07A19"/>
    <w:rsid w:val="00B07AD6"/>
    <w:rsid w:val="00B07C50"/>
    <w:rsid w:val="00B07C71"/>
    <w:rsid w:val="00B07C76"/>
    <w:rsid w:val="00B10084"/>
    <w:rsid w:val="00B10181"/>
    <w:rsid w:val="00B10227"/>
    <w:rsid w:val="00B1030D"/>
    <w:rsid w:val="00B10388"/>
    <w:rsid w:val="00B10394"/>
    <w:rsid w:val="00B103C1"/>
    <w:rsid w:val="00B104F6"/>
    <w:rsid w:val="00B1053A"/>
    <w:rsid w:val="00B11120"/>
    <w:rsid w:val="00B11145"/>
    <w:rsid w:val="00B11152"/>
    <w:rsid w:val="00B11327"/>
    <w:rsid w:val="00B11546"/>
    <w:rsid w:val="00B11834"/>
    <w:rsid w:val="00B119F2"/>
    <w:rsid w:val="00B11B2C"/>
    <w:rsid w:val="00B11C00"/>
    <w:rsid w:val="00B11C13"/>
    <w:rsid w:val="00B11D9A"/>
    <w:rsid w:val="00B11DFA"/>
    <w:rsid w:val="00B11F0F"/>
    <w:rsid w:val="00B12026"/>
    <w:rsid w:val="00B1224B"/>
    <w:rsid w:val="00B1226E"/>
    <w:rsid w:val="00B123A4"/>
    <w:rsid w:val="00B1243A"/>
    <w:rsid w:val="00B12489"/>
    <w:rsid w:val="00B1275A"/>
    <w:rsid w:val="00B12987"/>
    <w:rsid w:val="00B12C0A"/>
    <w:rsid w:val="00B12CCB"/>
    <w:rsid w:val="00B12F04"/>
    <w:rsid w:val="00B1302B"/>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BB"/>
    <w:rsid w:val="00B149E0"/>
    <w:rsid w:val="00B14D63"/>
    <w:rsid w:val="00B14D77"/>
    <w:rsid w:val="00B152C6"/>
    <w:rsid w:val="00B1543F"/>
    <w:rsid w:val="00B15626"/>
    <w:rsid w:val="00B15B25"/>
    <w:rsid w:val="00B15BB4"/>
    <w:rsid w:val="00B15FCF"/>
    <w:rsid w:val="00B16259"/>
    <w:rsid w:val="00B1693D"/>
    <w:rsid w:val="00B16B59"/>
    <w:rsid w:val="00B16B67"/>
    <w:rsid w:val="00B16BB3"/>
    <w:rsid w:val="00B16DAF"/>
    <w:rsid w:val="00B16EDF"/>
    <w:rsid w:val="00B170F3"/>
    <w:rsid w:val="00B17425"/>
    <w:rsid w:val="00B177A4"/>
    <w:rsid w:val="00B177A5"/>
    <w:rsid w:val="00B177C0"/>
    <w:rsid w:val="00B17988"/>
    <w:rsid w:val="00B17A14"/>
    <w:rsid w:val="00B17A76"/>
    <w:rsid w:val="00B204D2"/>
    <w:rsid w:val="00B2065C"/>
    <w:rsid w:val="00B20769"/>
    <w:rsid w:val="00B2082A"/>
    <w:rsid w:val="00B20B1A"/>
    <w:rsid w:val="00B20BC0"/>
    <w:rsid w:val="00B20E6F"/>
    <w:rsid w:val="00B21166"/>
    <w:rsid w:val="00B211CF"/>
    <w:rsid w:val="00B2122C"/>
    <w:rsid w:val="00B21276"/>
    <w:rsid w:val="00B21299"/>
    <w:rsid w:val="00B212B0"/>
    <w:rsid w:val="00B212FE"/>
    <w:rsid w:val="00B21609"/>
    <w:rsid w:val="00B21998"/>
    <w:rsid w:val="00B219E0"/>
    <w:rsid w:val="00B21F4C"/>
    <w:rsid w:val="00B22001"/>
    <w:rsid w:val="00B2286E"/>
    <w:rsid w:val="00B22B0B"/>
    <w:rsid w:val="00B22B50"/>
    <w:rsid w:val="00B22B89"/>
    <w:rsid w:val="00B22C55"/>
    <w:rsid w:val="00B22C9D"/>
    <w:rsid w:val="00B22F6E"/>
    <w:rsid w:val="00B22FBD"/>
    <w:rsid w:val="00B2305E"/>
    <w:rsid w:val="00B23201"/>
    <w:rsid w:val="00B23448"/>
    <w:rsid w:val="00B238D9"/>
    <w:rsid w:val="00B2393E"/>
    <w:rsid w:val="00B23B15"/>
    <w:rsid w:val="00B23E03"/>
    <w:rsid w:val="00B24003"/>
    <w:rsid w:val="00B2421D"/>
    <w:rsid w:val="00B2434B"/>
    <w:rsid w:val="00B2440C"/>
    <w:rsid w:val="00B2440E"/>
    <w:rsid w:val="00B2447A"/>
    <w:rsid w:val="00B246A1"/>
    <w:rsid w:val="00B2470E"/>
    <w:rsid w:val="00B24778"/>
    <w:rsid w:val="00B24D47"/>
    <w:rsid w:val="00B24D4E"/>
    <w:rsid w:val="00B24D6E"/>
    <w:rsid w:val="00B24F19"/>
    <w:rsid w:val="00B251CA"/>
    <w:rsid w:val="00B25237"/>
    <w:rsid w:val="00B2537C"/>
    <w:rsid w:val="00B2546B"/>
    <w:rsid w:val="00B254CF"/>
    <w:rsid w:val="00B25571"/>
    <w:rsid w:val="00B25694"/>
    <w:rsid w:val="00B25882"/>
    <w:rsid w:val="00B258D9"/>
    <w:rsid w:val="00B25C64"/>
    <w:rsid w:val="00B2616F"/>
    <w:rsid w:val="00B2641B"/>
    <w:rsid w:val="00B26661"/>
    <w:rsid w:val="00B266EA"/>
    <w:rsid w:val="00B2673C"/>
    <w:rsid w:val="00B26E3A"/>
    <w:rsid w:val="00B26F1D"/>
    <w:rsid w:val="00B2722B"/>
    <w:rsid w:val="00B272ED"/>
    <w:rsid w:val="00B2738A"/>
    <w:rsid w:val="00B2772D"/>
    <w:rsid w:val="00B27738"/>
    <w:rsid w:val="00B27A31"/>
    <w:rsid w:val="00B27D19"/>
    <w:rsid w:val="00B27F23"/>
    <w:rsid w:val="00B30093"/>
    <w:rsid w:val="00B300C5"/>
    <w:rsid w:val="00B30307"/>
    <w:rsid w:val="00B306E6"/>
    <w:rsid w:val="00B30706"/>
    <w:rsid w:val="00B308C5"/>
    <w:rsid w:val="00B30985"/>
    <w:rsid w:val="00B30A48"/>
    <w:rsid w:val="00B30B08"/>
    <w:rsid w:val="00B30EDD"/>
    <w:rsid w:val="00B30FA2"/>
    <w:rsid w:val="00B312DF"/>
    <w:rsid w:val="00B31310"/>
    <w:rsid w:val="00B31396"/>
    <w:rsid w:val="00B31754"/>
    <w:rsid w:val="00B3186E"/>
    <w:rsid w:val="00B3199D"/>
    <w:rsid w:val="00B31ADC"/>
    <w:rsid w:val="00B32013"/>
    <w:rsid w:val="00B32152"/>
    <w:rsid w:val="00B3220B"/>
    <w:rsid w:val="00B32549"/>
    <w:rsid w:val="00B32911"/>
    <w:rsid w:val="00B32B9A"/>
    <w:rsid w:val="00B32C44"/>
    <w:rsid w:val="00B32C61"/>
    <w:rsid w:val="00B32CCB"/>
    <w:rsid w:val="00B32DA7"/>
    <w:rsid w:val="00B32DE5"/>
    <w:rsid w:val="00B32E9E"/>
    <w:rsid w:val="00B331AC"/>
    <w:rsid w:val="00B331E0"/>
    <w:rsid w:val="00B33328"/>
    <w:rsid w:val="00B33341"/>
    <w:rsid w:val="00B334EB"/>
    <w:rsid w:val="00B33810"/>
    <w:rsid w:val="00B33ED8"/>
    <w:rsid w:val="00B34105"/>
    <w:rsid w:val="00B3415B"/>
    <w:rsid w:val="00B342B1"/>
    <w:rsid w:val="00B3439D"/>
    <w:rsid w:val="00B343FA"/>
    <w:rsid w:val="00B34498"/>
    <w:rsid w:val="00B34594"/>
    <w:rsid w:val="00B345ED"/>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EF7"/>
    <w:rsid w:val="00B36F45"/>
    <w:rsid w:val="00B36F94"/>
    <w:rsid w:val="00B37246"/>
    <w:rsid w:val="00B3742A"/>
    <w:rsid w:val="00B37828"/>
    <w:rsid w:val="00B3784E"/>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078"/>
    <w:rsid w:val="00B4218D"/>
    <w:rsid w:val="00B421BA"/>
    <w:rsid w:val="00B423D1"/>
    <w:rsid w:val="00B42493"/>
    <w:rsid w:val="00B426DA"/>
    <w:rsid w:val="00B427F9"/>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423"/>
    <w:rsid w:val="00B4572D"/>
    <w:rsid w:val="00B45A7E"/>
    <w:rsid w:val="00B45CDA"/>
    <w:rsid w:val="00B45DFF"/>
    <w:rsid w:val="00B462FB"/>
    <w:rsid w:val="00B466FD"/>
    <w:rsid w:val="00B46791"/>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8E4"/>
    <w:rsid w:val="00B55912"/>
    <w:rsid w:val="00B55917"/>
    <w:rsid w:val="00B55D02"/>
    <w:rsid w:val="00B55D4D"/>
    <w:rsid w:val="00B56237"/>
    <w:rsid w:val="00B5658E"/>
    <w:rsid w:val="00B5679E"/>
    <w:rsid w:val="00B568D7"/>
    <w:rsid w:val="00B56989"/>
    <w:rsid w:val="00B56DCF"/>
    <w:rsid w:val="00B56FC5"/>
    <w:rsid w:val="00B5720B"/>
    <w:rsid w:val="00B574DE"/>
    <w:rsid w:val="00B579D3"/>
    <w:rsid w:val="00B60045"/>
    <w:rsid w:val="00B60325"/>
    <w:rsid w:val="00B60352"/>
    <w:rsid w:val="00B604F1"/>
    <w:rsid w:val="00B60561"/>
    <w:rsid w:val="00B608C3"/>
    <w:rsid w:val="00B608ED"/>
    <w:rsid w:val="00B60A6F"/>
    <w:rsid w:val="00B60AB9"/>
    <w:rsid w:val="00B60D58"/>
    <w:rsid w:val="00B60E33"/>
    <w:rsid w:val="00B61119"/>
    <w:rsid w:val="00B6129B"/>
    <w:rsid w:val="00B615D0"/>
    <w:rsid w:val="00B61809"/>
    <w:rsid w:val="00B61A79"/>
    <w:rsid w:val="00B6205F"/>
    <w:rsid w:val="00B6213C"/>
    <w:rsid w:val="00B62355"/>
    <w:rsid w:val="00B62466"/>
    <w:rsid w:val="00B624DA"/>
    <w:rsid w:val="00B62946"/>
    <w:rsid w:val="00B6294A"/>
    <w:rsid w:val="00B62954"/>
    <w:rsid w:val="00B62C56"/>
    <w:rsid w:val="00B62CAE"/>
    <w:rsid w:val="00B62D5A"/>
    <w:rsid w:val="00B633AE"/>
    <w:rsid w:val="00B633D9"/>
    <w:rsid w:val="00B6344F"/>
    <w:rsid w:val="00B636A4"/>
    <w:rsid w:val="00B63760"/>
    <w:rsid w:val="00B63B08"/>
    <w:rsid w:val="00B6411B"/>
    <w:rsid w:val="00B64231"/>
    <w:rsid w:val="00B64446"/>
    <w:rsid w:val="00B646B0"/>
    <w:rsid w:val="00B6474D"/>
    <w:rsid w:val="00B6482C"/>
    <w:rsid w:val="00B6489C"/>
    <w:rsid w:val="00B649D4"/>
    <w:rsid w:val="00B651E8"/>
    <w:rsid w:val="00B65257"/>
    <w:rsid w:val="00B65303"/>
    <w:rsid w:val="00B6599E"/>
    <w:rsid w:val="00B65A08"/>
    <w:rsid w:val="00B65F8F"/>
    <w:rsid w:val="00B66142"/>
    <w:rsid w:val="00B6631E"/>
    <w:rsid w:val="00B6646A"/>
    <w:rsid w:val="00B6651C"/>
    <w:rsid w:val="00B665D0"/>
    <w:rsid w:val="00B66766"/>
    <w:rsid w:val="00B66B86"/>
    <w:rsid w:val="00B6725B"/>
    <w:rsid w:val="00B676F1"/>
    <w:rsid w:val="00B677CB"/>
    <w:rsid w:val="00B6787A"/>
    <w:rsid w:val="00B67C65"/>
    <w:rsid w:val="00B67FD7"/>
    <w:rsid w:val="00B700D0"/>
    <w:rsid w:val="00B7021F"/>
    <w:rsid w:val="00B708A0"/>
    <w:rsid w:val="00B70B17"/>
    <w:rsid w:val="00B70BD8"/>
    <w:rsid w:val="00B70BDD"/>
    <w:rsid w:val="00B70C9B"/>
    <w:rsid w:val="00B70DB5"/>
    <w:rsid w:val="00B70DE5"/>
    <w:rsid w:val="00B70E0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83A"/>
    <w:rsid w:val="00B72B42"/>
    <w:rsid w:val="00B72BED"/>
    <w:rsid w:val="00B72C67"/>
    <w:rsid w:val="00B72D35"/>
    <w:rsid w:val="00B72D95"/>
    <w:rsid w:val="00B7304E"/>
    <w:rsid w:val="00B73234"/>
    <w:rsid w:val="00B73382"/>
    <w:rsid w:val="00B733D6"/>
    <w:rsid w:val="00B73415"/>
    <w:rsid w:val="00B7356A"/>
    <w:rsid w:val="00B73595"/>
    <w:rsid w:val="00B73870"/>
    <w:rsid w:val="00B73A20"/>
    <w:rsid w:val="00B73BDC"/>
    <w:rsid w:val="00B73E97"/>
    <w:rsid w:val="00B73F31"/>
    <w:rsid w:val="00B741CA"/>
    <w:rsid w:val="00B7427F"/>
    <w:rsid w:val="00B742F8"/>
    <w:rsid w:val="00B7436C"/>
    <w:rsid w:val="00B744A6"/>
    <w:rsid w:val="00B7450A"/>
    <w:rsid w:val="00B74AA2"/>
    <w:rsid w:val="00B74D5B"/>
    <w:rsid w:val="00B750A0"/>
    <w:rsid w:val="00B750FB"/>
    <w:rsid w:val="00B751D3"/>
    <w:rsid w:val="00B755A5"/>
    <w:rsid w:val="00B75C44"/>
    <w:rsid w:val="00B75E8C"/>
    <w:rsid w:val="00B75FA3"/>
    <w:rsid w:val="00B7613E"/>
    <w:rsid w:val="00B76231"/>
    <w:rsid w:val="00B762AF"/>
    <w:rsid w:val="00B764E9"/>
    <w:rsid w:val="00B76561"/>
    <w:rsid w:val="00B76900"/>
    <w:rsid w:val="00B76B0D"/>
    <w:rsid w:val="00B76BA4"/>
    <w:rsid w:val="00B7704B"/>
    <w:rsid w:val="00B77F9D"/>
    <w:rsid w:val="00B80404"/>
    <w:rsid w:val="00B8043E"/>
    <w:rsid w:val="00B8048B"/>
    <w:rsid w:val="00B8064F"/>
    <w:rsid w:val="00B807A4"/>
    <w:rsid w:val="00B80A67"/>
    <w:rsid w:val="00B80D21"/>
    <w:rsid w:val="00B80EB9"/>
    <w:rsid w:val="00B81012"/>
    <w:rsid w:val="00B811E9"/>
    <w:rsid w:val="00B81441"/>
    <w:rsid w:val="00B815BA"/>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2F4"/>
    <w:rsid w:val="00B8380E"/>
    <w:rsid w:val="00B83851"/>
    <w:rsid w:val="00B83B60"/>
    <w:rsid w:val="00B83C61"/>
    <w:rsid w:val="00B83E71"/>
    <w:rsid w:val="00B8445A"/>
    <w:rsid w:val="00B84938"/>
    <w:rsid w:val="00B849CC"/>
    <w:rsid w:val="00B84A10"/>
    <w:rsid w:val="00B84A9E"/>
    <w:rsid w:val="00B84D5C"/>
    <w:rsid w:val="00B85652"/>
    <w:rsid w:val="00B85707"/>
    <w:rsid w:val="00B85B11"/>
    <w:rsid w:val="00B85D7E"/>
    <w:rsid w:val="00B85DC9"/>
    <w:rsid w:val="00B862C3"/>
    <w:rsid w:val="00B868BE"/>
    <w:rsid w:val="00B86A16"/>
    <w:rsid w:val="00B8700E"/>
    <w:rsid w:val="00B870FD"/>
    <w:rsid w:val="00B8724F"/>
    <w:rsid w:val="00B87280"/>
    <w:rsid w:val="00B873FD"/>
    <w:rsid w:val="00B8747C"/>
    <w:rsid w:val="00B874C8"/>
    <w:rsid w:val="00B874CA"/>
    <w:rsid w:val="00B878F6"/>
    <w:rsid w:val="00B8798F"/>
    <w:rsid w:val="00B87F83"/>
    <w:rsid w:val="00B9045B"/>
    <w:rsid w:val="00B90475"/>
    <w:rsid w:val="00B9047A"/>
    <w:rsid w:val="00B904AF"/>
    <w:rsid w:val="00B904FC"/>
    <w:rsid w:val="00B9088F"/>
    <w:rsid w:val="00B90A80"/>
    <w:rsid w:val="00B90D68"/>
    <w:rsid w:val="00B90E07"/>
    <w:rsid w:val="00B90E6B"/>
    <w:rsid w:val="00B910FE"/>
    <w:rsid w:val="00B9197C"/>
    <w:rsid w:val="00B91AD2"/>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21B"/>
    <w:rsid w:val="00B9565D"/>
    <w:rsid w:val="00B95712"/>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97CF2"/>
    <w:rsid w:val="00BA05FA"/>
    <w:rsid w:val="00BA065A"/>
    <w:rsid w:val="00BA0C99"/>
    <w:rsid w:val="00BA0DC1"/>
    <w:rsid w:val="00BA0EB0"/>
    <w:rsid w:val="00BA0EC8"/>
    <w:rsid w:val="00BA12D4"/>
    <w:rsid w:val="00BA1451"/>
    <w:rsid w:val="00BA191D"/>
    <w:rsid w:val="00BA19A3"/>
    <w:rsid w:val="00BA1B8A"/>
    <w:rsid w:val="00BA1CAB"/>
    <w:rsid w:val="00BA1D2C"/>
    <w:rsid w:val="00BA23F5"/>
    <w:rsid w:val="00BA251C"/>
    <w:rsid w:val="00BA2579"/>
    <w:rsid w:val="00BA2658"/>
    <w:rsid w:val="00BA288E"/>
    <w:rsid w:val="00BA2A30"/>
    <w:rsid w:val="00BA2AE0"/>
    <w:rsid w:val="00BA2BAA"/>
    <w:rsid w:val="00BA2E52"/>
    <w:rsid w:val="00BA31FE"/>
    <w:rsid w:val="00BA3539"/>
    <w:rsid w:val="00BA35ED"/>
    <w:rsid w:val="00BA3AE0"/>
    <w:rsid w:val="00BA3CD4"/>
    <w:rsid w:val="00BA3E43"/>
    <w:rsid w:val="00BA40FF"/>
    <w:rsid w:val="00BA4352"/>
    <w:rsid w:val="00BA470A"/>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B31"/>
    <w:rsid w:val="00BB2DAF"/>
    <w:rsid w:val="00BB2E7E"/>
    <w:rsid w:val="00BB2F06"/>
    <w:rsid w:val="00BB2FD9"/>
    <w:rsid w:val="00BB311F"/>
    <w:rsid w:val="00BB314F"/>
    <w:rsid w:val="00BB31E8"/>
    <w:rsid w:val="00BB3314"/>
    <w:rsid w:val="00BB3395"/>
    <w:rsid w:val="00BB33AE"/>
    <w:rsid w:val="00BB371F"/>
    <w:rsid w:val="00BB3789"/>
    <w:rsid w:val="00BB3917"/>
    <w:rsid w:val="00BB39AC"/>
    <w:rsid w:val="00BB3B2A"/>
    <w:rsid w:val="00BB3B89"/>
    <w:rsid w:val="00BB3B8C"/>
    <w:rsid w:val="00BB3EF1"/>
    <w:rsid w:val="00BB3FFB"/>
    <w:rsid w:val="00BB4A48"/>
    <w:rsid w:val="00BB4B8F"/>
    <w:rsid w:val="00BB4CE6"/>
    <w:rsid w:val="00BB4E54"/>
    <w:rsid w:val="00BB4EDC"/>
    <w:rsid w:val="00BB4EEF"/>
    <w:rsid w:val="00BB5327"/>
    <w:rsid w:val="00BB5417"/>
    <w:rsid w:val="00BB554C"/>
    <w:rsid w:val="00BB5791"/>
    <w:rsid w:val="00BB5A15"/>
    <w:rsid w:val="00BB6201"/>
    <w:rsid w:val="00BB6738"/>
    <w:rsid w:val="00BB6A33"/>
    <w:rsid w:val="00BB6D13"/>
    <w:rsid w:val="00BB6D2B"/>
    <w:rsid w:val="00BB6F96"/>
    <w:rsid w:val="00BB737B"/>
    <w:rsid w:val="00BB7389"/>
    <w:rsid w:val="00BB74A7"/>
    <w:rsid w:val="00BB75C9"/>
    <w:rsid w:val="00BB7612"/>
    <w:rsid w:val="00BB7637"/>
    <w:rsid w:val="00BB774D"/>
    <w:rsid w:val="00BB7811"/>
    <w:rsid w:val="00BB79A3"/>
    <w:rsid w:val="00BB7DA3"/>
    <w:rsid w:val="00BB7E79"/>
    <w:rsid w:val="00BB7EC5"/>
    <w:rsid w:val="00BC02BB"/>
    <w:rsid w:val="00BC0449"/>
    <w:rsid w:val="00BC04AE"/>
    <w:rsid w:val="00BC08E5"/>
    <w:rsid w:val="00BC0AEB"/>
    <w:rsid w:val="00BC1441"/>
    <w:rsid w:val="00BC14B6"/>
    <w:rsid w:val="00BC1709"/>
    <w:rsid w:val="00BC1735"/>
    <w:rsid w:val="00BC1759"/>
    <w:rsid w:val="00BC1770"/>
    <w:rsid w:val="00BC177A"/>
    <w:rsid w:val="00BC1C58"/>
    <w:rsid w:val="00BC1D63"/>
    <w:rsid w:val="00BC1E09"/>
    <w:rsid w:val="00BC20F5"/>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7B8"/>
    <w:rsid w:val="00BC4898"/>
    <w:rsid w:val="00BC4984"/>
    <w:rsid w:val="00BC4B3C"/>
    <w:rsid w:val="00BC4E47"/>
    <w:rsid w:val="00BC4E5C"/>
    <w:rsid w:val="00BC4EF2"/>
    <w:rsid w:val="00BC582C"/>
    <w:rsid w:val="00BC595F"/>
    <w:rsid w:val="00BC5AE9"/>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7D6"/>
    <w:rsid w:val="00BD0867"/>
    <w:rsid w:val="00BD0945"/>
    <w:rsid w:val="00BD0AF1"/>
    <w:rsid w:val="00BD0B47"/>
    <w:rsid w:val="00BD0E53"/>
    <w:rsid w:val="00BD0FCC"/>
    <w:rsid w:val="00BD1036"/>
    <w:rsid w:val="00BD1189"/>
    <w:rsid w:val="00BD141A"/>
    <w:rsid w:val="00BD16AF"/>
    <w:rsid w:val="00BD189A"/>
    <w:rsid w:val="00BD1956"/>
    <w:rsid w:val="00BD19FA"/>
    <w:rsid w:val="00BD1D2E"/>
    <w:rsid w:val="00BD1E1F"/>
    <w:rsid w:val="00BD1EE3"/>
    <w:rsid w:val="00BD1FEC"/>
    <w:rsid w:val="00BD207B"/>
    <w:rsid w:val="00BD2122"/>
    <w:rsid w:val="00BD21F1"/>
    <w:rsid w:val="00BD282B"/>
    <w:rsid w:val="00BD2B50"/>
    <w:rsid w:val="00BD2CED"/>
    <w:rsid w:val="00BD35A0"/>
    <w:rsid w:val="00BD35C6"/>
    <w:rsid w:val="00BD378F"/>
    <w:rsid w:val="00BD3A70"/>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545"/>
    <w:rsid w:val="00BD57A3"/>
    <w:rsid w:val="00BD5CE8"/>
    <w:rsid w:val="00BD5E03"/>
    <w:rsid w:val="00BD5F55"/>
    <w:rsid w:val="00BD5F5A"/>
    <w:rsid w:val="00BD5FB3"/>
    <w:rsid w:val="00BD6064"/>
    <w:rsid w:val="00BD61C9"/>
    <w:rsid w:val="00BD62C1"/>
    <w:rsid w:val="00BD65AF"/>
    <w:rsid w:val="00BD66B9"/>
    <w:rsid w:val="00BD674E"/>
    <w:rsid w:val="00BD6845"/>
    <w:rsid w:val="00BD6A2C"/>
    <w:rsid w:val="00BD6B5E"/>
    <w:rsid w:val="00BD6B76"/>
    <w:rsid w:val="00BD6C0D"/>
    <w:rsid w:val="00BD6C84"/>
    <w:rsid w:val="00BD6CF7"/>
    <w:rsid w:val="00BD6DDD"/>
    <w:rsid w:val="00BD6F08"/>
    <w:rsid w:val="00BD7863"/>
    <w:rsid w:val="00BD78BC"/>
    <w:rsid w:val="00BD7BE6"/>
    <w:rsid w:val="00BD7D71"/>
    <w:rsid w:val="00BE024E"/>
    <w:rsid w:val="00BE026E"/>
    <w:rsid w:val="00BE0333"/>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1EE6"/>
    <w:rsid w:val="00BE2046"/>
    <w:rsid w:val="00BE21ED"/>
    <w:rsid w:val="00BE21F1"/>
    <w:rsid w:val="00BE25F5"/>
    <w:rsid w:val="00BE2701"/>
    <w:rsid w:val="00BE29F4"/>
    <w:rsid w:val="00BE2B1D"/>
    <w:rsid w:val="00BE2B21"/>
    <w:rsid w:val="00BE2DC5"/>
    <w:rsid w:val="00BE2DEC"/>
    <w:rsid w:val="00BE2F2B"/>
    <w:rsid w:val="00BE3001"/>
    <w:rsid w:val="00BE31DE"/>
    <w:rsid w:val="00BE3223"/>
    <w:rsid w:val="00BE3368"/>
    <w:rsid w:val="00BE33D8"/>
    <w:rsid w:val="00BE351F"/>
    <w:rsid w:val="00BE36EF"/>
    <w:rsid w:val="00BE3B07"/>
    <w:rsid w:val="00BE3ED0"/>
    <w:rsid w:val="00BE3F28"/>
    <w:rsid w:val="00BE47BD"/>
    <w:rsid w:val="00BE4B80"/>
    <w:rsid w:val="00BE4F2D"/>
    <w:rsid w:val="00BE54F7"/>
    <w:rsid w:val="00BE55E5"/>
    <w:rsid w:val="00BE561B"/>
    <w:rsid w:val="00BE57D2"/>
    <w:rsid w:val="00BE57DA"/>
    <w:rsid w:val="00BE5909"/>
    <w:rsid w:val="00BE5F69"/>
    <w:rsid w:val="00BE6167"/>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3B0"/>
    <w:rsid w:val="00BF263A"/>
    <w:rsid w:val="00BF26E9"/>
    <w:rsid w:val="00BF27E4"/>
    <w:rsid w:val="00BF2972"/>
    <w:rsid w:val="00BF2A5E"/>
    <w:rsid w:val="00BF2D49"/>
    <w:rsid w:val="00BF2DE9"/>
    <w:rsid w:val="00BF2E56"/>
    <w:rsid w:val="00BF3017"/>
    <w:rsid w:val="00BF3091"/>
    <w:rsid w:val="00BF3139"/>
    <w:rsid w:val="00BF32DE"/>
    <w:rsid w:val="00BF3639"/>
    <w:rsid w:val="00BF39E4"/>
    <w:rsid w:val="00BF3A2B"/>
    <w:rsid w:val="00BF3D49"/>
    <w:rsid w:val="00BF3E64"/>
    <w:rsid w:val="00BF404B"/>
    <w:rsid w:val="00BF4141"/>
    <w:rsid w:val="00BF4266"/>
    <w:rsid w:val="00BF42E0"/>
    <w:rsid w:val="00BF4323"/>
    <w:rsid w:val="00BF4689"/>
    <w:rsid w:val="00BF49D4"/>
    <w:rsid w:val="00BF4AE4"/>
    <w:rsid w:val="00BF4D1A"/>
    <w:rsid w:val="00BF4ECE"/>
    <w:rsid w:val="00BF5007"/>
    <w:rsid w:val="00BF5295"/>
    <w:rsid w:val="00BF5431"/>
    <w:rsid w:val="00BF55E8"/>
    <w:rsid w:val="00BF564B"/>
    <w:rsid w:val="00BF5670"/>
    <w:rsid w:val="00BF5784"/>
    <w:rsid w:val="00BF5829"/>
    <w:rsid w:val="00BF5A7F"/>
    <w:rsid w:val="00BF5ABA"/>
    <w:rsid w:val="00BF5B31"/>
    <w:rsid w:val="00BF5E64"/>
    <w:rsid w:val="00BF601E"/>
    <w:rsid w:val="00BF6252"/>
    <w:rsid w:val="00BF6711"/>
    <w:rsid w:val="00BF6B86"/>
    <w:rsid w:val="00BF6E0D"/>
    <w:rsid w:val="00BF6E9A"/>
    <w:rsid w:val="00BF6F3F"/>
    <w:rsid w:val="00BF7015"/>
    <w:rsid w:val="00BF705B"/>
    <w:rsid w:val="00BF74C8"/>
    <w:rsid w:val="00BF799D"/>
    <w:rsid w:val="00BF7F66"/>
    <w:rsid w:val="00BF7F80"/>
    <w:rsid w:val="00C00066"/>
    <w:rsid w:val="00C0016A"/>
    <w:rsid w:val="00C00244"/>
    <w:rsid w:val="00C00669"/>
    <w:rsid w:val="00C007BD"/>
    <w:rsid w:val="00C0091F"/>
    <w:rsid w:val="00C00929"/>
    <w:rsid w:val="00C00B3E"/>
    <w:rsid w:val="00C00C4C"/>
    <w:rsid w:val="00C0100E"/>
    <w:rsid w:val="00C01757"/>
    <w:rsid w:val="00C01A07"/>
    <w:rsid w:val="00C01AD6"/>
    <w:rsid w:val="00C01B4F"/>
    <w:rsid w:val="00C01CA3"/>
    <w:rsid w:val="00C01D1F"/>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5C4"/>
    <w:rsid w:val="00C03682"/>
    <w:rsid w:val="00C03767"/>
    <w:rsid w:val="00C039E5"/>
    <w:rsid w:val="00C039FC"/>
    <w:rsid w:val="00C03AEC"/>
    <w:rsid w:val="00C03AF7"/>
    <w:rsid w:val="00C03BA0"/>
    <w:rsid w:val="00C03D33"/>
    <w:rsid w:val="00C03E6B"/>
    <w:rsid w:val="00C04164"/>
    <w:rsid w:val="00C04422"/>
    <w:rsid w:val="00C04425"/>
    <w:rsid w:val="00C04B3B"/>
    <w:rsid w:val="00C04F90"/>
    <w:rsid w:val="00C04F96"/>
    <w:rsid w:val="00C05003"/>
    <w:rsid w:val="00C05220"/>
    <w:rsid w:val="00C05B85"/>
    <w:rsid w:val="00C05C75"/>
    <w:rsid w:val="00C05D40"/>
    <w:rsid w:val="00C05D70"/>
    <w:rsid w:val="00C05DAB"/>
    <w:rsid w:val="00C05FE2"/>
    <w:rsid w:val="00C065A3"/>
    <w:rsid w:val="00C06935"/>
    <w:rsid w:val="00C0697D"/>
    <w:rsid w:val="00C06F7C"/>
    <w:rsid w:val="00C07173"/>
    <w:rsid w:val="00C071CE"/>
    <w:rsid w:val="00C075F3"/>
    <w:rsid w:val="00C0785E"/>
    <w:rsid w:val="00C07984"/>
    <w:rsid w:val="00C07A70"/>
    <w:rsid w:val="00C07BC3"/>
    <w:rsid w:val="00C10039"/>
    <w:rsid w:val="00C100FB"/>
    <w:rsid w:val="00C10271"/>
    <w:rsid w:val="00C1027F"/>
    <w:rsid w:val="00C10360"/>
    <w:rsid w:val="00C104B6"/>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2FE"/>
    <w:rsid w:val="00C123D0"/>
    <w:rsid w:val="00C123DC"/>
    <w:rsid w:val="00C1272C"/>
    <w:rsid w:val="00C12793"/>
    <w:rsid w:val="00C12A23"/>
    <w:rsid w:val="00C12AFC"/>
    <w:rsid w:val="00C12BBD"/>
    <w:rsid w:val="00C12CAF"/>
    <w:rsid w:val="00C12E8D"/>
    <w:rsid w:val="00C13258"/>
    <w:rsid w:val="00C139A9"/>
    <w:rsid w:val="00C139B9"/>
    <w:rsid w:val="00C13BD0"/>
    <w:rsid w:val="00C13DDE"/>
    <w:rsid w:val="00C13E01"/>
    <w:rsid w:val="00C13E62"/>
    <w:rsid w:val="00C14002"/>
    <w:rsid w:val="00C140A9"/>
    <w:rsid w:val="00C14115"/>
    <w:rsid w:val="00C142D9"/>
    <w:rsid w:val="00C1467D"/>
    <w:rsid w:val="00C14C74"/>
    <w:rsid w:val="00C14DA9"/>
    <w:rsid w:val="00C14DE8"/>
    <w:rsid w:val="00C150C6"/>
    <w:rsid w:val="00C155AF"/>
    <w:rsid w:val="00C1572D"/>
    <w:rsid w:val="00C15846"/>
    <w:rsid w:val="00C15C61"/>
    <w:rsid w:val="00C15D8C"/>
    <w:rsid w:val="00C15FC4"/>
    <w:rsid w:val="00C162DD"/>
    <w:rsid w:val="00C16BDC"/>
    <w:rsid w:val="00C16C78"/>
    <w:rsid w:val="00C16D2F"/>
    <w:rsid w:val="00C16E9C"/>
    <w:rsid w:val="00C1738A"/>
    <w:rsid w:val="00C173EE"/>
    <w:rsid w:val="00C1770A"/>
    <w:rsid w:val="00C17829"/>
    <w:rsid w:val="00C17942"/>
    <w:rsid w:val="00C1798A"/>
    <w:rsid w:val="00C17D69"/>
    <w:rsid w:val="00C20041"/>
    <w:rsid w:val="00C2033E"/>
    <w:rsid w:val="00C204B6"/>
    <w:rsid w:val="00C20788"/>
    <w:rsid w:val="00C207CF"/>
    <w:rsid w:val="00C207E4"/>
    <w:rsid w:val="00C2084D"/>
    <w:rsid w:val="00C20978"/>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440"/>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A62"/>
    <w:rsid w:val="00C23A8D"/>
    <w:rsid w:val="00C23C47"/>
    <w:rsid w:val="00C23D41"/>
    <w:rsid w:val="00C23E0C"/>
    <w:rsid w:val="00C23E7A"/>
    <w:rsid w:val="00C23F41"/>
    <w:rsid w:val="00C23F71"/>
    <w:rsid w:val="00C2424B"/>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84E"/>
    <w:rsid w:val="00C25D52"/>
    <w:rsid w:val="00C25F4F"/>
    <w:rsid w:val="00C2604D"/>
    <w:rsid w:val="00C265B1"/>
    <w:rsid w:val="00C267D7"/>
    <w:rsid w:val="00C26BA2"/>
    <w:rsid w:val="00C26E1A"/>
    <w:rsid w:val="00C271A9"/>
    <w:rsid w:val="00C273BD"/>
    <w:rsid w:val="00C27563"/>
    <w:rsid w:val="00C2792E"/>
    <w:rsid w:val="00C2798B"/>
    <w:rsid w:val="00C27AF8"/>
    <w:rsid w:val="00C27B61"/>
    <w:rsid w:val="00C27C56"/>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86D"/>
    <w:rsid w:val="00C31D4E"/>
    <w:rsid w:val="00C31DEC"/>
    <w:rsid w:val="00C31F36"/>
    <w:rsid w:val="00C31F7B"/>
    <w:rsid w:val="00C31FE9"/>
    <w:rsid w:val="00C3205E"/>
    <w:rsid w:val="00C3242A"/>
    <w:rsid w:val="00C327F0"/>
    <w:rsid w:val="00C329D2"/>
    <w:rsid w:val="00C32A59"/>
    <w:rsid w:val="00C32A66"/>
    <w:rsid w:val="00C32ADF"/>
    <w:rsid w:val="00C32B78"/>
    <w:rsid w:val="00C32C8F"/>
    <w:rsid w:val="00C32CBA"/>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94C"/>
    <w:rsid w:val="00C36D0C"/>
    <w:rsid w:val="00C36DF6"/>
    <w:rsid w:val="00C36E5A"/>
    <w:rsid w:val="00C37064"/>
    <w:rsid w:val="00C3735E"/>
    <w:rsid w:val="00C3769C"/>
    <w:rsid w:val="00C3798F"/>
    <w:rsid w:val="00C37B2C"/>
    <w:rsid w:val="00C37D99"/>
    <w:rsid w:val="00C403C1"/>
    <w:rsid w:val="00C40627"/>
    <w:rsid w:val="00C406E8"/>
    <w:rsid w:val="00C409B3"/>
    <w:rsid w:val="00C40AD8"/>
    <w:rsid w:val="00C40AFE"/>
    <w:rsid w:val="00C40B80"/>
    <w:rsid w:val="00C40C52"/>
    <w:rsid w:val="00C40E12"/>
    <w:rsid w:val="00C40EF4"/>
    <w:rsid w:val="00C412F6"/>
    <w:rsid w:val="00C41414"/>
    <w:rsid w:val="00C416E0"/>
    <w:rsid w:val="00C4189E"/>
    <w:rsid w:val="00C418E8"/>
    <w:rsid w:val="00C419C3"/>
    <w:rsid w:val="00C41C03"/>
    <w:rsid w:val="00C41ECD"/>
    <w:rsid w:val="00C41F98"/>
    <w:rsid w:val="00C41FE9"/>
    <w:rsid w:val="00C42372"/>
    <w:rsid w:val="00C4267E"/>
    <w:rsid w:val="00C42801"/>
    <w:rsid w:val="00C42908"/>
    <w:rsid w:val="00C42CFB"/>
    <w:rsid w:val="00C42DA6"/>
    <w:rsid w:val="00C42E1D"/>
    <w:rsid w:val="00C42FC5"/>
    <w:rsid w:val="00C43071"/>
    <w:rsid w:val="00C430BC"/>
    <w:rsid w:val="00C434BE"/>
    <w:rsid w:val="00C436D3"/>
    <w:rsid w:val="00C4382A"/>
    <w:rsid w:val="00C4383B"/>
    <w:rsid w:val="00C43EC9"/>
    <w:rsid w:val="00C43F64"/>
    <w:rsid w:val="00C44019"/>
    <w:rsid w:val="00C441B5"/>
    <w:rsid w:val="00C441E8"/>
    <w:rsid w:val="00C443E3"/>
    <w:rsid w:val="00C445C6"/>
    <w:rsid w:val="00C44C67"/>
    <w:rsid w:val="00C44DBD"/>
    <w:rsid w:val="00C44F05"/>
    <w:rsid w:val="00C44F9F"/>
    <w:rsid w:val="00C451D8"/>
    <w:rsid w:val="00C45270"/>
    <w:rsid w:val="00C45312"/>
    <w:rsid w:val="00C45351"/>
    <w:rsid w:val="00C4536D"/>
    <w:rsid w:val="00C45676"/>
    <w:rsid w:val="00C45702"/>
    <w:rsid w:val="00C4573E"/>
    <w:rsid w:val="00C459A2"/>
    <w:rsid w:val="00C459E2"/>
    <w:rsid w:val="00C45A17"/>
    <w:rsid w:val="00C45B40"/>
    <w:rsid w:val="00C45FE3"/>
    <w:rsid w:val="00C46042"/>
    <w:rsid w:val="00C461CA"/>
    <w:rsid w:val="00C46286"/>
    <w:rsid w:val="00C464E0"/>
    <w:rsid w:val="00C465FE"/>
    <w:rsid w:val="00C466D9"/>
    <w:rsid w:val="00C46A0B"/>
    <w:rsid w:val="00C46A28"/>
    <w:rsid w:val="00C46F62"/>
    <w:rsid w:val="00C47030"/>
    <w:rsid w:val="00C4704D"/>
    <w:rsid w:val="00C47122"/>
    <w:rsid w:val="00C474AD"/>
    <w:rsid w:val="00C4778C"/>
    <w:rsid w:val="00C478F0"/>
    <w:rsid w:val="00C479C2"/>
    <w:rsid w:val="00C50187"/>
    <w:rsid w:val="00C50235"/>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1FCB"/>
    <w:rsid w:val="00C5206B"/>
    <w:rsid w:val="00C5241D"/>
    <w:rsid w:val="00C5263A"/>
    <w:rsid w:val="00C5269D"/>
    <w:rsid w:val="00C52806"/>
    <w:rsid w:val="00C52836"/>
    <w:rsid w:val="00C528F3"/>
    <w:rsid w:val="00C52ABA"/>
    <w:rsid w:val="00C52ABF"/>
    <w:rsid w:val="00C52AFC"/>
    <w:rsid w:val="00C52B23"/>
    <w:rsid w:val="00C52B3C"/>
    <w:rsid w:val="00C52C54"/>
    <w:rsid w:val="00C5312C"/>
    <w:rsid w:val="00C5339A"/>
    <w:rsid w:val="00C533BA"/>
    <w:rsid w:val="00C53723"/>
    <w:rsid w:val="00C53BAF"/>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55"/>
    <w:rsid w:val="00C5637C"/>
    <w:rsid w:val="00C563B5"/>
    <w:rsid w:val="00C5674F"/>
    <w:rsid w:val="00C56BFE"/>
    <w:rsid w:val="00C56C2C"/>
    <w:rsid w:val="00C56D1C"/>
    <w:rsid w:val="00C56D6C"/>
    <w:rsid w:val="00C57193"/>
    <w:rsid w:val="00C5737E"/>
    <w:rsid w:val="00C574AF"/>
    <w:rsid w:val="00C574ED"/>
    <w:rsid w:val="00C57510"/>
    <w:rsid w:val="00C576BD"/>
    <w:rsid w:val="00C57791"/>
    <w:rsid w:val="00C578F4"/>
    <w:rsid w:val="00C57926"/>
    <w:rsid w:val="00C579D1"/>
    <w:rsid w:val="00C57A78"/>
    <w:rsid w:val="00C57D08"/>
    <w:rsid w:val="00C57DD3"/>
    <w:rsid w:val="00C57E59"/>
    <w:rsid w:val="00C57EE7"/>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29"/>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6B4"/>
    <w:rsid w:val="00C63EAA"/>
    <w:rsid w:val="00C64624"/>
    <w:rsid w:val="00C6486C"/>
    <w:rsid w:val="00C64B9A"/>
    <w:rsid w:val="00C64DA4"/>
    <w:rsid w:val="00C64EE7"/>
    <w:rsid w:val="00C655AA"/>
    <w:rsid w:val="00C655B2"/>
    <w:rsid w:val="00C657B2"/>
    <w:rsid w:val="00C65D5E"/>
    <w:rsid w:val="00C65DB8"/>
    <w:rsid w:val="00C66536"/>
    <w:rsid w:val="00C6679C"/>
    <w:rsid w:val="00C66897"/>
    <w:rsid w:val="00C66A17"/>
    <w:rsid w:val="00C66A4B"/>
    <w:rsid w:val="00C66F3D"/>
    <w:rsid w:val="00C67331"/>
    <w:rsid w:val="00C674A5"/>
    <w:rsid w:val="00C67627"/>
    <w:rsid w:val="00C67757"/>
    <w:rsid w:val="00C67B49"/>
    <w:rsid w:val="00C67E10"/>
    <w:rsid w:val="00C67EB8"/>
    <w:rsid w:val="00C70472"/>
    <w:rsid w:val="00C706AF"/>
    <w:rsid w:val="00C70A56"/>
    <w:rsid w:val="00C70B1C"/>
    <w:rsid w:val="00C70C2B"/>
    <w:rsid w:val="00C7137B"/>
    <w:rsid w:val="00C713FD"/>
    <w:rsid w:val="00C7159E"/>
    <w:rsid w:val="00C7172D"/>
    <w:rsid w:val="00C71AE2"/>
    <w:rsid w:val="00C71B55"/>
    <w:rsid w:val="00C71C5D"/>
    <w:rsid w:val="00C71CF1"/>
    <w:rsid w:val="00C72012"/>
    <w:rsid w:val="00C720B3"/>
    <w:rsid w:val="00C723F6"/>
    <w:rsid w:val="00C72439"/>
    <w:rsid w:val="00C72657"/>
    <w:rsid w:val="00C72756"/>
    <w:rsid w:val="00C727CF"/>
    <w:rsid w:val="00C728B4"/>
    <w:rsid w:val="00C72AB1"/>
    <w:rsid w:val="00C72C02"/>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519"/>
    <w:rsid w:val="00C77667"/>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BC0"/>
    <w:rsid w:val="00C81D76"/>
    <w:rsid w:val="00C81DF2"/>
    <w:rsid w:val="00C823B2"/>
    <w:rsid w:val="00C827B6"/>
    <w:rsid w:val="00C82911"/>
    <w:rsid w:val="00C82F29"/>
    <w:rsid w:val="00C83148"/>
    <w:rsid w:val="00C83513"/>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4D90"/>
    <w:rsid w:val="00C85092"/>
    <w:rsid w:val="00C8530E"/>
    <w:rsid w:val="00C854B2"/>
    <w:rsid w:val="00C8553D"/>
    <w:rsid w:val="00C855BC"/>
    <w:rsid w:val="00C85756"/>
    <w:rsid w:val="00C85873"/>
    <w:rsid w:val="00C859C1"/>
    <w:rsid w:val="00C859E7"/>
    <w:rsid w:val="00C85F2D"/>
    <w:rsid w:val="00C860CC"/>
    <w:rsid w:val="00C86317"/>
    <w:rsid w:val="00C8641B"/>
    <w:rsid w:val="00C86429"/>
    <w:rsid w:val="00C86437"/>
    <w:rsid w:val="00C86463"/>
    <w:rsid w:val="00C86639"/>
    <w:rsid w:val="00C86A64"/>
    <w:rsid w:val="00C86AA1"/>
    <w:rsid w:val="00C86D7C"/>
    <w:rsid w:val="00C86F4A"/>
    <w:rsid w:val="00C86F8F"/>
    <w:rsid w:val="00C871D9"/>
    <w:rsid w:val="00C8741F"/>
    <w:rsid w:val="00C8753C"/>
    <w:rsid w:val="00C876EE"/>
    <w:rsid w:val="00C877C2"/>
    <w:rsid w:val="00C87A26"/>
    <w:rsid w:val="00C87D67"/>
    <w:rsid w:val="00C87D93"/>
    <w:rsid w:val="00C87EE9"/>
    <w:rsid w:val="00C87F19"/>
    <w:rsid w:val="00C87FF5"/>
    <w:rsid w:val="00C90003"/>
    <w:rsid w:val="00C9021E"/>
    <w:rsid w:val="00C902DB"/>
    <w:rsid w:val="00C907C4"/>
    <w:rsid w:val="00C9095F"/>
    <w:rsid w:val="00C909AC"/>
    <w:rsid w:val="00C9114A"/>
    <w:rsid w:val="00C911A0"/>
    <w:rsid w:val="00C91636"/>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72D"/>
    <w:rsid w:val="00C96807"/>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410"/>
    <w:rsid w:val="00CA06B5"/>
    <w:rsid w:val="00CA0733"/>
    <w:rsid w:val="00CA079F"/>
    <w:rsid w:val="00CA091B"/>
    <w:rsid w:val="00CA09A0"/>
    <w:rsid w:val="00CA0C01"/>
    <w:rsid w:val="00CA0C69"/>
    <w:rsid w:val="00CA1103"/>
    <w:rsid w:val="00CA117D"/>
    <w:rsid w:val="00CA177A"/>
    <w:rsid w:val="00CA1946"/>
    <w:rsid w:val="00CA19A5"/>
    <w:rsid w:val="00CA19ED"/>
    <w:rsid w:val="00CA1B2A"/>
    <w:rsid w:val="00CA1B89"/>
    <w:rsid w:val="00CA1C50"/>
    <w:rsid w:val="00CA1C7A"/>
    <w:rsid w:val="00CA1CB2"/>
    <w:rsid w:val="00CA1E33"/>
    <w:rsid w:val="00CA1F60"/>
    <w:rsid w:val="00CA21D4"/>
    <w:rsid w:val="00CA2322"/>
    <w:rsid w:val="00CA23CB"/>
    <w:rsid w:val="00CA23CF"/>
    <w:rsid w:val="00CA25E9"/>
    <w:rsid w:val="00CA2841"/>
    <w:rsid w:val="00CA2858"/>
    <w:rsid w:val="00CA2B61"/>
    <w:rsid w:val="00CA2B65"/>
    <w:rsid w:val="00CA2BD8"/>
    <w:rsid w:val="00CA2C77"/>
    <w:rsid w:val="00CA2D6D"/>
    <w:rsid w:val="00CA319E"/>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450"/>
    <w:rsid w:val="00CA5909"/>
    <w:rsid w:val="00CA5AD4"/>
    <w:rsid w:val="00CA5DE2"/>
    <w:rsid w:val="00CA6093"/>
    <w:rsid w:val="00CA6250"/>
    <w:rsid w:val="00CA627F"/>
    <w:rsid w:val="00CA65ED"/>
    <w:rsid w:val="00CA680D"/>
    <w:rsid w:val="00CA6A0D"/>
    <w:rsid w:val="00CA6A3F"/>
    <w:rsid w:val="00CA6C5E"/>
    <w:rsid w:val="00CA6D16"/>
    <w:rsid w:val="00CA734B"/>
    <w:rsid w:val="00CA7404"/>
    <w:rsid w:val="00CA7425"/>
    <w:rsid w:val="00CA74C4"/>
    <w:rsid w:val="00CA780C"/>
    <w:rsid w:val="00CA7848"/>
    <w:rsid w:val="00CA786A"/>
    <w:rsid w:val="00CA798A"/>
    <w:rsid w:val="00CA7ADF"/>
    <w:rsid w:val="00CA7EB8"/>
    <w:rsid w:val="00CA7FC7"/>
    <w:rsid w:val="00CB0167"/>
    <w:rsid w:val="00CB01A8"/>
    <w:rsid w:val="00CB0426"/>
    <w:rsid w:val="00CB0670"/>
    <w:rsid w:val="00CB0713"/>
    <w:rsid w:val="00CB08D3"/>
    <w:rsid w:val="00CB093E"/>
    <w:rsid w:val="00CB094F"/>
    <w:rsid w:val="00CB0A7E"/>
    <w:rsid w:val="00CB0CBE"/>
    <w:rsid w:val="00CB14DA"/>
    <w:rsid w:val="00CB1595"/>
    <w:rsid w:val="00CB16B3"/>
    <w:rsid w:val="00CB1726"/>
    <w:rsid w:val="00CB17FD"/>
    <w:rsid w:val="00CB18DB"/>
    <w:rsid w:val="00CB193B"/>
    <w:rsid w:val="00CB1C0A"/>
    <w:rsid w:val="00CB220D"/>
    <w:rsid w:val="00CB227E"/>
    <w:rsid w:val="00CB2482"/>
    <w:rsid w:val="00CB263B"/>
    <w:rsid w:val="00CB26A9"/>
    <w:rsid w:val="00CB27C7"/>
    <w:rsid w:val="00CB2847"/>
    <w:rsid w:val="00CB296F"/>
    <w:rsid w:val="00CB2975"/>
    <w:rsid w:val="00CB2D46"/>
    <w:rsid w:val="00CB2E73"/>
    <w:rsid w:val="00CB2F60"/>
    <w:rsid w:val="00CB2F82"/>
    <w:rsid w:val="00CB2F8F"/>
    <w:rsid w:val="00CB300F"/>
    <w:rsid w:val="00CB34C1"/>
    <w:rsid w:val="00CB3624"/>
    <w:rsid w:val="00CB3B96"/>
    <w:rsid w:val="00CB3C82"/>
    <w:rsid w:val="00CB3E3B"/>
    <w:rsid w:val="00CB3E6C"/>
    <w:rsid w:val="00CB4065"/>
    <w:rsid w:val="00CB42CB"/>
    <w:rsid w:val="00CB437F"/>
    <w:rsid w:val="00CB43FF"/>
    <w:rsid w:val="00CB4934"/>
    <w:rsid w:val="00CB4B41"/>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C82"/>
    <w:rsid w:val="00CB6E80"/>
    <w:rsid w:val="00CB6FA8"/>
    <w:rsid w:val="00CB701A"/>
    <w:rsid w:val="00CB70B4"/>
    <w:rsid w:val="00CB76AA"/>
    <w:rsid w:val="00CB773D"/>
    <w:rsid w:val="00CB797F"/>
    <w:rsid w:val="00CB7B22"/>
    <w:rsid w:val="00CB7CB8"/>
    <w:rsid w:val="00CB7CCE"/>
    <w:rsid w:val="00CB7CE2"/>
    <w:rsid w:val="00CB7CFC"/>
    <w:rsid w:val="00CC01FA"/>
    <w:rsid w:val="00CC02D4"/>
    <w:rsid w:val="00CC0786"/>
    <w:rsid w:val="00CC0F31"/>
    <w:rsid w:val="00CC1AA9"/>
    <w:rsid w:val="00CC1CFD"/>
    <w:rsid w:val="00CC1E55"/>
    <w:rsid w:val="00CC1EE9"/>
    <w:rsid w:val="00CC2174"/>
    <w:rsid w:val="00CC21C7"/>
    <w:rsid w:val="00CC22DB"/>
    <w:rsid w:val="00CC2381"/>
    <w:rsid w:val="00CC24D4"/>
    <w:rsid w:val="00CC29BC"/>
    <w:rsid w:val="00CC2B4A"/>
    <w:rsid w:val="00CC2CB6"/>
    <w:rsid w:val="00CC2CE9"/>
    <w:rsid w:val="00CC31C6"/>
    <w:rsid w:val="00CC3528"/>
    <w:rsid w:val="00CC3550"/>
    <w:rsid w:val="00CC3A46"/>
    <w:rsid w:val="00CC3F0A"/>
    <w:rsid w:val="00CC44E7"/>
    <w:rsid w:val="00CC4559"/>
    <w:rsid w:val="00CC4888"/>
    <w:rsid w:val="00CC48B0"/>
    <w:rsid w:val="00CC4A75"/>
    <w:rsid w:val="00CC5017"/>
    <w:rsid w:val="00CC50D8"/>
    <w:rsid w:val="00CC51AF"/>
    <w:rsid w:val="00CC5226"/>
    <w:rsid w:val="00CC5371"/>
    <w:rsid w:val="00CC541B"/>
    <w:rsid w:val="00CC547C"/>
    <w:rsid w:val="00CC54D1"/>
    <w:rsid w:val="00CC562E"/>
    <w:rsid w:val="00CC5B59"/>
    <w:rsid w:val="00CC5EBF"/>
    <w:rsid w:val="00CC6727"/>
    <w:rsid w:val="00CC67D2"/>
    <w:rsid w:val="00CC68C9"/>
    <w:rsid w:val="00CC69FF"/>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80"/>
    <w:rsid w:val="00CD03C6"/>
    <w:rsid w:val="00CD04A8"/>
    <w:rsid w:val="00CD0704"/>
    <w:rsid w:val="00CD0827"/>
    <w:rsid w:val="00CD093B"/>
    <w:rsid w:val="00CD0E89"/>
    <w:rsid w:val="00CD1014"/>
    <w:rsid w:val="00CD1028"/>
    <w:rsid w:val="00CD1148"/>
    <w:rsid w:val="00CD1177"/>
    <w:rsid w:val="00CD1741"/>
    <w:rsid w:val="00CD17F4"/>
    <w:rsid w:val="00CD1E8F"/>
    <w:rsid w:val="00CD22DF"/>
    <w:rsid w:val="00CD24C6"/>
    <w:rsid w:val="00CD25CA"/>
    <w:rsid w:val="00CD26B7"/>
    <w:rsid w:val="00CD2821"/>
    <w:rsid w:val="00CD2936"/>
    <w:rsid w:val="00CD2B7E"/>
    <w:rsid w:val="00CD2E0F"/>
    <w:rsid w:val="00CD2E64"/>
    <w:rsid w:val="00CD2EE8"/>
    <w:rsid w:val="00CD3169"/>
    <w:rsid w:val="00CD3392"/>
    <w:rsid w:val="00CD363D"/>
    <w:rsid w:val="00CD36F1"/>
    <w:rsid w:val="00CD3808"/>
    <w:rsid w:val="00CD3D9D"/>
    <w:rsid w:val="00CD40E7"/>
    <w:rsid w:val="00CD4283"/>
    <w:rsid w:val="00CD4284"/>
    <w:rsid w:val="00CD434E"/>
    <w:rsid w:val="00CD4351"/>
    <w:rsid w:val="00CD4AEE"/>
    <w:rsid w:val="00CD4BC6"/>
    <w:rsid w:val="00CD5169"/>
    <w:rsid w:val="00CD52F1"/>
    <w:rsid w:val="00CD5306"/>
    <w:rsid w:val="00CD5748"/>
    <w:rsid w:val="00CD57E5"/>
    <w:rsid w:val="00CD580B"/>
    <w:rsid w:val="00CD5820"/>
    <w:rsid w:val="00CD6140"/>
    <w:rsid w:val="00CD6248"/>
    <w:rsid w:val="00CD64E2"/>
    <w:rsid w:val="00CD65D6"/>
    <w:rsid w:val="00CD6F56"/>
    <w:rsid w:val="00CD73F1"/>
    <w:rsid w:val="00CD7457"/>
    <w:rsid w:val="00CD76A8"/>
    <w:rsid w:val="00CD7712"/>
    <w:rsid w:val="00CD7812"/>
    <w:rsid w:val="00CD7AC4"/>
    <w:rsid w:val="00CD7AF4"/>
    <w:rsid w:val="00CD7E94"/>
    <w:rsid w:val="00CE0387"/>
    <w:rsid w:val="00CE0BBD"/>
    <w:rsid w:val="00CE0EB2"/>
    <w:rsid w:val="00CE0EB3"/>
    <w:rsid w:val="00CE1286"/>
    <w:rsid w:val="00CE132B"/>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9A4"/>
    <w:rsid w:val="00CE4A0E"/>
    <w:rsid w:val="00CE4DA4"/>
    <w:rsid w:val="00CE4DB4"/>
    <w:rsid w:val="00CE564A"/>
    <w:rsid w:val="00CE591C"/>
    <w:rsid w:val="00CE5DE9"/>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261"/>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E52"/>
    <w:rsid w:val="00CF2F17"/>
    <w:rsid w:val="00CF2F47"/>
    <w:rsid w:val="00CF3015"/>
    <w:rsid w:val="00CF303D"/>
    <w:rsid w:val="00CF31A8"/>
    <w:rsid w:val="00CF348A"/>
    <w:rsid w:val="00CF34E3"/>
    <w:rsid w:val="00CF35E4"/>
    <w:rsid w:val="00CF3A46"/>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71"/>
    <w:rsid w:val="00CF52A5"/>
    <w:rsid w:val="00CF5358"/>
    <w:rsid w:val="00CF536F"/>
    <w:rsid w:val="00CF53FF"/>
    <w:rsid w:val="00CF573D"/>
    <w:rsid w:val="00CF5816"/>
    <w:rsid w:val="00CF5A5D"/>
    <w:rsid w:val="00CF5B1F"/>
    <w:rsid w:val="00CF5C1A"/>
    <w:rsid w:val="00CF5C88"/>
    <w:rsid w:val="00CF5DE3"/>
    <w:rsid w:val="00CF6119"/>
    <w:rsid w:val="00CF6196"/>
    <w:rsid w:val="00CF62FE"/>
    <w:rsid w:val="00CF6500"/>
    <w:rsid w:val="00CF6680"/>
    <w:rsid w:val="00CF66CB"/>
    <w:rsid w:val="00CF67BC"/>
    <w:rsid w:val="00CF68D1"/>
    <w:rsid w:val="00CF6B23"/>
    <w:rsid w:val="00CF6BB2"/>
    <w:rsid w:val="00CF6DEE"/>
    <w:rsid w:val="00CF7089"/>
    <w:rsid w:val="00CF72A8"/>
    <w:rsid w:val="00CF741C"/>
    <w:rsid w:val="00CF7597"/>
    <w:rsid w:val="00CF77D0"/>
    <w:rsid w:val="00CF7A58"/>
    <w:rsid w:val="00CF7B41"/>
    <w:rsid w:val="00D0013B"/>
    <w:rsid w:val="00D00164"/>
    <w:rsid w:val="00D00416"/>
    <w:rsid w:val="00D00644"/>
    <w:rsid w:val="00D00AB4"/>
    <w:rsid w:val="00D00C83"/>
    <w:rsid w:val="00D00EFE"/>
    <w:rsid w:val="00D00FFF"/>
    <w:rsid w:val="00D0122E"/>
    <w:rsid w:val="00D0156D"/>
    <w:rsid w:val="00D0169E"/>
    <w:rsid w:val="00D01744"/>
    <w:rsid w:val="00D01855"/>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8B6"/>
    <w:rsid w:val="00D05E7E"/>
    <w:rsid w:val="00D05F46"/>
    <w:rsid w:val="00D061E4"/>
    <w:rsid w:val="00D0639B"/>
    <w:rsid w:val="00D0662E"/>
    <w:rsid w:val="00D068C9"/>
    <w:rsid w:val="00D06E8C"/>
    <w:rsid w:val="00D071AF"/>
    <w:rsid w:val="00D0735D"/>
    <w:rsid w:val="00D074AB"/>
    <w:rsid w:val="00D07614"/>
    <w:rsid w:val="00D07835"/>
    <w:rsid w:val="00D078C2"/>
    <w:rsid w:val="00D07A99"/>
    <w:rsid w:val="00D07AE2"/>
    <w:rsid w:val="00D1056D"/>
    <w:rsid w:val="00D10879"/>
    <w:rsid w:val="00D10C7A"/>
    <w:rsid w:val="00D10C80"/>
    <w:rsid w:val="00D10D23"/>
    <w:rsid w:val="00D10DD0"/>
    <w:rsid w:val="00D10F2B"/>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F55"/>
    <w:rsid w:val="00D13634"/>
    <w:rsid w:val="00D1365B"/>
    <w:rsid w:val="00D13951"/>
    <w:rsid w:val="00D13973"/>
    <w:rsid w:val="00D139CB"/>
    <w:rsid w:val="00D13BDD"/>
    <w:rsid w:val="00D13F8F"/>
    <w:rsid w:val="00D140D3"/>
    <w:rsid w:val="00D1413B"/>
    <w:rsid w:val="00D14419"/>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2F8"/>
    <w:rsid w:val="00D16B40"/>
    <w:rsid w:val="00D16B81"/>
    <w:rsid w:val="00D16B9E"/>
    <w:rsid w:val="00D16D7A"/>
    <w:rsid w:val="00D16D7E"/>
    <w:rsid w:val="00D16EB3"/>
    <w:rsid w:val="00D16FE1"/>
    <w:rsid w:val="00D17020"/>
    <w:rsid w:val="00D172B0"/>
    <w:rsid w:val="00D173E3"/>
    <w:rsid w:val="00D173E7"/>
    <w:rsid w:val="00D174B0"/>
    <w:rsid w:val="00D1763D"/>
    <w:rsid w:val="00D179E9"/>
    <w:rsid w:val="00D17A37"/>
    <w:rsid w:val="00D17B71"/>
    <w:rsid w:val="00D17F31"/>
    <w:rsid w:val="00D20336"/>
    <w:rsid w:val="00D204A9"/>
    <w:rsid w:val="00D205E6"/>
    <w:rsid w:val="00D206EA"/>
    <w:rsid w:val="00D20B82"/>
    <w:rsid w:val="00D20D6D"/>
    <w:rsid w:val="00D20EFF"/>
    <w:rsid w:val="00D210CE"/>
    <w:rsid w:val="00D21B0F"/>
    <w:rsid w:val="00D21EC7"/>
    <w:rsid w:val="00D21F4C"/>
    <w:rsid w:val="00D21FA9"/>
    <w:rsid w:val="00D2225B"/>
    <w:rsid w:val="00D2225C"/>
    <w:rsid w:val="00D22364"/>
    <w:rsid w:val="00D22507"/>
    <w:rsid w:val="00D228EF"/>
    <w:rsid w:val="00D229FB"/>
    <w:rsid w:val="00D22A46"/>
    <w:rsid w:val="00D22A7D"/>
    <w:rsid w:val="00D22B11"/>
    <w:rsid w:val="00D23241"/>
    <w:rsid w:val="00D233C0"/>
    <w:rsid w:val="00D23439"/>
    <w:rsid w:val="00D2349D"/>
    <w:rsid w:val="00D2356B"/>
    <w:rsid w:val="00D23963"/>
    <w:rsid w:val="00D239A8"/>
    <w:rsid w:val="00D23CEA"/>
    <w:rsid w:val="00D23E53"/>
    <w:rsid w:val="00D2409E"/>
    <w:rsid w:val="00D240EF"/>
    <w:rsid w:val="00D241F0"/>
    <w:rsid w:val="00D243AF"/>
    <w:rsid w:val="00D244C1"/>
    <w:rsid w:val="00D24585"/>
    <w:rsid w:val="00D24742"/>
    <w:rsid w:val="00D24961"/>
    <w:rsid w:val="00D24A36"/>
    <w:rsid w:val="00D24CFF"/>
    <w:rsid w:val="00D24E4A"/>
    <w:rsid w:val="00D24E82"/>
    <w:rsid w:val="00D24F2B"/>
    <w:rsid w:val="00D24FEA"/>
    <w:rsid w:val="00D250B7"/>
    <w:rsid w:val="00D250DE"/>
    <w:rsid w:val="00D2511A"/>
    <w:rsid w:val="00D25120"/>
    <w:rsid w:val="00D25175"/>
    <w:rsid w:val="00D252F5"/>
    <w:rsid w:val="00D25338"/>
    <w:rsid w:val="00D25371"/>
    <w:rsid w:val="00D25521"/>
    <w:rsid w:val="00D25818"/>
    <w:rsid w:val="00D25949"/>
    <w:rsid w:val="00D25A23"/>
    <w:rsid w:val="00D25AE7"/>
    <w:rsid w:val="00D25BC8"/>
    <w:rsid w:val="00D25C3A"/>
    <w:rsid w:val="00D25CD6"/>
    <w:rsid w:val="00D25D30"/>
    <w:rsid w:val="00D261B9"/>
    <w:rsid w:val="00D2622F"/>
    <w:rsid w:val="00D2632E"/>
    <w:rsid w:val="00D263EA"/>
    <w:rsid w:val="00D265F4"/>
    <w:rsid w:val="00D2674C"/>
    <w:rsid w:val="00D2682C"/>
    <w:rsid w:val="00D268BB"/>
    <w:rsid w:val="00D26997"/>
    <w:rsid w:val="00D26AA5"/>
    <w:rsid w:val="00D26C1F"/>
    <w:rsid w:val="00D26CED"/>
    <w:rsid w:val="00D26EEF"/>
    <w:rsid w:val="00D26EF2"/>
    <w:rsid w:val="00D26FAA"/>
    <w:rsid w:val="00D2769E"/>
    <w:rsid w:val="00D2785B"/>
    <w:rsid w:val="00D278D8"/>
    <w:rsid w:val="00D279E3"/>
    <w:rsid w:val="00D279FF"/>
    <w:rsid w:val="00D27F69"/>
    <w:rsid w:val="00D27FE7"/>
    <w:rsid w:val="00D3001B"/>
    <w:rsid w:val="00D3003B"/>
    <w:rsid w:val="00D301C4"/>
    <w:rsid w:val="00D302C1"/>
    <w:rsid w:val="00D3053C"/>
    <w:rsid w:val="00D305B7"/>
    <w:rsid w:val="00D30667"/>
    <w:rsid w:val="00D30C5F"/>
    <w:rsid w:val="00D30D7B"/>
    <w:rsid w:val="00D30F54"/>
    <w:rsid w:val="00D30F5A"/>
    <w:rsid w:val="00D31034"/>
    <w:rsid w:val="00D3192C"/>
    <w:rsid w:val="00D31B20"/>
    <w:rsid w:val="00D31CB3"/>
    <w:rsid w:val="00D31E47"/>
    <w:rsid w:val="00D31EC4"/>
    <w:rsid w:val="00D3203D"/>
    <w:rsid w:val="00D32378"/>
    <w:rsid w:val="00D32626"/>
    <w:rsid w:val="00D328E0"/>
    <w:rsid w:val="00D32985"/>
    <w:rsid w:val="00D32BE1"/>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43"/>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9CF"/>
    <w:rsid w:val="00D37E1B"/>
    <w:rsid w:val="00D37E51"/>
    <w:rsid w:val="00D37F63"/>
    <w:rsid w:val="00D400AF"/>
    <w:rsid w:val="00D40121"/>
    <w:rsid w:val="00D401F3"/>
    <w:rsid w:val="00D405CF"/>
    <w:rsid w:val="00D41815"/>
    <w:rsid w:val="00D41911"/>
    <w:rsid w:val="00D41BD1"/>
    <w:rsid w:val="00D41C73"/>
    <w:rsid w:val="00D41E93"/>
    <w:rsid w:val="00D41ECF"/>
    <w:rsid w:val="00D423C7"/>
    <w:rsid w:val="00D424CB"/>
    <w:rsid w:val="00D4252A"/>
    <w:rsid w:val="00D4290D"/>
    <w:rsid w:val="00D42AD3"/>
    <w:rsid w:val="00D42B90"/>
    <w:rsid w:val="00D42E06"/>
    <w:rsid w:val="00D42FFD"/>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4F66"/>
    <w:rsid w:val="00D45045"/>
    <w:rsid w:val="00D45127"/>
    <w:rsid w:val="00D4523F"/>
    <w:rsid w:val="00D45520"/>
    <w:rsid w:val="00D45558"/>
    <w:rsid w:val="00D459F3"/>
    <w:rsid w:val="00D4617F"/>
    <w:rsid w:val="00D46232"/>
    <w:rsid w:val="00D46738"/>
    <w:rsid w:val="00D46821"/>
    <w:rsid w:val="00D4686E"/>
    <w:rsid w:val="00D46AD5"/>
    <w:rsid w:val="00D46CF1"/>
    <w:rsid w:val="00D46D9B"/>
    <w:rsid w:val="00D46E65"/>
    <w:rsid w:val="00D470A8"/>
    <w:rsid w:val="00D47195"/>
    <w:rsid w:val="00D4721B"/>
    <w:rsid w:val="00D473F6"/>
    <w:rsid w:val="00D475EF"/>
    <w:rsid w:val="00D479A3"/>
    <w:rsid w:val="00D47CAE"/>
    <w:rsid w:val="00D47D0F"/>
    <w:rsid w:val="00D47E97"/>
    <w:rsid w:val="00D50101"/>
    <w:rsid w:val="00D501E0"/>
    <w:rsid w:val="00D50311"/>
    <w:rsid w:val="00D50312"/>
    <w:rsid w:val="00D503E4"/>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B65"/>
    <w:rsid w:val="00D52D9E"/>
    <w:rsid w:val="00D52DF0"/>
    <w:rsid w:val="00D53005"/>
    <w:rsid w:val="00D53306"/>
    <w:rsid w:val="00D53482"/>
    <w:rsid w:val="00D535D3"/>
    <w:rsid w:val="00D53673"/>
    <w:rsid w:val="00D5388A"/>
    <w:rsid w:val="00D53A8C"/>
    <w:rsid w:val="00D53BBA"/>
    <w:rsid w:val="00D53CD4"/>
    <w:rsid w:val="00D53D3A"/>
    <w:rsid w:val="00D53F23"/>
    <w:rsid w:val="00D54107"/>
    <w:rsid w:val="00D544A0"/>
    <w:rsid w:val="00D547FC"/>
    <w:rsid w:val="00D54B10"/>
    <w:rsid w:val="00D54D94"/>
    <w:rsid w:val="00D54EB4"/>
    <w:rsid w:val="00D550B4"/>
    <w:rsid w:val="00D5511B"/>
    <w:rsid w:val="00D55291"/>
    <w:rsid w:val="00D554F8"/>
    <w:rsid w:val="00D555BC"/>
    <w:rsid w:val="00D55755"/>
    <w:rsid w:val="00D557C3"/>
    <w:rsid w:val="00D55933"/>
    <w:rsid w:val="00D55970"/>
    <w:rsid w:val="00D55CAE"/>
    <w:rsid w:val="00D55DD5"/>
    <w:rsid w:val="00D55E23"/>
    <w:rsid w:val="00D55E2B"/>
    <w:rsid w:val="00D55E6E"/>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494"/>
    <w:rsid w:val="00D604CD"/>
    <w:rsid w:val="00D60647"/>
    <w:rsid w:val="00D60689"/>
    <w:rsid w:val="00D607F3"/>
    <w:rsid w:val="00D6083F"/>
    <w:rsid w:val="00D609E3"/>
    <w:rsid w:val="00D60A1A"/>
    <w:rsid w:val="00D60DAC"/>
    <w:rsid w:val="00D61519"/>
    <w:rsid w:val="00D616C9"/>
    <w:rsid w:val="00D61990"/>
    <w:rsid w:val="00D61A2B"/>
    <w:rsid w:val="00D61B5C"/>
    <w:rsid w:val="00D62225"/>
    <w:rsid w:val="00D62333"/>
    <w:rsid w:val="00D62738"/>
    <w:rsid w:val="00D62A14"/>
    <w:rsid w:val="00D62A30"/>
    <w:rsid w:val="00D62A56"/>
    <w:rsid w:val="00D62C8D"/>
    <w:rsid w:val="00D62DCE"/>
    <w:rsid w:val="00D62E44"/>
    <w:rsid w:val="00D6317E"/>
    <w:rsid w:val="00D6318A"/>
    <w:rsid w:val="00D63338"/>
    <w:rsid w:val="00D6340C"/>
    <w:rsid w:val="00D63490"/>
    <w:rsid w:val="00D63693"/>
    <w:rsid w:val="00D636AE"/>
    <w:rsid w:val="00D63914"/>
    <w:rsid w:val="00D63B2D"/>
    <w:rsid w:val="00D63E35"/>
    <w:rsid w:val="00D64160"/>
    <w:rsid w:val="00D64323"/>
    <w:rsid w:val="00D6468E"/>
    <w:rsid w:val="00D646F9"/>
    <w:rsid w:val="00D64920"/>
    <w:rsid w:val="00D64C10"/>
    <w:rsid w:val="00D64DA9"/>
    <w:rsid w:val="00D65473"/>
    <w:rsid w:val="00D659B7"/>
    <w:rsid w:val="00D65CD1"/>
    <w:rsid w:val="00D65E55"/>
    <w:rsid w:val="00D65E92"/>
    <w:rsid w:val="00D664AD"/>
    <w:rsid w:val="00D664C1"/>
    <w:rsid w:val="00D665C0"/>
    <w:rsid w:val="00D669D1"/>
    <w:rsid w:val="00D66B47"/>
    <w:rsid w:val="00D66E30"/>
    <w:rsid w:val="00D670F0"/>
    <w:rsid w:val="00D67224"/>
    <w:rsid w:val="00D6764A"/>
    <w:rsid w:val="00D6774D"/>
    <w:rsid w:val="00D67805"/>
    <w:rsid w:val="00D67B01"/>
    <w:rsid w:val="00D67D53"/>
    <w:rsid w:val="00D67F2D"/>
    <w:rsid w:val="00D700D7"/>
    <w:rsid w:val="00D704A6"/>
    <w:rsid w:val="00D704DA"/>
    <w:rsid w:val="00D70C89"/>
    <w:rsid w:val="00D71325"/>
    <w:rsid w:val="00D713B8"/>
    <w:rsid w:val="00D719F0"/>
    <w:rsid w:val="00D71C60"/>
    <w:rsid w:val="00D71C89"/>
    <w:rsid w:val="00D71DF2"/>
    <w:rsid w:val="00D71F27"/>
    <w:rsid w:val="00D72178"/>
    <w:rsid w:val="00D721B8"/>
    <w:rsid w:val="00D726E8"/>
    <w:rsid w:val="00D72A3D"/>
    <w:rsid w:val="00D72A7C"/>
    <w:rsid w:val="00D72C83"/>
    <w:rsid w:val="00D72D71"/>
    <w:rsid w:val="00D730BB"/>
    <w:rsid w:val="00D73432"/>
    <w:rsid w:val="00D734CC"/>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C2B"/>
    <w:rsid w:val="00D75EB3"/>
    <w:rsid w:val="00D75F7C"/>
    <w:rsid w:val="00D760CD"/>
    <w:rsid w:val="00D76262"/>
    <w:rsid w:val="00D762AE"/>
    <w:rsid w:val="00D764AB"/>
    <w:rsid w:val="00D76646"/>
    <w:rsid w:val="00D76D5D"/>
    <w:rsid w:val="00D76E55"/>
    <w:rsid w:val="00D776FE"/>
    <w:rsid w:val="00D7790E"/>
    <w:rsid w:val="00D779D2"/>
    <w:rsid w:val="00D77D65"/>
    <w:rsid w:val="00D77D9F"/>
    <w:rsid w:val="00D800C0"/>
    <w:rsid w:val="00D80385"/>
    <w:rsid w:val="00D803F5"/>
    <w:rsid w:val="00D80417"/>
    <w:rsid w:val="00D8050D"/>
    <w:rsid w:val="00D805E3"/>
    <w:rsid w:val="00D80811"/>
    <w:rsid w:val="00D80E21"/>
    <w:rsid w:val="00D80E48"/>
    <w:rsid w:val="00D811EE"/>
    <w:rsid w:val="00D811F0"/>
    <w:rsid w:val="00D81216"/>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833"/>
    <w:rsid w:val="00D82866"/>
    <w:rsid w:val="00D828C5"/>
    <w:rsid w:val="00D8290A"/>
    <w:rsid w:val="00D82D81"/>
    <w:rsid w:val="00D82F54"/>
    <w:rsid w:val="00D83106"/>
    <w:rsid w:val="00D833E0"/>
    <w:rsid w:val="00D83511"/>
    <w:rsid w:val="00D83730"/>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05"/>
    <w:rsid w:val="00D86A6F"/>
    <w:rsid w:val="00D87370"/>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ABD"/>
    <w:rsid w:val="00D90C42"/>
    <w:rsid w:val="00D90C5A"/>
    <w:rsid w:val="00D90C7F"/>
    <w:rsid w:val="00D90ED1"/>
    <w:rsid w:val="00D90FA3"/>
    <w:rsid w:val="00D91176"/>
    <w:rsid w:val="00D911B7"/>
    <w:rsid w:val="00D91513"/>
    <w:rsid w:val="00D916C1"/>
    <w:rsid w:val="00D9177F"/>
    <w:rsid w:val="00D91973"/>
    <w:rsid w:val="00D91A44"/>
    <w:rsid w:val="00D91B2B"/>
    <w:rsid w:val="00D91C8F"/>
    <w:rsid w:val="00D91D4E"/>
    <w:rsid w:val="00D92157"/>
    <w:rsid w:val="00D9217D"/>
    <w:rsid w:val="00D921D5"/>
    <w:rsid w:val="00D9220A"/>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58"/>
    <w:rsid w:val="00D93DB7"/>
    <w:rsid w:val="00D93DCE"/>
    <w:rsid w:val="00D94106"/>
    <w:rsid w:val="00D941DB"/>
    <w:rsid w:val="00D943E6"/>
    <w:rsid w:val="00D944D4"/>
    <w:rsid w:val="00D9495E"/>
    <w:rsid w:val="00D94AB5"/>
    <w:rsid w:val="00D94B40"/>
    <w:rsid w:val="00D94B4E"/>
    <w:rsid w:val="00D94C13"/>
    <w:rsid w:val="00D94D10"/>
    <w:rsid w:val="00D94E77"/>
    <w:rsid w:val="00D94E94"/>
    <w:rsid w:val="00D94F00"/>
    <w:rsid w:val="00D950CD"/>
    <w:rsid w:val="00D95250"/>
    <w:rsid w:val="00D95370"/>
    <w:rsid w:val="00D953E6"/>
    <w:rsid w:val="00D9553E"/>
    <w:rsid w:val="00D95595"/>
    <w:rsid w:val="00D956DF"/>
    <w:rsid w:val="00D9577B"/>
    <w:rsid w:val="00D957AB"/>
    <w:rsid w:val="00D959B0"/>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1E4"/>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5DB"/>
    <w:rsid w:val="00DA1663"/>
    <w:rsid w:val="00DA1722"/>
    <w:rsid w:val="00DA198C"/>
    <w:rsid w:val="00DA198D"/>
    <w:rsid w:val="00DA1A2B"/>
    <w:rsid w:val="00DA1C50"/>
    <w:rsid w:val="00DA1C64"/>
    <w:rsid w:val="00DA1CC9"/>
    <w:rsid w:val="00DA1E30"/>
    <w:rsid w:val="00DA1F2F"/>
    <w:rsid w:val="00DA2154"/>
    <w:rsid w:val="00DA219E"/>
    <w:rsid w:val="00DA22F1"/>
    <w:rsid w:val="00DA22F7"/>
    <w:rsid w:val="00DA2416"/>
    <w:rsid w:val="00DA254D"/>
    <w:rsid w:val="00DA2678"/>
    <w:rsid w:val="00DA267A"/>
    <w:rsid w:val="00DA2ADD"/>
    <w:rsid w:val="00DA302B"/>
    <w:rsid w:val="00DA3203"/>
    <w:rsid w:val="00DA3234"/>
    <w:rsid w:val="00DA32EB"/>
    <w:rsid w:val="00DA3304"/>
    <w:rsid w:val="00DA34D1"/>
    <w:rsid w:val="00DA35D1"/>
    <w:rsid w:val="00DA3890"/>
    <w:rsid w:val="00DA38E1"/>
    <w:rsid w:val="00DA3AA4"/>
    <w:rsid w:val="00DA3C03"/>
    <w:rsid w:val="00DA3CAF"/>
    <w:rsid w:val="00DA3E63"/>
    <w:rsid w:val="00DA46E7"/>
    <w:rsid w:val="00DA47D6"/>
    <w:rsid w:val="00DA481F"/>
    <w:rsid w:val="00DA4B58"/>
    <w:rsid w:val="00DA4B94"/>
    <w:rsid w:val="00DA517C"/>
    <w:rsid w:val="00DA51BA"/>
    <w:rsid w:val="00DA52AB"/>
    <w:rsid w:val="00DA56E9"/>
    <w:rsid w:val="00DA578A"/>
    <w:rsid w:val="00DA5D51"/>
    <w:rsid w:val="00DA610D"/>
    <w:rsid w:val="00DA6146"/>
    <w:rsid w:val="00DA6157"/>
    <w:rsid w:val="00DA6943"/>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86"/>
    <w:rsid w:val="00DB1690"/>
    <w:rsid w:val="00DB16C9"/>
    <w:rsid w:val="00DB1735"/>
    <w:rsid w:val="00DB17BB"/>
    <w:rsid w:val="00DB18C6"/>
    <w:rsid w:val="00DB196A"/>
    <w:rsid w:val="00DB19E1"/>
    <w:rsid w:val="00DB1F75"/>
    <w:rsid w:val="00DB235D"/>
    <w:rsid w:val="00DB24C5"/>
    <w:rsid w:val="00DB26CF"/>
    <w:rsid w:val="00DB2848"/>
    <w:rsid w:val="00DB29A1"/>
    <w:rsid w:val="00DB34B4"/>
    <w:rsid w:val="00DB3509"/>
    <w:rsid w:val="00DB3773"/>
    <w:rsid w:val="00DB398C"/>
    <w:rsid w:val="00DB3C83"/>
    <w:rsid w:val="00DB3EA0"/>
    <w:rsid w:val="00DB3F8D"/>
    <w:rsid w:val="00DB41B2"/>
    <w:rsid w:val="00DB44C8"/>
    <w:rsid w:val="00DB44CC"/>
    <w:rsid w:val="00DB4500"/>
    <w:rsid w:val="00DB4542"/>
    <w:rsid w:val="00DB4A4C"/>
    <w:rsid w:val="00DB4D69"/>
    <w:rsid w:val="00DB503E"/>
    <w:rsid w:val="00DB51A0"/>
    <w:rsid w:val="00DB55E1"/>
    <w:rsid w:val="00DB55FD"/>
    <w:rsid w:val="00DB583B"/>
    <w:rsid w:val="00DB5D21"/>
    <w:rsid w:val="00DB5EB3"/>
    <w:rsid w:val="00DB60D0"/>
    <w:rsid w:val="00DB6396"/>
    <w:rsid w:val="00DB63C0"/>
    <w:rsid w:val="00DB6401"/>
    <w:rsid w:val="00DB6567"/>
    <w:rsid w:val="00DB67B8"/>
    <w:rsid w:val="00DB68EA"/>
    <w:rsid w:val="00DB6915"/>
    <w:rsid w:val="00DB6B97"/>
    <w:rsid w:val="00DB6BCC"/>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9F"/>
    <w:rsid w:val="00DC16C0"/>
    <w:rsid w:val="00DC173B"/>
    <w:rsid w:val="00DC1C04"/>
    <w:rsid w:val="00DC1D6A"/>
    <w:rsid w:val="00DC2391"/>
    <w:rsid w:val="00DC23B4"/>
    <w:rsid w:val="00DC2813"/>
    <w:rsid w:val="00DC2886"/>
    <w:rsid w:val="00DC291E"/>
    <w:rsid w:val="00DC2B76"/>
    <w:rsid w:val="00DC2CE3"/>
    <w:rsid w:val="00DC2DD5"/>
    <w:rsid w:val="00DC2FBA"/>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AFE"/>
    <w:rsid w:val="00DC4B25"/>
    <w:rsid w:val="00DC4B6C"/>
    <w:rsid w:val="00DC4F66"/>
    <w:rsid w:val="00DC511B"/>
    <w:rsid w:val="00DC518B"/>
    <w:rsid w:val="00DC5650"/>
    <w:rsid w:val="00DC582D"/>
    <w:rsid w:val="00DC5A63"/>
    <w:rsid w:val="00DC5C34"/>
    <w:rsid w:val="00DC5C39"/>
    <w:rsid w:val="00DC5CEE"/>
    <w:rsid w:val="00DC5D49"/>
    <w:rsid w:val="00DC60AE"/>
    <w:rsid w:val="00DC6805"/>
    <w:rsid w:val="00DC695E"/>
    <w:rsid w:val="00DC6993"/>
    <w:rsid w:val="00DC6A6B"/>
    <w:rsid w:val="00DC6C00"/>
    <w:rsid w:val="00DC6C2C"/>
    <w:rsid w:val="00DC6DC8"/>
    <w:rsid w:val="00DC6EFC"/>
    <w:rsid w:val="00DC7022"/>
    <w:rsid w:val="00DC70E2"/>
    <w:rsid w:val="00DC777E"/>
    <w:rsid w:val="00DC79DB"/>
    <w:rsid w:val="00DC7B3C"/>
    <w:rsid w:val="00DC7BFE"/>
    <w:rsid w:val="00DD01B0"/>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07E"/>
    <w:rsid w:val="00DD218B"/>
    <w:rsid w:val="00DD21CF"/>
    <w:rsid w:val="00DD2486"/>
    <w:rsid w:val="00DD2499"/>
    <w:rsid w:val="00DD29C2"/>
    <w:rsid w:val="00DD2A62"/>
    <w:rsid w:val="00DD2B99"/>
    <w:rsid w:val="00DD2E1A"/>
    <w:rsid w:val="00DD2F9A"/>
    <w:rsid w:val="00DD301C"/>
    <w:rsid w:val="00DD318A"/>
    <w:rsid w:val="00DD32C1"/>
    <w:rsid w:val="00DD37F5"/>
    <w:rsid w:val="00DD394B"/>
    <w:rsid w:val="00DD39E5"/>
    <w:rsid w:val="00DD3E60"/>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6CA"/>
    <w:rsid w:val="00DD5726"/>
    <w:rsid w:val="00DD5815"/>
    <w:rsid w:val="00DD5B1E"/>
    <w:rsid w:val="00DD5E79"/>
    <w:rsid w:val="00DD60EE"/>
    <w:rsid w:val="00DD6279"/>
    <w:rsid w:val="00DD631D"/>
    <w:rsid w:val="00DD6521"/>
    <w:rsid w:val="00DD664D"/>
    <w:rsid w:val="00DD69A9"/>
    <w:rsid w:val="00DD6AA4"/>
    <w:rsid w:val="00DD6E80"/>
    <w:rsid w:val="00DD70D3"/>
    <w:rsid w:val="00DD7231"/>
    <w:rsid w:val="00DD740D"/>
    <w:rsid w:val="00DD7626"/>
    <w:rsid w:val="00DD7635"/>
    <w:rsid w:val="00DD78E0"/>
    <w:rsid w:val="00DD7AB3"/>
    <w:rsid w:val="00DE0003"/>
    <w:rsid w:val="00DE0165"/>
    <w:rsid w:val="00DE0416"/>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9EC"/>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9E1"/>
    <w:rsid w:val="00DE7BC1"/>
    <w:rsid w:val="00DE7FBF"/>
    <w:rsid w:val="00DF006B"/>
    <w:rsid w:val="00DF0155"/>
    <w:rsid w:val="00DF0170"/>
    <w:rsid w:val="00DF01D0"/>
    <w:rsid w:val="00DF0A24"/>
    <w:rsid w:val="00DF0B48"/>
    <w:rsid w:val="00DF0C8B"/>
    <w:rsid w:val="00DF0FB4"/>
    <w:rsid w:val="00DF104E"/>
    <w:rsid w:val="00DF1233"/>
    <w:rsid w:val="00DF13BF"/>
    <w:rsid w:val="00DF143E"/>
    <w:rsid w:val="00DF1649"/>
    <w:rsid w:val="00DF189C"/>
    <w:rsid w:val="00DF1ACF"/>
    <w:rsid w:val="00DF1C0F"/>
    <w:rsid w:val="00DF1EAA"/>
    <w:rsid w:val="00DF1F61"/>
    <w:rsid w:val="00DF22BA"/>
    <w:rsid w:val="00DF23FE"/>
    <w:rsid w:val="00DF2531"/>
    <w:rsid w:val="00DF2631"/>
    <w:rsid w:val="00DF271F"/>
    <w:rsid w:val="00DF3096"/>
    <w:rsid w:val="00DF317D"/>
    <w:rsid w:val="00DF317E"/>
    <w:rsid w:val="00DF34FA"/>
    <w:rsid w:val="00DF39D0"/>
    <w:rsid w:val="00DF39FC"/>
    <w:rsid w:val="00DF3AC0"/>
    <w:rsid w:val="00DF3C9D"/>
    <w:rsid w:val="00DF3E07"/>
    <w:rsid w:val="00DF429D"/>
    <w:rsid w:val="00DF4337"/>
    <w:rsid w:val="00DF434A"/>
    <w:rsid w:val="00DF455E"/>
    <w:rsid w:val="00DF45FE"/>
    <w:rsid w:val="00DF4883"/>
    <w:rsid w:val="00DF4B87"/>
    <w:rsid w:val="00DF4F1C"/>
    <w:rsid w:val="00DF51D9"/>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10"/>
    <w:rsid w:val="00DF73B4"/>
    <w:rsid w:val="00DF73DF"/>
    <w:rsid w:val="00DF74BB"/>
    <w:rsid w:val="00DF74D2"/>
    <w:rsid w:val="00DF7826"/>
    <w:rsid w:val="00DF78CF"/>
    <w:rsid w:val="00DF7D24"/>
    <w:rsid w:val="00DF7D40"/>
    <w:rsid w:val="00E00038"/>
    <w:rsid w:val="00E001EE"/>
    <w:rsid w:val="00E00287"/>
    <w:rsid w:val="00E00334"/>
    <w:rsid w:val="00E004AA"/>
    <w:rsid w:val="00E00511"/>
    <w:rsid w:val="00E00F30"/>
    <w:rsid w:val="00E01074"/>
    <w:rsid w:val="00E01165"/>
    <w:rsid w:val="00E011B0"/>
    <w:rsid w:val="00E012F4"/>
    <w:rsid w:val="00E018F0"/>
    <w:rsid w:val="00E0195A"/>
    <w:rsid w:val="00E019E2"/>
    <w:rsid w:val="00E01BD5"/>
    <w:rsid w:val="00E01E44"/>
    <w:rsid w:val="00E01F3B"/>
    <w:rsid w:val="00E01F3C"/>
    <w:rsid w:val="00E0209C"/>
    <w:rsid w:val="00E02187"/>
    <w:rsid w:val="00E02233"/>
    <w:rsid w:val="00E02438"/>
    <w:rsid w:val="00E02893"/>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A10"/>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97"/>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1D6"/>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5B1"/>
    <w:rsid w:val="00E12753"/>
    <w:rsid w:val="00E12B18"/>
    <w:rsid w:val="00E12C6E"/>
    <w:rsid w:val="00E12D6A"/>
    <w:rsid w:val="00E12E5F"/>
    <w:rsid w:val="00E12EE0"/>
    <w:rsid w:val="00E12F60"/>
    <w:rsid w:val="00E1333B"/>
    <w:rsid w:val="00E13350"/>
    <w:rsid w:val="00E1344E"/>
    <w:rsid w:val="00E136F1"/>
    <w:rsid w:val="00E13740"/>
    <w:rsid w:val="00E13840"/>
    <w:rsid w:val="00E13911"/>
    <w:rsid w:val="00E13B0B"/>
    <w:rsid w:val="00E13B25"/>
    <w:rsid w:val="00E13D4C"/>
    <w:rsid w:val="00E13E31"/>
    <w:rsid w:val="00E13F9A"/>
    <w:rsid w:val="00E14126"/>
    <w:rsid w:val="00E1427E"/>
    <w:rsid w:val="00E1440C"/>
    <w:rsid w:val="00E145C4"/>
    <w:rsid w:val="00E14A87"/>
    <w:rsid w:val="00E14AA5"/>
    <w:rsid w:val="00E14C02"/>
    <w:rsid w:val="00E15237"/>
    <w:rsid w:val="00E15517"/>
    <w:rsid w:val="00E15533"/>
    <w:rsid w:val="00E156C8"/>
    <w:rsid w:val="00E15793"/>
    <w:rsid w:val="00E15854"/>
    <w:rsid w:val="00E15870"/>
    <w:rsid w:val="00E15880"/>
    <w:rsid w:val="00E15B5D"/>
    <w:rsid w:val="00E15F93"/>
    <w:rsid w:val="00E16167"/>
    <w:rsid w:val="00E1622B"/>
    <w:rsid w:val="00E16909"/>
    <w:rsid w:val="00E16A49"/>
    <w:rsid w:val="00E16C3F"/>
    <w:rsid w:val="00E17016"/>
    <w:rsid w:val="00E1709B"/>
    <w:rsid w:val="00E17111"/>
    <w:rsid w:val="00E17182"/>
    <w:rsid w:val="00E174E9"/>
    <w:rsid w:val="00E17614"/>
    <w:rsid w:val="00E176B3"/>
    <w:rsid w:val="00E176BB"/>
    <w:rsid w:val="00E17B71"/>
    <w:rsid w:val="00E17E6F"/>
    <w:rsid w:val="00E17F29"/>
    <w:rsid w:val="00E17FB3"/>
    <w:rsid w:val="00E200D4"/>
    <w:rsid w:val="00E2022E"/>
    <w:rsid w:val="00E202A9"/>
    <w:rsid w:val="00E20AED"/>
    <w:rsid w:val="00E20AF0"/>
    <w:rsid w:val="00E20B40"/>
    <w:rsid w:val="00E21026"/>
    <w:rsid w:val="00E210C7"/>
    <w:rsid w:val="00E210EC"/>
    <w:rsid w:val="00E21233"/>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8A6"/>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0D"/>
    <w:rsid w:val="00E24EB3"/>
    <w:rsid w:val="00E25019"/>
    <w:rsid w:val="00E2523F"/>
    <w:rsid w:val="00E25383"/>
    <w:rsid w:val="00E25585"/>
    <w:rsid w:val="00E2567E"/>
    <w:rsid w:val="00E25805"/>
    <w:rsid w:val="00E25C52"/>
    <w:rsid w:val="00E25DB2"/>
    <w:rsid w:val="00E25E08"/>
    <w:rsid w:val="00E25E9B"/>
    <w:rsid w:val="00E26017"/>
    <w:rsid w:val="00E261E9"/>
    <w:rsid w:val="00E2641F"/>
    <w:rsid w:val="00E26884"/>
    <w:rsid w:val="00E269C2"/>
    <w:rsid w:val="00E26BFA"/>
    <w:rsid w:val="00E26DD6"/>
    <w:rsid w:val="00E270CE"/>
    <w:rsid w:val="00E2732B"/>
    <w:rsid w:val="00E27695"/>
    <w:rsid w:val="00E27901"/>
    <w:rsid w:val="00E27945"/>
    <w:rsid w:val="00E279CC"/>
    <w:rsid w:val="00E27AB5"/>
    <w:rsid w:val="00E27DAA"/>
    <w:rsid w:val="00E27FC8"/>
    <w:rsid w:val="00E3009F"/>
    <w:rsid w:val="00E3045F"/>
    <w:rsid w:val="00E30792"/>
    <w:rsid w:val="00E308B3"/>
    <w:rsid w:val="00E309C8"/>
    <w:rsid w:val="00E30A73"/>
    <w:rsid w:val="00E30B02"/>
    <w:rsid w:val="00E30EF6"/>
    <w:rsid w:val="00E310D3"/>
    <w:rsid w:val="00E312A5"/>
    <w:rsid w:val="00E312AD"/>
    <w:rsid w:val="00E31357"/>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3EB9"/>
    <w:rsid w:val="00E341DA"/>
    <w:rsid w:val="00E341F2"/>
    <w:rsid w:val="00E349A4"/>
    <w:rsid w:val="00E34B42"/>
    <w:rsid w:val="00E34CB8"/>
    <w:rsid w:val="00E34D07"/>
    <w:rsid w:val="00E34D41"/>
    <w:rsid w:val="00E34EE7"/>
    <w:rsid w:val="00E35016"/>
    <w:rsid w:val="00E350C2"/>
    <w:rsid w:val="00E35468"/>
    <w:rsid w:val="00E35905"/>
    <w:rsid w:val="00E35987"/>
    <w:rsid w:val="00E359CA"/>
    <w:rsid w:val="00E35A78"/>
    <w:rsid w:val="00E35DBA"/>
    <w:rsid w:val="00E35E0C"/>
    <w:rsid w:val="00E35E5A"/>
    <w:rsid w:val="00E3602A"/>
    <w:rsid w:val="00E3613F"/>
    <w:rsid w:val="00E3616E"/>
    <w:rsid w:val="00E363A7"/>
    <w:rsid w:val="00E36578"/>
    <w:rsid w:val="00E3667D"/>
    <w:rsid w:val="00E36697"/>
    <w:rsid w:val="00E36777"/>
    <w:rsid w:val="00E36799"/>
    <w:rsid w:val="00E367E0"/>
    <w:rsid w:val="00E369C1"/>
    <w:rsid w:val="00E36C65"/>
    <w:rsid w:val="00E3702E"/>
    <w:rsid w:val="00E37307"/>
    <w:rsid w:val="00E375CC"/>
    <w:rsid w:val="00E376B6"/>
    <w:rsid w:val="00E378D6"/>
    <w:rsid w:val="00E37CEA"/>
    <w:rsid w:val="00E37D32"/>
    <w:rsid w:val="00E37FF5"/>
    <w:rsid w:val="00E40036"/>
    <w:rsid w:val="00E4014A"/>
    <w:rsid w:val="00E4037A"/>
    <w:rsid w:val="00E4038B"/>
    <w:rsid w:val="00E40532"/>
    <w:rsid w:val="00E409A9"/>
    <w:rsid w:val="00E40B4D"/>
    <w:rsid w:val="00E40BB4"/>
    <w:rsid w:val="00E40BE9"/>
    <w:rsid w:val="00E40D71"/>
    <w:rsid w:val="00E40E8B"/>
    <w:rsid w:val="00E40FEF"/>
    <w:rsid w:val="00E41073"/>
    <w:rsid w:val="00E412C1"/>
    <w:rsid w:val="00E41940"/>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1B8"/>
    <w:rsid w:val="00E434CA"/>
    <w:rsid w:val="00E435FA"/>
    <w:rsid w:val="00E437C4"/>
    <w:rsid w:val="00E43814"/>
    <w:rsid w:val="00E43B4B"/>
    <w:rsid w:val="00E44298"/>
    <w:rsid w:val="00E4434D"/>
    <w:rsid w:val="00E44371"/>
    <w:rsid w:val="00E444A8"/>
    <w:rsid w:val="00E445CB"/>
    <w:rsid w:val="00E445EA"/>
    <w:rsid w:val="00E44609"/>
    <w:rsid w:val="00E447B3"/>
    <w:rsid w:val="00E447FF"/>
    <w:rsid w:val="00E44C8D"/>
    <w:rsid w:val="00E44D98"/>
    <w:rsid w:val="00E44F39"/>
    <w:rsid w:val="00E44F90"/>
    <w:rsid w:val="00E44FAC"/>
    <w:rsid w:val="00E4549A"/>
    <w:rsid w:val="00E456F7"/>
    <w:rsid w:val="00E45734"/>
    <w:rsid w:val="00E45AC7"/>
    <w:rsid w:val="00E45B99"/>
    <w:rsid w:val="00E45BF0"/>
    <w:rsid w:val="00E45D56"/>
    <w:rsid w:val="00E45D91"/>
    <w:rsid w:val="00E45DF6"/>
    <w:rsid w:val="00E45FE7"/>
    <w:rsid w:val="00E46039"/>
    <w:rsid w:val="00E46067"/>
    <w:rsid w:val="00E46757"/>
    <w:rsid w:val="00E46EF2"/>
    <w:rsid w:val="00E47A6D"/>
    <w:rsid w:val="00E47B8F"/>
    <w:rsid w:val="00E47C26"/>
    <w:rsid w:val="00E501EB"/>
    <w:rsid w:val="00E502DF"/>
    <w:rsid w:val="00E503E6"/>
    <w:rsid w:val="00E50537"/>
    <w:rsid w:val="00E50726"/>
    <w:rsid w:val="00E507C1"/>
    <w:rsid w:val="00E5097A"/>
    <w:rsid w:val="00E50D34"/>
    <w:rsid w:val="00E50DDB"/>
    <w:rsid w:val="00E511E3"/>
    <w:rsid w:val="00E511ED"/>
    <w:rsid w:val="00E51325"/>
    <w:rsid w:val="00E51753"/>
    <w:rsid w:val="00E5179D"/>
    <w:rsid w:val="00E517C6"/>
    <w:rsid w:val="00E51B49"/>
    <w:rsid w:val="00E51CD8"/>
    <w:rsid w:val="00E520D1"/>
    <w:rsid w:val="00E523CF"/>
    <w:rsid w:val="00E52432"/>
    <w:rsid w:val="00E527F4"/>
    <w:rsid w:val="00E52828"/>
    <w:rsid w:val="00E5284D"/>
    <w:rsid w:val="00E52CEF"/>
    <w:rsid w:val="00E5347D"/>
    <w:rsid w:val="00E534B0"/>
    <w:rsid w:val="00E536F5"/>
    <w:rsid w:val="00E53A3E"/>
    <w:rsid w:val="00E53A49"/>
    <w:rsid w:val="00E53AFC"/>
    <w:rsid w:val="00E53B37"/>
    <w:rsid w:val="00E53C21"/>
    <w:rsid w:val="00E53FC8"/>
    <w:rsid w:val="00E540C1"/>
    <w:rsid w:val="00E540D2"/>
    <w:rsid w:val="00E54A85"/>
    <w:rsid w:val="00E54BC3"/>
    <w:rsid w:val="00E54D30"/>
    <w:rsid w:val="00E54D5B"/>
    <w:rsid w:val="00E5502D"/>
    <w:rsid w:val="00E5524A"/>
    <w:rsid w:val="00E55350"/>
    <w:rsid w:val="00E5544D"/>
    <w:rsid w:val="00E555ED"/>
    <w:rsid w:val="00E556C5"/>
    <w:rsid w:val="00E556E4"/>
    <w:rsid w:val="00E55724"/>
    <w:rsid w:val="00E55B61"/>
    <w:rsid w:val="00E55C32"/>
    <w:rsid w:val="00E55D4F"/>
    <w:rsid w:val="00E55DD3"/>
    <w:rsid w:val="00E55EFD"/>
    <w:rsid w:val="00E561E9"/>
    <w:rsid w:val="00E5646A"/>
    <w:rsid w:val="00E56471"/>
    <w:rsid w:val="00E565C5"/>
    <w:rsid w:val="00E5691A"/>
    <w:rsid w:val="00E56CCD"/>
    <w:rsid w:val="00E56EB1"/>
    <w:rsid w:val="00E571B8"/>
    <w:rsid w:val="00E5728D"/>
    <w:rsid w:val="00E576AD"/>
    <w:rsid w:val="00E57990"/>
    <w:rsid w:val="00E57B66"/>
    <w:rsid w:val="00E57BF0"/>
    <w:rsid w:val="00E57F06"/>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A2"/>
    <w:rsid w:val="00E61AB0"/>
    <w:rsid w:val="00E61D5B"/>
    <w:rsid w:val="00E61F1A"/>
    <w:rsid w:val="00E61F89"/>
    <w:rsid w:val="00E621A9"/>
    <w:rsid w:val="00E62252"/>
    <w:rsid w:val="00E6237A"/>
    <w:rsid w:val="00E62445"/>
    <w:rsid w:val="00E628E6"/>
    <w:rsid w:val="00E62BC8"/>
    <w:rsid w:val="00E62C85"/>
    <w:rsid w:val="00E62F50"/>
    <w:rsid w:val="00E63073"/>
    <w:rsid w:val="00E6312E"/>
    <w:rsid w:val="00E63238"/>
    <w:rsid w:val="00E63319"/>
    <w:rsid w:val="00E6379E"/>
    <w:rsid w:val="00E637B0"/>
    <w:rsid w:val="00E63811"/>
    <w:rsid w:val="00E63909"/>
    <w:rsid w:val="00E639EB"/>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A3E"/>
    <w:rsid w:val="00E65B5D"/>
    <w:rsid w:val="00E65F96"/>
    <w:rsid w:val="00E662FE"/>
    <w:rsid w:val="00E6686D"/>
    <w:rsid w:val="00E668FA"/>
    <w:rsid w:val="00E66A70"/>
    <w:rsid w:val="00E66A9B"/>
    <w:rsid w:val="00E66AAE"/>
    <w:rsid w:val="00E66BF1"/>
    <w:rsid w:val="00E66F71"/>
    <w:rsid w:val="00E67254"/>
    <w:rsid w:val="00E675DD"/>
    <w:rsid w:val="00E6770C"/>
    <w:rsid w:val="00E67AD9"/>
    <w:rsid w:val="00E67ADD"/>
    <w:rsid w:val="00E67EA7"/>
    <w:rsid w:val="00E70067"/>
    <w:rsid w:val="00E70221"/>
    <w:rsid w:val="00E7041A"/>
    <w:rsid w:val="00E705A2"/>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1D"/>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4C5"/>
    <w:rsid w:val="00E768CB"/>
    <w:rsid w:val="00E76989"/>
    <w:rsid w:val="00E76B4C"/>
    <w:rsid w:val="00E76C49"/>
    <w:rsid w:val="00E76D07"/>
    <w:rsid w:val="00E76F05"/>
    <w:rsid w:val="00E76FB1"/>
    <w:rsid w:val="00E772E3"/>
    <w:rsid w:val="00E774E6"/>
    <w:rsid w:val="00E77628"/>
    <w:rsid w:val="00E77770"/>
    <w:rsid w:val="00E77775"/>
    <w:rsid w:val="00E77ACF"/>
    <w:rsid w:val="00E807B1"/>
    <w:rsid w:val="00E808F3"/>
    <w:rsid w:val="00E80956"/>
    <w:rsid w:val="00E80C8F"/>
    <w:rsid w:val="00E80E10"/>
    <w:rsid w:val="00E80FCA"/>
    <w:rsid w:val="00E8153C"/>
    <w:rsid w:val="00E815A6"/>
    <w:rsid w:val="00E817F6"/>
    <w:rsid w:val="00E8199C"/>
    <w:rsid w:val="00E819C2"/>
    <w:rsid w:val="00E81EFC"/>
    <w:rsid w:val="00E821D3"/>
    <w:rsid w:val="00E82204"/>
    <w:rsid w:val="00E82819"/>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7E2"/>
    <w:rsid w:val="00E85913"/>
    <w:rsid w:val="00E85A97"/>
    <w:rsid w:val="00E85FA3"/>
    <w:rsid w:val="00E860D4"/>
    <w:rsid w:val="00E861F7"/>
    <w:rsid w:val="00E86377"/>
    <w:rsid w:val="00E8643D"/>
    <w:rsid w:val="00E866D1"/>
    <w:rsid w:val="00E867E6"/>
    <w:rsid w:val="00E86809"/>
    <w:rsid w:val="00E86D49"/>
    <w:rsid w:val="00E86DB5"/>
    <w:rsid w:val="00E86F13"/>
    <w:rsid w:val="00E8714D"/>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694"/>
    <w:rsid w:val="00E93797"/>
    <w:rsid w:val="00E93A29"/>
    <w:rsid w:val="00E93A90"/>
    <w:rsid w:val="00E93C5F"/>
    <w:rsid w:val="00E93D07"/>
    <w:rsid w:val="00E941E1"/>
    <w:rsid w:val="00E942D8"/>
    <w:rsid w:val="00E942ED"/>
    <w:rsid w:val="00E944B3"/>
    <w:rsid w:val="00E94627"/>
    <w:rsid w:val="00E947E3"/>
    <w:rsid w:val="00E94CD1"/>
    <w:rsid w:val="00E95310"/>
    <w:rsid w:val="00E95335"/>
    <w:rsid w:val="00E95394"/>
    <w:rsid w:val="00E9546C"/>
    <w:rsid w:val="00E9553A"/>
    <w:rsid w:val="00E957BB"/>
    <w:rsid w:val="00E95966"/>
    <w:rsid w:val="00E95C08"/>
    <w:rsid w:val="00E95DF8"/>
    <w:rsid w:val="00E9606C"/>
    <w:rsid w:val="00E9612F"/>
    <w:rsid w:val="00E96328"/>
    <w:rsid w:val="00E96532"/>
    <w:rsid w:val="00E96980"/>
    <w:rsid w:val="00E96A9E"/>
    <w:rsid w:val="00E971B8"/>
    <w:rsid w:val="00E97461"/>
    <w:rsid w:val="00E9748F"/>
    <w:rsid w:val="00E97511"/>
    <w:rsid w:val="00E97642"/>
    <w:rsid w:val="00E976F1"/>
    <w:rsid w:val="00E97738"/>
    <w:rsid w:val="00E9785C"/>
    <w:rsid w:val="00E97ABB"/>
    <w:rsid w:val="00E97B4E"/>
    <w:rsid w:val="00E97B82"/>
    <w:rsid w:val="00E97BF4"/>
    <w:rsid w:val="00E97FD3"/>
    <w:rsid w:val="00EA01AE"/>
    <w:rsid w:val="00EA033A"/>
    <w:rsid w:val="00EA0425"/>
    <w:rsid w:val="00EA0429"/>
    <w:rsid w:val="00EA06B0"/>
    <w:rsid w:val="00EA06B3"/>
    <w:rsid w:val="00EA0841"/>
    <w:rsid w:val="00EA0A91"/>
    <w:rsid w:val="00EA0C5F"/>
    <w:rsid w:val="00EA0D7B"/>
    <w:rsid w:val="00EA0DDF"/>
    <w:rsid w:val="00EA0E71"/>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7A4"/>
    <w:rsid w:val="00EA481A"/>
    <w:rsid w:val="00EA4882"/>
    <w:rsid w:val="00EA48CC"/>
    <w:rsid w:val="00EA499A"/>
    <w:rsid w:val="00EA4C5F"/>
    <w:rsid w:val="00EA4D8E"/>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66D"/>
    <w:rsid w:val="00EA79F1"/>
    <w:rsid w:val="00EA7F10"/>
    <w:rsid w:val="00EB02A3"/>
    <w:rsid w:val="00EB0351"/>
    <w:rsid w:val="00EB0386"/>
    <w:rsid w:val="00EB03E4"/>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462"/>
    <w:rsid w:val="00EB6527"/>
    <w:rsid w:val="00EB65BD"/>
    <w:rsid w:val="00EB6644"/>
    <w:rsid w:val="00EB6C59"/>
    <w:rsid w:val="00EB6D22"/>
    <w:rsid w:val="00EB7146"/>
    <w:rsid w:val="00EB7455"/>
    <w:rsid w:val="00EB7635"/>
    <w:rsid w:val="00EB76CE"/>
    <w:rsid w:val="00EB77B5"/>
    <w:rsid w:val="00EB77BE"/>
    <w:rsid w:val="00EB7816"/>
    <w:rsid w:val="00EB7CE4"/>
    <w:rsid w:val="00EB7F9C"/>
    <w:rsid w:val="00EC0110"/>
    <w:rsid w:val="00EC0140"/>
    <w:rsid w:val="00EC02AA"/>
    <w:rsid w:val="00EC03E0"/>
    <w:rsid w:val="00EC0513"/>
    <w:rsid w:val="00EC0662"/>
    <w:rsid w:val="00EC0993"/>
    <w:rsid w:val="00EC0D64"/>
    <w:rsid w:val="00EC0DF5"/>
    <w:rsid w:val="00EC0E97"/>
    <w:rsid w:val="00EC0EF6"/>
    <w:rsid w:val="00EC0F1D"/>
    <w:rsid w:val="00EC0F1F"/>
    <w:rsid w:val="00EC112A"/>
    <w:rsid w:val="00EC14D5"/>
    <w:rsid w:val="00EC1778"/>
    <w:rsid w:val="00EC17C9"/>
    <w:rsid w:val="00EC18AF"/>
    <w:rsid w:val="00EC1BE3"/>
    <w:rsid w:val="00EC1FC2"/>
    <w:rsid w:val="00EC2034"/>
    <w:rsid w:val="00EC2182"/>
    <w:rsid w:val="00EC25C7"/>
    <w:rsid w:val="00EC2A02"/>
    <w:rsid w:val="00EC2A86"/>
    <w:rsid w:val="00EC2AB4"/>
    <w:rsid w:val="00EC2B7C"/>
    <w:rsid w:val="00EC2D12"/>
    <w:rsid w:val="00EC2F7F"/>
    <w:rsid w:val="00EC3113"/>
    <w:rsid w:val="00EC33D4"/>
    <w:rsid w:val="00EC34F9"/>
    <w:rsid w:val="00EC3780"/>
    <w:rsid w:val="00EC3857"/>
    <w:rsid w:val="00EC3E2D"/>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964"/>
    <w:rsid w:val="00EC6A98"/>
    <w:rsid w:val="00EC6C28"/>
    <w:rsid w:val="00EC6DB4"/>
    <w:rsid w:val="00EC71AA"/>
    <w:rsid w:val="00EC7230"/>
    <w:rsid w:val="00EC778A"/>
    <w:rsid w:val="00EC7A5D"/>
    <w:rsid w:val="00EC7BE7"/>
    <w:rsid w:val="00EC7C2C"/>
    <w:rsid w:val="00EC7DEE"/>
    <w:rsid w:val="00EC7F40"/>
    <w:rsid w:val="00EC7FBE"/>
    <w:rsid w:val="00ED0389"/>
    <w:rsid w:val="00ED04DE"/>
    <w:rsid w:val="00ED04F6"/>
    <w:rsid w:val="00ED06DC"/>
    <w:rsid w:val="00ED092E"/>
    <w:rsid w:val="00ED0AC3"/>
    <w:rsid w:val="00ED0BB5"/>
    <w:rsid w:val="00ED0CA7"/>
    <w:rsid w:val="00ED0E1C"/>
    <w:rsid w:val="00ED108C"/>
    <w:rsid w:val="00ED1199"/>
    <w:rsid w:val="00ED1407"/>
    <w:rsid w:val="00ED163F"/>
    <w:rsid w:val="00ED1952"/>
    <w:rsid w:val="00ED2124"/>
    <w:rsid w:val="00ED21F2"/>
    <w:rsid w:val="00ED2358"/>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239"/>
    <w:rsid w:val="00ED6800"/>
    <w:rsid w:val="00ED6879"/>
    <w:rsid w:val="00ED6BEA"/>
    <w:rsid w:val="00ED6FEB"/>
    <w:rsid w:val="00ED762E"/>
    <w:rsid w:val="00ED7765"/>
    <w:rsid w:val="00ED799B"/>
    <w:rsid w:val="00ED799E"/>
    <w:rsid w:val="00ED7D35"/>
    <w:rsid w:val="00ED7FFB"/>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2DE6"/>
    <w:rsid w:val="00EE30FD"/>
    <w:rsid w:val="00EE3174"/>
    <w:rsid w:val="00EE31D5"/>
    <w:rsid w:val="00EE33D7"/>
    <w:rsid w:val="00EE352C"/>
    <w:rsid w:val="00EE3978"/>
    <w:rsid w:val="00EE3AEB"/>
    <w:rsid w:val="00EE3DFD"/>
    <w:rsid w:val="00EE3E5F"/>
    <w:rsid w:val="00EE409D"/>
    <w:rsid w:val="00EE4185"/>
    <w:rsid w:val="00EE4521"/>
    <w:rsid w:val="00EE4CB8"/>
    <w:rsid w:val="00EE5573"/>
    <w:rsid w:val="00EE561F"/>
    <w:rsid w:val="00EE5BA4"/>
    <w:rsid w:val="00EE5D29"/>
    <w:rsid w:val="00EE5FBE"/>
    <w:rsid w:val="00EE63BD"/>
    <w:rsid w:val="00EE63DC"/>
    <w:rsid w:val="00EE651B"/>
    <w:rsid w:val="00EE66B0"/>
    <w:rsid w:val="00EE6827"/>
    <w:rsid w:val="00EE6838"/>
    <w:rsid w:val="00EE69E1"/>
    <w:rsid w:val="00EE6AAF"/>
    <w:rsid w:val="00EE6B8C"/>
    <w:rsid w:val="00EE6C68"/>
    <w:rsid w:val="00EE6C69"/>
    <w:rsid w:val="00EE6D0B"/>
    <w:rsid w:val="00EE71CA"/>
    <w:rsid w:val="00EE7269"/>
    <w:rsid w:val="00EE742D"/>
    <w:rsid w:val="00EE76C8"/>
    <w:rsid w:val="00EE77E8"/>
    <w:rsid w:val="00EE77F8"/>
    <w:rsid w:val="00EE7974"/>
    <w:rsid w:val="00EE79CB"/>
    <w:rsid w:val="00EE7C5F"/>
    <w:rsid w:val="00EE7EE3"/>
    <w:rsid w:val="00EE7F7F"/>
    <w:rsid w:val="00EE7FE0"/>
    <w:rsid w:val="00EF028C"/>
    <w:rsid w:val="00EF050C"/>
    <w:rsid w:val="00EF062A"/>
    <w:rsid w:val="00EF0B35"/>
    <w:rsid w:val="00EF0B48"/>
    <w:rsid w:val="00EF0E26"/>
    <w:rsid w:val="00EF0EBF"/>
    <w:rsid w:val="00EF0F76"/>
    <w:rsid w:val="00EF0FC8"/>
    <w:rsid w:val="00EF1084"/>
    <w:rsid w:val="00EF11AC"/>
    <w:rsid w:val="00EF1263"/>
    <w:rsid w:val="00EF139C"/>
    <w:rsid w:val="00EF13DD"/>
    <w:rsid w:val="00EF13E7"/>
    <w:rsid w:val="00EF1444"/>
    <w:rsid w:val="00EF1527"/>
    <w:rsid w:val="00EF1796"/>
    <w:rsid w:val="00EF18AE"/>
    <w:rsid w:val="00EF18C9"/>
    <w:rsid w:val="00EF1B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7A7"/>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9C2"/>
    <w:rsid w:val="00EF6C07"/>
    <w:rsid w:val="00EF70F0"/>
    <w:rsid w:val="00EF74BB"/>
    <w:rsid w:val="00EF769E"/>
    <w:rsid w:val="00EF7A42"/>
    <w:rsid w:val="00EF7AC7"/>
    <w:rsid w:val="00EF7E41"/>
    <w:rsid w:val="00F001AE"/>
    <w:rsid w:val="00F00319"/>
    <w:rsid w:val="00F005EF"/>
    <w:rsid w:val="00F007E0"/>
    <w:rsid w:val="00F00B7F"/>
    <w:rsid w:val="00F00BA7"/>
    <w:rsid w:val="00F00C63"/>
    <w:rsid w:val="00F00C7E"/>
    <w:rsid w:val="00F011A7"/>
    <w:rsid w:val="00F01597"/>
    <w:rsid w:val="00F016E3"/>
    <w:rsid w:val="00F01C3A"/>
    <w:rsid w:val="00F02002"/>
    <w:rsid w:val="00F0215B"/>
    <w:rsid w:val="00F02301"/>
    <w:rsid w:val="00F0239D"/>
    <w:rsid w:val="00F0254A"/>
    <w:rsid w:val="00F0257D"/>
    <w:rsid w:val="00F0265A"/>
    <w:rsid w:val="00F0287E"/>
    <w:rsid w:val="00F02A54"/>
    <w:rsid w:val="00F02C8C"/>
    <w:rsid w:val="00F02CFD"/>
    <w:rsid w:val="00F02DA7"/>
    <w:rsid w:val="00F02EC9"/>
    <w:rsid w:val="00F02F3C"/>
    <w:rsid w:val="00F02F51"/>
    <w:rsid w:val="00F03032"/>
    <w:rsid w:val="00F032B3"/>
    <w:rsid w:val="00F0342F"/>
    <w:rsid w:val="00F034B6"/>
    <w:rsid w:val="00F037DD"/>
    <w:rsid w:val="00F038BB"/>
    <w:rsid w:val="00F03904"/>
    <w:rsid w:val="00F039EA"/>
    <w:rsid w:val="00F03A36"/>
    <w:rsid w:val="00F03AD6"/>
    <w:rsid w:val="00F03B48"/>
    <w:rsid w:val="00F03E5F"/>
    <w:rsid w:val="00F03EC0"/>
    <w:rsid w:val="00F04042"/>
    <w:rsid w:val="00F041AF"/>
    <w:rsid w:val="00F045B7"/>
    <w:rsid w:val="00F046DE"/>
    <w:rsid w:val="00F0480E"/>
    <w:rsid w:val="00F04B69"/>
    <w:rsid w:val="00F04CEC"/>
    <w:rsid w:val="00F04D58"/>
    <w:rsid w:val="00F04F4F"/>
    <w:rsid w:val="00F04FD7"/>
    <w:rsid w:val="00F052B4"/>
    <w:rsid w:val="00F05416"/>
    <w:rsid w:val="00F0547C"/>
    <w:rsid w:val="00F05A3C"/>
    <w:rsid w:val="00F05ABE"/>
    <w:rsid w:val="00F05CB3"/>
    <w:rsid w:val="00F05D90"/>
    <w:rsid w:val="00F05F0A"/>
    <w:rsid w:val="00F05F83"/>
    <w:rsid w:val="00F05FF3"/>
    <w:rsid w:val="00F063B8"/>
    <w:rsid w:val="00F063DC"/>
    <w:rsid w:val="00F06466"/>
    <w:rsid w:val="00F06777"/>
    <w:rsid w:val="00F067F5"/>
    <w:rsid w:val="00F0695B"/>
    <w:rsid w:val="00F069D7"/>
    <w:rsid w:val="00F06B2F"/>
    <w:rsid w:val="00F07043"/>
    <w:rsid w:val="00F07117"/>
    <w:rsid w:val="00F07142"/>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2D36"/>
    <w:rsid w:val="00F13084"/>
    <w:rsid w:val="00F1359B"/>
    <w:rsid w:val="00F13A2D"/>
    <w:rsid w:val="00F1412C"/>
    <w:rsid w:val="00F1424D"/>
    <w:rsid w:val="00F142D5"/>
    <w:rsid w:val="00F14300"/>
    <w:rsid w:val="00F14431"/>
    <w:rsid w:val="00F146A3"/>
    <w:rsid w:val="00F1474B"/>
    <w:rsid w:val="00F1474C"/>
    <w:rsid w:val="00F148D8"/>
    <w:rsid w:val="00F149DB"/>
    <w:rsid w:val="00F14A13"/>
    <w:rsid w:val="00F14B92"/>
    <w:rsid w:val="00F14D4F"/>
    <w:rsid w:val="00F14E48"/>
    <w:rsid w:val="00F14F9F"/>
    <w:rsid w:val="00F14FFF"/>
    <w:rsid w:val="00F15479"/>
    <w:rsid w:val="00F1554C"/>
    <w:rsid w:val="00F155C2"/>
    <w:rsid w:val="00F15747"/>
    <w:rsid w:val="00F15763"/>
    <w:rsid w:val="00F1577E"/>
    <w:rsid w:val="00F159A2"/>
    <w:rsid w:val="00F15CFC"/>
    <w:rsid w:val="00F15D0E"/>
    <w:rsid w:val="00F15D2D"/>
    <w:rsid w:val="00F15E84"/>
    <w:rsid w:val="00F15F70"/>
    <w:rsid w:val="00F161DA"/>
    <w:rsid w:val="00F16551"/>
    <w:rsid w:val="00F165FB"/>
    <w:rsid w:val="00F16992"/>
    <w:rsid w:val="00F16A58"/>
    <w:rsid w:val="00F16D98"/>
    <w:rsid w:val="00F16DD4"/>
    <w:rsid w:val="00F16ED5"/>
    <w:rsid w:val="00F1724F"/>
    <w:rsid w:val="00F175E6"/>
    <w:rsid w:val="00F17830"/>
    <w:rsid w:val="00F17C5E"/>
    <w:rsid w:val="00F20482"/>
    <w:rsid w:val="00F20541"/>
    <w:rsid w:val="00F20606"/>
    <w:rsid w:val="00F206E3"/>
    <w:rsid w:val="00F20737"/>
    <w:rsid w:val="00F20770"/>
    <w:rsid w:val="00F208E7"/>
    <w:rsid w:val="00F20997"/>
    <w:rsid w:val="00F20AFD"/>
    <w:rsid w:val="00F20CBA"/>
    <w:rsid w:val="00F20ED0"/>
    <w:rsid w:val="00F20F46"/>
    <w:rsid w:val="00F2110A"/>
    <w:rsid w:val="00F211D8"/>
    <w:rsid w:val="00F2123B"/>
    <w:rsid w:val="00F2141E"/>
    <w:rsid w:val="00F216A6"/>
    <w:rsid w:val="00F217A9"/>
    <w:rsid w:val="00F21B73"/>
    <w:rsid w:val="00F21E96"/>
    <w:rsid w:val="00F22153"/>
    <w:rsid w:val="00F2227E"/>
    <w:rsid w:val="00F22314"/>
    <w:rsid w:val="00F22CCD"/>
    <w:rsid w:val="00F22D68"/>
    <w:rsid w:val="00F22E34"/>
    <w:rsid w:val="00F22F49"/>
    <w:rsid w:val="00F22FC3"/>
    <w:rsid w:val="00F2323B"/>
    <w:rsid w:val="00F2351C"/>
    <w:rsid w:val="00F236F4"/>
    <w:rsid w:val="00F2375C"/>
    <w:rsid w:val="00F237C4"/>
    <w:rsid w:val="00F23968"/>
    <w:rsid w:val="00F23B71"/>
    <w:rsid w:val="00F2400A"/>
    <w:rsid w:val="00F24151"/>
    <w:rsid w:val="00F2439C"/>
    <w:rsid w:val="00F24AA3"/>
    <w:rsid w:val="00F24AC7"/>
    <w:rsid w:val="00F24E16"/>
    <w:rsid w:val="00F24F99"/>
    <w:rsid w:val="00F25177"/>
    <w:rsid w:val="00F252CD"/>
    <w:rsid w:val="00F25383"/>
    <w:rsid w:val="00F255FA"/>
    <w:rsid w:val="00F25DF2"/>
    <w:rsid w:val="00F263EB"/>
    <w:rsid w:val="00F2643D"/>
    <w:rsid w:val="00F26896"/>
    <w:rsid w:val="00F26F28"/>
    <w:rsid w:val="00F27551"/>
    <w:rsid w:val="00F27A7A"/>
    <w:rsid w:val="00F27AC8"/>
    <w:rsid w:val="00F27B8E"/>
    <w:rsid w:val="00F27BE0"/>
    <w:rsid w:val="00F27C93"/>
    <w:rsid w:val="00F27D59"/>
    <w:rsid w:val="00F27DB3"/>
    <w:rsid w:val="00F27E39"/>
    <w:rsid w:val="00F308B2"/>
    <w:rsid w:val="00F308CE"/>
    <w:rsid w:val="00F3094E"/>
    <w:rsid w:val="00F30AEE"/>
    <w:rsid w:val="00F30C66"/>
    <w:rsid w:val="00F311EB"/>
    <w:rsid w:val="00F312F5"/>
    <w:rsid w:val="00F31324"/>
    <w:rsid w:val="00F31789"/>
    <w:rsid w:val="00F317A0"/>
    <w:rsid w:val="00F317CD"/>
    <w:rsid w:val="00F31870"/>
    <w:rsid w:val="00F318CE"/>
    <w:rsid w:val="00F31A66"/>
    <w:rsid w:val="00F31E02"/>
    <w:rsid w:val="00F3216A"/>
    <w:rsid w:val="00F321F7"/>
    <w:rsid w:val="00F3290A"/>
    <w:rsid w:val="00F33049"/>
    <w:rsid w:val="00F33134"/>
    <w:rsid w:val="00F333C4"/>
    <w:rsid w:val="00F3374A"/>
    <w:rsid w:val="00F337D2"/>
    <w:rsid w:val="00F33B1C"/>
    <w:rsid w:val="00F33D7D"/>
    <w:rsid w:val="00F33F53"/>
    <w:rsid w:val="00F3426B"/>
    <w:rsid w:val="00F343BB"/>
    <w:rsid w:val="00F34563"/>
    <w:rsid w:val="00F348A9"/>
    <w:rsid w:val="00F34A25"/>
    <w:rsid w:val="00F34C7A"/>
    <w:rsid w:val="00F34F13"/>
    <w:rsid w:val="00F34F74"/>
    <w:rsid w:val="00F35016"/>
    <w:rsid w:val="00F35254"/>
    <w:rsid w:val="00F3529D"/>
    <w:rsid w:val="00F356D8"/>
    <w:rsid w:val="00F35C08"/>
    <w:rsid w:val="00F35C4D"/>
    <w:rsid w:val="00F35E74"/>
    <w:rsid w:val="00F361CF"/>
    <w:rsid w:val="00F365AA"/>
    <w:rsid w:val="00F365DB"/>
    <w:rsid w:val="00F3662C"/>
    <w:rsid w:val="00F3680C"/>
    <w:rsid w:val="00F368D7"/>
    <w:rsid w:val="00F36972"/>
    <w:rsid w:val="00F36B75"/>
    <w:rsid w:val="00F36C5D"/>
    <w:rsid w:val="00F370B2"/>
    <w:rsid w:val="00F3718A"/>
    <w:rsid w:val="00F37238"/>
    <w:rsid w:val="00F372AC"/>
    <w:rsid w:val="00F37600"/>
    <w:rsid w:val="00F3778A"/>
    <w:rsid w:val="00F37B53"/>
    <w:rsid w:val="00F4004A"/>
    <w:rsid w:val="00F403B1"/>
    <w:rsid w:val="00F404E6"/>
    <w:rsid w:val="00F4074F"/>
    <w:rsid w:val="00F40756"/>
    <w:rsid w:val="00F40872"/>
    <w:rsid w:val="00F408C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078"/>
    <w:rsid w:val="00F43174"/>
    <w:rsid w:val="00F43200"/>
    <w:rsid w:val="00F433B0"/>
    <w:rsid w:val="00F43457"/>
    <w:rsid w:val="00F435F6"/>
    <w:rsid w:val="00F43866"/>
    <w:rsid w:val="00F438AC"/>
    <w:rsid w:val="00F43964"/>
    <w:rsid w:val="00F43E16"/>
    <w:rsid w:val="00F43FB5"/>
    <w:rsid w:val="00F446CA"/>
    <w:rsid w:val="00F44806"/>
    <w:rsid w:val="00F4488B"/>
    <w:rsid w:val="00F44D79"/>
    <w:rsid w:val="00F44DCA"/>
    <w:rsid w:val="00F450C3"/>
    <w:rsid w:val="00F453DD"/>
    <w:rsid w:val="00F45660"/>
    <w:rsid w:val="00F4571D"/>
    <w:rsid w:val="00F457A7"/>
    <w:rsid w:val="00F45888"/>
    <w:rsid w:val="00F458BB"/>
    <w:rsid w:val="00F45922"/>
    <w:rsid w:val="00F45923"/>
    <w:rsid w:val="00F45B21"/>
    <w:rsid w:val="00F45BB9"/>
    <w:rsid w:val="00F45D2E"/>
    <w:rsid w:val="00F45DA6"/>
    <w:rsid w:val="00F45F86"/>
    <w:rsid w:val="00F46270"/>
    <w:rsid w:val="00F463E0"/>
    <w:rsid w:val="00F46592"/>
    <w:rsid w:val="00F46960"/>
    <w:rsid w:val="00F46B10"/>
    <w:rsid w:val="00F46B8C"/>
    <w:rsid w:val="00F46C9C"/>
    <w:rsid w:val="00F46D86"/>
    <w:rsid w:val="00F46D95"/>
    <w:rsid w:val="00F46DBC"/>
    <w:rsid w:val="00F46FEB"/>
    <w:rsid w:val="00F4701A"/>
    <w:rsid w:val="00F470CC"/>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00"/>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6CC8"/>
    <w:rsid w:val="00F5709E"/>
    <w:rsid w:val="00F57191"/>
    <w:rsid w:val="00F571F3"/>
    <w:rsid w:val="00F57286"/>
    <w:rsid w:val="00F573E2"/>
    <w:rsid w:val="00F5785E"/>
    <w:rsid w:val="00F57935"/>
    <w:rsid w:val="00F57BAB"/>
    <w:rsid w:val="00F60024"/>
    <w:rsid w:val="00F6032A"/>
    <w:rsid w:val="00F606F8"/>
    <w:rsid w:val="00F60825"/>
    <w:rsid w:val="00F608C3"/>
    <w:rsid w:val="00F60B8D"/>
    <w:rsid w:val="00F60B92"/>
    <w:rsid w:val="00F60BEE"/>
    <w:rsid w:val="00F60C23"/>
    <w:rsid w:val="00F60D1C"/>
    <w:rsid w:val="00F60F9A"/>
    <w:rsid w:val="00F60F9E"/>
    <w:rsid w:val="00F61034"/>
    <w:rsid w:val="00F611C7"/>
    <w:rsid w:val="00F612CC"/>
    <w:rsid w:val="00F6134B"/>
    <w:rsid w:val="00F6138D"/>
    <w:rsid w:val="00F6145E"/>
    <w:rsid w:val="00F6162A"/>
    <w:rsid w:val="00F618F8"/>
    <w:rsid w:val="00F61918"/>
    <w:rsid w:val="00F619A3"/>
    <w:rsid w:val="00F61A50"/>
    <w:rsid w:val="00F61B3C"/>
    <w:rsid w:val="00F61B5D"/>
    <w:rsid w:val="00F62134"/>
    <w:rsid w:val="00F6219F"/>
    <w:rsid w:val="00F62310"/>
    <w:rsid w:val="00F62511"/>
    <w:rsid w:val="00F626E4"/>
    <w:rsid w:val="00F62963"/>
    <w:rsid w:val="00F6299F"/>
    <w:rsid w:val="00F629CB"/>
    <w:rsid w:val="00F62AE2"/>
    <w:rsid w:val="00F62B04"/>
    <w:rsid w:val="00F62BE1"/>
    <w:rsid w:val="00F62D11"/>
    <w:rsid w:val="00F62EFD"/>
    <w:rsid w:val="00F62F7E"/>
    <w:rsid w:val="00F631FC"/>
    <w:rsid w:val="00F63309"/>
    <w:rsid w:val="00F6333B"/>
    <w:rsid w:val="00F633EF"/>
    <w:rsid w:val="00F6361A"/>
    <w:rsid w:val="00F63642"/>
    <w:rsid w:val="00F6377A"/>
    <w:rsid w:val="00F637EE"/>
    <w:rsid w:val="00F6387C"/>
    <w:rsid w:val="00F63897"/>
    <w:rsid w:val="00F63AA4"/>
    <w:rsid w:val="00F63D43"/>
    <w:rsid w:val="00F6425C"/>
    <w:rsid w:val="00F642FD"/>
    <w:rsid w:val="00F644B3"/>
    <w:rsid w:val="00F648C6"/>
    <w:rsid w:val="00F64AEF"/>
    <w:rsid w:val="00F64C4C"/>
    <w:rsid w:val="00F64DCD"/>
    <w:rsid w:val="00F64E4A"/>
    <w:rsid w:val="00F64E97"/>
    <w:rsid w:val="00F64F94"/>
    <w:rsid w:val="00F6504D"/>
    <w:rsid w:val="00F65070"/>
    <w:rsid w:val="00F654EA"/>
    <w:rsid w:val="00F6563B"/>
    <w:rsid w:val="00F65E84"/>
    <w:rsid w:val="00F66256"/>
    <w:rsid w:val="00F662E2"/>
    <w:rsid w:val="00F6647B"/>
    <w:rsid w:val="00F66672"/>
    <w:rsid w:val="00F66811"/>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1EE"/>
    <w:rsid w:val="00F7324B"/>
    <w:rsid w:val="00F7360C"/>
    <w:rsid w:val="00F7367B"/>
    <w:rsid w:val="00F737C9"/>
    <w:rsid w:val="00F73AE2"/>
    <w:rsid w:val="00F73BEA"/>
    <w:rsid w:val="00F741E5"/>
    <w:rsid w:val="00F741F3"/>
    <w:rsid w:val="00F74234"/>
    <w:rsid w:val="00F744F3"/>
    <w:rsid w:val="00F74646"/>
    <w:rsid w:val="00F748AF"/>
    <w:rsid w:val="00F74A76"/>
    <w:rsid w:val="00F74B94"/>
    <w:rsid w:val="00F74DB3"/>
    <w:rsid w:val="00F74E11"/>
    <w:rsid w:val="00F74E67"/>
    <w:rsid w:val="00F7526B"/>
    <w:rsid w:val="00F75646"/>
    <w:rsid w:val="00F75984"/>
    <w:rsid w:val="00F75A8B"/>
    <w:rsid w:val="00F75D2A"/>
    <w:rsid w:val="00F7608D"/>
    <w:rsid w:val="00F7619D"/>
    <w:rsid w:val="00F76230"/>
    <w:rsid w:val="00F7628E"/>
    <w:rsid w:val="00F76357"/>
    <w:rsid w:val="00F764E3"/>
    <w:rsid w:val="00F7651C"/>
    <w:rsid w:val="00F76E86"/>
    <w:rsid w:val="00F76FA3"/>
    <w:rsid w:val="00F77248"/>
    <w:rsid w:val="00F778DD"/>
    <w:rsid w:val="00F77B90"/>
    <w:rsid w:val="00F77B99"/>
    <w:rsid w:val="00F77C1E"/>
    <w:rsid w:val="00F77DED"/>
    <w:rsid w:val="00F77E01"/>
    <w:rsid w:val="00F80039"/>
    <w:rsid w:val="00F8068B"/>
    <w:rsid w:val="00F80809"/>
    <w:rsid w:val="00F80CC1"/>
    <w:rsid w:val="00F80D9B"/>
    <w:rsid w:val="00F8159B"/>
    <w:rsid w:val="00F815D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A1D"/>
    <w:rsid w:val="00F83D48"/>
    <w:rsid w:val="00F83F58"/>
    <w:rsid w:val="00F83FA1"/>
    <w:rsid w:val="00F84042"/>
    <w:rsid w:val="00F84121"/>
    <w:rsid w:val="00F843AB"/>
    <w:rsid w:val="00F84A45"/>
    <w:rsid w:val="00F84B0C"/>
    <w:rsid w:val="00F84E36"/>
    <w:rsid w:val="00F84EA0"/>
    <w:rsid w:val="00F84F42"/>
    <w:rsid w:val="00F84F53"/>
    <w:rsid w:val="00F85168"/>
    <w:rsid w:val="00F85333"/>
    <w:rsid w:val="00F8538A"/>
    <w:rsid w:val="00F85418"/>
    <w:rsid w:val="00F85634"/>
    <w:rsid w:val="00F85988"/>
    <w:rsid w:val="00F85C09"/>
    <w:rsid w:val="00F85FA3"/>
    <w:rsid w:val="00F862DC"/>
    <w:rsid w:val="00F86344"/>
    <w:rsid w:val="00F86913"/>
    <w:rsid w:val="00F86A5F"/>
    <w:rsid w:val="00F86B30"/>
    <w:rsid w:val="00F86B5D"/>
    <w:rsid w:val="00F86BD9"/>
    <w:rsid w:val="00F86C62"/>
    <w:rsid w:val="00F872C6"/>
    <w:rsid w:val="00F873A8"/>
    <w:rsid w:val="00F8741E"/>
    <w:rsid w:val="00F87676"/>
    <w:rsid w:val="00F8768A"/>
    <w:rsid w:val="00F8770F"/>
    <w:rsid w:val="00F87CB3"/>
    <w:rsid w:val="00F87FFD"/>
    <w:rsid w:val="00F902D2"/>
    <w:rsid w:val="00F90322"/>
    <w:rsid w:val="00F9041B"/>
    <w:rsid w:val="00F90578"/>
    <w:rsid w:val="00F9080E"/>
    <w:rsid w:val="00F90F80"/>
    <w:rsid w:val="00F91040"/>
    <w:rsid w:val="00F911EE"/>
    <w:rsid w:val="00F91243"/>
    <w:rsid w:val="00F912D2"/>
    <w:rsid w:val="00F91418"/>
    <w:rsid w:val="00F914EA"/>
    <w:rsid w:val="00F9150F"/>
    <w:rsid w:val="00F9156A"/>
    <w:rsid w:val="00F916C8"/>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827"/>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85C"/>
    <w:rsid w:val="00F95968"/>
    <w:rsid w:val="00F95BBE"/>
    <w:rsid w:val="00F95DAF"/>
    <w:rsid w:val="00F95DEB"/>
    <w:rsid w:val="00F95DFF"/>
    <w:rsid w:val="00F9664E"/>
    <w:rsid w:val="00F9666D"/>
    <w:rsid w:val="00F967D5"/>
    <w:rsid w:val="00F96871"/>
    <w:rsid w:val="00F9695F"/>
    <w:rsid w:val="00F96A0B"/>
    <w:rsid w:val="00F96B27"/>
    <w:rsid w:val="00F96B46"/>
    <w:rsid w:val="00F96D78"/>
    <w:rsid w:val="00F96E01"/>
    <w:rsid w:val="00F96F91"/>
    <w:rsid w:val="00F971CF"/>
    <w:rsid w:val="00F974C8"/>
    <w:rsid w:val="00F97839"/>
    <w:rsid w:val="00F97989"/>
    <w:rsid w:val="00F9799C"/>
    <w:rsid w:val="00F97D4B"/>
    <w:rsid w:val="00F97DCA"/>
    <w:rsid w:val="00F97DD6"/>
    <w:rsid w:val="00F97E0F"/>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1FBA"/>
    <w:rsid w:val="00FA2231"/>
    <w:rsid w:val="00FA23E9"/>
    <w:rsid w:val="00FA2448"/>
    <w:rsid w:val="00FA2745"/>
    <w:rsid w:val="00FA27D9"/>
    <w:rsid w:val="00FA283D"/>
    <w:rsid w:val="00FA2BFA"/>
    <w:rsid w:val="00FA2DE8"/>
    <w:rsid w:val="00FA2EA7"/>
    <w:rsid w:val="00FA2FB2"/>
    <w:rsid w:val="00FA346B"/>
    <w:rsid w:val="00FA3731"/>
    <w:rsid w:val="00FA3924"/>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6E0"/>
    <w:rsid w:val="00FA7B43"/>
    <w:rsid w:val="00FA7CED"/>
    <w:rsid w:val="00FA7DAC"/>
    <w:rsid w:val="00FA7DB8"/>
    <w:rsid w:val="00FA7E71"/>
    <w:rsid w:val="00FB0133"/>
    <w:rsid w:val="00FB0265"/>
    <w:rsid w:val="00FB05EC"/>
    <w:rsid w:val="00FB078B"/>
    <w:rsid w:val="00FB0942"/>
    <w:rsid w:val="00FB0D05"/>
    <w:rsid w:val="00FB13AF"/>
    <w:rsid w:val="00FB13C8"/>
    <w:rsid w:val="00FB18C5"/>
    <w:rsid w:val="00FB190D"/>
    <w:rsid w:val="00FB1AE0"/>
    <w:rsid w:val="00FB1BDB"/>
    <w:rsid w:val="00FB1DDB"/>
    <w:rsid w:val="00FB1E86"/>
    <w:rsid w:val="00FB1E8D"/>
    <w:rsid w:val="00FB22C9"/>
    <w:rsid w:val="00FB233C"/>
    <w:rsid w:val="00FB2414"/>
    <w:rsid w:val="00FB247D"/>
    <w:rsid w:val="00FB263E"/>
    <w:rsid w:val="00FB26D7"/>
    <w:rsid w:val="00FB28D6"/>
    <w:rsid w:val="00FB2D6E"/>
    <w:rsid w:val="00FB3047"/>
    <w:rsid w:val="00FB304F"/>
    <w:rsid w:val="00FB3DA3"/>
    <w:rsid w:val="00FB401F"/>
    <w:rsid w:val="00FB4097"/>
    <w:rsid w:val="00FB4247"/>
    <w:rsid w:val="00FB42D8"/>
    <w:rsid w:val="00FB42E7"/>
    <w:rsid w:val="00FB42ED"/>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5C"/>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1CA"/>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BA2"/>
    <w:rsid w:val="00FC3CF5"/>
    <w:rsid w:val="00FC3D6F"/>
    <w:rsid w:val="00FC3E6E"/>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089"/>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54C"/>
    <w:rsid w:val="00FC7666"/>
    <w:rsid w:val="00FC7781"/>
    <w:rsid w:val="00FC783E"/>
    <w:rsid w:val="00FC78FA"/>
    <w:rsid w:val="00FC7924"/>
    <w:rsid w:val="00FC7EC1"/>
    <w:rsid w:val="00FC7F9C"/>
    <w:rsid w:val="00FC7FE1"/>
    <w:rsid w:val="00FD000C"/>
    <w:rsid w:val="00FD00FE"/>
    <w:rsid w:val="00FD01CA"/>
    <w:rsid w:val="00FD0285"/>
    <w:rsid w:val="00FD02FA"/>
    <w:rsid w:val="00FD0484"/>
    <w:rsid w:val="00FD04F9"/>
    <w:rsid w:val="00FD058A"/>
    <w:rsid w:val="00FD0849"/>
    <w:rsid w:val="00FD0F4F"/>
    <w:rsid w:val="00FD0F88"/>
    <w:rsid w:val="00FD1148"/>
    <w:rsid w:val="00FD1671"/>
    <w:rsid w:val="00FD172A"/>
    <w:rsid w:val="00FD176D"/>
    <w:rsid w:val="00FD1827"/>
    <w:rsid w:val="00FD2138"/>
    <w:rsid w:val="00FD22BE"/>
    <w:rsid w:val="00FD22E9"/>
    <w:rsid w:val="00FD2464"/>
    <w:rsid w:val="00FD26BA"/>
    <w:rsid w:val="00FD28FB"/>
    <w:rsid w:val="00FD295F"/>
    <w:rsid w:val="00FD3279"/>
    <w:rsid w:val="00FD3903"/>
    <w:rsid w:val="00FD3B18"/>
    <w:rsid w:val="00FD3BE0"/>
    <w:rsid w:val="00FD3C1D"/>
    <w:rsid w:val="00FD3D53"/>
    <w:rsid w:val="00FD3FFD"/>
    <w:rsid w:val="00FD42BF"/>
    <w:rsid w:val="00FD43D8"/>
    <w:rsid w:val="00FD46F1"/>
    <w:rsid w:val="00FD4A19"/>
    <w:rsid w:val="00FD4AF7"/>
    <w:rsid w:val="00FD4D01"/>
    <w:rsid w:val="00FD4D29"/>
    <w:rsid w:val="00FD4F3D"/>
    <w:rsid w:val="00FD53D1"/>
    <w:rsid w:val="00FD5DC6"/>
    <w:rsid w:val="00FD5DC9"/>
    <w:rsid w:val="00FD5FF4"/>
    <w:rsid w:val="00FD6533"/>
    <w:rsid w:val="00FD6613"/>
    <w:rsid w:val="00FD6657"/>
    <w:rsid w:val="00FD66DA"/>
    <w:rsid w:val="00FD676B"/>
    <w:rsid w:val="00FD677D"/>
    <w:rsid w:val="00FD67FC"/>
    <w:rsid w:val="00FD6820"/>
    <w:rsid w:val="00FD6988"/>
    <w:rsid w:val="00FD6990"/>
    <w:rsid w:val="00FD6E91"/>
    <w:rsid w:val="00FD6EAD"/>
    <w:rsid w:val="00FD7091"/>
    <w:rsid w:val="00FD73C8"/>
    <w:rsid w:val="00FD75F0"/>
    <w:rsid w:val="00FD76AA"/>
    <w:rsid w:val="00FD7838"/>
    <w:rsid w:val="00FD7AF5"/>
    <w:rsid w:val="00FD7AFB"/>
    <w:rsid w:val="00FD7E02"/>
    <w:rsid w:val="00FD7F0E"/>
    <w:rsid w:val="00FD7F68"/>
    <w:rsid w:val="00FE0340"/>
    <w:rsid w:val="00FE0450"/>
    <w:rsid w:val="00FE065E"/>
    <w:rsid w:val="00FE085D"/>
    <w:rsid w:val="00FE171D"/>
    <w:rsid w:val="00FE187F"/>
    <w:rsid w:val="00FE18DB"/>
    <w:rsid w:val="00FE1975"/>
    <w:rsid w:val="00FE19EE"/>
    <w:rsid w:val="00FE1B19"/>
    <w:rsid w:val="00FE1CA8"/>
    <w:rsid w:val="00FE2118"/>
    <w:rsid w:val="00FE234A"/>
    <w:rsid w:val="00FE2607"/>
    <w:rsid w:val="00FE2687"/>
    <w:rsid w:val="00FE27EF"/>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82B"/>
    <w:rsid w:val="00FE5A0E"/>
    <w:rsid w:val="00FE5AF0"/>
    <w:rsid w:val="00FE5C22"/>
    <w:rsid w:val="00FE5E2B"/>
    <w:rsid w:val="00FE6071"/>
    <w:rsid w:val="00FE65F7"/>
    <w:rsid w:val="00FE6972"/>
    <w:rsid w:val="00FE6A3B"/>
    <w:rsid w:val="00FE6B95"/>
    <w:rsid w:val="00FE6CE6"/>
    <w:rsid w:val="00FE6D03"/>
    <w:rsid w:val="00FE6F2C"/>
    <w:rsid w:val="00FE76CF"/>
    <w:rsid w:val="00FE7A8B"/>
    <w:rsid w:val="00FE7BB7"/>
    <w:rsid w:val="00FE7BE4"/>
    <w:rsid w:val="00FE7DEA"/>
    <w:rsid w:val="00FF0036"/>
    <w:rsid w:val="00FF0248"/>
    <w:rsid w:val="00FF02A8"/>
    <w:rsid w:val="00FF0452"/>
    <w:rsid w:val="00FF047B"/>
    <w:rsid w:val="00FF0568"/>
    <w:rsid w:val="00FF0574"/>
    <w:rsid w:val="00FF06FB"/>
    <w:rsid w:val="00FF0724"/>
    <w:rsid w:val="00FF0B3B"/>
    <w:rsid w:val="00FF0C0E"/>
    <w:rsid w:val="00FF113E"/>
    <w:rsid w:val="00FF1259"/>
    <w:rsid w:val="00FF1286"/>
    <w:rsid w:val="00FF12BA"/>
    <w:rsid w:val="00FF1477"/>
    <w:rsid w:val="00FF171F"/>
    <w:rsid w:val="00FF1736"/>
    <w:rsid w:val="00FF1757"/>
    <w:rsid w:val="00FF1994"/>
    <w:rsid w:val="00FF19B8"/>
    <w:rsid w:val="00FF1CA1"/>
    <w:rsid w:val="00FF1D70"/>
    <w:rsid w:val="00FF1DC6"/>
    <w:rsid w:val="00FF1EA5"/>
    <w:rsid w:val="00FF1F82"/>
    <w:rsid w:val="00FF1F98"/>
    <w:rsid w:val="00FF28FB"/>
    <w:rsid w:val="00FF2907"/>
    <w:rsid w:val="00FF2B18"/>
    <w:rsid w:val="00FF2C3D"/>
    <w:rsid w:val="00FF2D96"/>
    <w:rsid w:val="00FF2F0A"/>
    <w:rsid w:val="00FF3436"/>
    <w:rsid w:val="00FF3A09"/>
    <w:rsid w:val="00FF3C7D"/>
    <w:rsid w:val="00FF3D5C"/>
    <w:rsid w:val="00FF3EBC"/>
    <w:rsid w:val="00FF410A"/>
    <w:rsid w:val="00FF419B"/>
    <w:rsid w:val="00FF4392"/>
    <w:rsid w:val="00FF43C7"/>
    <w:rsid w:val="00FF47D7"/>
    <w:rsid w:val="00FF4C0A"/>
    <w:rsid w:val="00FF564A"/>
    <w:rsid w:val="00FF582E"/>
    <w:rsid w:val="00FF5A12"/>
    <w:rsid w:val="00FF5B0F"/>
    <w:rsid w:val="00FF5C29"/>
    <w:rsid w:val="00FF5D47"/>
    <w:rsid w:val="00FF5D8C"/>
    <w:rsid w:val="00FF5EC1"/>
    <w:rsid w:val="00FF6490"/>
    <w:rsid w:val="00FF6496"/>
    <w:rsid w:val="00FF657C"/>
    <w:rsid w:val="00FF67B6"/>
    <w:rsid w:val="00FF680D"/>
    <w:rsid w:val="00FF68CB"/>
    <w:rsid w:val="00FF69C1"/>
    <w:rsid w:val="00FF6A5D"/>
    <w:rsid w:val="00FF6A77"/>
    <w:rsid w:val="00FF6B35"/>
    <w:rsid w:val="00FF6BB2"/>
    <w:rsid w:val="00FF6CD4"/>
    <w:rsid w:val="00FF6F22"/>
    <w:rsid w:val="00FF6F2F"/>
    <w:rsid w:val="00FF6F71"/>
    <w:rsid w:val="00FF7021"/>
    <w:rsid w:val="00FF774A"/>
    <w:rsid w:val="00FF77D5"/>
    <w:rsid w:val="00FF7859"/>
    <w:rsid w:val="00FF7CB9"/>
    <w:rsid w:val="00FF7E3C"/>
    <w:rsid w:val="00FF7E3E"/>
    <w:rsid w:val="00FF7F54"/>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C6EBB"/>
  <w15:docId w15:val="{A2E23322-361E-4439-9683-A34D26B0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4811843">
      <w:bodyDiv w:val="1"/>
      <w:marLeft w:val="0"/>
      <w:marRight w:val="0"/>
      <w:marTop w:val="0"/>
      <w:marBottom w:val="0"/>
      <w:divBdr>
        <w:top w:val="none" w:sz="0" w:space="0" w:color="auto"/>
        <w:left w:val="none" w:sz="0" w:space="0" w:color="auto"/>
        <w:bottom w:val="none" w:sz="0" w:space="0" w:color="auto"/>
        <w:right w:val="none" w:sz="0" w:space="0" w:color="auto"/>
      </w:divBdr>
    </w:div>
    <w:div w:id="18355694">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1709501">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4695818">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39936643">
      <w:bodyDiv w:val="1"/>
      <w:marLeft w:val="0"/>
      <w:marRight w:val="0"/>
      <w:marTop w:val="0"/>
      <w:marBottom w:val="0"/>
      <w:divBdr>
        <w:top w:val="none" w:sz="0" w:space="0" w:color="auto"/>
        <w:left w:val="none" w:sz="0" w:space="0" w:color="auto"/>
        <w:bottom w:val="none" w:sz="0" w:space="0" w:color="auto"/>
        <w:right w:val="none" w:sz="0" w:space="0" w:color="auto"/>
      </w:divBdr>
    </w:div>
    <w:div w:id="48841608">
      <w:bodyDiv w:val="1"/>
      <w:marLeft w:val="0"/>
      <w:marRight w:val="0"/>
      <w:marTop w:val="0"/>
      <w:marBottom w:val="0"/>
      <w:divBdr>
        <w:top w:val="none" w:sz="0" w:space="0" w:color="auto"/>
        <w:left w:val="none" w:sz="0" w:space="0" w:color="auto"/>
        <w:bottom w:val="none" w:sz="0" w:space="0" w:color="auto"/>
        <w:right w:val="none" w:sz="0" w:space="0" w:color="auto"/>
      </w:divBdr>
    </w:div>
    <w:div w:id="50809597">
      <w:bodyDiv w:val="1"/>
      <w:marLeft w:val="0"/>
      <w:marRight w:val="0"/>
      <w:marTop w:val="0"/>
      <w:marBottom w:val="0"/>
      <w:divBdr>
        <w:top w:val="none" w:sz="0" w:space="0" w:color="auto"/>
        <w:left w:val="none" w:sz="0" w:space="0" w:color="auto"/>
        <w:bottom w:val="none" w:sz="0" w:space="0" w:color="auto"/>
        <w:right w:val="none" w:sz="0" w:space="0" w:color="auto"/>
      </w:divBdr>
    </w:div>
    <w:div w:id="55712996">
      <w:bodyDiv w:val="1"/>
      <w:marLeft w:val="0"/>
      <w:marRight w:val="0"/>
      <w:marTop w:val="0"/>
      <w:marBottom w:val="0"/>
      <w:divBdr>
        <w:top w:val="none" w:sz="0" w:space="0" w:color="auto"/>
        <w:left w:val="none" w:sz="0" w:space="0" w:color="auto"/>
        <w:bottom w:val="none" w:sz="0" w:space="0" w:color="auto"/>
        <w:right w:val="none" w:sz="0" w:space="0" w:color="auto"/>
      </w:divBdr>
    </w:div>
    <w:div w:id="56366127">
      <w:bodyDiv w:val="1"/>
      <w:marLeft w:val="0"/>
      <w:marRight w:val="0"/>
      <w:marTop w:val="0"/>
      <w:marBottom w:val="0"/>
      <w:divBdr>
        <w:top w:val="none" w:sz="0" w:space="0" w:color="auto"/>
        <w:left w:val="none" w:sz="0" w:space="0" w:color="auto"/>
        <w:bottom w:val="none" w:sz="0" w:space="0" w:color="auto"/>
        <w:right w:val="none" w:sz="0" w:space="0" w:color="auto"/>
      </w:divBdr>
    </w:div>
    <w:div w:id="57562104">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1830947">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4231360">
      <w:bodyDiv w:val="1"/>
      <w:marLeft w:val="0"/>
      <w:marRight w:val="0"/>
      <w:marTop w:val="0"/>
      <w:marBottom w:val="0"/>
      <w:divBdr>
        <w:top w:val="none" w:sz="0" w:space="0" w:color="auto"/>
        <w:left w:val="none" w:sz="0" w:space="0" w:color="auto"/>
        <w:bottom w:val="none" w:sz="0" w:space="0" w:color="auto"/>
        <w:right w:val="none" w:sz="0" w:space="0" w:color="auto"/>
      </w:divBdr>
    </w:div>
    <w:div w:id="104345452">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482696">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2329554">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0652003">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5240530">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0951867">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191273">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8180732">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5656889">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3709814">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66213744">
      <w:bodyDiv w:val="1"/>
      <w:marLeft w:val="0"/>
      <w:marRight w:val="0"/>
      <w:marTop w:val="0"/>
      <w:marBottom w:val="0"/>
      <w:divBdr>
        <w:top w:val="none" w:sz="0" w:space="0" w:color="auto"/>
        <w:left w:val="none" w:sz="0" w:space="0" w:color="auto"/>
        <w:bottom w:val="none" w:sz="0" w:space="0" w:color="auto"/>
        <w:right w:val="none" w:sz="0" w:space="0" w:color="auto"/>
      </w:divBdr>
    </w:div>
    <w:div w:id="170490824">
      <w:bodyDiv w:val="1"/>
      <w:marLeft w:val="0"/>
      <w:marRight w:val="0"/>
      <w:marTop w:val="0"/>
      <w:marBottom w:val="0"/>
      <w:divBdr>
        <w:top w:val="none" w:sz="0" w:space="0" w:color="auto"/>
        <w:left w:val="none" w:sz="0" w:space="0" w:color="auto"/>
        <w:bottom w:val="none" w:sz="0" w:space="0" w:color="auto"/>
        <w:right w:val="none" w:sz="0" w:space="0" w:color="auto"/>
      </w:divBdr>
    </w:div>
    <w:div w:id="175115533">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8958455">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2350631">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1698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06112925">
      <w:bodyDiv w:val="1"/>
      <w:marLeft w:val="0"/>
      <w:marRight w:val="0"/>
      <w:marTop w:val="0"/>
      <w:marBottom w:val="0"/>
      <w:divBdr>
        <w:top w:val="none" w:sz="0" w:space="0" w:color="auto"/>
        <w:left w:val="none" w:sz="0" w:space="0" w:color="auto"/>
        <w:bottom w:val="none" w:sz="0" w:space="0" w:color="auto"/>
        <w:right w:val="none" w:sz="0" w:space="0" w:color="auto"/>
      </w:divBdr>
    </w:div>
    <w:div w:id="206721793">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19219378">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25454509">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4977677">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3683441">
      <w:bodyDiv w:val="1"/>
      <w:marLeft w:val="0"/>
      <w:marRight w:val="0"/>
      <w:marTop w:val="0"/>
      <w:marBottom w:val="0"/>
      <w:divBdr>
        <w:top w:val="none" w:sz="0" w:space="0" w:color="auto"/>
        <w:left w:val="none" w:sz="0" w:space="0" w:color="auto"/>
        <w:bottom w:val="none" w:sz="0" w:space="0" w:color="auto"/>
        <w:right w:val="none" w:sz="0" w:space="0" w:color="auto"/>
      </w:divBdr>
    </w:div>
    <w:div w:id="244262878">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11866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0476977">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0498720">
      <w:bodyDiv w:val="1"/>
      <w:marLeft w:val="0"/>
      <w:marRight w:val="0"/>
      <w:marTop w:val="0"/>
      <w:marBottom w:val="0"/>
      <w:divBdr>
        <w:top w:val="none" w:sz="0" w:space="0" w:color="auto"/>
        <w:left w:val="none" w:sz="0" w:space="0" w:color="auto"/>
        <w:bottom w:val="none" w:sz="0" w:space="0" w:color="auto"/>
        <w:right w:val="none" w:sz="0" w:space="0" w:color="auto"/>
      </w:divBdr>
    </w:div>
    <w:div w:id="28805612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0598606">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294259159">
      <w:bodyDiv w:val="1"/>
      <w:marLeft w:val="0"/>
      <w:marRight w:val="0"/>
      <w:marTop w:val="0"/>
      <w:marBottom w:val="0"/>
      <w:divBdr>
        <w:top w:val="none" w:sz="0" w:space="0" w:color="auto"/>
        <w:left w:val="none" w:sz="0" w:space="0" w:color="auto"/>
        <w:bottom w:val="none" w:sz="0" w:space="0" w:color="auto"/>
        <w:right w:val="none" w:sz="0" w:space="0" w:color="auto"/>
      </w:divBdr>
    </w:div>
    <w:div w:id="296836951">
      <w:bodyDiv w:val="1"/>
      <w:marLeft w:val="0"/>
      <w:marRight w:val="0"/>
      <w:marTop w:val="0"/>
      <w:marBottom w:val="0"/>
      <w:divBdr>
        <w:top w:val="none" w:sz="0" w:space="0" w:color="auto"/>
        <w:left w:val="none" w:sz="0" w:space="0" w:color="auto"/>
        <w:bottom w:val="none" w:sz="0" w:space="0" w:color="auto"/>
        <w:right w:val="none" w:sz="0" w:space="0" w:color="auto"/>
      </w:divBdr>
    </w:div>
    <w:div w:id="300815880">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4894595">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0928807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32605131">
      <w:bodyDiv w:val="1"/>
      <w:marLeft w:val="0"/>
      <w:marRight w:val="0"/>
      <w:marTop w:val="0"/>
      <w:marBottom w:val="0"/>
      <w:divBdr>
        <w:top w:val="none" w:sz="0" w:space="0" w:color="auto"/>
        <w:left w:val="none" w:sz="0" w:space="0" w:color="auto"/>
        <w:bottom w:val="none" w:sz="0" w:space="0" w:color="auto"/>
        <w:right w:val="none" w:sz="0" w:space="0" w:color="auto"/>
      </w:divBdr>
    </w:div>
    <w:div w:id="335884030">
      <w:bodyDiv w:val="1"/>
      <w:marLeft w:val="0"/>
      <w:marRight w:val="0"/>
      <w:marTop w:val="0"/>
      <w:marBottom w:val="0"/>
      <w:divBdr>
        <w:top w:val="none" w:sz="0" w:space="0" w:color="auto"/>
        <w:left w:val="none" w:sz="0" w:space="0" w:color="auto"/>
        <w:bottom w:val="none" w:sz="0" w:space="0" w:color="auto"/>
        <w:right w:val="none" w:sz="0" w:space="0" w:color="auto"/>
      </w:divBdr>
    </w:div>
    <w:div w:id="337346079">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2783244">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49836558">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2609011">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17599160">
      <w:bodyDiv w:val="1"/>
      <w:marLeft w:val="0"/>
      <w:marRight w:val="0"/>
      <w:marTop w:val="0"/>
      <w:marBottom w:val="0"/>
      <w:divBdr>
        <w:top w:val="none" w:sz="0" w:space="0" w:color="auto"/>
        <w:left w:val="none" w:sz="0" w:space="0" w:color="auto"/>
        <w:bottom w:val="none" w:sz="0" w:space="0" w:color="auto"/>
        <w:right w:val="none" w:sz="0" w:space="0" w:color="auto"/>
      </w:divBdr>
    </w:div>
    <w:div w:id="418068293">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43155864">
      <w:bodyDiv w:val="1"/>
      <w:marLeft w:val="0"/>
      <w:marRight w:val="0"/>
      <w:marTop w:val="0"/>
      <w:marBottom w:val="0"/>
      <w:divBdr>
        <w:top w:val="none" w:sz="0" w:space="0" w:color="auto"/>
        <w:left w:val="none" w:sz="0" w:space="0" w:color="auto"/>
        <w:bottom w:val="none" w:sz="0" w:space="0" w:color="auto"/>
        <w:right w:val="none" w:sz="0" w:space="0" w:color="auto"/>
      </w:divBdr>
    </w:div>
    <w:div w:id="445776241">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3498896">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8693349">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2044424">
      <w:bodyDiv w:val="1"/>
      <w:marLeft w:val="0"/>
      <w:marRight w:val="0"/>
      <w:marTop w:val="0"/>
      <w:marBottom w:val="0"/>
      <w:divBdr>
        <w:top w:val="none" w:sz="0" w:space="0" w:color="auto"/>
        <w:left w:val="none" w:sz="0" w:space="0" w:color="auto"/>
        <w:bottom w:val="none" w:sz="0" w:space="0" w:color="auto"/>
        <w:right w:val="none" w:sz="0" w:space="0" w:color="auto"/>
      </w:divBdr>
    </w:div>
    <w:div w:id="482815129">
      <w:bodyDiv w:val="1"/>
      <w:marLeft w:val="0"/>
      <w:marRight w:val="0"/>
      <w:marTop w:val="0"/>
      <w:marBottom w:val="0"/>
      <w:divBdr>
        <w:top w:val="none" w:sz="0" w:space="0" w:color="auto"/>
        <w:left w:val="none" w:sz="0" w:space="0" w:color="auto"/>
        <w:bottom w:val="none" w:sz="0" w:space="0" w:color="auto"/>
        <w:right w:val="none" w:sz="0" w:space="0" w:color="auto"/>
      </w:divBdr>
    </w:div>
    <w:div w:id="485443252">
      <w:bodyDiv w:val="1"/>
      <w:marLeft w:val="0"/>
      <w:marRight w:val="0"/>
      <w:marTop w:val="0"/>
      <w:marBottom w:val="0"/>
      <w:divBdr>
        <w:top w:val="none" w:sz="0" w:space="0" w:color="auto"/>
        <w:left w:val="none" w:sz="0" w:space="0" w:color="auto"/>
        <w:bottom w:val="none" w:sz="0" w:space="0" w:color="auto"/>
        <w:right w:val="none" w:sz="0" w:space="0" w:color="auto"/>
      </w:divBdr>
    </w:div>
    <w:div w:id="488525827">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311060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1507479">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06210241">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276379">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19899279">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5140583">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0806014">
      <w:bodyDiv w:val="1"/>
      <w:marLeft w:val="0"/>
      <w:marRight w:val="0"/>
      <w:marTop w:val="0"/>
      <w:marBottom w:val="0"/>
      <w:divBdr>
        <w:top w:val="none" w:sz="0" w:space="0" w:color="auto"/>
        <w:left w:val="none" w:sz="0" w:space="0" w:color="auto"/>
        <w:bottom w:val="none" w:sz="0" w:space="0" w:color="auto"/>
        <w:right w:val="none" w:sz="0" w:space="0" w:color="auto"/>
      </w:divBdr>
    </w:div>
    <w:div w:id="531304940">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7668533">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7929270">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88737647">
      <w:bodyDiv w:val="1"/>
      <w:marLeft w:val="0"/>
      <w:marRight w:val="0"/>
      <w:marTop w:val="0"/>
      <w:marBottom w:val="0"/>
      <w:divBdr>
        <w:top w:val="none" w:sz="0" w:space="0" w:color="auto"/>
        <w:left w:val="none" w:sz="0" w:space="0" w:color="auto"/>
        <w:bottom w:val="none" w:sz="0" w:space="0" w:color="auto"/>
        <w:right w:val="none" w:sz="0" w:space="0" w:color="auto"/>
      </w:divBdr>
    </w:div>
    <w:div w:id="589044130">
      <w:bodyDiv w:val="1"/>
      <w:marLeft w:val="0"/>
      <w:marRight w:val="0"/>
      <w:marTop w:val="0"/>
      <w:marBottom w:val="0"/>
      <w:divBdr>
        <w:top w:val="none" w:sz="0" w:space="0" w:color="auto"/>
        <w:left w:val="none" w:sz="0" w:space="0" w:color="auto"/>
        <w:bottom w:val="none" w:sz="0" w:space="0" w:color="auto"/>
        <w:right w:val="none" w:sz="0" w:space="0" w:color="auto"/>
      </w:divBdr>
    </w:div>
    <w:div w:id="593587694">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599918700">
      <w:bodyDiv w:val="1"/>
      <w:marLeft w:val="0"/>
      <w:marRight w:val="0"/>
      <w:marTop w:val="0"/>
      <w:marBottom w:val="0"/>
      <w:divBdr>
        <w:top w:val="none" w:sz="0" w:space="0" w:color="auto"/>
        <w:left w:val="none" w:sz="0" w:space="0" w:color="auto"/>
        <w:bottom w:val="none" w:sz="0" w:space="0" w:color="auto"/>
        <w:right w:val="none" w:sz="0" w:space="0" w:color="auto"/>
      </w:divBdr>
    </w:div>
    <w:div w:id="600144632">
      <w:bodyDiv w:val="1"/>
      <w:marLeft w:val="0"/>
      <w:marRight w:val="0"/>
      <w:marTop w:val="0"/>
      <w:marBottom w:val="0"/>
      <w:divBdr>
        <w:top w:val="none" w:sz="0" w:space="0" w:color="auto"/>
        <w:left w:val="none" w:sz="0" w:space="0" w:color="auto"/>
        <w:bottom w:val="none" w:sz="0" w:space="0" w:color="auto"/>
        <w:right w:val="none" w:sz="0" w:space="0" w:color="auto"/>
      </w:divBdr>
    </w:div>
    <w:div w:id="603928358">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053438">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572383">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7876152">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39459395">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4699941">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09670610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 w:id="1725981493">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09184782">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4545763">
      <w:bodyDiv w:val="1"/>
      <w:marLeft w:val="0"/>
      <w:marRight w:val="0"/>
      <w:marTop w:val="0"/>
      <w:marBottom w:val="0"/>
      <w:divBdr>
        <w:top w:val="none" w:sz="0" w:space="0" w:color="auto"/>
        <w:left w:val="none" w:sz="0" w:space="0" w:color="auto"/>
        <w:bottom w:val="none" w:sz="0" w:space="0" w:color="auto"/>
        <w:right w:val="none" w:sz="0" w:space="0" w:color="auto"/>
      </w:divBdr>
    </w:div>
    <w:div w:id="735511719">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36783254">
      <w:bodyDiv w:val="1"/>
      <w:marLeft w:val="0"/>
      <w:marRight w:val="0"/>
      <w:marTop w:val="0"/>
      <w:marBottom w:val="0"/>
      <w:divBdr>
        <w:top w:val="none" w:sz="0" w:space="0" w:color="auto"/>
        <w:left w:val="none" w:sz="0" w:space="0" w:color="auto"/>
        <w:bottom w:val="none" w:sz="0" w:space="0" w:color="auto"/>
        <w:right w:val="none" w:sz="0" w:space="0" w:color="auto"/>
      </w:divBdr>
    </w:div>
    <w:div w:id="746389683">
      <w:bodyDiv w:val="1"/>
      <w:marLeft w:val="0"/>
      <w:marRight w:val="0"/>
      <w:marTop w:val="0"/>
      <w:marBottom w:val="0"/>
      <w:divBdr>
        <w:top w:val="none" w:sz="0" w:space="0" w:color="auto"/>
        <w:left w:val="none" w:sz="0" w:space="0" w:color="auto"/>
        <w:bottom w:val="none" w:sz="0" w:space="0" w:color="auto"/>
        <w:right w:val="none" w:sz="0" w:space="0" w:color="auto"/>
      </w:divBdr>
    </w:div>
    <w:div w:id="746538581">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3629713">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8699489">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1047295">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77066054">
      <w:bodyDiv w:val="1"/>
      <w:marLeft w:val="0"/>
      <w:marRight w:val="0"/>
      <w:marTop w:val="0"/>
      <w:marBottom w:val="0"/>
      <w:divBdr>
        <w:top w:val="none" w:sz="0" w:space="0" w:color="auto"/>
        <w:left w:val="none" w:sz="0" w:space="0" w:color="auto"/>
        <w:bottom w:val="none" w:sz="0" w:space="0" w:color="auto"/>
        <w:right w:val="none" w:sz="0" w:space="0" w:color="auto"/>
      </w:divBdr>
    </w:div>
    <w:div w:id="781070844">
      <w:bodyDiv w:val="1"/>
      <w:marLeft w:val="0"/>
      <w:marRight w:val="0"/>
      <w:marTop w:val="0"/>
      <w:marBottom w:val="0"/>
      <w:divBdr>
        <w:top w:val="none" w:sz="0" w:space="0" w:color="auto"/>
        <w:left w:val="none" w:sz="0" w:space="0" w:color="auto"/>
        <w:bottom w:val="none" w:sz="0" w:space="0" w:color="auto"/>
        <w:right w:val="none" w:sz="0" w:space="0" w:color="auto"/>
      </w:divBdr>
    </w:div>
    <w:div w:id="782962789">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3254095">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26169903">
      <w:bodyDiv w:val="1"/>
      <w:marLeft w:val="0"/>
      <w:marRight w:val="0"/>
      <w:marTop w:val="0"/>
      <w:marBottom w:val="0"/>
      <w:divBdr>
        <w:top w:val="none" w:sz="0" w:space="0" w:color="auto"/>
        <w:left w:val="none" w:sz="0" w:space="0" w:color="auto"/>
        <w:bottom w:val="none" w:sz="0" w:space="0" w:color="auto"/>
        <w:right w:val="none" w:sz="0" w:space="0" w:color="auto"/>
      </w:divBdr>
    </w:div>
    <w:div w:id="830175784">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7496786">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428447">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1120168">
      <w:bodyDiv w:val="1"/>
      <w:marLeft w:val="0"/>
      <w:marRight w:val="0"/>
      <w:marTop w:val="0"/>
      <w:marBottom w:val="0"/>
      <w:divBdr>
        <w:top w:val="none" w:sz="0" w:space="0" w:color="auto"/>
        <w:left w:val="none" w:sz="0" w:space="0" w:color="auto"/>
        <w:bottom w:val="none" w:sz="0" w:space="0" w:color="auto"/>
        <w:right w:val="none" w:sz="0" w:space="0" w:color="auto"/>
      </w:divBdr>
    </w:div>
    <w:div w:id="844785088">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2787492">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894853053">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1963528">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5821839">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7791546">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38683928">
      <w:bodyDiv w:val="1"/>
      <w:marLeft w:val="0"/>
      <w:marRight w:val="0"/>
      <w:marTop w:val="0"/>
      <w:marBottom w:val="0"/>
      <w:divBdr>
        <w:top w:val="none" w:sz="0" w:space="0" w:color="auto"/>
        <w:left w:val="none" w:sz="0" w:space="0" w:color="auto"/>
        <w:bottom w:val="none" w:sz="0" w:space="0" w:color="auto"/>
        <w:right w:val="none" w:sz="0" w:space="0" w:color="auto"/>
      </w:divBdr>
    </w:div>
    <w:div w:id="939532051">
      <w:bodyDiv w:val="1"/>
      <w:marLeft w:val="0"/>
      <w:marRight w:val="0"/>
      <w:marTop w:val="0"/>
      <w:marBottom w:val="0"/>
      <w:divBdr>
        <w:top w:val="none" w:sz="0" w:space="0" w:color="auto"/>
        <w:left w:val="none" w:sz="0" w:space="0" w:color="auto"/>
        <w:bottom w:val="none" w:sz="0" w:space="0" w:color="auto"/>
        <w:right w:val="none" w:sz="0" w:space="0" w:color="auto"/>
      </w:divBdr>
    </w:div>
    <w:div w:id="942492006">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46736083">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3930086">
      <w:bodyDiv w:val="1"/>
      <w:marLeft w:val="0"/>
      <w:marRight w:val="0"/>
      <w:marTop w:val="0"/>
      <w:marBottom w:val="0"/>
      <w:divBdr>
        <w:top w:val="none" w:sz="0" w:space="0" w:color="auto"/>
        <w:left w:val="none" w:sz="0" w:space="0" w:color="auto"/>
        <w:bottom w:val="none" w:sz="0" w:space="0" w:color="auto"/>
        <w:right w:val="none" w:sz="0" w:space="0" w:color="auto"/>
      </w:divBdr>
    </w:div>
    <w:div w:id="964576886">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996692942">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1950294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39549872">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2099709">
      <w:bodyDiv w:val="1"/>
      <w:marLeft w:val="0"/>
      <w:marRight w:val="0"/>
      <w:marTop w:val="0"/>
      <w:marBottom w:val="0"/>
      <w:divBdr>
        <w:top w:val="none" w:sz="0" w:space="0" w:color="auto"/>
        <w:left w:val="none" w:sz="0" w:space="0" w:color="auto"/>
        <w:bottom w:val="none" w:sz="0" w:space="0" w:color="auto"/>
        <w:right w:val="none" w:sz="0" w:space="0" w:color="auto"/>
      </w:divBdr>
    </w:div>
    <w:div w:id="1043291719">
      <w:bodyDiv w:val="1"/>
      <w:marLeft w:val="0"/>
      <w:marRight w:val="0"/>
      <w:marTop w:val="0"/>
      <w:marBottom w:val="0"/>
      <w:divBdr>
        <w:top w:val="none" w:sz="0" w:space="0" w:color="auto"/>
        <w:left w:val="none" w:sz="0" w:space="0" w:color="auto"/>
        <w:bottom w:val="none" w:sz="0" w:space="0" w:color="auto"/>
        <w:right w:val="none" w:sz="0" w:space="0" w:color="auto"/>
      </w:divBdr>
    </w:div>
    <w:div w:id="1043795782">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5181552">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2003580">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6003183">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68842380">
      <w:bodyDiv w:val="1"/>
      <w:marLeft w:val="0"/>
      <w:marRight w:val="0"/>
      <w:marTop w:val="0"/>
      <w:marBottom w:val="0"/>
      <w:divBdr>
        <w:top w:val="none" w:sz="0" w:space="0" w:color="auto"/>
        <w:left w:val="none" w:sz="0" w:space="0" w:color="auto"/>
        <w:bottom w:val="none" w:sz="0" w:space="0" w:color="auto"/>
        <w:right w:val="none" w:sz="0" w:space="0" w:color="auto"/>
      </w:divBdr>
    </w:div>
    <w:div w:id="1074082970">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004731">
      <w:bodyDiv w:val="1"/>
      <w:marLeft w:val="0"/>
      <w:marRight w:val="0"/>
      <w:marTop w:val="0"/>
      <w:marBottom w:val="0"/>
      <w:divBdr>
        <w:top w:val="none" w:sz="0" w:space="0" w:color="auto"/>
        <w:left w:val="none" w:sz="0" w:space="0" w:color="auto"/>
        <w:bottom w:val="none" w:sz="0" w:space="0" w:color="auto"/>
        <w:right w:val="none" w:sz="0" w:space="0" w:color="auto"/>
      </w:divBdr>
    </w:div>
    <w:div w:id="109027789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4402156">
      <w:bodyDiv w:val="1"/>
      <w:marLeft w:val="0"/>
      <w:marRight w:val="0"/>
      <w:marTop w:val="0"/>
      <w:marBottom w:val="0"/>
      <w:divBdr>
        <w:top w:val="none" w:sz="0" w:space="0" w:color="auto"/>
        <w:left w:val="none" w:sz="0" w:space="0" w:color="auto"/>
        <w:bottom w:val="none" w:sz="0" w:space="0" w:color="auto"/>
        <w:right w:val="none" w:sz="0" w:space="0" w:color="auto"/>
      </w:divBdr>
    </w:div>
    <w:div w:id="1095832191">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12700812">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3187351">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28088354">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1558487">
      <w:bodyDiv w:val="1"/>
      <w:marLeft w:val="0"/>
      <w:marRight w:val="0"/>
      <w:marTop w:val="0"/>
      <w:marBottom w:val="0"/>
      <w:divBdr>
        <w:top w:val="none" w:sz="0" w:space="0" w:color="auto"/>
        <w:left w:val="none" w:sz="0" w:space="0" w:color="auto"/>
        <w:bottom w:val="none" w:sz="0" w:space="0" w:color="auto"/>
        <w:right w:val="none" w:sz="0" w:space="0" w:color="auto"/>
      </w:divBdr>
    </w:div>
    <w:div w:id="1135175775">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1846259">
      <w:bodyDiv w:val="1"/>
      <w:marLeft w:val="0"/>
      <w:marRight w:val="0"/>
      <w:marTop w:val="0"/>
      <w:marBottom w:val="0"/>
      <w:divBdr>
        <w:top w:val="none" w:sz="0" w:space="0" w:color="auto"/>
        <w:left w:val="none" w:sz="0" w:space="0" w:color="auto"/>
        <w:bottom w:val="none" w:sz="0" w:space="0" w:color="auto"/>
        <w:right w:val="none" w:sz="0" w:space="0" w:color="auto"/>
      </w:divBdr>
    </w:div>
    <w:div w:id="114289250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48863915">
      <w:bodyDiv w:val="1"/>
      <w:marLeft w:val="0"/>
      <w:marRight w:val="0"/>
      <w:marTop w:val="0"/>
      <w:marBottom w:val="0"/>
      <w:divBdr>
        <w:top w:val="none" w:sz="0" w:space="0" w:color="auto"/>
        <w:left w:val="none" w:sz="0" w:space="0" w:color="auto"/>
        <w:bottom w:val="none" w:sz="0" w:space="0" w:color="auto"/>
        <w:right w:val="none" w:sz="0" w:space="0" w:color="auto"/>
      </w:divBdr>
    </w:div>
    <w:div w:id="1151290380">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478196">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53570312">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66820602">
      <w:bodyDiv w:val="1"/>
      <w:marLeft w:val="0"/>
      <w:marRight w:val="0"/>
      <w:marTop w:val="0"/>
      <w:marBottom w:val="0"/>
      <w:divBdr>
        <w:top w:val="none" w:sz="0" w:space="0" w:color="auto"/>
        <w:left w:val="none" w:sz="0" w:space="0" w:color="auto"/>
        <w:bottom w:val="none" w:sz="0" w:space="0" w:color="auto"/>
        <w:right w:val="none" w:sz="0" w:space="0" w:color="auto"/>
      </w:divBdr>
    </w:div>
    <w:div w:id="1181580278">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09226670">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48342557">
      <w:bodyDiv w:val="1"/>
      <w:marLeft w:val="0"/>
      <w:marRight w:val="0"/>
      <w:marTop w:val="0"/>
      <w:marBottom w:val="0"/>
      <w:divBdr>
        <w:top w:val="none" w:sz="0" w:space="0" w:color="auto"/>
        <w:left w:val="none" w:sz="0" w:space="0" w:color="auto"/>
        <w:bottom w:val="none" w:sz="0" w:space="0" w:color="auto"/>
        <w:right w:val="none" w:sz="0" w:space="0" w:color="auto"/>
      </w:divBdr>
    </w:div>
    <w:div w:id="1248807601">
      <w:bodyDiv w:val="1"/>
      <w:marLeft w:val="0"/>
      <w:marRight w:val="0"/>
      <w:marTop w:val="0"/>
      <w:marBottom w:val="0"/>
      <w:divBdr>
        <w:top w:val="none" w:sz="0" w:space="0" w:color="auto"/>
        <w:left w:val="none" w:sz="0" w:space="0" w:color="auto"/>
        <w:bottom w:val="none" w:sz="0" w:space="0" w:color="auto"/>
        <w:right w:val="none" w:sz="0" w:space="0" w:color="auto"/>
      </w:divBdr>
    </w:div>
    <w:div w:id="1250040809">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078248">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5581510">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7180766">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0039223">
      <w:bodyDiv w:val="1"/>
      <w:marLeft w:val="0"/>
      <w:marRight w:val="0"/>
      <w:marTop w:val="0"/>
      <w:marBottom w:val="0"/>
      <w:divBdr>
        <w:top w:val="none" w:sz="0" w:space="0" w:color="auto"/>
        <w:left w:val="none" w:sz="0" w:space="0" w:color="auto"/>
        <w:bottom w:val="none" w:sz="0" w:space="0" w:color="auto"/>
        <w:right w:val="none" w:sz="0" w:space="0" w:color="auto"/>
      </w:divBdr>
    </w:div>
    <w:div w:id="1302229892">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18223246">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400290">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31985839">
      <w:bodyDiv w:val="1"/>
      <w:marLeft w:val="0"/>
      <w:marRight w:val="0"/>
      <w:marTop w:val="0"/>
      <w:marBottom w:val="0"/>
      <w:divBdr>
        <w:top w:val="none" w:sz="0" w:space="0" w:color="auto"/>
        <w:left w:val="none" w:sz="0" w:space="0" w:color="auto"/>
        <w:bottom w:val="none" w:sz="0" w:space="0" w:color="auto"/>
        <w:right w:val="none" w:sz="0" w:space="0" w:color="auto"/>
      </w:divBdr>
    </w:div>
    <w:div w:id="1333219637">
      <w:bodyDiv w:val="1"/>
      <w:marLeft w:val="0"/>
      <w:marRight w:val="0"/>
      <w:marTop w:val="0"/>
      <w:marBottom w:val="0"/>
      <w:divBdr>
        <w:top w:val="none" w:sz="0" w:space="0" w:color="auto"/>
        <w:left w:val="none" w:sz="0" w:space="0" w:color="auto"/>
        <w:bottom w:val="none" w:sz="0" w:space="0" w:color="auto"/>
        <w:right w:val="none" w:sz="0" w:space="0" w:color="auto"/>
      </w:divBdr>
    </w:div>
    <w:div w:id="1339383883">
      <w:bodyDiv w:val="1"/>
      <w:marLeft w:val="0"/>
      <w:marRight w:val="0"/>
      <w:marTop w:val="0"/>
      <w:marBottom w:val="0"/>
      <w:divBdr>
        <w:top w:val="none" w:sz="0" w:space="0" w:color="auto"/>
        <w:left w:val="none" w:sz="0" w:space="0" w:color="auto"/>
        <w:bottom w:val="none" w:sz="0" w:space="0" w:color="auto"/>
        <w:right w:val="none" w:sz="0" w:space="0" w:color="auto"/>
      </w:divBdr>
    </w:div>
    <w:div w:id="1339431165">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45324080">
      <w:bodyDiv w:val="1"/>
      <w:marLeft w:val="0"/>
      <w:marRight w:val="0"/>
      <w:marTop w:val="0"/>
      <w:marBottom w:val="0"/>
      <w:divBdr>
        <w:top w:val="none" w:sz="0" w:space="0" w:color="auto"/>
        <w:left w:val="none" w:sz="0" w:space="0" w:color="auto"/>
        <w:bottom w:val="none" w:sz="0" w:space="0" w:color="auto"/>
        <w:right w:val="none" w:sz="0" w:space="0" w:color="auto"/>
      </w:divBdr>
    </w:div>
    <w:div w:id="1348558209">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345202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4673420">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12885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5425848">
      <w:bodyDiv w:val="1"/>
      <w:marLeft w:val="0"/>
      <w:marRight w:val="0"/>
      <w:marTop w:val="0"/>
      <w:marBottom w:val="0"/>
      <w:divBdr>
        <w:top w:val="none" w:sz="0" w:space="0" w:color="auto"/>
        <w:left w:val="none" w:sz="0" w:space="0" w:color="auto"/>
        <w:bottom w:val="none" w:sz="0" w:space="0" w:color="auto"/>
        <w:right w:val="none" w:sz="0" w:space="0" w:color="auto"/>
      </w:divBdr>
    </w:div>
    <w:div w:id="1375808905">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1826711">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6391787">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25418072">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1820348">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494955">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1075530">
      <w:bodyDiv w:val="1"/>
      <w:marLeft w:val="0"/>
      <w:marRight w:val="0"/>
      <w:marTop w:val="0"/>
      <w:marBottom w:val="0"/>
      <w:divBdr>
        <w:top w:val="none" w:sz="0" w:space="0" w:color="auto"/>
        <w:left w:val="none" w:sz="0" w:space="0" w:color="auto"/>
        <w:bottom w:val="none" w:sz="0" w:space="0" w:color="auto"/>
        <w:right w:val="none" w:sz="0" w:space="0" w:color="auto"/>
      </w:divBdr>
    </w:div>
    <w:div w:id="1461847279">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68400771">
      <w:bodyDiv w:val="1"/>
      <w:marLeft w:val="0"/>
      <w:marRight w:val="0"/>
      <w:marTop w:val="0"/>
      <w:marBottom w:val="0"/>
      <w:divBdr>
        <w:top w:val="none" w:sz="0" w:space="0" w:color="auto"/>
        <w:left w:val="none" w:sz="0" w:space="0" w:color="auto"/>
        <w:bottom w:val="none" w:sz="0" w:space="0" w:color="auto"/>
        <w:right w:val="none" w:sz="0" w:space="0" w:color="auto"/>
      </w:divBdr>
    </w:div>
    <w:div w:id="1469783845">
      <w:bodyDiv w:val="1"/>
      <w:marLeft w:val="0"/>
      <w:marRight w:val="0"/>
      <w:marTop w:val="0"/>
      <w:marBottom w:val="0"/>
      <w:divBdr>
        <w:top w:val="none" w:sz="0" w:space="0" w:color="auto"/>
        <w:left w:val="none" w:sz="0" w:space="0" w:color="auto"/>
        <w:bottom w:val="none" w:sz="0" w:space="0" w:color="auto"/>
        <w:right w:val="none" w:sz="0" w:space="0" w:color="auto"/>
      </w:divBdr>
    </w:div>
    <w:div w:id="1480266647">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3817179">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07743117">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29642107">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187613">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0456248">
      <w:bodyDiv w:val="1"/>
      <w:marLeft w:val="0"/>
      <w:marRight w:val="0"/>
      <w:marTop w:val="0"/>
      <w:marBottom w:val="0"/>
      <w:divBdr>
        <w:top w:val="none" w:sz="0" w:space="0" w:color="auto"/>
        <w:left w:val="none" w:sz="0" w:space="0" w:color="auto"/>
        <w:bottom w:val="none" w:sz="0" w:space="0" w:color="auto"/>
        <w:right w:val="none" w:sz="0" w:space="0" w:color="auto"/>
      </w:divBdr>
    </w:div>
    <w:div w:id="1551309214">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55265832">
      <w:bodyDiv w:val="1"/>
      <w:marLeft w:val="0"/>
      <w:marRight w:val="0"/>
      <w:marTop w:val="0"/>
      <w:marBottom w:val="0"/>
      <w:divBdr>
        <w:top w:val="none" w:sz="0" w:space="0" w:color="auto"/>
        <w:left w:val="none" w:sz="0" w:space="0" w:color="auto"/>
        <w:bottom w:val="none" w:sz="0" w:space="0" w:color="auto"/>
        <w:right w:val="none" w:sz="0" w:space="0" w:color="auto"/>
      </w:divBdr>
    </w:div>
    <w:div w:id="1556119016">
      <w:bodyDiv w:val="1"/>
      <w:marLeft w:val="0"/>
      <w:marRight w:val="0"/>
      <w:marTop w:val="0"/>
      <w:marBottom w:val="0"/>
      <w:divBdr>
        <w:top w:val="none" w:sz="0" w:space="0" w:color="auto"/>
        <w:left w:val="none" w:sz="0" w:space="0" w:color="auto"/>
        <w:bottom w:val="none" w:sz="0" w:space="0" w:color="auto"/>
        <w:right w:val="none" w:sz="0" w:space="0" w:color="auto"/>
      </w:divBdr>
    </w:div>
    <w:div w:id="1561792532">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2276246">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597594378">
      <w:bodyDiv w:val="1"/>
      <w:marLeft w:val="0"/>
      <w:marRight w:val="0"/>
      <w:marTop w:val="0"/>
      <w:marBottom w:val="0"/>
      <w:divBdr>
        <w:top w:val="none" w:sz="0" w:space="0" w:color="auto"/>
        <w:left w:val="none" w:sz="0" w:space="0" w:color="auto"/>
        <w:bottom w:val="none" w:sz="0" w:space="0" w:color="auto"/>
        <w:right w:val="none" w:sz="0" w:space="0" w:color="auto"/>
      </w:divBdr>
    </w:div>
    <w:div w:id="1600989319">
      <w:bodyDiv w:val="1"/>
      <w:marLeft w:val="0"/>
      <w:marRight w:val="0"/>
      <w:marTop w:val="0"/>
      <w:marBottom w:val="0"/>
      <w:divBdr>
        <w:top w:val="none" w:sz="0" w:space="0" w:color="auto"/>
        <w:left w:val="none" w:sz="0" w:space="0" w:color="auto"/>
        <w:bottom w:val="none" w:sz="0" w:space="0" w:color="auto"/>
        <w:right w:val="none" w:sz="0" w:space="0" w:color="auto"/>
      </w:divBdr>
    </w:div>
    <w:div w:id="160099012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4416620">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06033769">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1743376">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39410078">
      <w:bodyDiv w:val="1"/>
      <w:marLeft w:val="0"/>
      <w:marRight w:val="0"/>
      <w:marTop w:val="0"/>
      <w:marBottom w:val="0"/>
      <w:divBdr>
        <w:top w:val="none" w:sz="0" w:space="0" w:color="auto"/>
        <w:left w:val="none" w:sz="0" w:space="0" w:color="auto"/>
        <w:bottom w:val="none" w:sz="0" w:space="0" w:color="auto"/>
        <w:right w:val="none" w:sz="0" w:space="0" w:color="auto"/>
      </w:divBdr>
    </w:div>
    <w:div w:id="1643074618">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4967976">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8512528">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76373714">
      <w:bodyDiv w:val="1"/>
      <w:marLeft w:val="0"/>
      <w:marRight w:val="0"/>
      <w:marTop w:val="0"/>
      <w:marBottom w:val="0"/>
      <w:divBdr>
        <w:top w:val="none" w:sz="0" w:space="0" w:color="auto"/>
        <w:left w:val="none" w:sz="0" w:space="0" w:color="auto"/>
        <w:bottom w:val="none" w:sz="0" w:space="0" w:color="auto"/>
        <w:right w:val="none" w:sz="0" w:space="0" w:color="auto"/>
      </w:divBdr>
    </w:div>
    <w:div w:id="1678385530">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0110414">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4185225">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6372646">
      <w:bodyDiv w:val="1"/>
      <w:marLeft w:val="0"/>
      <w:marRight w:val="0"/>
      <w:marTop w:val="0"/>
      <w:marBottom w:val="0"/>
      <w:divBdr>
        <w:top w:val="none" w:sz="0" w:space="0" w:color="auto"/>
        <w:left w:val="none" w:sz="0" w:space="0" w:color="auto"/>
        <w:bottom w:val="none" w:sz="0" w:space="0" w:color="auto"/>
        <w:right w:val="none" w:sz="0" w:space="0" w:color="auto"/>
      </w:divBdr>
    </w:div>
    <w:div w:id="1728333458">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417979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0687938">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59251825">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73428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359140">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4518500">
      <w:bodyDiv w:val="1"/>
      <w:marLeft w:val="0"/>
      <w:marRight w:val="0"/>
      <w:marTop w:val="0"/>
      <w:marBottom w:val="0"/>
      <w:divBdr>
        <w:top w:val="none" w:sz="0" w:space="0" w:color="auto"/>
        <w:left w:val="none" w:sz="0" w:space="0" w:color="auto"/>
        <w:bottom w:val="none" w:sz="0" w:space="0" w:color="auto"/>
        <w:right w:val="none" w:sz="0" w:space="0" w:color="auto"/>
      </w:divBdr>
    </w:div>
    <w:div w:id="1775711290">
      <w:bodyDiv w:val="1"/>
      <w:marLeft w:val="0"/>
      <w:marRight w:val="0"/>
      <w:marTop w:val="0"/>
      <w:marBottom w:val="0"/>
      <w:divBdr>
        <w:top w:val="none" w:sz="0" w:space="0" w:color="auto"/>
        <w:left w:val="none" w:sz="0" w:space="0" w:color="auto"/>
        <w:bottom w:val="none" w:sz="0" w:space="0" w:color="auto"/>
        <w:right w:val="none" w:sz="0" w:space="0" w:color="auto"/>
      </w:divBdr>
    </w:div>
    <w:div w:id="1776243088">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0473699">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798329703">
      <w:bodyDiv w:val="1"/>
      <w:marLeft w:val="0"/>
      <w:marRight w:val="0"/>
      <w:marTop w:val="0"/>
      <w:marBottom w:val="0"/>
      <w:divBdr>
        <w:top w:val="none" w:sz="0" w:space="0" w:color="auto"/>
        <w:left w:val="none" w:sz="0" w:space="0" w:color="auto"/>
        <w:bottom w:val="none" w:sz="0" w:space="0" w:color="auto"/>
        <w:right w:val="none" w:sz="0" w:space="0" w:color="auto"/>
      </w:divBdr>
    </w:div>
    <w:div w:id="1801066342">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15561350">
      <w:bodyDiv w:val="1"/>
      <w:marLeft w:val="0"/>
      <w:marRight w:val="0"/>
      <w:marTop w:val="0"/>
      <w:marBottom w:val="0"/>
      <w:divBdr>
        <w:top w:val="none" w:sz="0" w:space="0" w:color="auto"/>
        <w:left w:val="none" w:sz="0" w:space="0" w:color="auto"/>
        <w:bottom w:val="none" w:sz="0" w:space="0" w:color="auto"/>
        <w:right w:val="none" w:sz="0" w:space="0" w:color="auto"/>
      </w:divBdr>
    </w:div>
    <w:div w:id="1816332098">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007819">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874520">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209493">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8987724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898931802">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5138431">
      <w:bodyDiv w:val="1"/>
      <w:marLeft w:val="0"/>
      <w:marRight w:val="0"/>
      <w:marTop w:val="0"/>
      <w:marBottom w:val="0"/>
      <w:divBdr>
        <w:top w:val="none" w:sz="0" w:space="0" w:color="auto"/>
        <w:left w:val="none" w:sz="0" w:space="0" w:color="auto"/>
        <w:bottom w:val="none" w:sz="0" w:space="0" w:color="auto"/>
        <w:right w:val="none" w:sz="0" w:space="0" w:color="auto"/>
      </w:divBdr>
    </w:div>
    <w:div w:id="1905339029">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7474021">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7886803">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0774739">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44996082">
      <w:bodyDiv w:val="1"/>
      <w:marLeft w:val="0"/>
      <w:marRight w:val="0"/>
      <w:marTop w:val="0"/>
      <w:marBottom w:val="0"/>
      <w:divBdr>
        <w:top w:val="none" w:sz="0" w:space="0" w:color="auto"/>
        <w:left w:val="none" w:sz="0" w:space="0" w:color="auto"/>
        <w:bottom w:val="none" w:sz="0" w:space="0" w:color="auto"/>
        <w:right w:val="none" w:sz="0" w:space="0" w:color="auto"/>
      </w:divBdr>
    </w:div>
    <w:div w:id="1949653556">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244427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2300051">
      <w:bodyDiv w:val="1"/>
      <w:marLeft w:val="0"/>
      <w:marRight w:val="0"/>
      <w:marTop w:val="0"/>
      <w:marBottom w:val="0"/>
      <w:divBdr>
        <w:top w:val="none" w:sz="0" w:space="0" w:color="auto"/>
        <w:left w:val="none" w:sz="0" w:space="0" w:color="auto"/>
        <w:bottom w:val="none" w:sz="0" w:space="0" w:color="auto"/>
        <w:right w:val="none" w:sz="0" w:space="0" w:color="auto"/>
      </w:divBdr>
    </w:div>
    <w:div w:id="1985306986">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6929733">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08896215">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3989954">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19306769">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27900582">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4921884">
      <w:bodyDiv w:val="1"/>
      <w:marLeft w:val="0"/>
      <w:marRight w:val="0"/>
      <w:marTop w:val="0"/>
      <w:marBottom w:val="0"/>
      <w:divBdr>
        <w:top w:val="none" w:sz="0" w:space="0" w:color="auto"/>
        <w:left w:val="none" w:sz="0" w:space="0" w:color="auto"/>
        <w:bottom w:val="none" w:sz="0" w:space="0" w:color="auto"/>
        <w:right w:val="none" w:sz="0" w:space="0" w:color="auto"/>
      </w:divBdr>
    </w:div>
    <w:div w:id="2038775111">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4744753">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59623452">
      <w:bodyDiv w:val="1"/>
      <w:marLeft w:val="0"/>
      <w:marRight w:val="0"/>
      <w:marTop w:val="0"/>
      <w:marBottom w:val="0"/>
      <w:divBdr>
        <w:top w:val="none" w:sz="0" w:space="0" w:color="auto"/>
        <w:left w:val="none" w:sz="0" w:space="0" w:color="auto"/>
        <w:bottom w:val="none" w:sz="0" w:space="0" w:color="auto"/>
        <w:right w:val="none" w:sz="0" w:space="0" w:color="auto"/>
      </w:divBdr>
    </w:div>
    <w:div w:id="2061006987">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4212277">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355785">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09577951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7456937">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0733334">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15901084">
      <w:bodyDiv w:val="1"/>
      <w:marLeft w:val="0"/>
      <w:marRight w:val="0"/>
      <w:marTop w:val="0"/>
      <w:marBottom w:val="0"/>
      <w:divBdr>
        <w:top w:val="none" w:sz="0" w:space="0" w:color="auto"/>
        <w:left w:val="none" w:sz="0" w:space="0" w:color="auto"/>
        <w:bottom w:val="none" w:sz="0" w:space="0" w:color="auto"/>
        <w:right w:val="none" w:sz="0" w:space="0" w:color="auto"/>
      </w:divBdr>
    </w:div>
    <w:div w:id="2116052202">
      <w:bodyDiv w:val="1"/>
      <w:marLeft w:val="0"/>
      <w:marRight w:val="0"/>
      <w:marTop w:val="0"/>
      <w:marBottom w:val="0"/>
      <w:divBdr>
        <w:top w:val="none" w:sz="0" w:space="0" w:color="auto"/>
        <w:left w:val="none" w:sz="0" w:space="0" w:color="auto"/>
        <w:bottom w:val="none" w:sz="0" w:space="0" w:color="auto"/>
        <w:right w:val="none" w:sz="0" w:space="0" w:color="auto"/>
      </w:divBdr>
    </w:div>
    <w:div w:id="211662965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28236371">
      <w:bodyDiv w:val="1"/>
      <w:marLeft w:val="0"/>
      <w:marRight w:val="0"/>
      <w:marTop w:val="0"/>
      <w:marBottom w:val="0"/>
      <w:divBdr>
        <w:top w:val="none" w:sz="0" w:space="0" w:color="auto"/>
        <w:left w:val="none" w:sz="0" w:space="0" w:color="auto"/>
        <w:bottom w:val="none" w:sz="0" w:space="0" w:color="auto"/>
        <w:right w:val="none" w:sz="0" w:space="0" w:color="auto"/>
      </w:divBdr>
    </w:div>
    <w:div w:id="2130582300">
      <w:bodyDiv w:val="1"/>
      <w:marLeft w:val="0"/>
      <w:marRight w:val="0"/>
      <w:marTop w:val="0"/>
      <w:marBottom w:val="0"/>
      <w:divBdr>
        <w:top w:val="none" w:sz="0" w:space="0" w:color="auto"/>
        <w:left w:val="none" w:sz="0" w:space="0" w:color="auto"/>
        <w:bottom w:val="none" w:sz="0" w:space="0" w:color="auto"/>
        <w:right w:val="none" w:sz="0" w:space="0" w:color="auto"/>
      </w:divBdr>
    </w:div>
    <w:div w:id="2132169487">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stats/Notice/Revision-Study(REER).pdf" TargetMode="External"/><Relationship Id="rId13" Type="http://schemas.openxmlformats.org/officeDocument/2006/relationships/hyperlink" Target="http://www.imf.org/external/np/fin/data/param_rms_mth.aspx" TargetMode="External"/><Relationship Id="rId18" Type="http://schemas.openxmlformats.org/officeDocument/2006/relationships/hyperlink" Target="http://www.sbp.org.pk/ecodata/NIFP_Arch/index.asp" TargetMode="External"/><Relationship Id="rId3" Type="http://schemas.openxmlformats.org/officeDocument/2006/relationships/styles" Target="styles.xml"/><Relationship Id="rId21" Type="http://schemas.openxmlformats.org/officeDocument/2006/relationships/hyperlink" Target="http://www.sbp.org.pk/ecodata/Exports-(BOP)-Commodities.xls" TargetMode="External"/><Relationship Id="rId7" Type="http://schemas.openxmlformats.org/officeDocument/2006/relationships/endnotes" Target="endnotes.xml"/><Relationship Id="rId12" Type="http://schemas.openxmlformats.org/officeDocument/2006/relationships/hyperlink" Target="http://www.imf.org/external/np/fin/data/param%20rms_mth.aspx" TargetMode="External"/><Relationship Id="rId17" Type="http://schemas.openxmlformats.org/officeDocument/2006/relationships/hyperlink" Target="http://www.sbp.org.pk/ecodata/fe25.x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bp.org.pk/ecodata/Invest-BPM6.xls" TargetMode="External"/><Relationship Id="rId20" Type="http://schemas.openxmlformats.org/officeDocument/2006/relationships/hyperlink" Target="http://www.sbp.org.pk/ecodata/exp_import_BOP_Arch.x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fin/data/param%20rms_mth.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bp.org.pk/ecodata/BOP_arch/index.asp" TargetMode="External"/><Relationship Id="rId23" Type="http://schemas.openxmlformats.org/officeDocument/2006/relationships/footer" Target="footer1.xml"/><Relationship Id="rId10" Type="http://schemas.openxmlformats.org/officeDocument/2006/relationships/hyperlink" Target="http://www.sbp.org.pk/ecodata/IBF_Arch.xls" TargetMode="External"/><Relationship Id="rId19" Type="http://schemas.openxmlformats.org/officeDocument/2006/relationships/hyperlink" Target="http://www.sbp.org.pk/departments/stats/Notice/Rev-Study-External-Sector.pdf" TargetMode="External"/><Relationship Id="rId4" Type="http://schemas.openxmlformats.org/officeDocument/2006/relationships/settings" Target="settings.xml"/><Relationship Id="rId9" Type="http://schemas.openxmlformats.org/officeDocument/2006/relationships/hyperlink" Target="https://youtu.be/RX0Oa7oevLg" TargetMode="External"/><Relationship Id="rId14" Type="http://schemas.openxmlformats.org/officeDocument/2006/relationships/hyperlink" Target="http://www.sbp.org.pk/departments/stats/AdvanceNotice.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992F4B-11C3-4B29-A76B-700B04F8D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3502</TotalTime>
  <Pages>33</Pages>
  <Words>17139</Words>
  <Characters>97694</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114604</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subject/>
  <dc:creator>Faisal Altaf</dc:creator>
  <cp:keywords/>
  <dc:description/>
  <cp:lastModifiedBy>Haider Ali - Statistics &amp; DWH</cp:lastModifiedBy>
  <cp:revision>65</cp:revision>
  <cp:lastPrinted>2023-02-24T06:47:00Z</cp:lastPrinted>
  <dcterms:created xsi:type="dcterms:W3CDTF">2023-01-26T10:10:00Z</dcterms:created>
  <dcterms:modified xsi:type="dcterms:W3CDTF">2023-03-01T12:15:00Z</dcterms:modified>
</cp:coreProperties>
</file>