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8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38"/>
        <w:gridCol w:w="939"/>
        <w:gridCol w:w="829"/>
        <w:gridCol w:w="810"/>
        <w:gridCol w:w="893"/>
        <w:gridCol w:w="854"/>
        <w:gridCol w:w="948"/>
      </w:tblGrid>
      <w:tr w:rsidR="006C04E7" w:rsidRPr="00423117" w:rsidTr="00035B69">
        <w:trPr>
          <w:trHeight w:val="43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0544">
              <w:rPr>
                <w:b/>
                <w:bCs/>
                <w:sz w:val="28"/>
                <w:szCs w:val="28"/>
              </w:rPr>
              <w:t>6.1 Government</w:t>
            </w:r>
            <w:r w:rsidR="006C04E7" w:rsidRPr="00940544">
              <w:rPr>
                <w:b/>
                <w:bCs/>
                <w:sz w:val="28"/>
                <w:szCs w:val="28"/>
              </w:rPr>
              <w:t xml:space="preserve"> of </w:t>
            </w:r>
            <w:r w:rsidR="002649B7" w:rsidRPr="00940544">
              <w:rPr>
                <w:b/>
                <w:bCs/>
                <w:sz w:val="28"/>
                <w:szCs w:val="28"/>
              </w:rPr>
              <w:t xml:space="preserve">Pakistan Treasury </w:t>
            </w:r>
            <w:r w:rsidR="006C04E7" w:rsidRPr="00940544">
              <w:rPr>
                <w:b/>
                <w:bCs/>
                <w:sz w:val="28"/>
                <w:szCs w:val="28"/>
              </w:rPr>
              <w:t>Bills</w:t>
            </w:r>
          </w:p>
        </w:tc>
      </w:tr>
      <w:tr w:rsidR="006C04E7" w:rsidRPr="00423117" w:rsidTr="00035B69">
        <w:trPr>
          <w:trHeight w:val="43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B26016">
            <w:pPr>
              <w:ind w:right="-99"/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28757A" w:rsidRPr="00423117" w:rsidTr="0028757A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Pr="00423117" w:rsidRDefault="0028757A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Pr="006C1D3D" w:rsidRDefault="0028757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8757A" w:rsidRPr="006C1D3D" w:rsidRDefault="0028757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7A" w:rsidRPr="006C1D3D" w:rsidRDefault="0028757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5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7A" w:rsidRPr="006C1D3D" w:rsidRDefault="0028757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8757A" w:rsidRPr="006C1D3D" w:rsidRDefault="0028757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28757A" w:rsidRPr="00423117" w:rsidTr="0028757A">
        <w:trPr>
          <w:trHeight w:val="278"/>
          <w:jc w:val="center"/>
        </w:trPr>
        <w:tc>
          <w:tcPr>
            <w:tcW w:w="196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Pr="00423117" w:rsidRDefault="0028757A" w:rsidP="002875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Pr="006C1D3D" w:rsidRDefault="0028757A" w:rsidP="002875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Jun-21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C1D3D" w:rsidRDefault="0028757A" w:rsidP="002875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C1D3D" w:rsidRDefault="0028757A" w:rsidP="002875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Mar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C1D3D" w:rsidRDefault="0028757A" w:rsidP="002875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Oct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C1D3D" w:rsidRDefault="0028757A" w:rsidP="002875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Nov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C1D3D" w:rsidRDefault="0028757A" w:rsidP="002875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Dec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C1D3D" w:rsidRDefault="0028757A" w:rsidP="002875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Jan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C1D3D" w:rsidRDefault="0028757A" w:rsidP="002875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C1D3D" w:rsidRDefault="0028757A" w:rsidP="002875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Mar</w:t>
            </w:r>
          </w:p>
        </w:tc>
      </w:tr>
      <w:tr w:rsidR="0028757A" w:rsidRPr="00423117" w:rsidTr="0028757A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8757A" w:rsidRPr="00423117" w:rsidRDefault="0028757A" w:rsidP="002875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Pr="00423117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423117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423117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423117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423117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423117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423117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423117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423117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757A" w:rsidRPr="00423117" w:rsidTr="0028757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8757A" w:rsidRPr="006C1D3D" w:rsidRDefault="0028757A" w:rsidP="0028757A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Pr="006C1D3D" w:rsidRDefault="0028757A" w:rsidP="002875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C1D3D" w:rsidRDefault="0028757A" w:rsidP="002875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C1D3D" w:rsidRDefault="0028757A" w:rsidP="002875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C1D3D" w:rsidRDefault="0028757A" w:rsidP="002875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C1D3D" w:rsidRDefault="0028757A" w:rsidP="002875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C1D3D" w:rsidRDefault="0028757A" w:rsidP="002875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C1D3D" w:rsidRDefault="0028757A" w:rsidP="002875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C1D3D" w:rsidRDefault="0028757A" w:rsidP="002875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C1D3D" w:rsidRDefault="0028757A" w:rsidP="002875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28757A" w:rsidRPr="00664FF0" w:rsidTr="0028757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Pr="006C1D3D" w:rsidRDefault="0028757A" w:rsidP="0028757A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657,792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2,961,723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799,118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1B7DA0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1,139,875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3601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1,147,156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F114F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2,068,842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DE65ED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1,748,384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C97B2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659,638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28757A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8757A">
              <w:rPr>
                <w:rFonts w:asciiTheme="majorBidi" w:hAnsiTheme="majorBidi" w:cstheme="majorBidi"/>
                <w:sz w:val="16"/>
                <w:szCs w:val="16"/>
              </w:rPr>
              <w:t>2,419,461</w:t>
            </w:r>
          </w:p>
        </w:tc>
      </w:tr>
      <w:tr w:rsidR="0028757A" w:rsidRPr="00664FF0" w:rsidTr="0028757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Pr="006C1D3D" w:rsidRDefault="0028757A" w:rsidP="0028757A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11,087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102,333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20,700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1B7DA0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41,021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3601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41,439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F114F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82,912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DE65ED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69,920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C97B2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27,913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28757A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8757A">
              <w:rPr>
                <w:rFonts w:asciiTheme="majorBidi" w:hAnsiTheme="majorBidi" w:cstheme="majorBidi"/>
                <w:sz w:val="16"/>
                <w:szCs w:val="16"/>
              </w:rPr>
              <w:t>114,829</w:t>
            </w:r>
          </w:p>
        </w:tc>
      </w:tr>
      <w:tr w:rsidR="0028757A" w:rsidRPr="00664FF0" w:rsidTr="0028757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Pr="006C1D3D" w:rsidRDefault="0028757A" w:rsidP="0028757A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1,182,502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1,551,191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1B7DA0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1,272,960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3601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943,821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F114F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2,481,476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DE65ED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1,028,808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C97B2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917,413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28757A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8757A">
              <w:rPr>
                <w:rFonts w:asciiTheme="majorBidi" w:hAnsiTheme="majorBidi" w:cstheme="majorBidi"/>
                <w:sz w:val="16"/>
                <w:szCs w:val="16"/>
              </w:rPr>
              <w:t>2,170,826</w:t>
            </w:r>
          </w:p>
        </w:tc>
      </w:tr>
      <w:tr w:rsidR="0028757A" w:rsidRPr="00664FF0" w:rsidTr="0028757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Pr="006C1D3D" w:rsidRDefault="0028757A" w:rsidP="0028757A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31,637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37,595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1B7DA0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45,748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3601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34,142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F114F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90,554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DE65ED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37,132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C97B2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33,677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28757A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8757A">
              <w:rPr>
                <w:rFonts w:asciiTheme="majorBidi" w:hAnsiTheme="majorBidi" w:cstheme="majorBidi"/>
                <w:sz w:val="16"/>
                <w:szCs w:val="16"/>
              </w:rPr>
              <w:t>84,816</w:t>
            </w:r>
          </w:p>
        </w:tc>
      </w:tr>
      <w:tr w:rsidR="0028757A" w:rsidRPr="00664FF0" w:rsidTr="0028757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Pr="006C1D3D" w:rsidRDefault="0028757A" w:rsidP="0028757A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1,684,789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3,857,089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2,454,973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1B7DA0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4,026,296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3601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4,229,631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F114F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3,816,997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DE65ED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4,536,573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C97B2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4,278,799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28757A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8757A">
              <w:rPr>
                <w:rFonts w:asciiTheme="majorBidi" w:hAnsiTheme="majorBidi" w:cstheme="majorBidi"/>
                <w:sz w:val="16"/>
                <w:szCs w:val="16"/>
              </w:rPr>
              <w:t>4,527,434</w:t>
            </w:r>
          </w:p>
        </w:tc>
      </w:tr>
      <w:tr w:rsidR="0028757A" w:rsidRPr="00664FF0" w:rsidTr="0028757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8757A" w:rsidRPr="006C1D3D" w:rsidRDefault="0028757A" w:rsidP="0028757A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1B7DA0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3601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F114F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DE65ED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C97B2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28757A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8757A" w:rsidRPr="00664FF0" w:rsidTr="0028757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Pr="006C1D3D" w:rsidRDefault="0028757A" w:rsidP="0028757A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1,254,286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116,302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476,242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1B7DA0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110,712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3601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19,051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F114F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53,116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DE65ED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3,938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C97B2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20,417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28757A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8757A">
              <w:rPr>
                <w:rFonts w:asciiTheme="majorBidi" w:hAnsiTheme="majorBidi" w:cstheme="majorBidi"/>
                <w:sz w:val="16"/>
                <w:szCs w:val="16"/>
              </w:rPr>
              <w:t>18,552</w:t>
            </w:r>
          </w:p>
        </w:tc>
      </w:tr>
      <w:tr w:rsidR="0028757A" w:rsidRPr="00664FF0" w:rsidTr="0028757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Pr="006C1D3D" w:rsidRDefault="0028757A" w:rsidP="0028757A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47,375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8,669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28,537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1B7DA0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8,675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3601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1,494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F114F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4,453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DE65ED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330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C97B2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1,925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28757A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8757A">
              <w:rPr>
                <w:rFonts w:asciiTheme="majorBidi" w:hAnsiTheme="majorBidi" w:cstheme="majorBidi"/>
                <w:sz w:val="16"/>
                <w:szCs w:val="16"/>
              </w:rPr>
              <w:t>1,977</w:t>
            </w:r>
          </w:p>
        </w:tc>
      </w:tr>
      <w:tr w:rsidR="0028757A" w:rsidRPr="00664FF0" w:rsidTr="0028757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Pr="006C1D3D" w:rsidRDefault="0028757A" w:rsidP="0028757A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900,072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308,236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1B7DA0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310,532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3601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186,599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F114F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116,302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DE65ED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67,821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C97B2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61,779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28757A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8757A">
              <w:rPr>
                <w:rFonts w:asciiTheme="majorBidi" w:hAnsiTheme="majorBidi" w:cstheme="majorBidi"/>
                <w:sz w:val="16"/>
                <w:szCs w:val="16"/>
              </w:rPr>
              <w:t>110,026</w:t>
            </w:r>
          </w:p>
        </w:tc>
      </w:tr>
      <w:tr w:rsidR="0028757A" w:rsidRPr="00664FF0" w:rsidTr="0028757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Pr="006C1D3D" w:rsidRDefault="0028757A" w:rsidP="0028757A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50,791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11,535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1B7DA0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20,594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3601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14,054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F114F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8,669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DE65ED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5,305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C97B2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4,870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28757A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8757A">
              <w:rPr>
                <w:rFonts w:asciiTheme="majorBidi" w:hAnsiTheme="majorBidi" w:cstheme="majorBidi"/>
                <w:sz w:val="16"/>
                <w:szCs w:val="16"/>
              </w:rPr>
              <w:t>8,762</w:t>
            </w:r>
          </w:p>
        </w:tc>
      </w:tr>
      <w:tr w:rsidR="0028757A" w:rsidRPr="00664FF0" w:rsidTr="0028757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Pr="006C1D3D" w:rsidRDefault="0028757A" w:rsidP="0028757A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4,508,950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1,626,962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2,001,549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1B7DA0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653,239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3601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485,691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F114F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422,504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DE65ED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358,621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C97B2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317,259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28757A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8757A">
              <w:rPr>
                <w:rFonts w:asciiTheme="majorBidi" w:hAnsiTheme="majorBidi" w:cstheme="majorBidi"/>
                <w:sz w:val="16"/>
                <w:szCs w:val="16"/>
              </w:rPr>
              <w:t>225,785</w:t>
            </w:r>
          </w:p>
        </w:tc>
      </w:tr>
      <w:tr w:rsidR="0028757A" w:rsidRPr="00664FF0" w:rsidTr="0028757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8757A" w:rsidRPr="006C1D3D" w:rsidRDefault="0028757A" w:rsidP="0028757A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1B7DA0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3601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F114F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DE65ED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C97B2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28757A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8757A" w:rsidRPr="00664FF0" w:rsidTr="0028757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Pr="006C1D3D" w:rsidRDefault="0028757A" w:rsidP="0028757A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155,401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285,483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1B7DA0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371,091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36017" w:rsidRDefault="0028757A" w:rsidP="0028757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49,009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F114F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26,470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DE65ED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C97B2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9,999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28757A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8757A">
              <w:rPr>
                <w:rFonts w:asciiTheme="majorBidi" w:hAnsiTheme="majorBidi" w:cstheme="majorBidi"/>
                <w:sz w:val="16"/>
                <w:szCs w:val="16"/>
              </w:rPr>
              <w:t>128,750</w:t>
            </w:r>
          </w:p>
        </w:tc>
      </w:tr>
      <w:tr w:rsidR="0028757A" w:rsidRPr="00664FF0" w:rsidTr="0028757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Pr="006C1D3D" w:rsidRDefault="0028757A" w:rsidP="0028757A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23,376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34,890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1B7DA0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58,019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36017" w:rsidRDefault="0028757A" w:rsidP="0028757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7,685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F114F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4,434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DE65ED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 xml:space="preserve">                 -  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C97B2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1,953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28757A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8757A">
              <w:rPr>
                <w:rFonts w:asciiTheme="majorBidi" w:hAnsiTheme="majorBidi" w:cstheme="majorBidi"/>
                <w:sz w:val="16"/>
                <w:szCs w:val="16"/>
              </w:rPr>
              <w:t>27,274</w:t>
            </w:r>
          </w:p>
        </w:tc>
      </w:tr>
      <w:tr w:rsidR="0028757A" w:rsidRPr="00664FF0" w:rsidTr="0028757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Pr="006C1D3D" w:rsidRDefault="0028757A" w:rsidP="0028757A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928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1B7DA0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3601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F114F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245,309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DE65ED" w:rsidRDefault="0028757A" w:rsidP="0028757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 xml:space="preserve">      120,604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C97B2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107,472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28757A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8757A">
              <w:rPr>
                <w:rFonts w:asciiTheme="majorBidi" w:hAnsiTheme="majorBidi" w:cstheme="majorBidi"/>
                <w:sz w:val="16"/>
                <w:szCs w:val="16"/>
              </w:rPr>
              <w:t>285,483</w:t>
            </w:r>
          </w:p>
        </w:tc>
      </w:tr>
      <w:tr w:rsidR="0028757A" w:rsidRPr="00664FF0" w:rsidTr="0028757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Pr="006C1D3D" w:rsidRDefault="0028757A" w:rsidP="0028757A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1B7DA0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3601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F114F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27,981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DE65ED" w:rsidRDefault="0028757A" w:rsidP="0028757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 xml:space="preserve">        13,223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C97B2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11,650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28757A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8757A">
              <w:rPr>
                <w:rFonts w:asciiTheme="majorBidi" w:hAnsiTheme="majorBidi" w:cstheme="majorBidi"/>
                <w:sz w:val="16"/>
                <w:szCs w:val="16"/>
              </w:rPr>
              <w:t>34,890</w:t>
            </w:r>
          </w:p>
        </w:tc>
      </w:tr>
      <w:tr w:rsidR="0028757A" w:rsidRPr="00664FF0" w:rsidTr="0028757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Pr="006C1D3D" w:rsidRDefault="0028757A" w:rsidP="0028757A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542,086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1,324,154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10C55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  <w:r w:rsidRPr="00211372">
              <w:rPr>
                <w:color w:val="000000"/>
                <w:sz w:val="16"/>
                <w:szCs w:val="16"/>
              </w:rPr>
              <w:t>808,965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1B7DA0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2,086,710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63601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2,135,719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7F114F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1,916,880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757A" w:rsidRPr="00DE65ED" w:rsidRDefault="0028757A" w:rsidP="0028757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 xml:space="preserve">   1,796,276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C97B27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97B27">
              <w:rPr>
                <w:rFonts w:asciiTheme="majorBidi" w:hAnsiTheme="majorBidi" w:cstheme="majorBidi"/>
                <w:sz w:val="16"/>
                <w:szCs w:val="16"/>
              </w:rPr>
              <w:t>1,698,804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57A" w:rsidRPr="0028757A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8757A">
              <w:rPr>
                <w:rFonts w:asciiTheme="majorBidi" w:hAnsiTheme="majorBidi" w:cstheme="majorBidi"/>
                <w:sz w:val="16"/>
                <w:szCs w:val="16"/>
              </w:rPr>
              <w:t>1,542,072</w:t>
            </w:r>
          </w:p>
        </w:tc>
      </w:tr>
      <w:tr w:rsidR="0028757A" w:rsidRPr="00423117" w:rsidTr="0028757A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8757A" w:rsidRPr="00423117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8757A" w:rsidRPr="00423117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8757A" w:rsidRPr="00423117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8757A" w:rsidRPr="00605286" w:rsidRDefault="0028757A" w:rsidP="002875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8757A" w:rsidRPr="00605286" w:rsidRDefault="0028757A" w:rsidP="002875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8757A" w:rsidRPr="00423117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8757A" w:rsidRPr="00423117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8757A" w:rsidRPr="00423117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8757A" w:rsidRPr="00423117" w:rsidRDefault="0028757A" w:rsidP="0028757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8757A" w:rsidRPr="001B7DA0" w:rsidRDefault="0028757A" w:rsidP="0028757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8757A" w:rsidRPr="00423117" w:rsidTr="00035B69">
        <w:trPr>
          <w:trHeight w:val="32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Pr="006C1D3D" w:rsidRDefault="0028757A" w:rsidP="0028757A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Source: Domestic Markets &amp; Monetary Management Department</w:t>
            </w:r>
            <w:r>
              <w:rPr>
                <w:color w:val="000000"/>
                <w:sz w:val="14"/>
                <w:szCs w:val="14"/>
              </w:rPr>
              <w:t>,</w:t>
            </w:r>
            <w:r w:rsidRPr="006C1D3D">
              <w:rPr>
                <w:color w:val="000000"/>
                <w:sz w:val="14"/>
                <w:szCs w:val="14"/>
              </w:rPr>
              <w:t xml:space="preserve"> SBP </w:t>
            </w:r>
          </w:p>
          <w:p w:rsidR="0028757A" w:rsidRPr="006C1D3D" w:rsidRDefault="0028757A" w:rsidP="0028757A">
            <w:pPr>
              <w:rPr>
                <w:color w:val="000000"/>
                <w:sz w:val="14"/>
                <w:szCs w:val="14"/>
              </w:rPr>
            </w:pPr>
          </w:p>
        </w:tc>
      </w:tr>
      <w:tr w:rsidR="0028757A" w:rsidRPr="00423117" w:rsidTr="00035B69">
        <w:trPr>
          <w:trHeight w:val="25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8757A" w:rsidRPr="006C1D3D" w:rsidRDefault="0028757A" w:rsidP="0028757A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71"/>
        <w:gridCol w:w="810"/>
        <w:gridCol w:w="810"/>
        <w:gridCol w:w="810"/>
        <w:gridCol w:w="720"/>
        <w:gridCol w:w="810"/>
      </w:tblGrid>
      <w:tr w:rsidR="00BB1A19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AD3F99">
              <w:rPr>
                <w:b/>
                <w:bCs/>
                <w:sz w:val="28"/>
                <w:szCs w:val="28"/>
              </w:rPr>
              <w:t>2 Sale</w:t>
            </w:r>
            <w:r w:rsidR="00BB1A19" w:rsidRPr="00AD3F99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35506B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524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E92A76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Billion Rupees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23F3F" w:rsidRPr="006C1D3D" w:rsidRDefault="00523F3F" w:rsidP="00523F3F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B66C73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-23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7F3FB7" w:rsidRDefault="006B542C" w:rsidP="004871BE">
            <w:pPr>
              <w:jc w:val="right"/>
              <w:rPr>
                <w:sz w:val="16"/>
                <w:szCs w:val="16"/>
              </w:rPr>
            </w:pPr>
            <w:r w:rsidRPr="007F3FB7">
              <w:rPr>
                <w:color w:val="000000"/>
                <w:sz w:val="16"/>
                <w:szCs w:val="16"/>
              </w:rPr>
              <w:t>1,783.0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7F3FB7" w:rsidRDefault="006B542C" w:rsidP="004871BE">
            <w:pPr>
              <w:jc w:val="right"/>
              <w:rPr>
                <w:sz w:val="16"/>
                <w:szCs w:val="16"/>
              </w:rPr>
            </w:pPr>
            <w:r w:rsidRPr="007F3FB7">
              <w:rPr>
                <w:color w:val="000000"/>
                <w:sz w:val="16"/>
                <w:szCs w:val="16"/>
              </w:rPr>
              <w:t>1,773.0</w:t>
            </w:r>
          </w:p>
        </w:tc>
      </w:tr>
      <w:tr w:rsidR="00664FF0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73AA6" w:rsidRDefault="00664FF0" w:rsidP="00664FF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F3FB7" w:rsidRDefault="00664FF0" w:rsidP="00664FF0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F3FB7" w:rsidRDefault="00664FF0" w:rsidP="00664FF0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-</w:t>
            </w:r>
          </w:p>
        </w:tc>
      </w:tr>
      <w:tr w:rsidR="00B5327C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27C" w:rsidRPr="00E73AA6" w:rsidRDefault="00B5327C" w:rsidP="00B5327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E73AA6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E73AA6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7F3FB7" w:rsidRDefault="00B5327C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869.2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7F3FB7" w:rsidRDefault="00B5327C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824.2</w:t>
            </w:r>
          </w:p>
        </w:tc>
      </w:tr>
      <w:tr w:rsidR="0002077A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7F3FB7" w:rsidRDefault="0002077A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7F3FB7" w:rsidRDefault="0002077A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-</w:t>
            </w:r>
          </w:p>
        </w:tc>
      </w:tr>
      <w:tr w:rsidR="007F3FB7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B7" w:rsidRPr="00E73AA6" w:rsidRDefault="007F3FB7" w:rsidP="007F3FB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E73AA6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E73AA6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399.6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384.6</w:t>
            </w:r>
          </w:p>
        </w:tc>
      </w:tr>
      <w:tr w:rsidR="007F3FB7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B7" w:rsidRPr="00E73AA6" w:rsidRDefault="007F3FB7" w:rsidP="007F3FB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506.5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506.5</w:t>
            </w:r>
          </w:p>
        </w:tc>
      </w:tr>
      <w:tr w:rsidR="007F3FB7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B7" w:rsidRPr="00E73AA6" w:rsidRDefault="007F3FB7" w:rsidP="007F3FB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9,265.4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1,126.5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1,124.5</w:t>
            </w:r>
          </w:p>
        </w:tc>
      </w:tr>
      <w:tr w:rsidR="00DA3A92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A92" w:rsidRPr="00E73AA6" w:rsidRDefault="00DA3A92" w:rsidP="00DA3A92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</w:tr>
      <w:tr w:rsidR="00523F3F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893.</w:t>
            </w:r>
            <w:r w:rsidR="0028757A">
              <w:rPr>
                <w:sz w:val="16"/>
                <w:szCs w:val="16"/>
              </w:rPr>
              <w:t>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28757A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</w:t>
            </w:r>
            <w:r w:rsidR="000E639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90</w:t>
            </w:r>
          </w:p>
        </w:tc>
      </w:tr>
      <w:tr w:rsidR="00523F3F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5,781.2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5,777.6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</w:tr>
      <w:tr w:rsidR="000E6398" w:rsidRPr="00E73AA6" w:rsidTr="000E6398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398" w:rsidRPr="001372D1" w:rsidRDefault="000E6398" w:rsidP="000E6398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E6398" w:rsidRPr="001372D1" w:rsidRDefault="000E6398" w:rsidP="000E6398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3,409.9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E6398" w:rsidRPr="001372D1" w:rsidRDefault="000E6398" w:rsidP="000E6398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3,342.4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E6398" w:rsidRPr="001372D1" w:rsidRDefault="000E6398" w:rsidP="000E6398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E6398" w:rsidRPr="001372D1" w:rsidRDefault="000E6398" w:rsidP="000E6398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142.8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E6398" w:rsidRPr="001372D1" w:rsidRDefault="000E6398" w:rsidP="000E6398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124.9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E6398" w:rsidRPr="001372D1" w:rsidRDefault="000E6398" w:rsidP="000E6398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112.7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6398" w:rsidRPr="001372D1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6398" w:rsidRPr="001372D1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697.3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687.6</w:t>
            </w:r>
          </w:p>
        </w:tc>
      </w:tr>
      <w:tr w:rsidR="000E6398" w:rsidRPr="00E73AA6" w:rsidTr="000E6398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398" w:rsidRPr="001372D1" w:rsidRDefault="000E6398" w:rsidP="000E6398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E6398" w:rsidRPr="001372D1" w:rsidRDefault="000E6398" w:rsidP="000E6398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113.7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E6398" w:rsidRPr="001372D1" w:rsidRDefault="000E6398" w:rsidP="000E6398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111.4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E6398" w:rsidRPr="001372D1" w:rsidRDefault="000E6398" w:rsidP="000E6398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5.7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E6398" w:rsidRPr="001372D1" w:rsidRDefault="000E6398" w:rsidP="000E6398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E6398" w:rsidRPr="001372D1" w:rsidRDefault="000E6398" w:rsidP="000E6398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E6398" w:rsidRPr="001372D1" w:rsidRDefault="000E6398" w:rsidP="000E6398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6398" w:rsidRPr="001372D1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6398" w:rsidRPr="001372D1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22.92</w:t>
            </w:r>
          </w:p>
        </w:tc>
      </w:tr>
      <w:tr w:rsidR="00523F3F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3F" w:rsidRPr="00E73AA6" w:rsidRDefault="00523F3F" w:rsidP="00523F3F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3F3F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3F" w:rsidRPr="00E73AA6" w:rsidRDefault="00523F3F" w:rsidP="00523F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3F3F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6C1D3D" w:rsidRDefault="006B542C" w:rsidP="006B542C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C" w:rsidRPr="00E73AA6" w:rsidRDefault="006B542C" w:rsidP="006B54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C" w:rsidRPr="00E73AA6" w:rsidRDefault="006B542C" w:rsidP="006B54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4,062.4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12,226.0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11,285.8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4,476.9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2,353.4</w:t>
            </w:r>
          </w:p>
        </w:tc>
      </w:tr>
      <w:tr w:rsidR="00664FF0" w:rsidRPr="00E73AA6" w:rsidTr="00664FF0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73AA6" w:rsidRDefault="00664FF0" w:rsidP="00664FF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7,999.3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5,802.4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9,787.7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9,199.4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4,106.8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3,452.3</w:t>
            </w:r>
          </w:p>
        </w:tc>
      </w:tr>
      <w:tr w:rsidR="00035B69" w:rsidRPr="00E73AA6" w:rsidTr="00035B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Pr="00E73AA6" w:rsidRDefault="00035B69" w:rsidP="00035B6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7,450.5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7,317.3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3,938.6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8,396.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8,190.1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Default="00035B69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3,875.50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Default="00035B69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3,376.05</w:t>
            </w:r>
          </w:p>
        </w:tc>
      </w:tr>
      <w:tr w:rsidR="0002077A" w:rsidRPr="00E73AA6" w:rsidTr="0002077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5,288.7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5,241.3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3,513.1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3,312.3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456B85">
              <w:rPr>
                <w:sz w:val="16"/>
                <w:szCs w:val="16"/>
              </w:rPr>
              <w:t>10,429.1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456B85">
              <w:rPr>
                <w:sz w:val="16"/>
                <w:szCs w:val="16"/>
              </w:rPr>
              <w:t>10,076.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6,884.30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5,894.75</w:t>
            </w:r>
          </w:p>
        </w:tc>
      </w:tr>
      <w:tr w:rsidR="00067E0D" w:rsidRPr="00E73AA6" w:rsidTr="00067E0D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Pr="00E73AA6" w:rsidRDefault="00067E0D" w:rsidP="00067E0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3,423.6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3,123.3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3,895.7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 w:rsidRPr="005619C1">
              <w:rPr>
                <w:sz w:val="16"/>
                <w:szCs w:val="16"/>
              </w:rPr>
              <w:t>10,810.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 w:rsidRPr="005619C1">
              <w:rPr>
                <w:sz w:val="16"/>
                <w:szCs w:val="16"/>
              </w:rPr>
              <w:t>9,744.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2,504.40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2,313.40</w:t>
            </w:r>
          </w:p>
        </w:tc>
      </w:tr>
      <w:tr w:rsidR="007F114F" w:rsidRPr="00E73AA6" w:rsidTr="0056468D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Pr="00E73AA6" w:rsidRDefault="007F114F" w:rsidP="007F114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4,196.8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3,954.6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3,784.9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Pr="00A950EB" w:rsidRDefault="007F114F" w:rsidP="007F114F">
            <w:pPr>
              <w:jc w:val="right"/>
              <w:rPr>
                <w:sz w:val="16"/>
                <w:szCs w:val="16"/>
              </w:rPr>
            </w:pPr>
            <w:r w:rsidRPr="006D1CB0">
              <w:rPr>
                <w:sz w:val="16"/>
                <w:szCs w:val="16"/>
              </w:rPr>
              <w:t>7,999.3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Pr="00A950EB" w:rsidRDefault="007F114F" w:rsidP="007F114F">
            <w:pPr>
              <w:jc w:val="right"/>
              <w:rPr>
                <w:sz w:val="16"/>
                <w:szCs w:val="16"/>
              </w:rPr>
            </w:pPr>
            <w:r w:rsidRPr="006D1CB0">
              <w:rPr>
                <w:sz w:val="16"/>
                <w:szCs w:val="16"/>
              </w:rPr>
              <w:t>7,125.4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5,367.00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4,971.75</w:t>
            </w:r>
          </w:p>
        </w:tc>
      </w:tr>
      <w:tr w:rsidR="0056468D" w:rsidRPr="00E73AA6" w:rsidTr="0056468D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73AA6" w:rsidRDefault="0056468D" w:rsidP="0056468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4,345.5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5,367.4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5,126.3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3,805.0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3,159.8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5,074.20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3,803.00</w:t>
            </w:r>
          </w:p>
        </w:tc>
      </w:tr>
      <w:tr w:rsidR="006B542C" w:rsidRPr="00E73AA6" w:rsidTr="000E6398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3,508.9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DA3A92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2,663.60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DA3A92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2,343.15</w:t>
            </w:r>
          </w:p>
        </w:tc>
      </w:tr>
      <w:tr w:rsidR="000E6398" w:rsidRPr="00E73AA6" w:rsidTr="000E6398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398" w:rsidRPr="00E73AA6" w:rsidRDefault="000E6398" w:rsidP="000E6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5,049.1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5,023.6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14,252.9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14,152.8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8,606.65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7,909.65</w:t>
            </w:r>
          </w:p>
        </w:tc>
      </w:tr>
      <w:tr w:rsidR="006B542C" w:rsidRPr="00E73AA6" w:rsidTr="000E6398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5,087.5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5,042.0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9,622.9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9,245.8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16,310.1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0E63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0E6398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0E6398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1,535.2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1,464.4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5,568.1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5,458.1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10,651.9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10,523.9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14,225.9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14,149.9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0E63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0E6398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0E6398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3,977.5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5,264.1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8,937.3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8,561.8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3,283.0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3,188.2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0E63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0E6398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0E6398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rPr>
                <w:b/>
                <w:bCs/>
                <w:sz w:val="16"/>
                <w:szCs w:val="16"/>
              </w:rPr>
            </w:pPr>
            <w:r w:rsidRPr="00E41DC9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E41DC9" w:rsidRDefault="006B542C" w:rsidP="006B542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E41DC9" w:rsidRDefault="006B542C" w:rsidP="006B542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41DC9" w:rsidRDefault="006B542C" w:rsidP="000E63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41DC9" w:rsidRDefault="006B542C" w:rsidP="000E6398">
            <w:pPr>
              <w:jc w:val="right"/>
              <w:rPr>
                <w:rFonts w:ascii="Arial" w:hAnsi="Arial" w:cs="Arial"/>
              </w:rPr>
            </w:pPr>
          </w:p>
        </w:tc>
      </w:tr>
      <w:tr w:rsidR="000E6398" w:rsidRPr="00E73AA6" w:rsidTr="000E6398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398" w:rsidRPr="00E41DC9" w:rsidRDefault="000E6398" w:rsidP="000E6398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398" w:rsidRPr="00E41DC9" w:rsidRDefault="000E6398" w:rsidP="000E6398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2,540.8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398" w:rsidRPr="00E41DC9" w:rsidRDefault="000E6398" w:rsidP="000E6398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2,275.7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E6398" w:rsidRPr="00E41DC9" w:rsidRDefault="000E6398" w:rsidP="000E6398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5,235.6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E6398" w:rsidRPr="00E41DC9" w:rsidRDefault="000E6398" w:rsidP="000E6398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5,054.3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E6398" w:rsidRPr="00E41DC9" w:rsidRDefault="000E6398" w:rsidP="000E6398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5,896.6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E6398" w:rsidRPr="00E41DC9" w:rsidRDefault="000E6398" w:rsidP="000E6398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5,707.8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E6398" w:rsidRPr="00E41DC9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9,852.1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E6398" w:rsidRPr="00E41DC9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9,426.8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4,839.92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4,046.37</w:t>
            </w:r>
          </w:p>
        </w:tc>
      </w:tr>
      <w:tr w:rsidR="000E6398" w:rsidRPr="00E73AA6" w:rsidTr="000E6398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398" w:rsidRPr="00E41DC9" w:rsidRDefault="000E6398" w:rsidP="000E6398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398" w:rsidRPr="00E41DC9" w:rsidRDefault="000E6398" w:rsidP="000E6398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84.7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398" w:rsidRPr="00E41DC9" w:rsidRDefault="000E6398" w:rsidP="000E6398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75.9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E6398" w:rsidRPr="00E41DC9" w:rsidRDefault="000E6398" w:rsidP="000E6398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174.5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E6398" w:rsidRPr="00E41DC9" w:rsidRDefault="000E6398" w:rsidP="000E6398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168.5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E6398" w:rsidRPr="00E41DC9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E6398" w:rsidRPr="00E41DC9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E6398" w:rsidRPr="00E41DC9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E6398" w:rsidRPr="00E41DC9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161.33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134.88</w:t>
            </w:r>
          </w:p>
        </w:tc>
      </w:tr>
      <w:tr w:rsidR="006B542C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800"/>
      </w:tblGrid>
      <w:tr w:rsidR="007222EC" w:rsidRPr="00E73AA6" w:rsidTr="00A74FF7">
        <w:trPr>
          <w:trHeight w:val="375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2D7E39"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2D7E39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:rsidTr="00A74FF7">
        <w:trPr>
          <w:trHeight w:val="162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A74FF7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305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E92A76" w:rsidP="00DF5A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Million Rupees</w:t>
            </w:r>
          </w:p>
        </w:tc>
      </w:tr>
      <w:tr w:rsidR="002D7E39" w:rsidRPr="00E73AA6" w:rsidTr="00A74FF7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2D7E39" w:rsidRPr="00E73AA6" w:rsidTr="002D7E39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420,750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3,838,450</w:t>
            </w:r>
          </w:p>
        </w:tc>
      </w:tr>
      <w:tr w:rsidR="00200CC7" w:rsidRPr="00E73AA6" w:rsidTr="00200CC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Pr="00E73AA6" w:rsidRDefault="00200CC7" w:rsidP="00200CC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496,350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63,300</w:t>
            </w:r>
          </w:p>
        </w:tc>
      </w:tr>
      <w:tr w:rsidR="00324159" w:rsidRPr="00E73AA6" w:rsidTr="00C0427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Pr="00E73AA6" w:rsidRDefault="00324159" w:rsidP="0032415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338,700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635,750</w:t>
            </w:r>
          </w:p>
        </w:tc>
      </w:tr>
      <w:tr w:rsidR="0002077A" w:rsidRPr="00E73AA6" w:rsidTr="0002077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23,900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378,350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40,500</w:t>
            </w:r>
          </w:p>
        </w:tc>
      </w:tr>
      <w:tr w:rsidR="00BE2261" w:rsidRPr="00E73AA6" w:rsidTr="007D1D0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61" w:rsidRPr="00E73AA6" w:rsidRDefault="00BE2261" w:rsidP="00BE226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315,450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13,000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147,550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73,750</w:t>
            </w:r>
          </w:p>
        </w:tc>
      </w:tr>
      <w:tr w:rsidR="007F114F" w:rsidRPr="00E73AA6" w:rsidTr="007D1D0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Pr="00E73AA6" w:rsidRDefault="007F114F" w:rsidP="007F114F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276,800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474,013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419,700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1,438,45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1,752,250</w:t>
            </w:r>
          </w:p>
        </w:tc>
      </w:tr>
      <w:tr w:rsidR="007D1D07" w:rsidRPr="00E73AA6" w:rsidTr="007D1D0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D07" w:rsidRPr="00E73AA6" w:rsidRDefault="007D1D07" w:rsidP="007D1D0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49,900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260,300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615,650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2,338,800</w:t>
            </w:r>
          </w:p>
        </w:tc>
      </w:tr>
      <w:tr w:rsidR="007D1D07" w:rsidRPr="00E73AA6" w:rsidTr="007D1D0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D07" w:rsidRPr="00E73AA6" w:rsidRDefault="007D1D07" w:rsidP="007D1D0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412,650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722,600</w:t>
            </w:r>
          </w:p>
        </w:tc>
      </w:tr>
      <w:tr w:rsidR="002D7E39" w:rsidRPr="00E73AA6" w:rsidTr="007D1D0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469,350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647,550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0E6398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2,122,25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0E6398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2,233,500</w:t>
            </w:r>
          </w:p>
        </w:tc>
      </w:tr>
      <w:tr w:rsidR="002D7E39" w:rsidRPr="00E73AA6" w:rsidTr="007D1D0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316,850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7D1D0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663,950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7D1D0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Pr="00E15188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15188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527,050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90C2D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4,138,0</w:t>
            </w:r>
            <w:r w:rsidR="002D7E39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7D1D0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7D1D0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</w:tr>
      <w:tr w:rsidR="000832EF" w:rsidRPr="00E73AA6" w:rsidTr="000A1D1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2EF" w:rsidRPr="00E73AA6" w:rsidRDefault="000832EF" w:rsidP="000832EF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0832EF" w:rsidRDefault="000832EF" w:rsidP="000832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32EF" w:rsidRDefault="000832EF" w:rsidP="000832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832EF" w:rsidRDefault="000832EF" w:rsidP="000832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32EF" w:rsidRDefault="000832EF" w:rsidP="000832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832EF" w:rsidRDefault="000832EF" w:rsidP="000832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832EF" w:rsidRDefault="000832EF" w:rsidP="000832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832EF" w:rsidRDefault="000832EF" w:rsidP="000832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70,552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832EF" w:rsidRDefault="000832EF" w:rsidP="000832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0832EF" w:rsidRDefault="000832EF" w:rsidP="000832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495,631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0832EF" w:rsidRDefault="000832EF" w:rsidP="000832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1,299,878</w:t>
            </w:r>
          </w:p>
        </w:tc>
      </w:tr>
      <w:tr w:rsidR="000832EF" w:rsidRPr="00E73AA6" w:rsidTr="000A1D1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32EF" w:rsidRPr="00E73AA6" w:rsidRDefault="000832EF" w:rsidP="000832EF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0832EF" w:rsidRDefault="000832EF" w:rsidP="000832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32EF" w:rsidRDefault="000832EF" w:rsidP="000832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832EF" w:rsidRDefault="000832EF" w:rsidP="000832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32EF" w:rsidRDefault="000832EF" w:rsidP="000832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832EF" w:rsidRDefault="000832EF" w:rsidP="000832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832EF" w:rsidRDefault="000832EF" w:rsidP="000832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832EF" w:rsidRDefault="000832EF" w:rsidP="000832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832EF" w:rsidRDefault="000832EF" w:rsidP="000832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3,328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0832EF" w:rsidRDefault="000832EF" w:rsidP="000832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16,521</w:t>
            </w:r>
          </w:p>
        </w:tc>
        <w:tc>
          <w:tcPr>
            <w:tcW w:w="80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0832EF" w:rsidRDefault="000832EF" w:rsidP="000832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43,329</w:t>
            </w: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2D7E39" w:rsidRPr="00E73AA6" w:rsidTr="00A74FF7">
        <w:trPr>
          <w:trHeight w:val="375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  <w:r w:rsidR="00C97FC9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2D7E39" w:rsidRPr="00E73AA6" w:rsidTr="00A74FF7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D7E39" w:rsidRPr="00E73AA6" w:rsidRDefault="00E92A76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 per annum</w:t>
            </w:r>
          </w:p>
        </w:tc>
      </w:tr>
      <w:tr w:rsidR="002D7E39" w:rsidRPr="00E73AA6" w:rsidTr="00A74FF7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2D7E39" w:rsidRPr="00E73AA6" w:rsidTr="002D7E39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200CC7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Pr="00E73AA6" w:rsidRDefault="00200CC7" w:rsidP="00200CC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32415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Pr="00E73AA6" w:rsidRDefault="00324159" w:rsidP="0032415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02077A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56468D" w:rsidRPr="00E73AA6" w:rsidTr="005646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73AA6" w:rsidRDefault="0056468D" w:rsidP="0056468D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6468D" w:rsidRP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6468D" w:rsidRP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56468D" w:rsidRPr="00E73AA6" w:rsidTr="005646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73AA6" w:rsidRDefault="0056468D" w:rsidP="0056468D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468D" w:rsidRP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6468D" w:rsidRP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15.00</w:t>
            </w:r>
          </w:p>
        </w:tc>
      </w:tr>
      <w:tr w:rsidR="0056468D" w:rsidRPr="00E73AA6" w:rsidTr="005646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73AA6" w:rsidRDefault="0056468D" w:rsidP="0056468D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P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P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16.00</w:t>
            </w:r>
          </w:p>
        </w:tc>
      </w:tr>
      <w:tr w:rsidR="00870232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232" w:rsidRPr="00E73AA6" w:rsidRDefault="00870232" w:rsidP="00870232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232" w:rsidRDefault="00870232" w:rsidP="008702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702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702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702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702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702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702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702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0232" w:rsidRPr="0056468D" w:rsidRDefault="00870232" w:rsidP="00870232">
            <w:pPr>
              <w:jc w:val="center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0232" w:rsidRPr="0056468D" w:rsidRDefault="00870232" w:rsidP="00870232">
            <w:pPr>
              <w:jc w:val="center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16.00</w:t>
            </w:r>
          </w:p>
        </w:tc>
      </w:tr>
      <w:tr w:rsidR="002D7E39" w:rsidRPr="00E73AA6" w:rsidTr="0067184C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D7E39" w:rsidRPr="000832EF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  <w:r w:rsidRPr="000832EF">
              <w:rPr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D7E39" w:rsidRPr="000832EF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  <w:r w:rsidRPr="000832EF">
              <w:rPr>
                <w:color w:val="000000"/>
                <w:sz w:val="16"/>
                <w:szCs w:val="16"/>
              </w:rPr>
              <w:t>19.00</w:t>
            </w: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891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2D7E39" w:rsidRPr="00E73AA6" w:rsidTr="00A74FF7">
        <w:trPr>
          <w:trHeight w:hRule="exact" w:val="414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3E54AF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. August 17, 2009. SBP reverse repo rate (also known as </w:t>
            </w:r>
            <w:bookmarkStart w:id="0" w:name="_GoBack"/>
            <w:bookmarkEnd w:id="0"/>
            <w:r w:rsidRPr="00E73AA6">
              <w:rPr>
                <w:sz w:val="14"/>
                <w:szCs w:val="14"/>
              </w:rPr>
              <w:t>discount rate) is the rate at which banks borrow from SBP on an overnight basis.</w:t>
            </w:r>
          </w:p>
        </w:tc>
      </w:tr>
      <w:tr w:rsidR="002D7E39" w:rsidRPr="00E73AA6" w:rsidTr="00A74FF7">
        <w:trPr>
          <w:trHeight w:val="300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rPr>
                <w:sz w:val="14"/>
                <w:szCs w:val="14"/>
              </w:rPr>
            </w:pPr>
            <w:r w:rsidRPr="008440F9">
              <w:rPr>
                <w:sz w:val="14"/>
                <w:szCs w:val="14"/>
              </w:rPr>
              <w:t xml:space="preserve">2. SBP Repo rate (introduced </w:t>
            </w:r>
            <w:proofErr w:type="spellStart"/>
            <w:r w:rsidRPr="008440F9">
              <w:rPr>
                <w:sz w:val="14"/>
                <w:szCs w:val="14"/>
              </w:rPr>
              <w:t>w.e.f</w:t>
            </w:r>
            <w:proofErr w:type="spellEnd"/>
            <w:r w:rsidRPr="008440F9">
              <w:rPr>
                <w:sz w:val="14"/>
                <w:szCs w:val="14"/>
              </w:rPr>
              <w:t xml:space="preserve">. August 17, 2009) is the rate at which banks deposit their end-of-day excess cash with SBP on an overnight </w:t>
            </w:r>
            <w:r w:rsidRPr="00694A72">
              <w:rPr>
                <w:sz w:val="14"/>
                <w:szCs w:val="14"/>
              </w:rPr>
              <w:t>basis.</w:t>
            </w:r>
            <w:r w:rsidRPr="00E73AA6">
              <w:rPr>
                <w:sz w:val="14"/>
                <w:szCs w:val="14"/>
              </w:rPr>
              <w:t xml:space="preserve"> </w:t>
            </w:r>
          </w:p>
          <w:p w:rsidR="00C97FC9" w:rsidRPr="00E73AA6" w:rsidRDefault="00C97FC9" w:rsidP="002D7E3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*. Month end rates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863"/>
        <w:gridCol w:w="776"/>
        <w:gridCol w:w="783"/>
        <w:gridCol w:w="783"/>
        <w:gridCol w:w="776"/>
        <w:gridCol w:w="691"/>
        <w:gridCol w:w="757"/>
        <w:gridCol w:w="783"/>
        <w:gridCol w:w="776"/>
        <w:gridCol w:w="776"/>
        <w:gridCol w:w="726"/>
        <w:gridCol w:w="708"/>
      </w:tblGrid>
      <w:tr w:rsidR="007F6980" w:rsidRPr="00254811" w:rsidTr="0002077A">
        <w:trPr>
          <w:trHeight w:val="270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67184C" w:rsidRDefault="00F67788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lastRenderedPageBreak/>
              <w:t>6.4 Auction</w:t>
            </w:r>
            <w:r w:rsidR="007F6980" w:rsidRPr="0067184C">
              <w:rPr>
                <w:b/>
                <w:bCs/>
                <w:sz w:val="28"/>
              </w:rPr>
              <w:t xml:space="preserve"> of Government of Pakistan</w:t>
            </w:r>
          </w:p>
        </w:tc>
      </w:tr>
      <w:tr w:rsidR="007F6980" w:rsidRPr="00254811" w:rsidTr="0002077A">
        <w:trPr>
          <w:trHeight w:val="315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67184C" w:rsidRDefault="002649B7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t xml:space="preserve">         Market </w:t>
            </w:r>
            <w:r w:rsidR="007F6980" w:rsidRPr="0067184C">
              <w:rPr>
                <w:b/>
                <w:bCs/>
                <w:sz w:val="28"/>
              </w:rPr>
              <w:t>Treasury Bills</w:t>
            </w:r>
          </w:p>
        </w:tc>
      </w:tr>
      <w:tr w:rsidR="007F6980" w:rsidRPr="00254811" w:rsidTr="0002077A">
        <w:trPr>
          <w:trHeight w:val="162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E92A76" w:rsidP="007F69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Million Rupees</w:t>
            </w:r>
          </w:p>
        </w:tc>
      </w:tr>
      <w:tr w:rsidR="00C224F5" w:rsidRPr="00254811" w:rsidTr="00110469">
        <w:trPr>
          <w:trHeight w:val="240"/>
          <w:jc w:val="center"/>
        </w:trPr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3205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300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98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02077A" w:rsidRPr="00254811" w:rsidTr="00110469">
        <w:trPr>
          <w:trHeight w:val="480"/>
          <w:jc w:val="center"/>
        </w:trPr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02077A" w:rsidRPr="00254811" w:rsidTr="00110469">
        <w:trPr>
          <w:trHeight w:val="12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0832EF" w:rsidRPr="00254811" w:rsidTr="00110469">
        <w:trPr>
          <w:trHeight w:val="12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8F4A71" w:rsidRDefault="000832EF" w:rsidP="000832EF">
            <w:pPr>
              <w:rPr>
                <w:color w:val="000000"/>
                <w:sz w:val="16"/>
                <w:szCs w:val="16"/>
              </w:rPr>
            </w:pPr>
            <w:r w:rsidRPr="000340F4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0832EF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Default="000832EF" w:rsidP="000832EF">
            <w:pPr>
              <w:jc w:val="center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10-Feb-22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454,420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312,933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10.2997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10.2640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428,194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193,959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10.6640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10.6308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240,137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85,367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10.8799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10.8526</w:t>
            </w:r>
          </w:p>
        </w:tc>
      </w:tr>
      <w:tr w:rsidR="000832EF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24-Feb-22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367,731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255,231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10.4899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10.3836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236,864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77,814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10.8900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10.8417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159,755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33,755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10.9999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10.9140</w:t>
            </w:r>
          </w:p>
        </w:tc>
      </w:tr>
      <w:tr w:rsidR="000832EF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0340F4" w:rsidRDefault="000832EF" w:rsidP="000832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0832EF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Default="000832EF" w:rsidP="000832E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10-Mar-22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586,532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536,532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11.4508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10.9948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289,376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269,376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12.1000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11.8185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175,565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145,565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12.2957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11.9668</w:t>
            </w:r>
          </w:p>
        </w:tc>
      </w:tr>
      <w:tr w:rsidR="000832EF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24-Mar-22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376,386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283,286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11.7506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312,203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235,403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12.5000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12.2450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300,107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174,807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12.7001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12.4626</w:t>
            </w:r>
          </w:p>
        </w:tc>
      </w:tr>
      <w:tr w:rsidR="000832EF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Default="000832EF" w:rsidP="00083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0832EF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0340F4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07-Apr-22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526,090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394,322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12.8002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12.3967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198,667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156,417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13.2500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13.0459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221,122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129,154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13.2999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13.1560</w:t>
            </w:r>
          </w:p>
        </w:tc>
      </w:tr>
      <w:tr w:rsidR="000832EF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0340F4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21-Apr-22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436,319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320,819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13.5003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13.1909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256,856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174,709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13.8495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13.5279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266,265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118,235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13.8496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13.6449</w:t>
            </w:r>
          </w:p>
        </w:tc>
      </w:tr>
      <w:tr w:rsidR="000832EF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Default="000832EF" w:rsidP="000832EF">
            <w:pPr>
              <w:jc w:val="center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28-Apr-22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390,318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369,318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14.7898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14.1936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156,728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140,728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14.9901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14.7113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218,899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162,399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14.4730</w:t>
            </w:r>
          </w:p>
        </w:tc>
      </w:tr>
      <w:tr w:rsidR="000832EF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8610D3" w:rsidRDefault="000832EF" w:rsidP="000832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0832EF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Default="000832EF" w:rsidP="000832E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19-May</w:t>
            </w:r>
            <w:r w:rsidRPr="00182917">
              <w:rPr>
                <w:color w:val="000000"/>
                <w:sz w:val="16"/>
                <w:szCs w:val="16"/>
              </w:rPr>
              <w:t>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597,136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234,848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14.4999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14.4225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221,015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59,925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240,313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56,146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14.7499</w:t>
            </w:r>
          </w:p>
        </w:tc>
      </w:tr>
      <w:tr w:rsidR="000832EF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0340F4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0832EF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182917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02-Jun-22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616,127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574,927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15.2491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14.6647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220,155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97,155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15.2499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14.9544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231,988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119,988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15.1503</w:t>
            </w:r>
          </w:p>
        </w:tc>
      </w:tr>
      <w:tr w:rsidR="000832EF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182917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09-Jun-22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889,143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756,968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15.1193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147,033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24,032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14.9501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14.9501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181,377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53,077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14.9499</w:t>
            </w:r>
          </w:p>
        </w:tc>
      </w:tr>
      <w:tr w:rsidR="000832EF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182917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30-Jun-22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1,923,115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1,732,162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15.2300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15.0835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282,699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3,784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191,122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5,712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14.9499</w:t>
            </w:r>
          </w:p>
        </w:tc>
      </w:tr>
      <w:tr w:rsidR="000832EF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0832EF" w:rsidRPr="00254811" w:rsidTr="006F756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832EF" w:rsidRPr="0067184C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14-Jul-22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1,157,322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386,984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251,129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42,229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15.6921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202,926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76,911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15.8345</w:t>
            </w:r>
          </w:p>
        </w:tc>
      </w:tr>
      <w:tr w:rsidR="000832EF" w:rsidRPr="00254811" w:rsidTr="006F756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832EF" w:rsidRPr="0067184C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28-Jul-22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1,631,072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931,724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140,098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30,897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15.6806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172,667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43,997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15.8837</w:t>
            </w:r>
          </w:p>
        </w:tc>
      </w:tr>
      <w:tr w:rsidR="000832EF" w:rsidRPr="00254811" w:rsidTr="006F756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0832EF" w:rsidRPr="00254811" w:rsidTr="006F756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0832EF" w:rsidRPr="00E6418E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11-Aug-22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568,267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378,224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15.6957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124,413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17,413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270,616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70,921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15.8869</w:t>
            </w:r>
          </w:p>
        </w:tc>
      </w:tr>
      <w:tr w:rsidR="000832EF" w:rsidRPr="00254811" w:rsidTr="006F756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0832EF" w:rsidRPr="00E6418E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25-Aug-22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968,019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599,739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15.7949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15.7331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205,735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49,235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15.8137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504,732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179,232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15.8994</w:t>
            </w:r>
          </w:p>
        </w:tc>
      </w:tr>
      <w:tr w:rsidR="000832EF" w:rsidRPr="00254811" w:rsidTr="006F756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832EF" w:rsidRPr="0067184C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0832EF" w:rsidRPr="00254811" w:rsidTr="00D63080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0832EF" w:rsidRPr="00E6418E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E6418E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904,396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740,396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15.8474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201,729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38,729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15.8497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15.8406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272,769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37,769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15.9790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15.9380</w:t>
            </w:r>
          </w:p>
        </w:tc>
      </w:tr>
      <w:tr w:rsidR="000832EF" w:rsidRPr="00254811" w:rsidTr="006F756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0832EF" w:rsidRPr="00E6418E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1,873,406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1,273,413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15.9749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ind w:left="-10" w:right="-1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305,159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80,059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15.9998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15.9461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ind w:right="-44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 xml:space="preserve">    358,404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45,994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ind w:right="-2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15.9884</w:t>
            </w:r>
          </w:p>
        </w:tc>
      </w:tr>
      <w:tr w:rsidR="000832EF" w:rsidRPr="00254811" w:rsidTr="006F756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832EF" w:rsidRPr="0067184C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0832EF" w:rsidRPr="00254811" w:rsidTr="006F756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02077A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  <w:r w:rsidRPr="0002077A">
              <w:rPr>
                <w:color w:val="000000"/>
                <w:sz w:val="16"/>
                <w:szCs w:val="16"/>
              </w:rPr>
              <w:t>6-Oct-22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1,280,186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558,222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15.7389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15.5998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265,519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77,219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15.6811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571,766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241,262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15.6874</w:t>
            </w:r>
          </w:p>
        </w:tc>
      </w:tr>
      <w:tr w:rsidR="000832EF" w:rsidRPr="00254811" w:rsidTr="006F756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02077A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  <w:r w:rsidRPr="0002077A">
              <w:rPr>
                <w:color w:val="000000"/>
                <w:sz w:val="16"/>
                <w:szCs w:val="16"/>
              </w:rPr>
              <w:t>20-Oct-22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1,265,011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622,674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15.7198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15.6712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223,751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42,169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15.7434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389,716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187,849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ind w:left="-11" w:right="-9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 xml:space="preserve">  15.7489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15.6655</w:t>
            </w:r>
          </w:p>
        </w:tc>
      </w:tr>
      <w:tr w:rsidR="000832EF" w:rsidRPr="00254811" w:rsidTr="006F756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832EF" w:rsidRPr="0067184C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0832EF" w:rsidRPr="00254811" w:rsidTr="00D63080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E1D23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  <w:r w:rsidRPr="004E1D23">
              <w:rPr>
                <w:color w:val="000000"/>
                <w:sz w:val="16"/>
                <w:szCs w:val="16"/>
              </w:rPr>
              <w:t xml:space="preserve">03-Nov-22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739,593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443,266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15.7100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128,324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13,324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15.7433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15.7298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183,760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52,160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15.7267</w:t>
            </w:r>
          </w:p>
        </w:tc>
      </w:tr>
      <w:tr w:rsidR="000832EF" w:rsidRPr="00254811" w:rsidTr="006F756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E1D23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  <w:r w:rsidRPr="004E1D23">
              <w:rPr>
                <w:color w:val="000000"/>
                <w:sz w:val="16"/>
                <w:szCs w:val="16"/>
              </w:rPr>
              <w:t xml:space="preserve">17-Nov-22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1,026,282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745,330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15.7100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144,721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7,221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15.7298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15.7289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124,535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4,535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15.6990</w:t>
            </w:r>
          </w:p>
        </w:tc>
      </w:tr>
      <w:tr w:rsidR="000832EF" w:rsidRPr="00254811" w:rsidTr="00B95A36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02077A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ind w:left="-11" w:right="-9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0832EF" w:rsidRPr="00254811" w:rsidTr="00D63080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7F114F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01-Dec-22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390,242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205,760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16.8803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171,240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5,990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16.5229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167,599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2,599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16.7726</w:t>
            </w:r>
          </w:p>
        </w:tc>
      </w:tr>
      <w:tr w:rsidR="000832EF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7F114F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15-Dec-22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1,744,700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1,600,553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16.9733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300,045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46,545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16.8508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283,103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18,487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16.7952</w:t>
            </w:r>
          </w:p>
        </w:tc>
      </w:tr>
      <w:tr w:rsidR="000832EF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7F114F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29-Dec-22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449,798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345,440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16.9623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145,062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5,034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16.8255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16.8127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124,418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9,818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16.8135</w:t>
            </w:r>
          </w:p>
        </w:tc>
      </w:tr>
      <w:tr w:rsidR="000832EF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0832EF" w:rsidRDefault="000832EF" w:rsidP="000832E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832EF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0832EF" w:rsidRPr="00254811" w:rsidTr="006F756D">
        <w:trPr>
          <w:trHeight w:val="162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7F114F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733,588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655,088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16.9866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55,562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59,567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0832EF" w:rsidRPr="00254811" w:rsidTr="006F756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7F114F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424,073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311,572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16.9909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149,768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4,268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16.8255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16.8170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117,253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0832EF" w:rsidRPr="00254811" w:rsidTr="00B95A36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7F114F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1,375,527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851,643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17.9374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17.8194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167,710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132,032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0832EF" w:rsidRPr="00254811" w:rsidTr="006F756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7F114F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0832EF" w:rsidRPr="00254811" w:rsidTr="006F756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7F114F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Feb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563,277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454,476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17.9996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17.9379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173,955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8,455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17.8400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17.8400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167,888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1,169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17.9499</w:t>
            </w:r>
          </w:p>
        </w:tc>
      </w:tr>
      <w:tr w:rsidR="000832EF" w:rsidRPr="00254811" w:rsidTr="00B95A36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7F114F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Feb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328,075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233,075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19.9500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19.2652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51,888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B53AAC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4D6B33">
              <w:rPr>
                <w:rFonts w:asciiTheme="majorBidi" w:hAnsiTheme="majorBidi" w:cstheme="majorBidi"/>
                <w:sz w:val="16"/>
                <w:szCs w:val="16"/>
              </w:rPr>
              <w:t>887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19.9000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19.5706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50,783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10,782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19.7900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19.7697</w:t>
            </w:r>
          </w:p>
        </w:tc>
      </w:tr>
      <w:tr w:rsidR="000832EF" w:rsidRPr="00254811" w:rsidTr="00D63080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7F114F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53AAC" w:rsidRPr="00254811" w:rsidTr="00B53AAC">
        <w:trPr>
          <w:trHeight w:val="18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53AAC" w:rsidRPr="000832EF" w:rsidRDefault="00B53AAC" w:rsidP="00B53AAC">
            <w:pPr>
              <w:jc w:val="center"/>
              <w:rPr>
                <w:color w:val="000000"/>
                <w:sz w:val="16"/>
                <w:szCs w:val="16"/>
              </w:rPr>
            </w:pPr>
            <w:r w:rsidRPr="000832EF">
              <w:rPr>
                <w:color w:val="000000"/>
                <w:sz w:val="16"/>
                <w:szCs w:val="16"/>
              </w:rPr>
              <w:t xml:space="preserve">08-Mar-23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AAC" w:rsidRPr="00B53AAC" w:rsidRDefault="00B53AAC" w:rsidP="00B53A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1,978,216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AAC" w:rsidRPr="00B53AAC" w:rsidRDefault="00B53AAC" w:rsidP="00B53A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2,941,414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AAC" w:rsidRPr="00B53AAC" w:rsidRDefault="00B53AAC" w:rsidP="00B53A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20.9996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AAC" w:rsidRPr="00B53AAC" w:rsidRDefault="00B53AAC" w:rsidP="00B53A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20.9719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53AAC" w:rsidRPr="00B53AAC" w:rsidRDefault="00B53AAC" w:rsidP="00B53A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240,520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53AAC" w:rsidRPr="00B53AAC" w:rsidRDefault="00B53AAC" w:rsidP="00B53A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525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53AAC" w:rsidRPr="00B53AAC" w:rsidRDefault="00B53AAC" w:rsidP="00B53A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20.8498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53AAC" w:rsidRPr="00B53AAC" w:rsidRDefault="00B53AAC" w:rsidP="00B53A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20.6686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53AAC" w:rsidRPr="00B53AAC" w:rsidRDefault="00B53AAC" w:rsidP="00B53A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290,837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53AAC" w:rsidRPr="00B53AAC" w:rsidRDefault="00B53AAC" w:rsidP="00B53A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3,699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53AAC" w:rsidRPr="00B53AAC" w:rsidRDefault="00B53AAC" w:rsidP="00B53A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20.9899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53AAC" w:rsidRPr="00B53AAC" w:rsidRDefault="00B53AAC" w:rsidP="00B53A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20.8647</w:t>
            </w:r>
          </w:p>
        </w:tc>
      </w:tr>
      <w:tr w:rsidR="00B53AAC" w:rsidRPr="00254811" w:rsidTr="00B53AAC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53AAC" w:rsidRPr="000832EF" w:rsidRDefault="00B53AAC" w:rsidP="00B53AAC">
            <w:pPr>
              <w:jc w:val="center"/>
              <w:rPr>
                <w:color w:val="000000"/>
                <w:sz w:val="16"/>
                <w:szCs w:val="16"/>
              </w:rPr>
            </w:pPr>
            <w:r w:rsidRPr="000832EF">
              <w:rPr>
                <w:color w:val="000000"/>
                <w:sz w:val="16"/>
                <w:szCs w:val="16"/>
              </w:rPr>
              <w:t xml:space="preserve">22-Mar-23 </w:t>
            </w: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AAC" w:rsidRPr="00B53AAC" w:rsidRDefault="00B53AAC" w:rsidP="00B53A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1,073,277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AAC" w:rsidRPr="00B53AAC" w:rsidRDefault="00B53AAC" w:rsidP="00B53A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1,857,012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AAC" w:rsidRPr="00B53AAC" w:rsidRDefault="00B53AAC" w:rsidP="00B53A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21.9995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AAC" w:rsidRPr="00B53AAC" w:rsidRDefault="00B53AAC" w:rsidP="00B53A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21.0643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AAC" w:rsidRPr="00B53AAC" w:rsidRDefault="00B53AAC" w:rsidP="00B53A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155,008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AAC" w:rsidRPr="00B53AAC" w:rsidRDefault="00B53AAC" w:rsidP="00B53A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29,501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AAC" w:rsidRPr="00B53AAC" w:rsidRDefault="00B53AAC" w:rsidP="00B53A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21.9901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AAC" w:rsidRPr="00B53AAC" w:rsidRDefault="00B53AAC" w:rsidP="00B53A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21.9566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AAC" w:rsidRPr="00B53AAC" w:rsidRDefault="00B53AAC" w:rsidP="00B53A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287,84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AAC" w:rsidRPr="00B53AAC" w:rsidRDefault="00B53AAC" w:rsidP="00B53A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275,595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AAC" w:rsidRPr="00B53AAC" w:rsidRDefault="00B53AAC" w:rsidP="00B53A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21.4899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AAC" w:rsidRPr="00B53AAC" w:rsidRDefault="00B53AAC" w:rsidP="00B53A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21.4865</w:t>
            </w:r>
          </w:p>
        </w:tc>
      </w:tr>
      <w:tr w:rsidR="000832EF" w:rsidRPr="00254811" w:rsidTr="00AD63CC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7F114F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0832EF" w:rsidRPr="00254811" w:rsidTr="00110469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Default="000832EF" w:rsidP="000832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254811" w:rsidRDefault="000832EF" w:rsidP="000832E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254811" w:rsidRDefault="000832EF" w:rsidP="000832E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254811" w:rsidRDefault="000832EF" w:rsidP="000832E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254811" w:rsidRDefault="000832EF" w:rsidP="000832E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254811" w:rsidRDefault="000832EF" w:rsidP="000832E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254811" w:rsidRDefault="000832EF" w:rsidP="000832E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254811" w:rsidRDefault="000832EF" w:rsidP="000832E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254811" w:rsidRDefault="000832EF" w:rsidP="000832E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254811" w:rsidRDefault="000832EF" w:rsidP="000832E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254811" w:rsidRDefault="000832EF" w:rsidP="000832E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254811" w:rsidRDefault="000832EF" w:rsidP="000832E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254811" w:rsidRDefault="000832EF" w:rsidP="000832E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0832EF" w:rsidRPr="00254811" w:rsidTr="0002077A">
        <w:trPr>
          <w:trHeight w:val="330"/>
          <w:jc w:val="center"/>
        </w:trPr>
        <w:tc>
          <w:tcPr>
            <w:tcW w:w="10458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32EF" w:rsidRDefault="000832EF" w:rsidP="000832EF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:rsidR="000832EF" w:rsidRPr="009A1422" w:rsidRDefault="000832EF" w:rsidP="000832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Bids Rejected</w:t>
            </w:r>
          </w:p>
        </w:tc>
      </w:tr>
    </w:tbl>
    <w:p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:rsidR="00B73EAE" w:rsidRPr="00A41BAF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A41BAF">
              <w:rPr>
                <w:rFonts w:eastAsia="Arial Unicode MS"/>
                <w:sz w:val="28"/>
              </w:rPr>
              <w:lastRenderedPageBreak/>
              <w:t>6.5 Auction of Pakistan Investment Bonds (PIBs)</w:t>
            </w:r>
          </w:p>
        </w:tc>
      </w:tr>
      <w:tr w:rsidR="00B73EAE" w:rsidRPr="00E73AA6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A41BAF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A41BAF">
              <w:rPr>
                <w:rFonts w:eastAsia="Arial Unicode MS"/>
                <w:b/>
                <w:bCs/>
              </w:rPr>
              <w:t>Fixed Rate</w:t>
            </w:r>
            <w:r w:rsidR="00953EF2" w:rsidRPr="00A41BAF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E73AA6" w:rsidRDefault="00E92A76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>
              <w:rPr>
                <w:b w:val="0"/>
                <w:bCs w:val="0"/>
              </w:rPr>
              <w:t>Million Rupees</w:t>
            </w:r>
          </w:p>
        </w:tc>
      </w:tr>
      <w:tr w:rsidR="00B73EAE" w:rsidRPr="00E73AA6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AE" w:rsidRPr="008F4A71" w:rsidRDefault="00B73EAE" w:rsidP="00B73EAE">
            <w:pPr>
              <w:ind w:firstLine="108"/>
              <w:jc w:val="center"/>
              <w:rPr>
                <w:rFonts w:eastAsia="Arial Unicode MS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</w:tr>
      <w:tr w:rsidR="009255AC" w:rsidRPr="00E73AA6" w:rsidTr="00A5189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4-Aug</w:t>
            </w:r>
            <w:r w:rsidRPr="004B07A8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1268EF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1268EF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E175E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E175E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E175E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3D3702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4B264E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255AC" w:rsidRPr="00E73AA6" w:rsidTr="00FF23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55AC" w:rsidRPr="006E6BEC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1268EF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168,368.00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94,828.10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32D8A" w:rsidRDefault="009255AC" w:rsidP="009255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32D8A" w:rsidRDefault="009255AC" w:rsidP="009255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32D8A" w:rsidRDefault="009255AC" w:rsidP="009255AC">
            <w:pPr>
              <w:rPr>
                <w:color w:val="000000"/>
                <w:sz w:val="16"/>
                <w:szCs w:val="16"/>
              </w:rPr>
            </w:pPr>
          </w:p>
        </w:tc>
      </w:tr>
      <w:tr w:rsidR="009255AC" w:rsidRPr="00E73AA6" w:rsidTr="00FF23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55AC" w:rsidRPr="008F4A71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1268EF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348,146.00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205,420.60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32D8A" w:rsidRDefault="009255AC" w:rsidP="009255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32D8A" w:rsidRDefault="009255AC" w:rsidP="009255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32D8A" w:rsidRDefault="009255AC" w:rsidP="009255AC">
            <w:pPr>
              <w:rPr>
                <w:color w:val="000000"/>
                <w:sz w:val="16"/>
                <w:szCs w:val="16"/>
              </w:rPr>
            </w:pPr>
          </w:p>
        </w:tc>
      </w:tr>
      <w:tr w:rsidR="009255AC" w:rsidRPr="00E73AA6" w:rsidTr="00FF23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1268EF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185,774.00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</w:tr>
      <w:tr w:rsidR="009255AC" w:rsidRPr="00E73AA6" w:rsidTr="00FF2381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1268EF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</w:tr>
      <w:tr w:rsidR="009255AC" w:rsidRPr="00E73AA6" w:rsidTr="00FF23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E175E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</w:tr>
      <w:tr w:rsidR="009255AC" w:rsidRPr="00E73AA6" w:rsidTr="00FF23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1268EF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9255A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15-Sep</w:t>
            </w:r>
            <w:r w:rsidRPr="004B07A8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1268EF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1268EF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E175E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E175E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E175E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3D3702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4B264E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255A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55AC" w:rsidRPr="006E6BEC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1268EF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A63FB5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107,794.30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A63FB5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19,144.30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A63FB5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90.9077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A63FB5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13.9200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A63FB5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13.8728</w:t>
            </w:r>
          </w:p>
        </w:tc>
      </w:tr>
      <w:tr w:rsidR="009255A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55AC" w:rsidRPr="008F4A71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1268EF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A63FB5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333,189.20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A63FB5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181,063.40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A63FB5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80.1593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A63FB5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13.3900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A63FB5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13.3607</w:t>
            </w:r>
          </w:p>
        </w:tc>
      </w:tr>
      <w:tr w:rsidR="009255AC" w:rsidRPr="00E73AA6" w:rsidTr="00FF23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1268EF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A63FB5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108,683.00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A63FB5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10,733.00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A63FB5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75.3457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A63FB5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12.9500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A63FB5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12.9197</w:t>
            </w:r>
          </w:p>
        </w:tc>
      </w:tr>
      <w:tr w:rsidR="009255AC" w:rsidRPr="00E73AA6" w:rsidTr="00E05081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1268EF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9255A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E175E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9255A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1268EF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9255A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13-Oct</w:t>
            </w:r>
            <w:r w:rsidRPr="004B07A8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1268EF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1268EF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E175E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E175E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E175E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3D3702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4B264E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255AC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55AC" w:rsidRPr="006E6BEC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1268EF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152,360.00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96,329.90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91.2736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13.8360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13.7633</w:t>
            </w:r>
          </w:p>
        </w:tc>
      </w:tr>
      <w:tr w:rsidR="009255AC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55AC" w:rsidRPr="008F4A71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1268EF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402,329.50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131,872.60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90.7100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13.0900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13.0568</w:t>
            </w:r>
          </w:p>
        </w:tc>
      </w:tr>
      <w:tr w:rsidR="009255AC" w:rsidRPr="00E73AA6" w:rsidTr="00FF23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1268EF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 xml:space="preserve">  107,694.00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</w:tr>
      <w:tr w:rsidR="009255AC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1268EF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9255AC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E175E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32D8A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9255AC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1268EF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081BE5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9255A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1268EF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1268EF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E175E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E175E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E175E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3D3702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4B264E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255AC" w:rsidRPr="00E73AA6" w:rsidTr="00FF23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6E6BEC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A2DD3">
              <w:rPr>
                <w:b/>
                <w:bCs/>
                <w:color w:val="000000"/>
                <w:sz w:val="16"/>
                <w:szCs w:val="16"/>
              </w:rPr>
              <w:t>30-Nov-22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A2DD3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A2DD3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A2DD3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35,560.00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A2DD3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A2DD3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A2DD3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A2DD3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255AC" w:rsidRPr="00E73AA6" w:rsidTr="00FF23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8F4A71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A2DD3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A2DD3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A2DD3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84,393.00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A2DD3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25,050.00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A2DD3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89.9988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A2DD3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13.3500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A2DD3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13.3175</w:t>
            </w:r>
          </w:p>
        </w:tc>
      </w:tr>
      <w:tr w:rsidR="009255AC" w:rsidRPr="00E73AA6" w:rsidTr="00FF23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78,444.50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55AC" w:rsidRPr="00E73AA6" w:rsidTr="00FF23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55AC" w:rsidRPr="00E73AA6" w:rsidTr="00FF23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55AC" w:rsidRPr="00E73AA6" w:rsidTr="00FF23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55A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255AC" w:rsidRPr="00E73AA6" w:rsidTr="00FF23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6E6BEC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Dec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42,695.00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82918" w:rsidRDefault="009255AC" w:rsidP="009255A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55AC" w:rsidRPr="00E73AA6" w:rsidTr="00FF23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8F4A71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41,554.40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82918" w:rsidRDefault="009255AC" w:rsidP="009255A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55AC" w:rsidRPr="00E73AA6" w:rsidTr="00FF23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32,394.50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82918" w:rsidRDefault="009255AC" w:rsidP="009255A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55AC" w:rsidRPr="00E73AA6" w:rsidTr="00FF23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82918" w:rsidRDefault="009255AC" w:rsidP="009255A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55AC" w:rsidRPr="00E73AA6" w:rsidTr="00FF23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82918" w:rsidRDefault="009255AC" w:rsidP="009255A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55AC" w:rsidRPr="00E73AA6" w:rsidTr="00FF23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82918" w:rsidRDefault="009255AC" w:rsidP="009255A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55A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255A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6E6BEC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Jan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29,250.00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82918" w:rsidRDefault="009255AC" w:rsidP="009255A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55A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8F4A71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28,850.00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82918" w:rsidRDefault="009255AC" w:rsidP="009255A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55A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35,000.00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82918" w:rsidRDefault="009255AC" w:rsidP="009255A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55A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82918" w:rsidRDefault="009255AC" w:rsidP="009255A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55A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82918" w:rsidRDefault="009255AC" w:rsidP="009255A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55AC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82918" w:rsidRDefault="009255AC" w:rsidP="009255A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55A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255AC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6E6BEC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Feb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255AC" w:rsidRPr="005B1470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5B1470">
              <w:rPr>
                <w:color w:val="000000"/>
                <w:sz w:val="14"/>
                <w:szCs w:val="14"/>
              </w:rPr>
              <w:t xml:space="preserve">    29,250.00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82918" w:rsidRDefault="009255AC" w:rsidP="009255A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55AC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8F4A71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255AC" w:rsidRPr="005B1470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5B1470">
              <w:rPr>
                <w:color w:val="000000"/>
                <w:sz w:val="14"/>
                <w:szCs w:val="14"/>
              </w:rPr>
              <w:t xml:space="preserve">    28,850.00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82918" w:rsidRDefault="009255AC" w:rsidP="009255A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55AC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255AC" w:rsidRPr="005B1470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5B1470">
              <w:rPr>
                <w:color w:val="000000"/>
                <w:sz w:val="14"/>
                <w:szCs w:val="14"/>
              </w:rPr>
              <w:t xml:space="preserve">    35,000.00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82918" w:rsidRDefault="009255AC" w:rsidP="009255A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55AC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82918" w:rsidRDefault="009255AC" w:rsidP="009255A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55AC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82918" w:rsidRDefault="009255AC" w:rsidP="009255A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55AC" w:rsidRPr="00E73AA6" w:rsidTr="00931D36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Pr="00282918" w:rsidRDefault="009255AC" w:rsidP="009255A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55AC" w:rsidRPr="00E73AA6" w:rsidTr="004B07A8">
        <w:tblPrEx>
          <w:tblCellMar>
            <w:left w:w="108" w:type="dxa"/>
            <w:right w:w="108" w:type="dxa"/>
          </w:tblCellMar>
        </w:tblPrEx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255AC" w:rsidRPr="00E73AA6" w:rsidTr="009255AC">
        <w:trPr>
          <w:trHeight w:val="20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6E6BEC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Mar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9255AC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9255AC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9255AC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43,619.00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9255AC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26,000.10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9255AC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84.8756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9255AC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18.0500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9255AC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18.0500</w:t>
            </w:r>
          </w:p>
        </w:tc>
      </w:tr>
      <w:tr w:rsidR="009255AC" w:rsidRPr="00E73AA6" w:rsidTr="009255A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8F4A71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9255AC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9255AC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9255AC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29,014.00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9255AC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350.10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9255AC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89.0472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9255AC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13.8000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9255AC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13.4666</w:t>
            </w:r>
          </w:p>
        </w:tc>
      </w:tr>
      <w:tr w:rsidR="009255AC" w:rsidRPr="00E73AA6" w:rsidTr="009255A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9255AC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9255AC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9255AC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122,808.00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9255AC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55AC" w:rsidRPr="00E73AA6" w:rsidTr="00231D6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9255AC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9255AC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Default="009255AC" w:rsidP="009255AC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Default="009255AC" w:rsidP="009255AC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55AC" w:rsidRPr="00E73AA6" w:rsidTr="00231D6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9255AC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9255AC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Default="009255AC" w:rsidP="009255AC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Default="009255AC" w:rsidP="009255AC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55AC" w:rsidRPr="00E73AA6" w:rsidTr="001B1177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9255AC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9255AC" w:rsidRDefault="009255AC" w:rsidP="009255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Default="009255AC" w:rsidP="009255AC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255AC" w:rsidRDefault="009255AC" w:rsidP="009255AC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82918" w:rsidRDefault="009255AC" w:rsidP="009255A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255AC" w:rsidRPr="00E73AA6" w:rsidTr="002A2DD3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Pr="001268E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1268EF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1268EF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E175E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E175E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2E175E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3D3702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255AC" w:rsidRPr="004B264E" w:rsidRDefault="009255AC" w:rsidP="009255A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255AC" w:rsidRPr="00E73AA6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55AC" w:rsidRDefault="009255AC" w:rsidP="009255A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**= No Bids Received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  <w:p w:rsidR="009255AC" w:rsidRDefault="009255AC" w:rsidP="009255AC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1</w:t>
            </w:r>
            <w:r w:rsidRPr="006E6BEC">
              <w:rPr>
                <w:sz w:val="14"/>
                <w:szCs w:val="14"/>
              </w:rPr>
              <w:t xml:space="preserve"> Amount offered only includes Competitive bids.</w:t>
            </w:r>
          </w:p>
          <w:p w:rsidR="009255AC" w:rsidRPr="00DC2641" w:rsidRDefault="009255AC" w:rsidP="009255AC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2</w:t>
            </w:r>
            <w:r w:rsidRPr="006E6BEC">
              <w:rPr>
                <w:sz w:val="14"/>
                <w:szCs w:val="14"/>
              </w:rPr>
              <w:t xml:space="preserve"> Amount accepted also includes Non-Competitive bids and Short selling.</w:t>
            </w:r>
          </w:p>
        </w:tc>
      </w:tr>
    </w:tbl>
    <w:p w:rsidR="002A2699" w:rsidRDefault="002A2699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10"/>
        <w:gridCol w:w="72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:rsidTr="003F2003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 w:rsidRPr="00A6323F">
              <w:rPr>
                <w:rFonts w:eastAsia="Arial Unicode MS"/>
                <w:sz w:val="28"/>
              </w:rPr>
              <w:lastRenderedPageBreak/>
              <w:t>6.6 Auction of Pakistan Investment Bonds (PIBs)</w:t>
            </w:r>
          </w:p>
        </w:tc>
      </w:tr>
      <w:tr w:rsidR="00C14255" w:rsidRPr="00E73AA6" w:rsidTr="003F2003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:rsidR="00C14255" w:rsidRPr="00C14255" w:rsidRDefault="00E92A76" w:rsidP="00C14255">
            <w:pPr>
              <w:jc w:val="right"/>
              <w:rPr>
                <w:color w:val="000000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F60696" w:rsidRPr="00E73AA6" w:rsidTr="003F2003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:rsidTr="00C62D35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:rsidTr="00C62D35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BF7BE0" w:rsidP="00BF7B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</w:t>
            </w:r>
            <w:r w:rsidR="00E564A7">
              <w:rPr>
                <w:color w:val="000000"/>
                <w:sz w:val="16"/>
                <w:szCs w:val="16"/>
              </w:rPr>
              <w:t>ce</w:t>
            </w:r>
            <w:r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BF7BE0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 w:rsidR="00154EBF"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:rsidR="00E564A7" w:rsidRPr="00E907A1" w:rsidRDefault="00BF7BE0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 w:rsidR="00154EBF"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:rsidTr="00C62D35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081BE5" w:rsidRPr="00E73AA6" w:rsidTr="00C62D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C01AF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9255AC" w:rsidRPr="00E73AA6" w:rsidTr="000A343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55AC" w:rsidRPr="00A6323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-Nov-22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30,500.00</w:t>
            </w:r>
          </w:p>
        </w:tc>
        <w:tc>
          <w:tcPr>
            <w:tcW w:w="810" w:type="dxa"/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25,176.00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98.9379</w:t>
            </w:r>
          </w:p>
        </w:tc>
      </w:tr>
      <w:tr w:rsidR="009255A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55AC" w:rsidRPr="00A6323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03-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71,000.00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0A3433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55AC" w:rsidRPr="008F4A71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29,500.00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0A343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255AC" w:rsidRDefault="009255AC" w:rsidP="009255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10,000.00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0A343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255AC" w:rsidRPr="00AC7BD3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0A343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55AC" w:rsidRPr="00A6323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Dec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413,329.60</w:t>
            </w:r>
          </w:p>
        </w:tc>
        <w:tc>
          <w:tcPr>
            <w:tcW w:w="810" w:type="dxa"/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333,177.70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98.9682</w:t>
            </w:r>
          </w:p>
        </w:tc>
      </w:tr>
      <w:tr w:rsidR="009255A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55AC" w:rsidRPr="00A6323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03-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304,200.00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227,000.00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97.7648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55AC" w:rsidRPr="008F4A71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11,310.00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0A343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255AC" w:rsidRDefault="009255AC" w:rsidP="009255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0A343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255AC" w:rsidRDefault="009255AC" w:rsidP="009255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55AC" w:rsidRPr="00A6323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29-Dec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136,250.00</w:t>
            </w:r>
          </w:p>
        </w:tc>
        <w:tc>
          <w:tcPr>
            <w:tcW w:w="810" w:type="dxa"/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110,679.50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98.9784</w:t>
            </w:r>
          </w:p>
        </w:tc>
      </w:tr>
      <w:tr w:rsidR="009255A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55AC" w:rsidRPr="00A6323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03-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148,950.00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136,700.00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97.7798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55AC" w:rsidRPr="008F4A71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11,250.00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0A343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255AC" w:rsidRDefault="009255AC" w:rsidP="009255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C0427B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255AC" w:rsidRPr="00AC7BD3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0A343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55AC" w:rsidRPr="00A6323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Jan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439,130.00</w:t>
            </w:r>
          </w:p>
        </w:tc>
        <w:tc>
          <w:tcPr>
            <w:tcW w:w="810" w:type="dxa"/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429,232.00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98.9936</w:t>
            </w:r>
          </w:p>
        </w:tc>
      </w:tr>
      <w:tr w:rsidR="009255A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55AC" w:rsidRPr="00A6323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03-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75,258.20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65,185.70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97.7793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55AC" w:rsidRPr="008F4A71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8,250.00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0A343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255AC" w:rsidRDefault="009255AC" w:rsidP="009255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255AC" w:rsidRDefault="009255AC" w:rsidP="009255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0A343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55AC" w:rsidRPr="00A6323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26-Jan-23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401CCC" w:rsidRDefault="009255AC" w:rsidP="009255AC">
            <w:pPr>
              <w:ind w:left="-114" w:hanging="2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160,912.90</w:t>
            </w:r>
          </w:p>
        </w:tc>
        <w:tc>
          <w:tcPr>
            <w:tcW w:w="810" w:type="dxa"/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86,679.70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99.0127</w:t>
            </w:r>
          </w:p>
        </w:tc>
      </w:tr>
      <w:tr w:rsidR="009255A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55AC" w:rsidRPr="00A6323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03-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25,152.00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24,181.00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97.8235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55AC" w:rsidRPr="008F4A71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0A343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255AC" w:rsidRDefault="009255AC" w:rsidP="009255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401CCC" w:rsidRDefault="009255AC" w:rsidP="009255AC">
            <w:pPr>
              <w:ind w:left="-24" w:right="2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5,250.00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255AC" w:rsidRDefault="009255AC" w:rsidP="009255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0A343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55AC" w:rsidRPr="00A6323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8-Feb-23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E0508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182,361.90</w:t>
            </w:r>
          </w:p>
        </w:tc>
        <w:tc>
          <w:tcPr>
            <w:tcW w:w="810" w:type="dxa"/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114,189.70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98.8518</w:t>
            </w:r>
          </w:p>
        </w:tc>
      </w:tr>
      <w:tr w:rsidR="009255A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55AC" w:rsidRPr="00A6323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E0508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13,550.00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2,616.30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E0508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97.6359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953E0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0A343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55AC" w:rsidRPr="008F4A71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E0508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9255AC" w:rsidRPr="00E0508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3FDB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9255AC" w:rsidRPr="00E0508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3FDB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0A343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255AC" w:rsidRDefault="009255AC" w:rsidP="009255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E0508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9255AC" w:rsidRPr="00E0508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3FDB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9255AC" w:rsidRPr="00E0508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3FDB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255AC" w:rsidRPr="00AC7BD3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E0508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0A3433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55AC" w:rsidRPr="00A6323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22-Feb-23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E0508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129,000.00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115,423.80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98.3956</w:t>
            </w:r>
          </w:p>
        </w:tc>
      </w:tr>
      <w:tr w:rsidR="009255A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55AC" w:rsidRPr="00A6323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E0508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30,750.00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13,100.00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96.5547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55AC" w:rsidRPr="008F4A71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E0508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2500.00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255AC" w:rsidRDefault="009255AC" w:rsidP="009255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E0508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2500.00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255AC" w:rsidRDefault="009255AC" w:rsidP="009255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E0508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55AC" w:rsidRPr="00A6323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28-Feb-23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E0508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378,900.00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262,501.00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98.4026</w:t>
            </w:r>
          </w:p>
        </w:tc>
      </w:tr>
      <w:tr w:rsidR="009255AC" w:rsidRPr="00E73AA6" w:rsidTr="0035260F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55AC" w:rsidRPr="00A6323F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E0508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68,250.00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35260F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55AC" w:rsidRPr="008F4A71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E0508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255AC" w:rsidRDefault="009255AC" w:rsidP="009255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E0508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255AC" w:rsidRDefault="009255AC" w:rsidP="009255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E0508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35260F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5260F" w:rsidRPr="00A6323F" w:rsidRDefault="0035260F" w:rsidP="003526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08-Mar-23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E05081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306,876.00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257,351.90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98.4305</w:t>
            </w:r>
          </w:p>
        </w:tc>
      </w:tr>
      <w:tr w:rsidR="0035260F" w:rsidRPr="00E73AA6" w:rsidTr="0035260F">
        <w:trPr>
          <w:trHeight w:val="165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5260F" w:rsidRPr="00A6323F" w:rsidRDefault="0035260F" w:rsidP="003526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E05081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433.20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96.6875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35260F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55AC" w:rsidRPr="008F4A71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E0508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35260F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255AC" w:rsidRDefault="009255AC" w:rsidP="009255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E0508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255AC" w:rsidRDefault="009255AC" w:rsidP="009255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E0508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35260F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5260F" w:rsidRPr="00A6323F" w:rsidRDefault="0035260F" w:rsidP="003526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22-Mar-23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E05081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58,199.20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25,788.70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98.4675</w:t>
            </w:r>
          </w:p>
        </w:tc>
      </w:tr>
      <w:tr w:rsidR="0035260F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5260F" w:rsidRPr="00A6323F" w:rsidRDefault="0035260F" w:rsidP="003526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E05081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5260F" w:rsidRPr="0035260F" w:rsidRDefault="0035260F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255AC" w:rsidRPr="008F4A71" w:rsidRDefault="009255AC" w:rsidP="009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E0508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255AC" w:rsidRDefault="009255AC" w:rsidP="009255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E0508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255AC" w:rsidRDefault="009255AC" w:rsidP="009255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E05081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35260F" w:rsidRDefault="009255AC" w:rsidP="0035260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5A467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255AC" w:rsidRDefault="009255AC" w:rsidP="009255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401CCC" w:rsidRDefault="009255AC" w:rsidP="009255A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5A4675" w:rsidRDefault="009255AC" w:rsidP="009255A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255AC" w:rsidRPr="00E73AA6" w:rsidTr="00C62D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255AC" w:rsidRDefault="009255AC" w:rsidP="009255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Default="009255AC" w:rsidP="009255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9255AC" w:rsidRPr="00DA51AF" w:rsidRDefault="009255AC" w:rsidP="009255A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BE487A" w:rsidRDefault="009255AC" w:rsidP="009255A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DA51AF" w:rsidRDefault="009255AC" w:rsidP="009255A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DA51AF" w:rsidRDefault="009255AC" w:rsidP="009255A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DA51AF" w:rsidRDefault="009255AC" w:rsidP="009255A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DA51AF" w:rsidRDefault="009255AC" w:rsidP="009255A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255AC" w:rsidRPr="00DA51AF" w:rsidRDefault="009255AC" w:rsidP="009255A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9255AC" w:rsidRPr="00DA51AF" w:rsidRDefault="009255AC" w:rsidP="009255A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255AC" w:rsidRPr="00DA51AF" w:rsidRDefault="009255AC" w:rsidP="009255AC">
            <w:pPr>
              <w:jc w:val="right"/>
              <w:rPr>
                <w:sz w:val="16"/>
                <w:szCs w:val="18"/>
              </w:rPr>
            </w:pPr>
          </w:p>
        </w:tc>
      </w:tr>
      <w:tr w:rsidR="009255AC" w:rsidRPr="00E73AA6" w:rsidTr="003F2003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9255AC" w:rsidRPr="00E73AA6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:rsidR="009255AC" w:rsidRDefault="009255AC" w:rsidP="009255AC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:rsidR="009255AC" w:rsidRDefault="009255AC" w:rsidP="009255AC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:rsidR="009255AC" w:rsidRDefault="009255AC" w:rsidP="009255AC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:rsidR="009255AC" w:rsidRDefault="009255AC" w:rsidP="009255AC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3-This cut-off Price</w:t>
                  </w:r>
                  <w:r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  <w:p w:rsidR="009255AC" w:rsidRDefault="009255AC" w:rsidP="009255AC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9255AC" w:rsidRDefault="009255AC" w:rsidP="009255AC">
            <w:pPr>
              <w:rPr>
                <w:sz w:val="14"/>
                <w:szCs w:val="14"/>
              </w:rPr>
            </w:pPr>
          </w:p>
        </w:tc>
      </w:tr>
    </w:tbl>
    <w:p w:rsidR="00B73EAE" w:rsidRDefault="00B73EAE" w:rsidP="00DF5A95">
      <w:pPr>
        <w:rPr>
          <w:b/>
          <w:bCs/>
        </w:rPr>
      </w:pPr>
    </w:p>
    <w:p w:rsidR="00CE40B7" w:rsidRDefault="00CE40B7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50"/>
        <w:gridCol w:w="378"/>
        <w:gridCol w:w="1152"/>
        <w:gridCol w:w="495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9D00F0" w:rsidRDefault="00CA4F57" w:rsidP="00F111C2">
            <w:pPr>
              <w:jc w:val="center"/>
              <w:rPr>
                <w:b/>
                <w:bCs/>
                <w:color w:val="92D050"/>
                <w:sz w:val="28"/>
                <w:szCs w:val="28"/>
              </w:rPr>
            </w:pPr>
            <w:r w:rsidRPr="00673C36">
              <w:rPr>
                <w:b/>
                <w:bCs/>
                <w:sz w:val="28"/>
              </w:rPr>
              <w:lastRenderedPageBreak/>
              <w:t>6.7</w:t>
            </w:r>
            <w:r w:rsidRPr="00673C3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E73AA6" w:rsidRDefault="007B47C0" w:rsidP="00F111C2"/>
        </w:tc>
      </w:tr>
      <w:tr w:rsidR="007B47C0" w:rsidRPr="00E73AA6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7B47C0" w:rsidRPr="00E73AA6" w:rsidRDefault="00E92A76" w:rsidP="00F111C2">
            <w:pPr>
              <w:jc w:val="right"/>
              <w:rPr>
                <w:sz w:val="16"/>
                <w:szCs w:val="16"/>
              </w:rPr>
            </w:pPr>
            <w:r>
              <w:rPr>
                <w:rFonts w:eastAsia="Arial Unicode MS"/>
                <w:sz w:val="14"/>
              </w:rPr>
              <w:t>Percent per annum</w:t>
            </w:r>
          </w:p>
        </w:tc>
      </w:tr>
      <w:tr w:rsidR="007B47C0" w:rsidRPr="00E73AA6" w:rsidTr="007215DD">
        <w:trPr>
          <w:trHeight w:val="330"/>
        </w:trPr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:rsidTr="007215DD">
        <w:trPr>
          <w:trHeight w:val="315"/>
        </w:trPr>
        <w:tc>
          <w:tcPr>
            <w:tcW w:w="1980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A2584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 w:rsidRPr="00882B95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12.20</w:t>
            </w:r>
          </w:p>
        </w:tc>
      </w:tr>
      <w:tr w:rsidR="00DA2584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12.84</w:t>
            </w:r>
          </w:p>
        </w:tc>
      </w:tr>
      <w:tr w:rsidR="00DA2584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A2584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11.80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11.89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13.77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13.80</w:t>
            </w:r>
          </w:p>
        </w:tc>
      </w:tr>
      <w:tr w:rsidR="00DA2584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15.09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EE1703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15.13</w:t>
            </w:r>
          </w:p>
        </w:tc>
      </w:tr>
      <w:tr w:rsidR="00DA2584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A2584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12.75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12.86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15.11</w:t>
            </w:r>
          </w:p>
        </w:tc>
      </w:tr>
      <w:tr w:rsidR="00DA2584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15.02</w:t>
            </w:r>
          </w:p>
        </w:tc>
      </w:tr>
      <w:tr w:rsidR="00DA2584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7F087C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A2584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882B95" w:rsidRDefault="00DA2584" w:rsidP="00DA258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15.77</w:t>
            </w:r>
          </w:p>
        </w:tc>
      </w:tr>
      <w:tr w:rsidR="00DA2584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15.65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0C3AF0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15.73</w:t>
            </w:r>
          </w:p>
        </w:tc>
      </w:tr>
      <w:tr w:rsidR="00DA2584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</w:tr>
      <w:tr w:rsidR="00DA2584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882B95" w:rsidRDefault="00DA2584" w:rsidP="00DA258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ED0974" w:rsidRDefault="00DA2584" w:rsidP="00DA2584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7215DD" w:rsidRDefault="00DA2584" w:rsidP="00DA2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16.05</w:t>
            </w:r>
          </w:p>
        </w:tc>
      </w:tr>
      <w:tr w:rsidR="00DA2584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ED0974" w:rsidRDefault="00DA2584" w:rsidP="00DA2584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7215DD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16.17</w:t>
            </w:r>
          </w:p>
        </w:tc>
      </w:tr>
      <w:tr w:rsidR="00DA2584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Default="00DA2584" w:rsidP="00DA2584">
            <w:pPr>
              <w:rPr>
                <w:rFonts w:ascii="Garamond" w:hAnsi="Garamond" w:cs="Calibri"/>
              </w:rPr>
            </w:pPr>
          </w:p>
        </w:tc>
      </w:tr>
      <w:tr w:rsidR="00DA2584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ED0974" w:rsidRDefault="00DA2584" w:rsidP="00DA2584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7215DD" w:rsidRDefault="00DA2584" w:rsidP="00DA2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16.30</w:t>
            </w:r>
          </w:p>
        </w:tc>
      </w:tr>
      <w:tr w:rsidR="00DA2584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ED0974" w:rsidRDefault="00DA2584" w:rsidP="00DA2584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16.29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16.35</w:t>
            </w:r>
          </w:p>
        </w:tc>
      </w:tr>
      <w:tr w:rsidR="00DA2584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ED0974" w:rsidRDefault="00DA2584" w:rsidP="00DA2584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A2584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ED0974" w:rsidRDefault="00DA2584" w:rsidP="00DA2584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7215DD" w:rsidRDefault="00DA2584" w:rsidP="00DA2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16.36</w:t>
            </w:r>
          </w:p>
        </w:tc>
      </w:tr>
      <w:tr w:rsidR="00DA2584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ED0974" w:rsidRDefault="00DA2584" w:rsidP="00DA2584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14.86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14.91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16.19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C0427B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16.21</w:t>
            </w:r>
          </w:p>
        </w:tc>
      </w:tr>
      <w:tr w:rsidR="00DA2584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ED0974" w:rsidRDefault="00DA2584" w:rsidP="00DA2584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164039" w:rsidRDefault="00DA2584" w:rsidP="00DA258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A2584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16.10</w:t>
            </w:r>
          </w:p>
        </w:tc>
      </w:tr>
      <w:tr w:rsidR="00DA2584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14.94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14.99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16.13</w:t>
            </w:r>
          </w:p>
        </w:tc>
      </w:tr>
      <w:tr w:rsidR="00DA2584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ED0974" w:rsidRDefault="00DA2584" w:rsidP="00DA2584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DA2584" w:rsidRPr="00E73AA6" w:rsidTr="00E0508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16.29</w:t>
            </w:r>
          </w:p>
        </w:tc>
      </w:tr>
      <w:tr w:rsidR="00DA2584" w:rsidRPr="00E73AA6" w:rsidTr="00E0508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17.20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17.21</w:t>
            </w:r>
          </w:p>
        </w:tc>
      </w:tr>
      <w:tr w:rsidR="00DA2584" w:rsidRPr="00E73AA6" w:rsidTr="00E0508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ED0974" w:rsidRDefault="00DA2584" w:rsidP="00DA2584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DA2584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17.29</w:t>
            </w:r>
          </w:p>
        </w:tc>
      </w:tr>
      <w:tr w:rsidR="00DA2584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17.34</w:t>
            </w:r>
          </w:p>
        </w:tc>
      </w:tr>
      <w:tr w:rsidR="00DA2584" w:rsidRPr="00E73AA6" w:rsidTr="00931D36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ED0974" w:rsidRDefault="00DA2584" w:rsidP="00DA2584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DA2584" w:rsidRPr="00E73AA6" w:rsidTr="00E0508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A054BE" w:rsidRDefault="00DA2584" w:rsidP="00DA2584">
            <w:pPr>
              <w:rPr>
                <w:b/>
                <w:bCs/>
                <w:sz w:val="16"/>
                <w:szCs w:val="16"/>
              </w:rPr>
            </w:pPr>
            <w:r w:rsidRPr="00A054BE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17.68</w:t>
            </w:r>
          </w:p>
        </w:tc>
      </w:tr>
      <w:tr w:rsidR="00DA2584" w:rsidRPr="00E73AA6" w:rsidTr="00E0508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5A4675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18.29</w:t>
            </w:r>
          </w:p>
        </w:tc>
      </w:tr>
      <w:tr w:rsidR="00DA2584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ED0974" w:rsidRDefault="00DA2584" w:rsidP="00DA2584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DA2584" w:rsidRPr="00E73AA6" w:rsidTr="00931D36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A054BE" w:rsidRDefault="00DA2584" w:rsidP="00DA258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19.05</w:t>
            </w:r>
          </w:p>
        </w:tc>
      </w:tr>
      <w:tr w:rsidR="00DA2584" w:rsidRPr="00E73AA6" w:rsidTr="00931D36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20.36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20.40</w:t>
            </w:r>
          </w:p>
        </w:tc>
      </w:tr>
      <w:tr w:rsidR="00DA2584" w:rsidRPr="00E73AA6" w:rsidTr="00384563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ED0974" w:rsidRDefault="00DA2584" w:rsidP="00DA2584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4D6B33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DA2584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A054BE" w:rsidRDefault="00DA2584" w:rsidP="00DA258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A2584" w:rsidRPr="007F087C" w:rsidRDefault="0035260F" w:rsidP="00DA2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21.55</w:t>
            </w:r>
          </w:p>
        </w:tc>
      </w:tr>
      <w:tr w:rsidR="00DA2584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DA2584" w:rsidRPr="007F087C" w:rsidRDefault="00DA2584" w:rsidP="00DA2584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19.81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20.31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20.16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20.66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20.76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21.26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21.73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21.82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22.07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21.86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22.36</w:t>
            </w: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21.88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2584" w:rsidRPr="00DA2584" w:rsidRDefault="00DA2584" w:rsidP="00DA258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22.38</w:t>
            </w:r>
          </w:p>
        </w:tc>
      </w:tr>
      <w:tr w:rsidR="00DA2584" w:rsidRPr="00E73AA6" w:rsidTr="00164039">
        <w:trPr>
          <w:trHeight w:hRule="exact" w:val="180"/>
        </w:trPr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A2584" w:rsidRPr="00ED0974" w:rsidRDefault="00DA2584" w:rsidP="00DA258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DA2584" w:rsidRPr="00ED0974" w:rsidRDefault="00DA2584" w:rsidP="00DA2584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13.69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DA2584" w:rsidRPr="00ED0974" w:rsidRDefault="00DA2584" w:rsidP="00DA2584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14.19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DA2584" w:rsidRPr="00ED0974" w:rsidRDefault="00DA2584" w:rsidP="00DA2584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13.75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DA2584" w:rsidRPr="00ED0974" w:rsidRDefault="00DA2584" w:rsidP="00DA2584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DA2584" w:rsidRPr="00ED0974" w:rsidRDefault="00DA2584" w:rsidP="00DA2584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13.81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DA2584" w:rsidRPr="00ED0974" w:rsidRDefault="00DA2584" w:rsidP="00DA2584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14.31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DA2584" w:rsidRPr="00ED0974" w:rsidRDefault="00DA2584" w:rsidP="00DA2584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14.24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DA2584" w:rsidRPr="00ED0974" w:rsidRDefault="00DA2584" w:rsidP="00DA2584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14.49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DA2584" w:rsidRPr="00ED0974" w:rsidRDefault="00DA2584" w:rsidP="00DA2584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DA2584" w:rsidRPr="00ED0974" w:rsidRDefault="00DA2584" w:rsidP="00DA2584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14.70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DA2584" w:rsidRPr="00ED0974" w:rsidRDefault="00DA2584" w:rsidP="00DA2584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DA2584" w:rsidRPr="00ED0974" w:rsidRDefault="00DA2584" w:rsidP="00DA2584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15.00 </w:t>
            </w:r>
          </w:p>
        </w:tc>
        <w:tc>
          <w:tcPr>
            <w:tcW w:w="55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DA2584" w:rsidRPr="00ED0974" w:rsidRDefault="00DA2584" w:rsidP="00DA2584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14.52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DA2584" w:rsidRPr="00ED0974" w:rsidRDefault="00DA2584" w:rsidP="00DA2584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15.02 </w:t>
            </w:r>
          </w:p>
        </w:tc>
      </w:tr>
      <w:tr w:rsidR="00DA2584" w:rsidRPr="00E73AA6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DA2584" w:rsidRPr="00E73AA6" w:rsidRDefault="00DA2584" w:rsidP="00DA258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584" w:rsidRPr="00E73AA6" w:rsidRDefault="00DA2584" w:rsidP="00DA2584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84" w:rsidRPr="00E73AA6" w:rsidRDefault="00DA2584" w:rsidP="00DA2584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DA2584" w:rsidRPr="00E73AA6" w:rsidRDefault="00DA2584" w:rsidP="00DA258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 xml:space="preserve">Source: </w:t>
            </w:r>
            <w:r>
              <w:rPr>
                <w:sz w:val="14"/>
                <w:szCs w:val="14"/>
              </w:rPr>
              <w:t>State Bank  of Pakistan</w:t>
            </w:r>
          </w:p>
        </w:tc>
      </w:tr>
      <w:tr w:rsidR="00DA2584" w:rsidRPr="00E73AA6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DA2584" w:rsidRDefault="00DA2584" w:rsidP="00DA258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DA2584" w:rsidRPr="00E73AA6" w:rsidRDefault="00DA2584" w:rsidP="00DA2584">
            <w:pPr>
              <w:rPr>
                <w:sz w:val="14"/>
                <w:szCs w:val="14"/>
              </w:rPr>
            </w:pPr>
          </w:p>
        </w:tc>
      </w:tr>
    </w:tbl>
    <w:p w:rsidR="00963CBF" w:rsidRDefault="00963CBF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790EB7" w:rsidRDefault="00790EB7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472D17" w:rsidRDefault="00472D17" w:rsidP="00743FB8">
      <w:pPr>
        <w:tabs>
          <w:tab w:val="right" w:pos="9271"/>
        </w:tabs>
        <w:ind w:right="-252"/>
        <w:jc w:val="center"/>
      </w:pPr>
    </w:p>
    <w:p w:rsidR="00A05FB5" w:rsidRDefault="00A05FB5" w:rsidP="00743FB8">
      <w:pPr>
        <w:tabs>
          <w:tab w:val="right" w:pos="9271"/>
        </w:tabs>
        <w:ind w:right="-252"/>
        <w:jc w:val="center"/>
      </w:pPr>
    </w:p>
    <w:p w:rsidR="008C0564" w:rsidRDefault="008C0564" w:rsidP="00193993">
      <w:pPr>
        <w:tabs>
          <w:tab w:val="right" w:pos="9271"/>
        </w:tabs>
        <w:ind w:right="-252"/>
      </w:pPr>
    </w:p>
    <w:p w:rsidR="0065134E" w:rsidRDefault="0065134E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A374A" w:rsidRDefault="003A374A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5"/>
      </w:tblGrid>
      <w:tr w:rsidR="00C90EDA" w:rsidRPr="00E73AA6" w:rsidTr="005A4675">
        <w:trPr>
          <w:trHeight w:val="630"/>
        </w:trPr>
        <w:tc>
          <w:tcPr>
            <w:tcW w:w="7565" w:type="dxa"/>
            <w:gridSpan w:val="8"/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 w:rsidRPr="00C433FE">
              <w:rPr>
                <w:b/>
                <w:sz w:val="28"/>
              </w:rPr>
              <w:t>6.8 Inter-Bank Weighted Average Call Rates</w:t>
            </w:r>
            <w:r w:rsidRPr="00C433FE">
              <w:rPr>
                <w:b/>
                <w:lang w:val="en-GB"/>
              </w:rPr>
              <w:t xml:space="preserve"> </w:t>
            </w:r>
          </w:p>
        </w:tc>
      </w:tr>
      <w:tr w:rsidR="00C90EDA" w:rsidRPr="00E73AA6" w:rsidTr="005A4675">
        <w:trPr>
          <w:trHeight w:val="360"/>
        </w:trPr>
        <w:tc>
          <w:tcPr>
            <w:tcW w:w="7565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</w:t>
            </w:r>
            <w:r w:rsidR="00E92A76">
              <w:rPr>
                <w:sz w:val="14"/>
                <w:szCs w:val="14"/>
                <w:lang w:val="en-GB"/>
              </w:rPr>
              <w:t>Percent per annum</w:t>
            </w:r>
          </w:p>
        </w:tc>
      </w:tr>
      <w:tr w:rsidR="00C90EDA" w:rsidRPr="00E73AA6" w:rsidTr="00A054BE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:rsidTr="00A054BE">
        <w:trPr>
          <w:trHeight w:val="216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4C6BC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377A59"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3E2EB7" w:rsidRDefault="004C6BC5" w:rsidP="004C6BC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8.40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3E2EB7" w:rsidRDefault="004C6BC5" w:rsidP="004C6BC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8.93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3E2EB7" w:rsidRDefault="004C6BC5" w:rsidP="004C6BC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3E2EB7" w:rsidRDefault="004C6BC5" w:rsidP="004C6BC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3E2EB7" w:rsidRDefault="004C6BC5" w:rsidP="004C6BC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3E2EB7" w:rsidRDefault="004C6BC5" w:rsidP="004C6BC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-</w:t>
            </w:r>
          </w:p>
        </w:tc>
      </w:tr>
      <w:tr w:rsidR="004C6BC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9449D1"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B292F" w:rsidRDefault="004C6BC5" w:rsidP="004C6BC5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10.10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B292F" w:rsidRDefault="004C6BC5" w:rsidP="004C6BC5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B292F" w:rsidRDefault="004C6BC5" w:rsidP="004C6BC5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B292F" w:rsidRDefault="004C6BC5" w:rsidP="004C6BC5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11.60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B292F" w:rsidRDefault="004C6BC5" w:rsidP="004C6BC5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B292F" w:rsidRDefault="004C6BC5" w:rsidP="004C6BC5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-</w:t>
            </w:r>
          </w:p>
        </w:tc>
      </w:tr>
      <w:tr w:rsidR="004C6BC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B292F" w:rsidRDefault="004C6BC5" w:rsidP="004C6B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B292F" w:rsidRDefault="004C6BC5" w:rsidP="004C6B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B292F" w:rsidRDefault="004C6BC5" w:rsidP="004C6B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B292F" w:rsidRDefault="004C6BC5" w:rsidP="004C6B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B292F" w:rsidRDefault="004C6BC5" w:rsidP="004C6B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B292F" w:rsidRDefault="004C6BC5" w:rsidP="004C6B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C6BC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A16733"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B292F" w:rsidRDefault="004C6BC5" w:rsidP="004C6B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B292F" w:rsidRDefault="004C6BC5" w:rsidP="004C6B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B292F" w:rsidRDefault="004C6BC5" w:rsidP="004C6B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B292F" w:rsidRDefault="004C6BC5" w:rsidP="004C6B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B292F" w:rsidRDefault="004C6BC5" w:rsidP="004C6B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B292F" w:rsidRDefault="004C6BC5" w:rsidP="004C6BC5">
            <w:pPr>
              <w:jc w:val="right"/>
              <w:rPr>
                <w:color w:val="000000"/>
                <w:sz w:val="16"/>
                <w:szCs w:val="16"/>
              </w:rPr>
            </w:pPr>
            <w:r w:rsidRPr="00A16733">
              <w:rPr>
                <w:color w:val="000000"/>
                <w:sz w:val="16"/>
                <w:szCs w:val="16"/>
              </w:rPr>
              <w:t>-</w:t>
            </w:r>
          </w:p>
        </w:tc>
      </w:tr>
      <w:tr w:rsidR="004C6BC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10.37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10.90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-</w:t>
            </w:r>
          </w:p>
        </w:tc>
      </w:tr>
      <w:tr w:rsidR="004C6BC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5591A"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11.5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11.4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</w:tr>
      <w:tr w:rsidR="004C6BC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</w:tr>
      <w:tr w:rsidR="004C6BC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66587C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66587C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10.70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66587C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12.73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66587C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66587C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12.88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66587C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-</w:t>
            </w:r>
          </w:p>
        </w:tc>
      </w:tr>
      <w:tr w:rsidR="004C6BC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90CF9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90CF9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90CF9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90CF9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90CF9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90CF9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</w:tr>
      <w:tr w:rsidR="004C6BC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90CF9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90CF9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13.8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90CF9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90CF9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16.94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90CF9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17.75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090CF9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4C6BC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6BC5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F81C62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F81C62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F81C62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F81C62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F81C62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C6BC5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C6BC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EF2A8C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EF2A8C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EF2A8C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12.90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EF2A8C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EF2A8C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16.5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EF2A8C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4C6BC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921053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15.57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921053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15.17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921053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921053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921053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921053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</w:tr>
      <w:tr w:rsidR="004C6BC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A81551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A81551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A81551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A81551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A81551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16.47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A81551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</w:tr>
      <w:tr w:rsidR="004C6BC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921053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921053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921053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921053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921053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921053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C6BC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865343"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2B0DA9" w:rsidRDefault="004C6BC5" w:rsidP="004C6BC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2B0DA9" w:rsidRDefault="004C6BC5" w:rsidP="004C6BC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15.14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2B0DA9" w:rsidRDefault="004C6BC5" w:rsidP="004C6BC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2B0DA9" w:rsidRDefault="004C6BC5" w:rsidP="004C6BC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2B0DA9" w:rsidRDefault="004C6BC5" w:rsidP="004C6BC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16.50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921053" w:rsidRDefault="004C6BC5" w:rsidP="004C6BC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4C6BC5" w:rsidRPr="00E73AA6" w:rsidTr="00943CB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CD7D49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CD7D49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CD7D49" w:rsidRDefault="004C6BC5" w:rsidP="004C6B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CD7D49" w:rsidRDefault="004C6BC5" w:rsidP="004C6B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C6BC5" w:rsidRPr="00CD7D49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bottom"/>
          </w:tcPr>
          <w:p w:rsidR="004C6BC5" w:rsidRPr="00CD7D49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4C6BC5" w:rsidRPr="00E73AA6" w:rsidTr="00943CB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953E01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953E01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953E01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953E01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953E01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953E01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4C6BC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953E01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953E01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953E01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953E01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953E01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953E01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4C6BC5" w:rsidRPr="00E73AA6" w:rsidTr="00E05081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013A89" w:rsidRDefault="004C6BC5" w:rsidP="004C6BC5">
            <w:pPr>
              <w:ind w:left="-90" w:hanging="90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013A89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013A89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013A89" w:rsidRDefault="004C6BC5" w:rsidP="004C6BC5">
            <w:pPr>
              <w:tabs>
                <w:tab w:val="left" w:pos="720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013A89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013A89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4C6BC5" w:rsidRPr="00E73AA6" w:rsidTr="00013A8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013A89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013A89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013A89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013A89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013A89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013A89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18.06</w:t>
            </w:r>
          </w:p>
        </w:tc>
      </w:tr>
      <w:tr w:rsidR="004C6BC5" w:rsidRPr="00E73AA6" w:rsidTr="004C6BC5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6BC5" w:rsidRPr="00865343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4C6BC5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4C6BC5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4C6BC5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4C6BC5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4C6BC5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C6BC5" w:rsidRPr="004C6BC5" w:rsidRDefault="004C6BC5" w:rsidP="004C6B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4C6BC5" w:rsidRPr="00E73AA6" w:rsidTr="00A054BE">
        <w:trPr>
          <w:trHeight w:val="216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C6BC5" w:rsidRPr="00E73AA6" w:rsidRDefault="004C6BC5" w:rsidP="004C6BC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C6BC5" w:rsidRPr="005A4675" w:rsidRDefault="004C6BC5" w:rsidP="004C6BC5">
            <w:pPr>
              <w:ind w:left="-90" w:hanging="9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C6BC5" w:rsidRPr="005A4675" w:rsidRDefault="004C6BC5" w:rsidP="004C6BC5">
            <w:pPr>
              <w:ind w:right="86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C6BC5" w:rsidRPr="005A4675" w:rsidRDefault="004C6BC5" w:rsidP="004C6BC5">
            <w:pPr>
              <w:ind w:right="8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C6BC5" w:rsidRPr="00953E01" w:rsidRDefault="004C6BC5" w:rsidP="004C6BC5">
            <w:pPr>
              <w:ind w:right="8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C6BC5" w:rsidRPr="00953E01" w:rsidRDefault="004C6BC5" w:rsidP="004C6BC5">
            <w:pPr>
              <w:ind w:right="9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C6BC5" w:rsidRPr="00953E01" w:rsidRDefault="004C6BC5" w:rsidP="004C6BC5">
            <w:pPr>
              <w:ind w:right="93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4C6BC5" w:rsidRPr="00E73AA6" w:rsidTr="005A4675">
        <w:trPr>
          <w:trHeight w:val="242"/>
        </w:trPr>
        <w:tc>
          <w:tcPr>
            <w:tcW w:w="7565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4C6BC5" w:rsidRPr="00E73AA6" w:rsidRDefault="004C6BC5" w:rsidP="004C6BC5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4C6BC5" w:rsidRPr="00E73AA6" w:rsidTr="005A4675">
        <w:trPr>
          <w:trHeight w:val="242"/>
        </w:trPr>
        <w:tc>
          <w:tcPr>
            <w:tcW w:w="7565" w:type="dxa"/>
            <w:gridSpan w:val="8"/>
            <w:shd w:val="clear" w:color="auto" w:fill="auto"/>
          </w:tcPr>
          <w:p w:rsidR="004C6BC5" w:rsidRPr="00E73AA6" w:rsidRDefault="004C6BC5" w:rsidP="004C6BC5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</w:p>
        </w:tc>
      </w:tr>
    </w:tbl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F446AE" w:rsidRDefault="00F446AE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9D783F" w:rsidRDefault="009D783F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CC4099" w:rsidRDefault="00CC4099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p w:rsidR="004C226C" w:rsidRDefault="004C226C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9000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701"/>
        <w:gridCol w:w="720"/>
        <w:gridCol w:w="720"/>
        <w:gridCol w:w="720"/>
        <w:gridCol w:w="630"/>
        <w:gridCol w:w="540"/>
        <w:gridCol w:w="631"/>
        <w:gridCol w:w="666"/>
        <w:gridCol w:w="666"/>
        <w:gridCol w:w="737"/>
      </w:tblGrid>
      <w:tr w:rsidR="00C90EDA" w:rsidRPr="00B455F2" w:rsidTr="00A97258">
        <w:trPr>
          <w:cantSplit/>
          <w:trHeight w:val="370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lastRenderedPageBreak/>
              <w:t>6.9 SBP Mark to Market Rates</w:t>
            </w:r>
          </w:p>
        </w:tc>
      </w:tr>
      <w:tr w:rsidR="00C90EDA" w:rsidRPr="00B455F2" w:rsidTr="00A97258">
        <w:trPr>
          <w:cantSplit/>
          <w:trHeight w:val="383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A97258">
        <w:trPr>
          <w:cantSplit/>
          <w:trHeight w:hRule="exact" w:val="149"/>
        </w:trPr>
        <w:tc>
          <w:tcPr>
            <w:tcW w:w="900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A97258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0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8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20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:rsidTr="00A97258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:rsidTr="00A97258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</w:tr>
      <w:tr w:rsidR="00943CB9" w:rsidRPr="00A97258" w:rsidTr="00A97258">
        <w:trPr>
          <w:trHeight w:val="504"/>
        </w:trPr>
        <w:tc>
          <w:tcPr>
            <w:tcW w:w="936" w:type="dxa"/>
            <w:shd w:val="clear" w:color="auto" w:fill="auto"/>
            <w:noWrap/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01-Mar-23</w:t>
            </w:r>
          </w:p>
        </w:tc>
        <w:tc>
          <w:tcPr>
            <w:tcW w:w="667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266.1115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266.3900</w:t>
            </w:r>
          </w:p>
        </w:tc>
        <w:tc>
          <w:tcPr>
            <w:tcW w:w="701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266.6828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283.0895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283.5057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284.2217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1.9568</w:t>
            </w:r>
          </w:p>
        </w:tc>
        <w:tc>
          <w:tcPr>
            <w:tcW w:w="54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1.9607</w:t>
            </w:r>
          </w:p>
        </w:tc>
        <w:tc>
          <w:tcPr>
            <w:tcW w:w="631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1.9695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321.5293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321.9025</w:t>
            </w:r>
          </w:p>
        </w:tc>
        <w:tc>
          <w:tcPr>
            <w:tcW w:w="737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322.3984</w:t>
            </w:r>
          </w:p>
        </w:tc>
      </w:tr>
      <w:tr w:rsidR="00943CB9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02-Mar-23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285.0895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285.2630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285.5044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303.1072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303.4186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304.1017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2.0850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2.0882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2.0971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341.2664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341.5158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341.9640</w:t>
            </w:r>
          </w:p>
        </w:tc>
      </w:tr>
      <w:tr w:rsidR="00943CB9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03-Mar-23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278.4625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278.6102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278.8502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295.3791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295.6599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296.3936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2.0446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2.0476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2.0564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333.7234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333.9425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334.4169</w:t>
            </w:r>
          </w:p>
        </w:tc>
      </w:tr>
      <w:tr w:rsidR="00943CB9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06-Mar-23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277.9168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278.1607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278.5103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295.5367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295.9197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296.7550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2.0428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2.0464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2.0566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334.3478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334.6840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335.2856</w:t>
            </w:r>
          </w:p>
        </w:tc>
      </w:tr>
      <w:tr w:rsidR="00943CB9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07-Mar-23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277.8658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278.3466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278.7996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297.1358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297.7751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298.7112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2.0476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2.0530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2.0638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335.1062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335.7300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336.4531</w:t>
            </w:r>
          </w:p>
        </w:tc>
      </w:tr>
      <w:tr w:rsidR="00943CB9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08-Mar-23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279.1211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279.9231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280.8480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294.1936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295.1645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296.5888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2.0293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2.0370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2.0509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329.9770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330.9707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332.2472</w:t>
            </w:r>
          </w:p>
        </w:tc>
      </w:tr>
      <w:tr w:rsidR="00943CB9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09-Mar-23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282.2978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283.1134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284.1230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297.8665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298.8543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300.3606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2.0650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2.0729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2.0877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334.4382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335.4497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336.8321</w:t>
            </w:r>
          </w:p>
        </w:tc>
      </w:tr>
      <w:tr w:rsidR="00943CB9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10-Mar-23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280.7744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281.6239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282.6817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297.5647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298.5968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300.1766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2.0591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2.0676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2.0828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335.6658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336.7293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338.1940</w:t>
            </w:r>
          </w:p>
        </w:tc>
      </w:tr>
      <w:tr w:rsidR="00943CB9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13-Mar-23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281.6054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282.4641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283.5374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300.4730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301.5220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303.1443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2.1130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2.1214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2.1377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340.0244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341.1075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342.5843</w:t>
            </w:r>
          </w:p>
        </w:tc>
      </w:tr>
      <w:tr w:rsidR="00943CB9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14-Mar-23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282.2896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283.1663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284.2068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301.8241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302.9089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304.5575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2.1040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2.1127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2.1288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342.9960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344.1203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345.6141</w:t>
            </w:r>
          </w:p>
        </w:tc>
      </w:tr>
      <w:tr w:rsidR="00943CB9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15-Mar-23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282.8516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283.7591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284.9323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303.6130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304.7121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306.4050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2.0985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2.1073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2.1236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343.8910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345.0397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346.6506</w:t>
            </w:r>
          </w:p>
        </w:tc>
      </w:tr>
      <w:tr w:rsidR="00943CB9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16-Mar-23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282.4203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283.2122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284.5680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300.1281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301.0937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302.9985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2.1211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2.1292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2.1472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341.8133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342.8200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344.6489</w:t>
            </w:r>
          </w:p>
        </w:tc>
      </w:tr>
      <w:tr w:rsidR="00943CB9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17-Mar-23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281.7136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282.4254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283.7616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300.2504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301.1218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302.9809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2.1154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2.1228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2.1410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342.1553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343.0686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344.8756</w:t>
            </w:r>
          </w:p>
        </w:tc>
      </w:tr>
      <w:tr w:rsidR="00943CB9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20-Mar-23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284.0313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284.9403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286.1337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302.8342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303.9198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305.6752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2.1643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2.1734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2.1909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346.2910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347.4548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349.1240</w:t>
            </w:r>
          </w:p>
        </w:tc>
      </w:tr>
      <w:tr w:rsidR="00943CB9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21-Mar-23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283.9200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284.8954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286.2787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304.8733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306.0347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307.9697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2.1485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2.1581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2.1767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347.7452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348.9923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350.8857</w:t>
            </w:r>
          </w:p>
        </w:tc>
      </w:tr>
      <w:tr w:rsidR="00943CB9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22-Mar-23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283.1955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284.2939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286.0735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305.1998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306.4979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308.8490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2.1376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2.1480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2.1690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347.6508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349.0442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351.3935</w:t>
            </w:r>
          </w:p>
        </w:tc>
      </w:tr>
      <w:tr w:rsidR="00943CB9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27-Mar-23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283.5770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284.9068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288.6463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305.1572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306.7206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311.1571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2.1653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2.1779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2.2138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347.3818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349.0649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353.8171</w:t>
            </w:r>
          </w:p>
        </w:tc>
      </w:tr>
      <w:tr w:rsidR="00943CB9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28-Mar-23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283.5532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284.8279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288.5249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307.0597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308.5703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312.9627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2.1611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2.1733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2.2085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349.3375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350.9609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355.6763</w:t>
            </w:r>
          </w:p>
        </w:tc>
      </w:tr>
      <w:tr w:rsidR="00943CB9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29-Mar-23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283.9156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285.0128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287.6077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307.5089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308.9014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312.0172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2.1513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2.1620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2.1883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349.8975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351.3333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354.6559</w:t>
            </w:r>
          </w:p>
        </w:tc>
      </w:tr>
      <w:tr w:rsidR="00943CB9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30-Mar-23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283.6582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284.6787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286.4855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307.7975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309.0413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311.3915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2.1432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2.1530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2.1755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350.2044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351.5185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353.9056</w:t>
            </w:r>
          </w:p>
        </w:tc>
      </w:tr>
      <w:tr w:rsidR="00943CB9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31-Mar-23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283.7919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284.8048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286.6390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309.3899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310.6134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313.0219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2.1326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2.1423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2.1646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351.6607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352.9650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355.4007</w:t>
            </w:r>
          </w:p>
        </w:tc>
      </w:tr>
      <w:tr w:rsidR="00953E01" w:rsidRPr="00EB5A69" w:rsidTr="00A97258">
        <w:trPr>
          <w:trHeight w:val="288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F3504A" w:rsidRDefault="00953E01" w:rsidP="00953E01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D7CBD" w:rsidRPr="00930252" w:rsidTr="00A97258">
        <w:trPr>
          <w:trHeight w:hRule="exact" w:val="20"/>
        </w:trPr>
        <w:tc>
          <w:tcPr>
            <w:tcW w:w="93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68413A" w:rsidRDefault="002D7CBD" w:rsidP="002D7C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  <w:tr w:rsidR="002D7CBD" w:rsidRPr="00A31CFA" w:rsidTr="00A97258">
        <w:trPr>
          <w:cantSplit/>
          <w:trHeight w:val="147"/>
        </w:trPr>
        <w:tc>
          <w:tcPr>
            <w:tcW w:w="900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2D7CBD" w:rsidRPr="00B455F2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</w:tbl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9270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720"/>
        <w:gridCol w:w="720"/>
        <w:gridCol w:w="720"/>
        <w:gridCol w:w="630"/>
        <w:gridCol w:w="630"/>
        <w:gridCol w:w="630"/>
        <w:gridCol w:w="720"/>
        <w:gridCol w:w="720"/>
        <w:gridCol w:w="720"/>
      </w:tblGrid>
      <w:tr w:rsidR="00C90EDA" w:rsidRPr="00B455F2" w:rsidTr="006F47D0">
        <w:trPr>
          <w:trHeight w:val="360"/>
        </w:trPr>
        <w:tc>
          <w:tcPr>
            <w:tcW w:w="9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t>6.9 SBP Mark to Market Rates</w:t>
            </w:r>
          </w:p>
        </w:tc>
      </w:tr>
      <w:tr w:rsidR="00C90EDA" w:rsidRPr="00B455F2" w:rsidTr="006F47D0">
        <w:trPr>
          <w:trHeight w:val="270"/>
        </w:trPr>
        <w:tc>
          <w:tcPr>
            <w:tcW w:w="9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sz w:val="28"/>
                <w:szCs w:val="28"/>
              </w:rPr>
            </w:pPr>
            <w:r w:rsidRPr="005408CF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6F47D0">
        <w:trPr>
          <w:trHeight w:hRule="exact" w:val="135"/>
        </w:trPr>
        <w:tc>
          <w:tcPr>
            <w:tcW w:w="927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6F47D0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:rsidTr="006F47D0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:rsidTr="006F47D0">
        <w:trPr>
          <w:trHeight w:val="213"/>
        </w:trPr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43CB9" w:rsidRPr="00290C2D" w:rsidTr="006F47D0">
        <w:trPr>
          <w:trHeight w:val="504"/>
        </w:trPr>
        <w:tc>
          <w:tcPr>
            <w:tcW w:w="900" w:type="dxa"/>
            <w:shd w:val="clear" w:color="auto" w:fill="auto"/>
            <w:noWrap/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01-Mar-23</w:t>
            </w:r>
          </w:p>
        </w:tc>
        <w:tc>
          <w:tcPr>
            <w:tcW w:w="720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283.3688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283.8802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284.9437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180.0111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180.2448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180.6021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70.9092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70.9716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71.0141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867.4911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868.7467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870.3363</w:t>
            </w:r>
          </w:p>
        </w:tc>
      </w:tr>
      <w:tr w:rsidR="00943CB9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02-Mar-23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302.2900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302.6977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303.7444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191.8510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192.0117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192.3446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75.9641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75.9992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76.0311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928.5702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929.4983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931.3319</w:t>
            </w:r>
          </w:p>
        </w:tc>
      </w:tr>
      <w:tr w:rsidR="00943CB9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03-Mar-23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296.7893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297.1613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298.3029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188.1850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188.3271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188.6872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74.1953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74.2248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74.2571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906.9852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907.8583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909.8536</w:t>
            </w:r>
          </w:p>
        </w:tc>
      </w:tr>
      <w:tr w:rsidR="00943CB9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06-Mar-23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297.4281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297.9067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299.1274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187.1353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187.3404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187.7661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74.0509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74.1060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74.1656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905.5615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906.7679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909.1541</w:t>
            </w:r>
          </w:p>
        </w:tc>
      </w:tr>
      <w:tr w:rsidR="00943CB9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07-Mar-23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299.1665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299.9034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301.2037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186.6425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187.0058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187.4913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74.0334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74.1516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74.2406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906.0449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908.0736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910.7813</w:t>
            </w:r>
          </w:p>
        </w:tc>
      </w:tr>
      <w:tr w:rsidR="00943CB9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08-Mar-23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296.1183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297.1898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298.9713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184.1083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184.6765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185.4686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74.3520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74.5602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74.7881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907.8881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910.9559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915.1404</w:t>
            </w:r>
          </w:p>
        </w:tc>
      </w:tr>
      <w:tr w:rsidR="00943CB9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09-Mar-23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300.4606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301.5530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303.4131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186.5988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187.1777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188.0269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75.1992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75.4114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75.6612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918.2059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921.2482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926.0915</w:t>
            </w:r>
          </w:p>
        </w:tc>
      </w:tr>
      <w:tr w:rsidR="00943CB9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10-Mar-23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301.8431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302.9877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304.9343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184.9461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185.5474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186.4277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74.7894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75.0102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75.2764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913.8305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916.9654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921.9711</w:t>
            </w:r>
          </w:p>
        </w:tc>
      </w:tr>
      <w:tr w:rsidR="00943CB9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13-Mar-23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308.1865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309.3673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311.4515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186.5213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187.1318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188.0203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75.0198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75.2425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75.5093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918.2685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921.4142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925.9875</w:t>
            </w:r>
          </w:p>
        </w:tc>
      </w:tr>
      <w:tr w:rsidR="00943CB9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14-Mar-23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308.9184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310.1234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312.2754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188.1743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188.7988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189.6649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75.1810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75.4112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75.6785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919.7799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922.9511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927.4267</w:t>
            </w:r>
          </w:p>
        </w:tc>
      </w:tr>
      <w:tr w:rsidR="00943CB9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15-Mar-23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309.0937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310.3237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312.4305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188.8600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189.5062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190.4570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75.3146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75.5517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75.8575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922.2121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925.5115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930.5056</w:t>
            </w:r>
          </w:p>
        </w:tc>
      </w:tr>
      <w:tr w:rsidR="00943CB9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16-Mar-23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305.5340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306.6297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308.9772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188.0919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188.6610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189.7292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75.1868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75.3916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75.7414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919.9359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922.8576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928.3957</w:t>
            </w:r>
          </w:p>
        </w:tc>
      </w:tr>
      <w:tr w:rsidR="00943CB9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17-Mar-23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304.8024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305.8130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308.1560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189.0721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189.5890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190.6441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74.9986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75.1811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75.5227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917.9031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920.5483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925.9926</w:t>
            </w:r>
          </w:p>
        </w:tc>
      </w:tr>
      <w:tr w:rsidR="00943CB9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20-Mar-23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306.0353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307.2360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309.5459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190.1021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190.7490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191.7150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75.6126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75.8496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76.1460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926.2998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929.5827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934.5217</w:t>
            </w:r>
          </w:p>
        </w:tc>
      </w:tr>
      <w:tr w:rsidR="00943CB9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21-Mar-23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306.2123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307.5020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309.9022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189.7153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190.4118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191.5061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75.5649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75.8174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76.1693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925.7858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929.3299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934.9509</w:t>
            </w:r>
          </w:p>
        </w:tc>
      </w:tr>
      <w:tr w:rsidR="00943CB9" w:rsidRPr="00290C2D" w:rsidTr="006F47D0">
        <w:trPr>
          <w:trHeight w:val="437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22-Mar-23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307.2035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308.6397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311.4321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189.5144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190.2961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191.6520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75.3851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75.6715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76.1269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924.1166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928.0643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935.0769</w:t>
            </w:r>
          </w:p>
        </w:tc>
      </w:tr>
      <w:tr w:rsidR="00943CB9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27-Mar-23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309.3117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311.0528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315.9096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188.5645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189.5007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192.1469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75.4836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75.8351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76.8207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925.3916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930.0195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943.1652</w:t>
            </w:r>
          </w:p>
        </w:tc>
      </w:tr>
      <w:tr w:rsidR="00943CB9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28-Mar-23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309.6235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311.2813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316.0531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189.5695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190.4741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193.1022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75.4934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75.8287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76.7987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925.7066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930.1837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943.3132</w:t>
            </w:r>
          </w:p>
        </w:tc>
      </w:tr>
      <w:tr w:rsidR="00943CB9" w:rsidRPr="00290C2D" w:rsidTr="006F47D0">
        <w:trPr>
          <w:trHeight w:val="455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29-Mar-23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308.5703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310.1697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313.5675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189.5136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190.3261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192.1792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75.6040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75.8924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76.5667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926.5569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930.4413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939.9097</w:t>
            </w:r>
          </w:p>
        </w:tc>
      </w:tr>
      <w:tr w:rsidR="00943CB9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30-Mar-23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309.2991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310.6797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313.3806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190.3488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191.0891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192.4544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75.5666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75.8304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76.2903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924.7815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928.4256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935.4650</w:t>
            </w:r>
          </w:p>
        </w:tc>
      </w:tr>
      <w:tr w:rsidR="00943CB9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43CB9" w:rsidRPr="00943CB9" w:rsidRDefault="00943CB9" w:rsidP="00943CB9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31-Mar-23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310.5284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311.8746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314.6494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190.3108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191.0387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192.4257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75.6022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75.8650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76.3343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925.4586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929.1104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43CB9" w:rsidRPr="00943CB9" w:rsidRDefault="00943CB9" w:rsidP="00943CB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3CB9">
              <w:rPr>
                <w:rFonts w:asciiTheme="majorBidi" w:hAnsiTheme="majorBidi" w:cstheme="majorBidi"/>
                <w:sz w:val="14"/>
                <w:szCs w:val="14"/>
              </w:rPr>
              <w:t>936.3890</w:t>
            </w:r>
          </w:p>
        </w:tc>
      </w:tr>
      <w:tr w:rsidR="00A97258" w:rsidRPr="00EB5A69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F3504A" w:rsidRDefault="00A97258" w:rsidP="00A97258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97258" w:rsidRPr="00B455F2" w:rsidTr="006F47D0">
        <w:trPr>
          <w:trHeight w:val="144"/>
        </w:trPr>
        <w:tc>
          <w:tcPr>
            <w:tcW w:w="927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A97258" w:rsidRPr="00B455F2" w:rsidRDefault="00A97258" w:rsidP="00A97258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SBP</w:t>
            </w:r>
          </w:p>
        </w:tc>
      </w:tr>
      <w:tr w:rsidR="00A97258" w:rsidRPr="00B455F2" w:rsidTr="006F47D0">
        <w:trPr>
          <w:trHeight w:val="144"/>
        </w:trPr>
        <w:tc>
          <w:tcPr>
            <w:tcW w:w="927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A97258" w:rsidRPr="00B455F2" w:rsidRDefault="00A97258" w:rsidP="00A972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ArchiveLink: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720" w:type="dxa"/>
        <w:tblLayout w:type="fixed"/>
        <w:tblLook w:val="04A0" w:firstRow="1" w:lastRow="0" w:firstColumn="1" w:lastColumn="0" w:noHBand="0" w:noVBand="1"/>
      </w:tblPr>
      <w:tblGrid>
        <w:gridCol w:w="2700"/>
        <w:gridCol w:w="1800"/>
        <w:gridCol w:w="990"/>
        <w:gridCol w:w="1170"/>
        <w:gridCol w:w="990"/>
        <w:gridCol w:w="990"/>
        <w:gridCol w:w="1080"/>
      </w:tblGrid>
      <w:tr w:rsidR="00C90EDA" w:rsidRPr="00E73AA6" w:rsidTr="007578E9">
        <w:trPr>
          <w:trHeight w:val="357"/>
        </w:trPr>
        <w:tc>
          <w:tcPr>
            <w:tcW w:w="972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0EDA" w:rsidRPr="00161FE5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 w:rsidRPr="00161FE5">
              <w:rPr>
                <w:b/>
                <w:bCs/>
                <w:sz w:val="28"/>
              </w:rPr>
              <w:t>6.10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Secondary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Market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Transactions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in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Government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Securities</w:t>
            </w:r>
          </w:p>
        </w:tc>
      </w:tr>
      <w:tr w:rsidR="00C90EDA" w:rsidRPr="00E73AA6" w:rsidTr="007578E9">
        <w:trPr>
          <w:trHeight w:val="180"/>
        </w:trPr>
        <w:tc>
          <w:tcPr>
            <w:tcW w:w="9720" w:type="dxa"/>
            <w:gridSpan w:val="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E73AA6" w:rsidRDefault="00B23190" w:rsidP="00F111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</w:t>
            </w:r>
            <w:r w:rsidR="00E92A76">
              <w:rPr>
                <w:sz w:val="14"/>
                <w:szCs w:val="14"/>
              </w:rPr>
              <w:t xml:space="preserve"> Rupees</w:t>
            </w:r>
          </w:p>
        </w:tc>
      </w:tr>
      <w:tr w:rsidR="00811908" w:rsidRPr="00E73AA6" w:rsidTr="004C6BC5">
        <w:trPr>
          <w:trHeight w:val="315"/>
        </w:trPr>
        <w:tc>
          <w:tcPr>
            <w:tcW w:w="2700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908" w:rsidRPr="00E73AA6" w:rsidRDefault="00811908" w:rsidP="00811908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SECURITIES/TRANSACTIONS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11908" w:rsidRPr="00A1152B" w:rsidRDefault="00811908" w:rsidP="00811908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11908" w:rsidRPr="00B23190" w:rsidRDefault="00811908" w:rsidP="0081190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2319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Dec-22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11908" w:rsidRPr="00B23190" w:rsidRDefault="00811908" w:rsidP="0081190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2319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Jan-23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11908" w:rsidRPr="00B23190" w:rsidRDefault="00811908" w:rsidP="0081190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2319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Feb-23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11908" w:rsidRPr="00B23190" w:rsidRDefault="00811908" w:rsidP="0081190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Mar-23</w:t>
            </w:r>
          </w:p>
        </w:tc>
      </w:tr>
      <w:tr w:rsidR="00811908" w:rsidRPr="00E73AA6" w:rsidTr="004C6BC5">
        <w:trPr>
          <w:trHeight w:val="1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1908" w:rsidRPr="00E73AA6" w:rsidRDefault="00811908" w:rsidP="00811908">
            <w:pPr>
              <w:rPr>
                <w:sz w:val="14"/>
                <w:szCs w:val="14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11908" w:rsidRPr="00E73AA6" w:rsidRDefault="00811908" w:rsidP="008119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11908" w:rsidRPr="00E73AA6" w:rsidRDefault="00811908" w:rsidP="008119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11908" w:rsidRPr="00E73AA6" w:rsidRDefault="00811908" w:rsidP="008119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1908" w:rsidRPr="00E73AA6" w:rsidRDefault="00811908" w:rsidP="008119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1908" w:rsidRPr="00E73AA6" w:rsidRDefault="00811908" w:rsidP="00811908">
            <w:pPr>
              <w:jc w:val="right"/>
              <w:rPr>
                <w:sz w:val="14"/>
                <w:szCs w:val="14"/>
              </w:rPr>
            </w:pPr>
          </w:p>
        </w:tc>
      </w:tr>
      <w:tr w:rsidR="00811908" w:rsidRPr="00E73AA6" w:rsidTr="004C6BC5">
        <w:trPr>
          <w:trHeight w:val="3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PIB Outright Transactions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530AF6" w:rsidRDefault="00811908" w:rsidP="008119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530AF6" w:rsidRDefault="00811908" w:rsidP="008119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530AF6" w:rsidRDefault="00811908" w:rsidP="008119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1908" w:rsidRPr="00530AF6" w:rsidRDefault="00811908" w:rsidP="008119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1908" w:rsidRPr="00530AF6" w:rsidRDefault="00811908" w:rsidP="00811908">
            <w:pPr>
              <w:jc w:val="right"/>
              <w:rPr>
                <w:sz w:val="14"/>
                <w:szCs w:val="14"/>
              </w:rPr>
            </w:pPr>
          </w:p>
        </w:tc>
      </w:tr>
      <w:tr w:rsidR="00811908" w:rsidRPr="00921053" w:rsidTr="00811908">
        <w:trPr>
          <w:trHeight w:val="3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1,262,890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1,500,243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1,596,482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1,630,173</w:t>
            </w:r>
          </w:p>
        </w:tc>
      </w:tr>
      <w:tr w:rsidR="00811908" w:rsidRPr="00CE3441" w:rsidTr="00811908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527,916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505,662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575,646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724,479</w:t>
            </w:r>
          </w:p>
        </w:tc>
      </w:tr>
      <w:tr w:rsidR="00811908" w:rsidRPr="00CE3441" w:rsidTr="00811908">
        <w:trPr>
          <w:trHeight w:val="300"/>
        </w:trPr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734,974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994,581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1,020,836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905,693</w:t>
            </w:r>
          </w:p>
        </w:tc>
      </w:tr>
      <w:tr w:rsidR="00811908" w:rsidRPr="00CE3441" w:rsidTr="00811908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1,262,890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1,500,243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1,596,482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1,630,173</w:t>
            </w:r>
          </w:p>
        </w:tc>
      </w:tr>
      <w:tr w:rsidR="00811908" w:rsidRPr="00CE3441" w:rsidTr="00811908">
        <w:trPr>
          <w:trHeight w:val="300"/>
        </w:trPr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420,521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490,342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503,072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534,735</w:t>
            </w:r>
          </w:p>
        </w:tc>
      </w:tr>
      <w:tr w:rsidR="00811908" w:rsidRPr="00F33CBF" w:rsidTr="00811908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842,369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1,009,901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1,093,410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1,095,438</w:t>
            </w:r>
          </w:p>
        </w:tc>
      </w:tr>
      <w:tr w:rsidR="00811908" w:rsidRPr="00F33CBF" w:rsidTr="00811908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811908" w:rsidRPr="00F33CBF" w:rsidTr="00811908">
        <w:trPr>
          <w:trHeight w:val="211"/>
        </w:trPr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1908" w:rsidRPr="00F33CBF" w:rsidTr="00811908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GIS Outright Transactions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908" w:rsidRPr="00F33CBF" w:rsidTr="00811908">
        <w:trPr>
          <w:trHeight w:val="300"/>
        </w:trPr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93,859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206,994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294,783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231,213</w:t>
            </w:r>
          </w:p>
        </w:tc>
      </w:tr>
      <w:tr w:rsidR="00811908" w:rsidRPr="00F33CBF" w:rsidTr="00811908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28,504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77,553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96,715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63,566</w:t>
            </w:r>
          </w:p>
        </w:tc>
      </w:tr>
      <w:tr w:rsidR="00811908" w:rsidRPr="00F33CBF" w:rsidTr="00811908">
        <w:trPr>
          <w:trHeight w:val="300"/>
        </w:trPr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65,356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129,441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198,068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167,648</w:t>
            </w:r>
          </w:p>
        </w:tc>
      </w:tr>
      <w:tr w:rsidR="00811908" w:rsidRPr="00F33CBF" w:rsidTr="00811908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93,859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206,994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294,783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231,213</w:t>
            </w:r>
          </w:p>
        </w:tc>
      </w:tr>
      <w:tr w:rsidR="00811908" w:rsidRPr="00F33CBF" w:rsidTr="00811908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A81551" w:rsidRDefault="00811908" w:rsidP="0081190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37,746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65,350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106,687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103,250</w:t>
            </w:r>
          </w:p>
        </w:tc>
      </w:tr>
      <w:tr w:rsidR="00811908" w:rsidRPr="00F33CBF" w:rsidTr="00811908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56,113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141,644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188,096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127,964</w:t>
            </w:r>
          </w:p>
        </w:tc>
      </w:tr>
      <w:tr w:rsidR="00811908" w:rsidRPr="00F33CBF" w:rsidTr="00811908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811908" w:rsidRPr="00F33CBF" w:rsidTr="00811908">
        <w:trPr>
          <w:trHeight w:val="2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1908" w:rsidRPr="00F33CBF" w:rsidTr="00811908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MTB Outright Transactions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908" w:rsidRPr="00F33CBF" w:rsidTr="00811908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2,598,867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2,441,977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1,965,890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1,785,868</w:t>
            </w:r>
          </w:p>
        </w:tc>
      </w:tr>
      <w:tr w:rsidR="00811908" w:rsidRPr="00921053" w:rsidTr="00811908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1,331,604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925,351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773,431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805,471</w:t>
            </w:r>
          </w:p>
        </w:tc>
      </w:tr>
      <w:tr w:rsidR="00811908" w:rsidRPr="00F33CBF" w:rsidTr="00811908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1,267,263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1,516,626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1,192,458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980,398</w:t>
            </w:r>
          </w:p>
        </w:tc>
      </w:tr>
      <w:tr w:rsidR="00811908" w:rsidRPr="00F33CBF" w:rsidTr="00811908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2,598,867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2,441,977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1,965,890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1,785,868</w:t>
            </w:r>
          </w:p>
        </w:tc>
      </w:tr>
      <w:tr w:rsidR="00811908" w:rsidRPr="00F33CBF" w:rsidTr="00811908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932,879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1,050,801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755,536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802,985</w:t>
            </w:r>
          </w:p>
        </w:tc>
      </w:tr>
      <w:tr w:rsidR="00811908" w:rsidRPr="00F33CBF" w:rsidTr="00811908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1,665,987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1,391,176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1,210,354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982,883</w:t>
            </w:r>
          </w:p>
        </w:tc>
      </w:tr>
      <w:tr w:rsidR="00811908" w:rsidRPr="00F33CBF" w:rsidTr="00811908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811908" w:rsidRPr="00F33CBF" w:rsidTr="00811908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1908" w:rsidRPr="00F33CBF" w:rsidTr="00811908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Repo Transactions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908" w:rsidRPr="00F33CBF" w:rsidTr="00811908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Repo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5,239,646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5,655,438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5,181,697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5,722,052</w:t>
            </w:r>
          </w:p>
        </w:tc>
      </w:tr>
      <w:tr w:rsidR="00811908" w:rsidRPr="00F33CBF" w:rsidTr="00811908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576,028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592,552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553,813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355,068</w:t>
            </w:r>
          </w:p>
        </w:tc>
      </w:tr>
      <w:tr w:rsidR="00811908" w:rsidRPr="00F33CBF" w:rsidTr="00811908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4,663,618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5,062,886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4,627,884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5,366,984</w:t>
            </w:r>
          </w:p>
        </w:tc>
      </w:tr>
      <w:tr w:rsidR="00811908" w:rsidRPr="00F33CBF" w:rsidTr="00811908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Reverse Repo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5,239,646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5,655,438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5,181,697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5,722,052</w:t>
            </w:r>
          </w:p>
        </w:tc>
      </w:tr>
      <w:tr w:rsidR="00811908" w:rsidRPr="00F33CBF" w:rsidTr="00811908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332,077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278,314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178,510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413,546</w:t>
            </w:r>
          </w:p>
        </w:tc>
      </w:tr>
      <w:tr w:rsidR="00811908" w:rsidRPr="00F33CBF" w:rsidTr="00811908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4,907,570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5,377,125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5,003,187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5,308,506</w:t>
            </w:r>
          </w:p>
        </w:tc>
      </w:tr>
      <w:tr w:rsidR="00811908" w:rsidRPr="00F33CBF" w:rsidTr="00811908">
        <w:trPr>
          <w:trHeight w:val="30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384563" w:rsidRDefault="00811908" w:rsidP="0081190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246BE1" w:rsidRDefault="00811908" w:rsidP="0081190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7578E9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11908" w:rsidRPr="00811908" w:rsidRDefault="00811908" w:rsidP="0081190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811908" w:rsidRPr="00E73AA6" w:rsidTr="004C6BC5">
        <w:trPr>
          <w:trHeight w:val="265"/>
        </w:trPr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11908" w:rsidRPr="00E73AA6" w:rsidRDefault="00811908" w:rsidP="00811908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790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11908" w:rsidRPr="00E73AA6" w:rsidRDefault="00811908" w:rsidP="00811908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17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11908" w:rsidRPr="00E73AA6" w:rsidRDefault="00811908" w:rsidP="00811908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11908" w:rsidRPr="00E73AA6" w:rsidRDefault="00811908" w:rsidP="00811908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11908" w:rsidRPr="00E73AA6" w:rsidRDefault="00811908" w:rsidP="00811908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11908" w:rsidRPr="00E73AA6" w:rsidRDefault="00811908" w:rsidP="00811908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811908" w:rsidRPr="00E73AA6" w:rsidTr="007578E9">
        <w:trPr>
          <w:trHeight w:val="202"/>
        </w:trPr>
        <w:tc>
          <w:tcPr>
            <w:tcW w:w="450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11908" w:rsidRPr="00E73AA6" w:rsidRDefault="00811908" w:rsidP="00811908">
            <w:pPr>
              <w:rPr>
                <w:sz w:val="14"/>
                <w:szCs w:val="14"/>
              </w:rPr>
            </w:pPr>
          </w:p>
        </w:tc>
        <w:tc>
          <w:tcPr>
            <w:tcW w:w="5220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811908" w:rsidRPr="00E73AA6" w:rsidRDefault="00811908" w:rsidP="0081190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SBP</w:t>
            </w:r>
          </w:p>
        </w:tc>
      </w:tr>
      <w:tr w:rsidR="00811908" w:rsidRPr="00E73AA6" w:rsidTr="00C20659">
        <w:trPr>
          <w:trHeight w:val="225"/>
        </w:trPr>
        <w:tc>
          <w:tcPr>
            <w:tcW w:w="972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1908" w:rsidRPr="00E73AA6" w:rsidRDefault="00811908" w:rsidP="00811908">
            <w:pPr>
              <w:rPr>
                <w:sz w:val="14"/>
                <w:szCs w:val="14"/>
              </w:rPr>
            </w:pPr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sectPr w:rsidR="00C90EDA" w:rsidSect="00B5653B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2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1EF" w:rsidRDefault="007A31EF">
      <w:r>
        <w:separator/>
      </w:r>
    </w:p>
  </w:endnote>
  <w:endnote w:type="continuationSeparator" w:id="0">
    <w:p w:rsidR="007A31EF" w:rsidRDefault="007A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7A" w:rsidRDefault="002875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757A" w:rsidRDefault="002875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7A" w:rsidRDefault="0028757A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E54AF">
      <w:rPr>
        <w:noProof/>
      </w:rPr>
      <w:t>132</w:t>
    </w:r>
    <w:r>
      <w:rPr>
        <w:noProof/>
      </w:rPr>
      <w:fldChar w:fldCharType="end"/>
    </w:r>
  </w:p>
  <w:p w:rsidR="0028757A" w:rsidRDefault="0028757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1EF" w:rsidRDefault="007A31EF">
      <w:r>
        <w:separator/>
      </w:r>
    </w:p>
  </w:footnote>
  <w:footnote w:type="continuationSeparator" w:id="0">
    <w:p w:rsidR="007A31EF" w:rsidRDefault="007A3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855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7F9"/>
    <w:rsid w:val="000118C3"/>
    <w:rsid w:val="00011CF7"/>
    <w:rsid w:val="0001231B"/>
    <w:rsid w:val="00012C9B"/>
    <w:rsid w:val="00013266"/>
    <w:rsid w:val="00013588"/>
    <w:rsid w:val="000137C6"/>
    <w:rsid w:val="00013A89"/>
    <w:rsid w:val="000141A1"/>
    <w:rsid w:val="000146AC"/>
    <w:rsid w:val="000147B3"/>
    <w:rsid w:val="000151C4"/>
    <w:rsid w:val="000157F3"/>
    <w:rsid w:val="00016307"/>
    <w:rsid w:val="0001782C"/>
    <w:rsid w:val="00020001"/>
    <w:rsid w:val="00020425"/>
    <w:rsid w:val="0002077A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0F4"/>
    <w:rsid w:val="00034936"/>
    <w:rsid w:val="00034F17"/>
    <w:rsid w:val="00035200"/>
    <w:rsid w:val="0003522C"/>
    <w:rsid w:val="000354CB"/>
    <w:rsid w:val="00035565"/>
    <w:rsid w:val="00035B69"/>
    <w:rsid w:val="00036112"/>
    <w:rsid w:val="000366FC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2E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544"/>
    <w:rsid w:val="00056A65"/>
    <w:rsid w:val="00056C40"/>
    <w:rsid w:val="00060524"/>
    <w:rsid w:val="00060713"/>
    <w:rsid w:val="00060897"/>
    <w:rsid w:val="000610C7"/>
    <w:rsid w:val="00061757"/>
    <w:rsid w:val="00061E1F"/>
    <w:rsid w:val="0006327F"/>
    <w:rsid w:val="000638DD"/>
    <w:rsid w:val="00063CE0"/>
    <w:rsid w:val="00063E24"/>
    <w:rsid w:val="00064E58"/>
    <w:rsid w:val="00065A24"/>
    <w:rsid w:val="00066155"/>
    <w:rsid w:val="00066CA6"/>
    <w:rsid w:val="0006725F"/>
    <w:rsid w:val="00067AE3"/>
    <w:rsid w:val="00067E0D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BE5"/>
    <w:rsid w:val="00081CBC"/>
    <w:rsid w:val="000821D8"/>
    <w:rsid w:val="00082579"/>
    <w:rsid w:val="000825C6"/>
    <w:rsid w:val="000832EF"/>
    <w:rsid w:val="0008353D"/>
    <w:rsid w:val="00083C7E"/>
    <w:rsid w:val="0008432D"/>
    <w:rsid w:val="000844E4"/>
    <w:rsid w:val="00084B97"/>
    <w:rsid w:val="00084F09"/>
    <w:rsid w:val="000857A0"/>
    <w:rsid w:val="00085E4D"/>
    <w:rsid w:val="00086369"/>
    <w:rsid w:val="00087160"/>
    <w:rsid w:val="0008763A"/>
    <w:rsid w:val="00087AB8"/>
    <w:rsid w:val="00087FBF"/>
    <w:rsid w:val="000908F3"/>
    <w:rsid w:val="00090CF9"/>
    <w:rsid w:val="00090E1C"/>
    <w:rsid w:val="000915EC"/>
    <w:rsid w:val="000916D8"/>
    <w:rsid w:val="00092211"/>
    <w:rsid w:val="00092411"/>
    <w:rsid w:val="000925E5"/>
    <w:rsid w:val="00092815"/>
    <w:rsid w:val="0009284A"/>
    <w:rsid w:val="00094447"/>
    <w:rsid w:val="000945A4"/>
    <w:rsid w:val="00094E2A"/>
    <w:rsid w:val="0009505C"/>
    <w:rsid w:val="0009604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4F5"/>
    <w:rsid w:val="000A3BF5"/>
    <w:rsid w:val="000A3E1E"/>
    <w:rsid w:val="000A46C2"/>
    <w:rsid w:val="000A56D6"/>
    <w:rsid w:val="000A57E5"/>
    <w:rsid w:val="000A58ED"/>
    <w:rsid w:val="000A6614"/>
    <w:rsid w:val="000A7569"/>
    <w:rsid w:val="000B004F"/>
    <w:rsid w:val="000B0680"/>
    <w:rsid w:val="000B189B"/>
    <w:rsid w:val="000B1E50"/>
    <w:rsid w:val="000B292F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AF0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0AE"/>
    <w:rsid w:val="000D147B"/>
    <w:rsid w:val="000D171D"/>
    <w:rsid w:val="000D2162"/>
    <w:rsid w:val="000D31B4"/>
    <w:rsid w:val="000D376A"/>
    <w:rsid w:val="000D4031"/>
    <w:rsid w:val="000D42F4"/>
    <w:rsid w:val="000D5040"/>
    <w:rsid w:val="000D5614"/>
    <w:rsid w:val="000D5616"/>
    <w:rsid w:val="000D5939"/>
    <w:rsid w:val="000D5CE2"/>
    <w:rsid w:val="000D604F"/>
    <w:rsid w:val="000D6570"/>
    <w:rsid w:val="000D6B73"/>
    <w:rsid w:val="000D7009"/>
    <w:rsid w:val="000D7330"/>
    <w:rsid w:val="000D795E"/>
    <w:rsid w:val="000D7FE0"/>
    <w:rsid w:val="000E0A25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C13"/>
    <w:rsid w:val="000E5E64"/>
    <w:rsid w:val="000E6398"/>
    <w:rsid w:val="000E6EB0"/>
    <w:rsid w:val="000E702D"/>
    <w:rsid w:val="000E760E"/>
    <w:rsid w:val="000F0288"/>
    <w:rsid w:val="000F12D2"/>
    <w:rsid w:val="000F1395"/>
    <w:rsid w:val="000F28A3"/>
    <w:rsid w:val="000F349A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0C1B"/>
    <w:rsid w:val="00100CCA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A71"/>
    <w:rsid w:val="00106DBF"/>
    <w:rsid w:val="001076FA"/>
    <w:rsid w:val="0010776C"/>
    <w:rsid w:val="00107D44"/>
    <w:rsid w:val="00110034"/>
    <w:rsid w:val="00110469"/>
    <w:rsid w:val="00110D1D"/>
    <w:rsid w:val="00110D53"/>
    <w:rsid w:val="00110DC8"/>
    <w:rsid w:val="00110FF8"/>
    <w:rsid w:val="001119FC"/>
    <w:rsid w:val="00112EA4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77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8EF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0A"/>
    <w:rsid w:val="00132E53"/>
    <w:rsid w:val="0013456F"/>
    <w:rsid w:val="00134EF8"/>
    <w:rsid w:val="00135703"/>
    <w:rsid w:val="00136B53"/>
    <w:rsid w:val="001372D1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47DDC"/>
    <w:rsid w:val="001501D2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423"/>
    <w:rsid w:val="00154AA1"/>
    <w:rsid w:val="00154BF0"/>
    <w:rsid w:val="00154EBF"/>
    <w:rsid w:val="00155135"/>
    <w:rsid w:val="0015591A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1FE5"/>
    <w:rsid w:val="00162014"/>
    <w:rsid w:val="001620E1"/>
    <w:rsid w:val="001624BC"/>
    <w:rsid w:val="00162E47"/>
    <w:rsid w:val="001632FA"/>
    <w:rsid w:val="0016346C"/>
    <w:rsid w:val="001634BA"/>
    <w:rsid w:val="00163A67"/>
    <w:rsid w:val="00163C13"/>
    <w:rsid w:val="00163DB3"/>
    <w:rsid w:val="00164039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6AF"/>
    <w:rsid w:val="00170D82"/>
    <w:rsid w:val="00171072"/>
    <w:rsid w:val="001714C8"/>
    <w:rsid w:val="00171A2A"/>
    <w:rsid w:val="00171BFB"/>
    <w:rsid w:val="0017238B"/>
    <w:rsid w:val="001723BF"/>
    <w:rsid w:val="001728A0"/>
    <w:rsid w:val="00172CBD"/>
    <w:rsid w:val="001734A4"/>
    <w:rsid w:val="00175CA4"/>
    <w:rsid w:val="00175F51"/>
    <w:rsid w:val="0017617C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28A"/>
    <w:rsid w:val="00181905"/>
    <w:rsid w:val="00181BFC"/>
    <w:rsid w:val="0018256E"/>
    <w:rsid w:val="00182917"/>
    <w:rsid w:val="00182DDD"/>
    <w:rsid w:val="00182DEA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0664"/>
    <w:rsid w:val="0019104D"/>
    <w:rsid w:val="0019132E"/>
    <w:rsid w:val="001918FA"/>
    <w:rsid w:val="00191942"/>
    <w:rsid w:val="00191AF7"/>
    <w:rsid w:val="00191D1C"/>
    <w:rsid w:val="00191DC8"/>
    <w:rsid w:val="00193208"/>
    <w:rsid w:val="0019352A"/>
    <w:rsid w:val="001938AF"/>
    <w:rsid w:val="00193993"/>
    <w:rsid w:val="001943C7"/>
    <w:rsid w:val="00194631"/>
    <w:rsid w:val="00194D3F"/>
    <w:rsid w:val="001951FB"/>
    <w:rsid w:val="001975C8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3B20"/>
    <w:rsid w:val="001A46CD"/>
    <w:rsid w:val="001A518F"/>
    <w:rsid w:val="001A573A"/>
    <w:rsid w:val="001A6975"/>
    <w:rsid w:val="001B0012"/>
    <w:rsid w:val="001B051C"/>
    <w:rsid w:val="001B0EC0"/>
    <w:rsid w:val="001B12FB"/>
    <w:rsid w:val="001B158B"/>
    <w:rsid w:val="001B28E7"/>
    <w:rsid w:val="001B47F7"/>
    <w:rsid w:val="001B630B"/>
    <w:rsid w:val="001B66E7"/>
    <w:rsid w:val="001B7145"/>
    <w:rsid w:val="001B73FB"/>
    <w:rsid w:val="001B7DA0"/>
    <w:rsid w:val="001C15B6"/>
    <w:rsid w:val="001C194E"/>
    <w:rsid w:val="001C20B7"/>
    <w:rsid w:val="001C2189"/>
    <w:rsid w:val="001C2B96"/>
    <w:rsid w:val="001C2C2A"/>
    <w:rsid w:val="001C3124"/>
    <w:rsid w:val="001C32D8"/>
    <w:rsid w:val="001C36EB"/>
    <w:rsid w:val="001C3848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9A4"/>
    <w:rsid w:val="001E2AB7"/>
    <w:rsid w:val="001E2BC5"/>
    <w:rsid w:val="001E3258"/>
    <w:rsid w:val="001E338A"/>
    <w:rsid w:val="001E3880"/>
    <w:rsid w:val="001E3F13"/>
    <w:rsid w:val="001E4281"/>
    <w:rsid w:val="001E59B8"/>
    <w:rsid w:val="001E5BB4"/>
    <w:rsid w:val="001E6134"/>
    <w:rsid w:val="001E76B2"/>
    <w:rsid w:val="001E7965"/>
    <w:rsid w:val="001E7E95"/>
    <w:rsid w:val="001F0754"/>
    <w:rsid w:val="001F24E4"/>
    <w:rsid w:val="001F35F1"/>
    <w:rsid w:val="001F3A53"/>
    <w:rsid w:val="001F57BE"/>
    <w:rsid w:val="001F691D"/>
    <w:rsid w:val="001F724F"/>
    <w:rsid w:val="002006BC"/>
    <w:rsid w:val="00200CC7"/>
    <w:rsid w:val="00200FEA"/>
    <w:rsid w:val="00201168"/>
    <w:rsid w:val="00201324"/>
    <w:rsid w:val="00201E90"/>
    <w:rsid w:val="00202677"/>
    <w:rsid w:val="00202A67"/>
    <w:rsid w:val="00202FC3"/>
    <w:rsid w:val="00203054"/>
    <w:rsid w:val="00203836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372"/>
    <w:rsid w:val="00211678"/>
    <w:rsid w:val="0021441D"/>
    <w:rsid w:val="0021467F"/>
    <w:rsid w:val="0021528E"/>
    <w:rsid w:val="002153C6"/>
    <w:rsid w:val="00215B72"/>
    <w:rsid w:val="00215C05"/>
    <w:rsid w:val="002161B2"/>
    <w:rsid w:val="00216B6A"/>
    <w:rsid w:val="00217551"/>
    <w:rsid w:val="002205F0"/>
    <w:rsid w:val="00220AF2"/>
    <w:rsid w:val="00220C1B"/>
    <w:rsid w:val="00220FAA"/>
    <w:rsid w:val="0022126E"/>
    <w:rsid w:val="00221C86"/>
    <w:rsid w:val="00221E5E"/>
    <w:rsid w:val="00222032"/>
    <w:rsid w:val="002221FD"/>
    <w:rsid w:val="00222650"/>
    <w:rsid w:val="002229FB"/>
    <w:rsid w:val="00222A4A"/>
    <w:rsid w:val="002230B1"/>
    <w:rsid w:val="0022320A"/>
    <w:rsid w:val="002234C5"/>
    <w:rsid w:val="002236D8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6AE9"/>
    <w:rsid w:val="002276F5"/>
    <w:rsid w:val="00230683"/>
    <w:rsid w:val="00230988"/>
    <w:rsid w:val="00230CFC"/>
    <w:rsid w:val="00231C13"/>
    <w:rsid w:val="00231CBE"/>
    <w:rsid w:val="0023251D"/>
    <w:rsid w:val="00232D8A"/>
    <w:rsid w:val="00233E44"/>
    <w:rsid w:val="00234331"/>
    <w:rsid w:val="00234E1F"/>
    <w:rsid w:val="00235543"/>
    <w:rsid w:val="00235946"/>
    <w:rsid w:val="002359A5"/>
    <w:rsid w:val="00235EC0"/>
    <w:rsid w:val="00236334"/>
    <w:rsid w:val="00236C9A"/>
    <w:rsid w:val="00236E77"/>
    <w:rsid w:val="00240044"/>
    <w:rsid w:val="00240376"/>
    <w:rsid w:val="00241896"/>
    <w:rsid w:val="002422D4"/>
    <w:rsid w:val="002428D4"/>
    <w:rsid w:val="00243229"/>
    <w:rsid w:val="00243297"/>
    <w:rsid w:val="00243542"/>
    <w:rsid w:val="00243F86"/>
    <w:rsid w:val="0024440B"/>
    <w:rsid w:val="00244D2F"/>
    <w:rsid w:val="00246131"/>
    <w:rsid w:val="0024629E"/>
    <w:rsid w:val="00246BB0"/>
    <w:rsid w:val="00246BE1"/>
    <w:rsid w:val="0024705C"/>
    <w:rsid w:val="0024759C"/>
    <w:rsid w:val="00247BB6"/>
    <w:rsid w:val="00250A73"/>
    <w:rsid w:val="0025134B"/>
    <w:rsid w:val="0025140E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6BE"/>
    <w:rsid w:val="00256753"/>
    <w:rsid w:val="00256BF4"/>
    <w:rsid w:val="002571DE"/>
    <w:rsid w:val="00257708"/>
    <w:rsid w:val="00257C86"/>
    <w:rsid w:val="00257EEB"/>
    <w:rsid w:val="00260AB8"/>
    <w:rsid w:val="00260E8A"/>
    <w:rsid w:val="00261211"/>
    <w:rsid w:val="002612BD"/>
    <w:rsid w:val="00261F06"/>
    <w:rsid w:val="00262C0C"/>
    <w:rsid w:val="00263CEE"/>
    <w:rsid w:val="00264286"/>
    <w:rsid w:val="002649B7"/>
    <w:rsid w:val="00265DFB"/>
    <w:rsid w:val="002663CD"/>
    <w:rsid w:val="00270F56"/>
    <w:rsid w:val="00270FCE"/>
    <w:rsid w:val="00271D7C"/>
    <w:rsid w:val="00272B37"/>
    <w:rsid w:val="00272D04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65A4"/>
    <w:rsid w:val="00276CD6"/>
    <w:rsid w:val="00277153"/>
    <w:rsid w:val="00277AD0"/>
    <w:rsid w:val="002803C6"/>
    <w:rsid w:val="0028059C"/>
    <w:rsid w:val="00280815"/>
    <w:rsid w:val="00281590"/>
    <w:rsid w:val="00281884"/>
    <w:rsid w:val="002818F4"/>
    <w:rsid w:val="002822A5"/>
    <w:rsid w:val="00282918"/>
    <w:rsid w:val="00282EB4"/>
    <w:rsid w:val="0028365E"/>
    <w:rsid w:val="00283715"/>
    <w:rsid w:val="00283D7F"/>
    <w:rsid w:val="00283DA1"/>
    <w:rsid w:val="00283F3A"/>
    <w:rsid w:val="002854BF"/>
    <w:rsid w:val="0028648A"/>
    <w:rsid w:val="002867EC"/>
    <w:rsid w:val="0028729E"/>
    <w:rsid w:val="0028757A"/>
    <w:rsid w:val="00287781"/>
    <w:rsid w:val="00290C2D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4EDA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AC3"/>
    <w:rsid w:val="002A1C6A"/>
    <w:rsid w:val="002A1D8A"/>
    <w:rsid w:val="002A2699"/>
    <w:rsid w:val="002A2A2F"/>
    <w:rsid w:val="002A2DD3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753"/>
    <w:rsid w:val="002A6FDD"/>
    <w:rsid w:val="002A716A"/>
    <w:rsid w:val="002A73C3"/>
    <w:rsid w:val="002A74ED"/>
    <w:rsid w:val="002A7780"/>
    <w:rsid w:val="002A7AA3"/>
    <w:rsid w:val="002A7B0D"/>
    <w:rsid w:val="002B0611"/>
    <w:rsid w:val="002B0C75"/>
    <w:rsid w:val="002B0DA9"/>
    <w:rsid w:val="002B139C"/>
    <w:rsid w:val="002B14AB"/>
    <w:rsid w:val="002B1C00"/>
    <w:rsid w:val="002B2358"/>
    <w:rsid w:val="002B2472"/>
    <w:rsid w:val="002B2AF7"/>
    <w:rsid w:val="002B3BA4"/>
    <w:rsid w:val="002B439E"/>
    <w:rsid w:val="002B4E82"/>
    <w:rsid w:val="002B4F12"/>
    <w:rsid w:val="002B5758"/>
    <w:rsid w:val="002B5F03"/>
    <w:rsid w:val="002B5F3C"/>
    <w:rsid w:val="002B63C6"/>
    <w:rsid w:val="002B6D23"/>
    <w:rsid w:val="002B6E0F"/>
    <w:rsid w:val="002B74B3"/>
    <w:rsid w:val="002B7FF0"/>
    <w:rsid w:val="002C0CD0"/>
    <w:rsid w:val="002C0EE8"/>
    <w:rsid w:val="002C13F1"/>
    <w:rsid w:val="002C17FA"/>
    <w:rsid w:val="002C198C"/>
    <w:rsid w:val="002C1EB2"/>
    <w:rsid w:val="002C2472"/>
    <w:rsid w:val="002C26E7"/>
    <w:rsid w:val="002C3218"/>
    <w:rsid w:val="002C3B06"/>
    <w:rsid w:val="002C43EB"/>
    <w:rsid w:val="002C48E0"/>
    <w:rsid w:val="002C4DC9"/>
    <w:rsid w:val="002C5BB3"/>
    <w:rsid w:val="002C5DA5"/>
    <w:rsid w:val="002C6397"/>
    <w:rsid w:val="002C6F6E"/>
    <w:rsid w:val="002C73F2"/>
    <w:rsid w:val="002D01CF"/>
    <w:rsid w:val="002D086B"/>
    <w:rsid w:val="002D0951"/>
    <w:rsid w:val="002D0D44"/>
    <w:rsid w:val="002D18BA"/>
    <w:rsid w:val="002D23F3"/>
    <w:rsid w:val="002D2735"/>
    <w:rsid w:val="002D2EB6"/>
    <w:rsid w:val="002D300A"/>
    <w:rsid w:val="002D32E6"/>
    <w:rsid w:val="002D510A"/>
    <w:rsid w:val="002D5A57"/>
    <w:rsid w:val="002D6859"/>
    <w:rsid w:val="002D6E35"/>
    <w:rsid w:val="002D6ED8"/>
    <w:rsid w:val="002D7061"/>
    <w:rsid w:val="002D74AB"/>
    <w:rsid w:val="002D7CBD"/>
    <w:rsid w:val="002D7E39"/>
    <w:rsid w:val="002D7E41"/>
    <w:rsid w:val="002E028F"/>
    <w:rsid w:val="002E03DC"/>
    <w:rsid w:val="002E0987"/>
    <w:rsid w:val="002E0C0D"/>
    <w:rsid w:val="002E10A2"/>
    <w:rsid w:val="002E172F"/>
    <w:rsid w:val="002E175E"/>
    <w:rsid w:val="002E1C05"/>
    <w:rsid w:val="002E1C1E"/>
    <w:rsid w:val="002E21C4"/>
    <w:rsid w:val="002E2708"/>
    <w:rsid w:val="002E33F4"/>
    <w:rsid w:val="002E3A3A"/>
    <w:rsid w:val="002E402E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0B5"/>
    <w:rsid w:val="002F0168"/>
    <w:rsid w:val="002F070D"/>
    <w:rsid w:val="002F0C02"/>
    <w:rsid w:val="002F10BF"/>
    <w:rsid w:val="002F1F26"/>
    <w:rsid w:val="002F4075"/>
    <w:rsid w:val="002F45AA"/>
    <w:rsid w:val="002F5149"/>
    <w:rsid w:val="002F5261"/>
    <w:rsid w:val="002F571D"/>
    <w:rsid w:val="002F594D"/>
    <w:rsid w:val="002F5D29"/>
    <w:rsid w:val="002F62DC"/>
    <w:rsid w:val="002F6765"/>
    <w:rsid w:val="0030094C"/>
    <w:rsid w:val="00300EA6"/>
    <w:rsid w:val="0030101C"/>
    <w:rsid w:val="00301B72"/>
    <w:rsid w:val="00301C2A"/>
    <w:rsid w:val="003020D7"/>
    <w:rsid w:val="003021D9"/>
    <w:rsid w:val="003023D1"/>
    <w:rsid w:val="00302D79"/>
    <w:rsid w:val="00303050"/>
    <w:rsid w:val="00303E6A"/>
    <w:rsid w:val="00304000"/>
    <w:rsid w:val="00304101"/>
    <w:rsid w:val="00304255"/>
    <w:rsid w:val="00304C58"/>
    <w:rsid w:val="00306480"/>
    <w:rsid w:val="0030708F"/>
    <w:rsid w:val="00307383"/>
    <w:rsid w:val="00307C37"/>
    <w:rsid w:val="00307E3F"/>
    <w:rsid w:val="00310275"/>
    <w:rsid w:val="003116F9"/>
    <w:rsid w:val="003117B9"/>
    <w:rsid w:val="00311835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32FA"/>
    <w:rsid w:val="00324159"/>
    <w:rsid w:val="003247BE"/>
    <w:rsid w:val="00324BF3"/>
    <w:rsid w:val="00324DC6"/>
    <w:rsid w:val="003264FD"/>
    <w:rsid w:val="0032726D"/>
    <w:rsid w:val="003274D1"/>
    <w:rsid w:val="00327592"/>
    <w:rsid w:val="00327DB3"/>
    <w:rsid w:val="00332DDD"/>
    <w:rsid w:val="00332E47"/>
    <w:rsid w:val="0033324F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5ED"/>
    <w:rsid w:val="00341761"/>
    <w:rsid w:val="003422C1"/>
    <w:rsid w:val="00342A53"/>
    <w:rsid w:val="00342AD3"/>
    <w:rsid w:val="00342EC5"/>
    <w:rsid w:val="003430AB"/>
    <w:rsid w:val="00343229"/>
    <w:rsid w:val="003432D2"/>
    <w:rsid w:val="00343671"/>
    <w:rsid w:val="00343E10"/>
    <w:rsid w:val="00343FE4"/>
    <w:rsid w:val="00346797"/>
    <w:rsid w:val="003479A1"/>
    <w:rsid w:val="0035049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0F"/>
    <w:rsid w:val="00352629"/>
    <w:rsid w:val="00352801"/>
    <w:rsid w:val="00352832"/>
    <w:rsid w:val="003531E7"/>
    <w:rsid w:val="00353460"/>
    <w:rsid w:val="00353BC7"/>
    <w:rsid w:val="00353DBC"/>
    <w:rsid w:val="00354082"/>
    <w:rsid w:val="00354A4D"/>
    <w:rsid w:val="0035506B"/>
    <w:rsid w:val="0035746E"/>
    <w:rsid w:val="00357753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6EF"/>
    <w:rsid w:val="00367826"/>
    <w:rsid w:val="003679B8"/>
    <w:rsid w:val="0037004F"/>
    <w:rsid w:val="003700B3"/>
    <w:rsid w:val="00370283"/>
    <w:rsid w:val="003708A3"/>
    <w:rsid w:val="0037227E"/>
    <w:rsid w:val="00373413"/>
    <w:rsid w:val="003743F8"/>
    <w:rsid w:val="00374A34"/>
    <w:rsid w:val="00374E77"/>
    <w:rsid w:val="003770E8"/>
    <w:rsid w:val="00377A59"/>
    <w:rsid w:val="00377FAF"/>
    <w:rsid w:val="003800D1"/>
    <w:rsid w:val="00380934"/>
    <w:rsid w:val="00380A1B"/>
    <w:rsid w:val="0038130C"/>
    <w:rsid w:val="00381D3A"/>
    <w:rsid w:val="00381FEE"/>
    <w:rsid w:val="003826BC"/>
    <w:rsid w:val="003830BA"/>
    <w:rsid w:val="00383BD4"/>
    <w:rsid w:val="00384563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68A3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4FE2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4F04"/>
    <w:rsid w:val="003A52D1"/>
    <w:rsid w:val="003A574E"/>
    <w:rsid w:val="003A6365"/>
    <w:rsid w:val="003A6517"/>
    <w:rsid w:val="003A657D"/>
    <w:rsid w:val="003A7C83"/>
    <w:rsid w:val="003A7D5B"/>
    <w:rsid w:val="003B0132"/>
    <w:rsid w:val="003B0C72"/>
    <w:rsid w:val="003B0E31"/>
    <w:rsid w:val="003B117B"/>
    <w:rsid w:val="003B151B"/>
    <w:rsid w:val="003B24AA"/>
    <w:rsid w:val="003B3264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D78"/>
    <w:rsid w:val="003B6E73"/>
    <w:rsid w:val="003B75A2"/>
    <w:rsid w:val="003C0F96"/>
    <w:rsid w:val="003C1183"/>
    <w:rsid w:val="003C187B"/>
    <w:rsid w:val="003C20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845"/>
    <w:rsid w:val="003D0D59"/>
    <w:rsid w:val="003D0FD0"/>
    <w:rsid w:val="003D2066"/>
    <w:rsid w:val="003D20EE"/>
    <w:rsid w:val="003D24C0"/>
    <w:rsid w:val="003D3702"/>
    <w:rsid w:val="003D456E"/>
    <w:rsid w:val="003D4E48"/>
    <w:rsid w:val="003D55B2"/>
    <w:rsid w:val="003D60DB"/>
    <w:rsid w:val="003D668C"/>
    <w:rsid w:val="003D737A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2EB7"/>
    <w:rsid w:val="003E3E21"/>
    <w:rsid w:val="003E3F8C"/>
    <w:rsid w:val="003E4312"/>
    <w:rsid w:val="003E436F"/>
    <w:rsid w:val="003E4BCA"/>
    <w:rsid w:val="003E54AF"/>
    <w:rsid w:val="003E56C8"/>
    <w:rsid w:val="003E56DB"/>
    <w:rsid w:val="003E5DAD"/>
    <w:rsid w:val="003E6044"/>
    <w:rsid w:val="003E7543"/>
    <w:rsid w:val="003E7698"/>
    <w:rsid w:val="003E7B7E"/>
    <w:rsid w:val="003E7D52"/>
    <w:rsid w:val="003E7FD6"/>
    <w:rsid w:val="003F0347"/>
    <w:rsid w:val="003F0D82"/>
    <w:rsid w:val="003F1018"/>
    <w:rsid w:val="003F1098"/>
    <w:rsid w:val="003F1F77"/>
    <w:rsid w:val="003F1F84"/>
    <w:rsid w:val="003F2003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1CCC"/>
    <w:rsid w:val="00402719"/>
    <w:rsid w:val="00402C3A"/>
    <w:rsid w:val="00402EB3"/>
    <w:rsid w:val="00403210"/>
    <w:rsid w:val="00404E59"/>
    <w:rsid w:val="00405123"/>
    <w:rsid w:val="00405981"/>
    <w:rsid w:val="00405A11"/>
    <w:rsid w:val="00405C57"/>
    <w:rsid w:val="00406270"/>
    <w:rsid w:val="00406529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3BE6"/>
    <w:rsid w:val="00414EF9"/>
    <w:rsid w:val="004155F9"/>
    <w:rsid w:val="004157D9"/>
    <w:rsid w:val="00416413"/>
    <w:rsid w:val="00417129"/>
    <w:rsid w:val="0041784B"/>
    <w:rsid w:val="00417E5F"/>
    <w:rsid w:val="00420475"/>
    <w:rsid w:val="00420895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E13"/>
    <w:rsid w:val="00424F03"/>
    <w:rsid w:val="004250C3"/>
    <w:rsid w:val="00425A89"/>
    <w:rsid w:val="00426053"/>
    <w:rsid w:val="00426FBA"/>
    <w:rsid w:val="00427A3F"/>
    <w:rsid w:val="004305CA"/>
    <w:rsid w:val="004305D1"/>
    <w:rsid w:val="00430E96"/>
    <w:rsid w:val="00431147"/>
    <w:rsid w:val="004315E9"/>
    <w:rsid w:val="0043186A"/>
    <w:rsid w:val="00431CEB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0BD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E9D"/>
    <w:rsid w:val="00450FA1"/>
    <w:rsid w:val="00451038"/>
    <w:rsid w:val="00451709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B85"/>
    <w:rsid w:val="00456CD1"/>
    <w:rsid w:val="004573A2"/>
    <w:rsid w:val="00457470"/>
    <w:rsid w:val="004577C0"/>
    <w:rsid w:val="004578CB"/>
    <w:rsid w:val="00460058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672C6"/>
    <w:rsid w:val="0047181B"/>
    <w:rsid w:val="00471D3D"/>
    <w:rsid w:val="004723D8"/>
    <w:rsid w:val="00472D17"/>
    <w:rsid w:val="00472F12"/>
    <w:rsid w:val="00473141"/>
    <w:rsid w:val="004734F3"/>
    <w:rsid w:val="00474140"/>
    <w:rsid w:val="0047429D"/>
    <w:rsid w:val="00475634"/>
    <w:rsid w:val="00476264"/>
    <w:rsid w:val="00476E8B"/>
    <w:rsid w:val="004779B7"/>
    <w:rsid w:val="0048027A"/>
    <w:rsid w:val="004802F9"/>
    <w:rsid w:val="004805F2"/>
    <w:rsid w:val="004808E5"/>
    <w:rsid w:val="004809C1"/>
    <w:rsid w:val="00480A01"/>
    <w:rsid w:val="00480A36"/>
    <w:rsid w:val="00480F06"/>
    <w:rsid w:val="00481B5B"/>
    <w:rsid w:val="0048207D"/>
    <w:rsid w:val="0048208D"/>
    <w:rsid w:val="00482FEB"/>
    <w:rsid w:val="004843C5"/>
    <w:rsid w:val="004843EB"/>
    <w:rsid w:val="004847EC"/>
    <w:rsid w:val="00484D09"/>
    <w:rsid w:val="00484E7D"/>
    <w:rsid w:val="004850DA"/>
    <w:rsid w:val="004853EA"/>
    <w:rsid w:val="00485FCE"/>
    <w:rsid w:val="004860C2"/>
    <w:rsid w:val="0048640F"/>
    <w:rsid w:val="00486411"/>
    <w:rsid w:val="004866A0"/>
    <w:rsid w:val="00486ED5"/>
    <w:rsid w:val="00486FFB"/>
    <w:rsid w:val="0048718F"/>
    <w:rsid w:val="004871BE"/>
    <w:rsid w:val="004874FA"/>
    <w:rsid w:val="00487838"/>
    <w:rsid w:val="00487AA7"/>
    <w:rsid w:val="00487E74"/>
    <w:rsid w:val="00490474"/>
    <w:rsid w:val="004907A3"/>
    <w:rsid w:val="00490DA3"/>
    <w:rsid w:val="00491098"/>
    <w:rsid w:val="004915EB"/>
    <w:rsid w:val="004921CE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1D7"/>
    <w:rsid w:val="00497634"/>
    <w:rsid w:val="00497845"/>
    <w:rsid w:val="00497A05"/>
    <w:rsid w:val="004A01CF"/>
    <w:rsid w:val="004A06F3"/>
    <w:rsid w:val="004A0D2C"/>
    <w:rsid w:val="004A146E"/>
    <w:rsid w:val="004A1806"/>
    <w:rsid w:val="004A2340"/>
    <w:rsid w:val="004A2597"/>
    <w:rsid w:val="004A26AF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7A8"/>
    <w:rsid w:val="004B0986"/>
    <w:rsid w:val="004B0ECC"/>
    <w:rsid w:val="004B0FA6"/>
    <w:rsid w:val="004B1135"/>
    <w:rsid w:val="004B152C"/>
    <w:rsid w:val="004B1DAF"/>
    <w:rsid w:val="004B24D2"/>
    <w:rsid w:val="004B2614"/>
    <w:rsid w:val="004B264E"/>
    <w:rsid w:val="004B3EED"/>
    <w:rsid w:val="004B407F"/>
    <w:rsid w:val="004B4D48"/>
    <w:rsid w:val="004B4EDE"/>
    <w:rsid w:val="004B4EF1"/>
    <w:rsid w:val="004B5600"/>
    <w:rsid w:val="004B58FE"/>
    <w:rsid w:val="004B5DE0"/>
    <w:rsid w:val="004B5DE2"/>
    <w:rsid w:val="004B5F5D"/>
    <w:rsid w:val="004B5FA8"/>
    <w:rsid w:val="004B714F"/>
    <w:rsid w:val="004B72D5"/>
    <w:rsid w:val="004B7CD1"/>
    <w:rsid w:val="004C0528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5D09"/>
    <w:rsid w:val="004C6AB7"/>
    <w:rsid w:val="004C6BC5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B33"/>
    <w:rsid w:val="004D6F1F"/>
    <w:rsid w:val="004D719D"/>
    <w:rsid w:val="004D778D"/>
    <w:rsid w:val="004D7855"/>
    <w:rsid w:val="004D79F1"/>
    <w:rsid w:val="004D7B2F"/>
    <w:rsid w:val="004D7F15"/>
    <w:rsid w:val="004E01C0"/>
    <w:rsid w:val="004E15C0"/>
    <w:rsid w:val="004E1BF1"/>
    <w:rsid w:val="004E1D23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B25"/>
    <w:rsid w:val="004F0CB4"/>
    <w:rsid w:val="004F18BF"/>
    <w:rsid w:val="004F1970"/>
    <w:rsid w:val="004F219D"/>
    <w:rsid w:val="004F3885"/>
    <w:rsid w:val="004F3E9B"/>
    <w:rsid w:val="004F40EF"/>
    <w:rsid w:val="004F412B"/>
    <w:rsid w:val="004F562B"/>
    <w:rsid w:val="004F5795"/>
    <w:rsid w:val="004F5B98"/>
    <w:rsid w:val="004F67CA"/>
    <w:rsid w:val="004F763C"/>
    <w:rsid w:val="004F774D"/>
    <w:rsid w:val="004F7910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15D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4A1"/>
    <w:rsid w:val="00514A72"/>
    <w:rsid w:val="00514C49"/>
    <w:rsid w:val="005150F0"/>
    <w:rsid w:val="00515864"/>
    <w:rsid w:val="00515924"/>
    <w:rsid w:val="0051706A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3F3F"/>
    <w:rsid w:val="0052480E"/>
    <w:rsid w:val="005249C8"/>
    <w:rsid w:val="00524C56"/>
    <w:rsid w:val="0052571C"/>
    <w:rsid w:val="005262A1"/>
    <w:rsid w:val="005265D0"/>
    <w:rsid w:val="005273EC"/>
    <w:rsid w:val="00527EA7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5FBF"/>
    <w:rsid w:val="005367BF"/>
    <w:rsid w:val="00536DDC"/>
    <w:rsid w:val="005370AB"/>
    <w:rsid w:val="005377E3"/>
    <w:rsid w:val="00537DD4"/>
    <w:rsid w:val="00540300"/>
    <w:rsid w:val="00540610"/>
    <w:rsid w:val="0054073E"/>
    <w:rsid w:val="005408CF"/>
    <w:rsid w:val="005409EA"/>
    <w:rsid w:val="005409F0"/>
    <w:rsid w:val="00540BD5"/>
    <w:rsid w:val="00540F96"/>
    <w:rsid w:val="00542177"/>
    <w:rsid w:val="00542448"/>
    <w:rsid w:val="005424A4"/>
    <w:rsid w:val="0054260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19C1"/>
    <w:rsid w:val="005632A0"/>
    <w:rsid w:val="005635B7"/>
    <w:rsid w:val="005644E8"/>
    <w:rsid w:val="0056468D"/>
    <w:rsid w:val="00564D09"/>
    <w:rsid w:val="00565983"/>
    <w:rsid w:val="00565C4A"/>
    <w:rsid w:val="00565C6B"/>
    <w:rsid w:val="0056674C"/>
    <w:rsid w:val="00566EE5"/>
    <w:rsid w:val="00567560"/>
    <w:rsid w:val="00567680"/>
    <w:rsid w:val="005707A4"/>
    <w:rsid w:val="00571D93"/>
    <w:rsid w:val="005721B6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58E2"/>
    <w:rsid w:val="00577296"/>
    <w:rsid w:val="005774F1"/>
    <w:rsid w:val="00577711"/>
    <w:rsid w:val="005811E6"/>
    <w:rsid w:val="0058132D"/>
    <w:rsid w:val="00581C28"/>
    <w:rsid w:val="00582FFE"/>
    <w:rsid w:val="00583461"/>
    <w:rsid w:val="00583606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BA4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054"/>
    <w:rsid w:val="005A346A"/>
    <w:rsid w:val="005A4675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470"/>
    <w:rsid w:val="005B1BF1"/>
    <w:rsid w:val="005B1FA6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B79B3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4676"/>
    <w:rsid w:val="005D57DF"/>
    <w:rsid w:val="005D6450"/>
    <w:rsid w:val="005D6A66"/>
    <w:rsid w:val="005D6ACD"/>
    <w:rsid w:val="005D6B31"/>
    <w:rsid w:val="005D74A7"/>
    <w:rsid w:val="005D7745"/>
    <w:rsid w:val="005D7B87"/>
    <w:rsid w:val="005D7C07"/>
    <w:rsid w:val="005E044A"/>
    <w:rsid w:val="005E07D5"/>
    <w:rsid w:val="005E0F6A"/>
    <w:rsid w:val="005E1F1A"/>
    <w:rsid w:val="005E202B"/>
    <w:rsid w:val="005E2652"/>
    <w:rsid w:val="005E3FCE"/>
    <w:rsid w:val="005E4348"/>
    <w:rsid w:val="005E52D5"/>
    <w:rsid w:val="005E5D38"/>
    <w:rsid w:val="005E65D4"/>
    <w:rsid w:val="005E69DF"/>
    <w:rsid w:val="005E711E"/>
    <w:rsid w:val="005E721B"/>
    <w:rsid w:val="005E7B82"/>
    <w:rsid w:val="005F08C5"/>
    <w:rsid w:val="005F0A4E"/>
    <w:rsid w:val="005F0A7A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C8D"/>
    <w:rsid w:val="005F5DF6"/>
    <w:rsid w:val="005F7E77"/>
    <w:rsid w:val="00601437"/>
    <w:rsid w:val="00602256"/>
    <w:rsid w:val="00602408"/>
    <w:rsid w:val="00602499"/>
    <w:rsid w:val="00602E4B"/>
    <w:rsid w:val="00603775"/>
    <w:rsid w:val="006044FE"/>
    <w:rsid w:val="00604F46"/>
    <w:rsid w:val="00605122"/>
    <w:rsid w:val="00605158"/>
    <w:rsid w:val="00605286"/>
    <w:rsid w:val="00605856"/>
    <w:rsid w:val="00605A66"/>
    <w:rsid w:val="00606312"/>
    <w:rsid w:val="0060658E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851"/>
    <w:rsid w:val="00622D94"/>
    <w:rsid w:val="006237D4"/>
    <w:rsid w:val="00624291"/>
    <w:rsid w:val="00624B46"/>
    <w:rsid w:val="00625C35"/>
    <w:rsid w:val="006271AF"/>
    <w:rsid w:val="00630381"/>
    <w:rsid w:val="006306F9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017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1ED5"/>
    <w:rsid w:val="00653461"/>
    <w:rsid w:val="00653918"/>
    <w:rsid w:val="00654B21"/>
    <w:rsid w:val="006553A3"/>
    <w:rsid w:val="00655B4D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4FF0"/>
    <w:rsid w:val="0066587C"/>
    <w:rsid w:val="00665954"/>
    <w:rsid w:val="00665A52"/>
    <w:rsid w:val="00665CC4"/>
    <w:rsid w:val="00665CEE"/>
    <w:rsid w:val="00665D52"/>
    <w:rsid w:val="00667000"/>
    <w:rsid w:val="0067033E"/>
    <w:rsid w:val="0067184C"/>
    <w:rsid w:val="006719A4"/>
    <w:rsid w:val="00671B14"/>
    <w:rsid w:val="0067204C"/>
    <w:rsid w:val="00673134"/>
    <w:rsid w:val="006732DD"/>
    <w:rsid w:val="006735CF"/>
    <w:rsid w:val="00673A5F"/>
    <w:rsid w:val="00673C36"/>
    <w:rsid w:val="00674585"/>
    <w:rsid w:val="00675B2B"/>
    <w:rsid w:val="00675C65"/>
    <w:rsid w:val="0067686D"/>
    <w:rsid w:val="00676B7F"/>
    <w:rsid w:val="00676BBE"/>
    <w:rsid w:val="0067725E"/>
    <w:rsid w:val="00677318"/>
    <w:rsid w:val="00677CB1"/>
    <w:rsid w:val="00677FFB"/>
    <w:rsid w:val="00680354"/>
    <w:rsid w:val="00680430"/>
    <w:rsid w:val="00680D6A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95F"/>
    <w:rsid w:val="00693ADB"/>
    <w:rsid w:val="0069472B"/>
    <w:rsid w:val="006949D2"/>
    <w:rsid w:val="00694A72"/>
    <w:rsid w:val="00694A87"/>
    <w:rsid w:val="00694B6E"/>
    <w:rsid w:val="006954CD"/>
    <w:rsid w:val="00695559"/>
    <w:rsid w:val="0069625E"/>
    <w:rsid w:val="006966F0"/>
    <w:rsid w:val="00696A58"/>
    <w:rsid w:val="00697104"/>
    <w:rsid w:val="006978EE"/>
    <w:rsid w:val="00697CD4"/>
    <w:rsid w:val="006A09A7"/>
    <w:rsid w:val="006A0CBC"/>
    <w:rsid w:val="006A0ED1"/>
    <w:rsid w:val="006A13A2"/>
    <w:rsid w:val="006A16AB"/>
    <w:rsid w:val="006A1B5C"/>
    <w:rsid w:val="006A1EEB"/>
    <w:rsid w:val="006A29A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06"/>
    <w:rsid w:val="006A6E8A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906"/>
    <w:rsid w:val="006B1D0E"/>
    <w:rsid w:val="006B2585"/>
    <w:rsid w:val="006B2AA9"/>
    <w:rsid w:val="006B32AD"/>
    <w:rsid w:val="006B3E09"/>
    <w:rsid w:val="006B4540"/>
    <w:rsid w:val="006B48F9"/>
    <w:rsid w:val="006B4964"/>
    <w:rsid w:val="006B542C"/>
    <w:rsid w:val="006B6FE7"/>
    <w:rsid w:val="006B751A"/>
    <w:rsid w:val="006B7778"/>
    <w:rsid w:val="006B77B6"/>
    <w:rsid w:val="006B7D36"/>
    <w:rsid w:val="006C04E7"/>
    <w:rsid w:val="006C0AF9"/>
    <w:rsid w:val="006C0F30"/>
    <w:rsid w:val="006C1D3D"/>
    <w:rsid w:val="006C2171"/>
    <w:rsid w:val="006C2A2A"/>
    <w:rsid w:val="006C2B4B"/>
    <w:rsid w:val="006C3D5E"/>
    <w:rsid w:val="006C47FD"/>
    <w:rsid w:val="006C4907"/>
    <w:rsid w:val="006C4929"/>
    <w:rsid w:val="006C628E"/>
    <w:rsid w:val="006C63B4"/>
    <w:rsid w:val="006C67D8"/>
    <w:rsid w:val="006C684C"/>
    <w:rsid w:val="006C6D58"/>
    <w:rsid w:val="006C76C4"/>
    <w:rsid w:val="006C780A"/>
    <w:rsid w:val="006C7FF3"/>
    <w:rsid w:val="006D0000"/>
    <w:rsid w:val="006D0782"/>
    <w:rsid w:val="006D091B"/>
    <w:rsid w:val="006D09AC"/>
    <w:rsid w:val="006D1CB0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50D"/>
    <w:rsid w:val="006E098F"/>
    <w:rsid w:val="006E0FD5"/>
    <w:rsid w:val="006E181E"/>
    <w:rsid w:val="006E1876"/>
    <w:rsid w:val="006E230B"/>
    <w:rsid w:val="006E30CC"/>
    <w:rsid w:val="006E3300"/>
    <w:rsid w:val="006E3320"/>
    <w:rsid w:val="006E3359"/>
    <w:rsid w:val="006E3549"/>
    <w:rsid w:val="006E3A5B"/>
    <w:rsid w:val="006E3D34"/>
    <w:rsid w:val="006E4425"/>
    <w:rsid w:val="006E502E"/>
    <w:rsid w:val="006E6BEC"/>
    <w:rsid w:val="006E6E6A"/>
    <w:rsid w:val="006E7288"/>
    <w:rsid w:val="006E7811"/>
    <w:rsid w:val="006E7BE9"/>
    <w:rsid w:val="006F0263"/>
    <w:rsid w:val="006F02FA"/>
    <w:rsid w:val="006F0678"/>
    <w:rsid w:val="006F36BE"/>
    <w:rsid w:val="006F3A18"/>
    <w:rsid w:val="006F4074"/>
    <w:rsid w:val="006F47D0"/>
    <w:rsid w:val="006F4A48"/>
    <w:rsid w:val="006F4F19"/>
    <w:rsid w:val="006F4FDB"/>
    <w:rsid w:val="006F5BEE"/>
    <w:rsid w:val="006F6341"/>
    <w:rsid w:val="006F6B25"/>
    <w:rsid w:val="006F6D97"/>
    <w:rsid w:val="006F7293"/>
    <w:rsid w:val="006F7B43"/>
    <w:rsid w:val="00700039"/>
    <w:rsid w:val="00700095"/>
    <w:rsid w:val="007003E5"/>
    <w:rsid w:val="00700AD2"/>
    <w:rsid w:val="00700B85"/>
    <w:rsid w:val="0070171C"/>
    <w:rsid w:val="007017FC"/>
    <w:rsid w:val="007018C5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6CE"/>
    <w:rsid w:val="00706B90"/>
    <w:rsid w:val="00706DF3"/>
    <w:rsid w:val="0070788E"/>
    <w:rsid w:val="007106FE"/>
    <w:rsid w:val="007109BE"/>
    <w:rsid w:val="00710C55"/>
    <w:rsid w:val="00710CFE"/>
    <w:rsid w:val="00710DD8"/>
    <w:rsid w:val="00711B31"/>
    <w:rsid w:val="00711D0E"/>
    <w:rsid w:val="0071262F"/>
    <w:rsid w:val="007126AE"/>
    <w:rsid w:val="00713BBD"/>
    <w:rsid w:val="007147F6"/>
    <w:rsid w:val="00715911"/>
    <w:rsid w:val="00715EFF"/>
    <w:rsid w:val="0071638A"/>
    <w:rsid w:val="00716ECB"/>
    <w:rsid w:val="00717070"/>
    <w:rsid w:val="00717A0A"/>
    <w:rsid w:val="00717F9D"/>
    <w:rsid w:val="00717FA6"/>
    <w:rsid w:val="007215DD"/>
    <w:rsid w:val="00721664"/>
    <w:rsid w:val="007222C2"/>
    <w:rsid w:val="007222EC"/>
    <w:rsid w:val="0072338E"/>
    <w:rsid w:val="007239B8"/>
    <w:rsid w:val="007239C8"/>
    <w:rsid w:val="0072401A"/>
    <w:rsid w:val="00724067"/>
    <w:rsid w:val="0072455F"/>
    <w:rsid w:val="00724E9D"/>
    <w:rsid w:val="007258FF"/>
    <w:rsid w:val="00725F15"/>
    <w:rsid w:val="007275CC"/>
    <w:rsid w:val="00727F78"/>
    <w:rsid w:val="00730CD3"/>
    <w:rsid w:val="00732558"/>
    <w:rsid w:val="00733A72"/>
    <w:rsid w:val="00733A78"/>
    <w:rsid w:val="007340C3"/>
    <w:rsid w:val="00734781"/>
    <w:rsid w:val="00734F72"/>
    <w:rsid w:val="007350F7"/>
    <w:rsid w:val="00735169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E08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4A9E"/>
    <w:rsid w:val="00755547"/>
    <w:rsid w:val="007557A4"/>
    <w:rsid w:val="00756570"/>
    <w:rsid w:val="007568CA"/>
    <w:rsid w:val="00756E53"/>
    <w:rsid w:val="007577D0"/>
    <w:rsid w:val="007578E9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4E2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3F"/>
    <w:rsid w:val="00777C9E"/>
    <w:rsid w:val="00780085"/>
    <w:rsid w:val="007800ED"/>
    <w:rsid w:val="00780429"/>
    <w:rsid w:val="007806A6"/>
    <w:rsid w:val="00780C14"/>
    <w:rsid w:val="00781A3E"/>
    <w:rsid w:val="00782151"/>
    <w:rsid w:val="007826A7"/>
    <w:rsid w:val="00782874"/>
    <w:rsid w:val="007836A0"/>
    <w:rsid w:val="00783758"/>
    <w:rsid w:val="00783842"/>
    <w:rsid w:val="00784B11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B70"/>
    <w:rsid w:val="00795D24"/>
    <w:rsid w:val="00796229"/>
    <w:rsid w:val="00796313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31EC"/>
    <w:rsid w:val="007A31EF"/>
    <w:rsid w:val="007A45AB"/>
    <w:rsid w:val="007A4DF9"/>
    <w:rsid w:val="007A4F92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7C0"/>
    <w:rsid w:val="007B4B84"/>
    <w:rsid w:val="007B4D11"/>
    <w:rsid w:val="007B55F2"/>
    <w:rsid w:val="007B5720"/>
    <w:rsid w:val="007B5EA9"/>
    <w:rsid w:val="007B78D9"/>
    <w:rsid w:val="007B7BB7"/>
    <w:rsid w:val="007C0AB0"/>
    <w:rsid w:val="007C0F7B"/>
    <w:rsid w:val="007C135C"/>
    <w:rsid w:val="007C1713"/>
    <w:rsid w:val="007C1CC3"/>
    <w:rsid w:val="007C20EC"/>
    <w:rsid w:val="007C3287"/>
    <w:rsid w:val="007C37C0"/>
    <w:rsid w:val="007C4923"/>
    <w:rsid w:val="007C5ABF"/>
    <w:rsid w:val="007C6187"/>
    <w:rsid w:val="007C68CA"/>
    <w:rsid w:val="007C6FEB"/>
    <w:rsid w:val="007C7B97"/>
    <w:rsid w:val="007D1B86"/>
    <w:rsid w:val="007D1C5B"/>
    <w:rsid w:val="007D1D07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49C0"/>
    <w:rsid w:val="007E5B59"/>
    <w:rsid w:val="007E5B7E"/>
    <w:rsid w:val="007E6291"/>
    <w:rsid w:val="007E641D"/>
    <w:rsid w:val="007E7162"/>
    <w:rsid w:val="007E7675"/>
    <w:rsid w:val="007E7880"/>
    <w:rsid w:val="007E7E3E"/>
    <w:rsid w:val="007F087C"/>
    <w:rsid w:val="007F0AAF"/>
    <w:rsid w:val="007F114F"/>
    <w:rsid w:val="007F1182"/>
    <w:rsid w:val="007F1ACE"/>
    <w:rsid w:val="007F23D0"/>
    <w:rsid w:val="007F304C"/>
    <w:rsid w:val="007F3C8A"/>
    <w:rsid w:val="007F3FB7"/>
    <w:rsid w:val="007F41E9"/>
    <w:rsid w:val="007F48D8"/>
    <w:rsid w:val="007F5054"/>
    <w:rsid w:val="007F50E6"/>
    <w:rsid w:val="007F5D5A"/>
    <w:rsid w:val="007F65BB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6EA"/>
    <w:rsid w:val="008008A7"/>
    <w:rsid w:val="008009BD"/>
    <w:rsid w:val="00800B71"/>
    <w:rsid w:val="00800E25"/>
    <w:rsid w:val="00802A80"/>
    <w:rsid w:val="00802A9C"/>
    <w:rsid w:val="00802C81"/>
    <w:rsid w:val="00803968"/>
    <w:rsid w:val="00803BEB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908"/>
    <w:rsid w:val="00811A53"/>
    <w:rsid w:val="00811D0E"/>
    <w:rsid w:val="0081204D"/>
    <w:rsid w:val="00812624"/>
    <w:rsid w:val="00813BCC"/>
    <w:rsid w:val="00813FAD"/>
    <w:rsid w:val="00814D0C"/>
    <w:rsid w:val="008157C8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22A7"/>
    <w:rsid w:val="00822D8A"/>
    <w:rsid w:val="008231AC"/>
    <w:rsid w:val="008243C5"/>
    <w:rsid w:val="00825752"/>
    <w:rsid w:val="0082586E"/>
    <w:rsid w:val="00825AD4"/>
    <w:rsid w:val="00826737"/>
    <w:rsid w:val="008268A7"/>
    <w:rsid w:val="0082756F"/>
    <w:rsid w:val="008277D4"/>
    <w:rsid w:val="00827F9D"/>
    <w:rsid w:val="008309F9"/>
    <w:rsid w:val="00831664"/>
    <w:rsid w:val="0083168D"/>
    <w:rsid w:val="00831ACC"/>
    <w:rsid w:val="008323C8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1A31"/>
    <w:rsid w:val="008426AD"/>
    <w:rsid w:val="008429A9"/>
    <w:rsid w:val="00842E1D"/>
    <w:rsid w:val="008431A8"/>
    <w:rsid w:val="00843345"/>
    <w:rsid w:val="008433B0"/>
    <w:rsid w:val="00843C94"/>
    <w:rsid w:val="008440F9"/>
    <w:rsid w:val="00844AD4"/>
    <w:rsid w:val="00844D46"/>
    <w:rsid w:val="00844EC0"/>
    <w:rsid w:val="00845F1F"/>
    <w:rsid w:val="00846063"/>
    <w:rsid w:val="00846CD6"/>
    <w:rsid w:val="00847E01"/>
    <w:rsid w:val="00850433"/>
    <w:rsid w:val="00850F41"/>
    <w:rsid w:val="00851265"/>
    <w:rsid w:val="00851280"/>
    <w:rsid w:val="00851F69"/>
    <w:rsid w:val="008534B7"/>
    <w:rsid w:val="0085364A"/>
    <w:rsid w:val="00853E35"/>
    <w:rsid w:val="00854D1E"/>
    <w:rsid w:val="008550C1"/>
    <w:rsid w:val="00856DB6"/>
    <w:rsid w:val="00856E0D"/>
    <w:rsid w:val="008578B3"/>
    <w:rsid w:val="008610D3"/>
    <w:rsid w:val="00861DEB"/>
    <w:rsid w:val="00861F11"/>
    <w:rsid w:val="00861FF0"/>
    <w:rsid w:val="008628B3"/>
    <w:rsid w:val="00862980"/>
    <w:rsid w:val="008635F2"/>
    <w:rsid w:val="008639F2"/>
    <w:rsid w:val="00864B8C"/>
    <w:rsid w:val="008652D3"/>
    <w:rsid w:val="00865343"/>
    <w:rsid w:val="00865597"/>
    <w:rsid w:val="00865C8D"/>
    <w:rsid w:val="0086630E"/>
    <w:rsid w:val="00866EA6"/>
    <w:rsid w:val="008676F3"/>
    <w:rsid w:val="0086787C"/>
    <w:rsid w:val="00870232"/>
    <w:rsid w:val="008707F6"/>
    <w:rsid w:val="00870EE3"/>
    <w:rsid w:val="0087122D"/>
    <w:rsid w:val="00872105"/>
    <w:rsid w:val="0087275F"/>
    <w:rsid w:val="00872B0A"/>
    <w:rsid w:val="00873750"/>
    <w:rsid w:val="00873797"/>
    <w:rsid w:val="00873A08"/>
    <w:rsid w:val="00873F5A"/>
    <w:rsid w:val="00874100"/>
    <w:rsid w:val="008744CB"/>
    <w:rsid w:val="008746FA"/>
    <w:rsid w:val="00875353"/>
    <w:rsid w:val="008756C8"/>
    <w:rsid w:val="0087696D"/>
    <w:rsid w:val="00877173"/>
    <w:rsid w:val="00877793"/>
    <w:rsid w:val="0088092F"/>
    <w:rsid w:val="00881A8D"/>
    <w:rsid w:val="00881AD4"/>
    <w:rsid w:val="00881E03"/>
    <w:rsid w:val="00881EB7"/>
    <w:rsid w:val="008829DF"/>
    <w:rsid w:val="00882B95"/>
    <w:rsid w:val="00883CB2"/>
    <w:rsid w:val="00883D97"/>
    <w:rsid w:val="00885B3F"/>
    <w:rsid w:val="00886CAB"/>
    <w:rsid w:val="0088728F"/>
    <w:rsid w:val="00887B63"/>
    <w:rsid w:val="00887F91"/>
    <w:rsid w:val="00890401"/>
    <w:rsid w:val="00891539"/>
    <w:rsid w:val="00891789"/>
    <w:rsid w:val="00891901"/>
    <w:rsid w:val="0089256F"/>
    <w:rsid w:val="0089342C"/>
    <w:rsid w:val="00893736"/>
    <w:rsid w:val="0089424F"/>
    <w:rsid w:val="008953F0"/>
    <w:rsid w:val="0089572B"/>
    <w:rsid w:val="008966F3"/>
    <w:rsid w:val="008967B2"/>
    <w:rsid w:val="00896F44"/>
    <w:rsid w:val="00897943"/>
    <w:rsid w:val="00897A78"/>
    <w:rsid w:val="00897CEB"/>
    <w:rsid w:val="008A02BC"/>
    <w:rsid w:val="008A0EAF"/>
    <w:rsid w:val="008A1250"/>
    <w:rsid w:val="008A140F"/>
    <w:rsid w:val="008A32DA"/>
    <w:rsid w:val="008A33B9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731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7E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0FAA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709"/>
    <w:rsid w:val="008E5916"/>
    <w:rsid w:val="008E5D89"/>
    <w:rsid w:val="008E5F59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514"/>
    <w:rsid w:val="008F488E"/>
    <w:rsid w:val="008F4A41"/>
    <w:rsid w:val="008F4A71"/>
    <w:rsid w:val="008F5728"/>
    <w:rsid w:val="008F5733"/>
    <w:rsid w:val="008F5BC8"/>
    <w:rsid w:val="008F740C"/>
    <w:rsid w:val="008F756F"/>
    <w:rsid w:val="008F7A2C"/>
    <w:rsid w:val="008F7F55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3CA6"/>
    <w:rsid w:val="009142CC"/>
    <w:rsid w:val="00914981"/>
    <w:rsid w:val="00915033"/>
    <w:rsid w:val="0091560A"/>
    <w:rsid w:val="009159E9"/>
    <w:rsid w:val="00915E80"/>
    <w:rsid w:val="0091635F"/>
    <w:rsid w:val="00916870"/>
    <w:rsid w:val="0091746A"/>
    <w:rsid w:val="009177AE"/>
    <w:rsid w:val="00917FB3"/>
    <w:rsid w:val="00920490"/>
    <w:rsid w:val="009206C4"/>
    <w:rsid w:val="0092077E"/>
    <w:rsid w:val="00920940"/>
    <w:rsid w:val="00920A0C"/>
    <w:rsid w:val="00920DE7"/>
    <w:rsid w:val="00921053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5AC"/>
    <w:rsid w:val="009259D6"/>
    <w:rsid w:val="00926216"/>
    <w:rsid w:val="00927B79"/>
    <w:rsid w:val="00927CEB"/>
    <w:rsid w:val="00930252"/>
    <w:rsid w:val="009309BD"/>
    <w:rsid w:val="00931175"/>
    <w:rsid w:val="0093117F"/>
    <w:rsid w:val="009315B7"/>
    <w:rsid w:val="00931D36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9DA"/>
    <w:rsid w:val="00936AFA"/>
    <w:rsid w:val="00936B7C"/>
    <w:rsid w:val="00937EBD"/>
    <w:rsid w:val="00940544"/>
    <w:rsid w:val="0094057E"/>
    <w:rsid w:val="009405F1"/>
    <w:rsid w:val="00940828"/>
    <w:rsid w:val="0094097A"/>
    <w:rsid w:val="00940B64"/>
    <w:rsid w:val="00940F34"/>
    <w:rsid w:val="00941B87"/>
    <w:rsid w:val="009422C9"/>
    <w:rsid w:val="0094330E"/>
    <w:rsid w:val="0094332B"/>
    <w:rsid w:val="00943CB9"/>
    <w:rsid w:val="00944503"/>
    <w:rsid w:val="009449D1"/>
    <w:rsid w:val="00945258"/>
    <w:rsid w:val="009452E9"/>
    <w:rsid w:val="009468D2"/>
    <w:rsid w:val="00947167"/>
    <w:rsid w:val="00947FA8"/>
    <w:rsid w:val="009501BC"/>
    <w:rsid w:val="00950F17"/>
    <w:rsid w:val="00951361"/>
    <w:rsid w:val="0095262D"/>
    <w:rsid w:val="00953A1F"/>
    <w:rsid w:val="00953E01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3EE"/>
    <w:rsid w:val="009635AC"/>
    <w:rsid w:val="00963B71"/>
    <w:rsid w:val="00963BF8"/>
    <w:rsid w:val="00963CBF"/>
    <w:rsid w:val="009642DF"/>
    <w:rsid w:val="009645FF"/>
    <w:rsid w:val="00965B33"/>
    <w:rsid w:val="00965FD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149"/>
    <w:rsid w:val="0097499C"/>
    <w:rsid w:val="00974BDD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5834"/>
    <w:rsid w:val="009860D7"/>
    <w:rsid w:val="0098669E"/>
    <w:rsid w:val="009866D6"/>
    <w:rsid w:val="00986A23"/>
    <w:rsid w:val="00986B04"/>
    <w:rsid w:val="00986D95"/>
    <w:rsid w:val="00986EDC"/>
    <w:rsid w:val="009903BD"/>
    <w:rsid w:val="00990404"/>
    <w:rsid w:val="0099059A"/>
    <w:rsid w:val="009909BF"/>
    <w:rsid w:val="009915DA"/>
    <w:rsid w:val="00991B19"/>
    <w:rsid w:val="00991DA3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422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0142"/>
    <w:rsid w:val="009B1889"/>
    <w:rsid w:val="009B1916"/>
    <w:rsid w:val="009B19D3"/>
    <w:rsid w:val="009B1E5F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0E76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937"/>
    <w:rsid w:val="009C5B2C"/>
    <w:rsid w:val="009C79A0"/>
    <w:rsid w:val="009D00F0"/>
    <w:rsid w:val="009D082A"/>
    <w:rsid w:val="009D0C58"/>
    <w:rsid w:val="009D15B0"/>
    <w:rsid w:val="009D1CD6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2DA7"/>
    <w:rsid w:val="009E3590"/>
    <w:rsid w:val="009E3F4E"/>
    <w:rsid w:val="009E4321"/>
    <w:rsid w:val="009E4AE9"/>
    <w:rsid w:val="009E63CB"/>
    <w:rsid w:val="009E680B"/>
    <w:rsid w:val="009F0150"/>
    <w:rsid w:val="009F08FA"/>
    <w:rsid w:val="009F0DF2"/>
    <w:rsid w:val="009F1286"/>
    <w:rsid w:val="009F17EC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1D9"/>
    <w:rsid w:val="00A02CA3"/>
    <w:rsid w:val="00A03111"/>
    <w:rsid w:val="00A04A02"/>
    <w:rsid w:val="00A05245"/>
    <w:rsid w:val="00A05291"/>
    <w:rsid w:val="00A054BE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4C64"/>
    <w:rsid w:val="00A14E1D"/>
    <w:rsid w:val="00A15412"/>
    <w:rsid w:val="00A15998"/>
    <w:rsid w:val="00A15A7C"/>
    <w:rsid w:val="00A15B0E"/>
    <w:rsid w:val="00A15BD7"/>
    <w:rsid w:val="00A15FAF"/>
    <w:rsid w:val="00A1623B"/>
    <w:rsid w:val="00A16733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2DD2"/>
    <w:rsid w:val="00A23714"/>
    <w:rsid w:val="00A24352"/>
    <w:rsid w:val="00A265CF"/>
    <w:rsid w:val="00A26E9E"/>
    <w:rsid w:val="00A271C6"/>
    <w:rsid w:val="00A3041D"/>
    <w:rsid w:val="00A304C4"/>
    <w:rsid w:val="00A309AA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3D0"/>
    <w:rsid w:val="00A376A2"/>
    <w:rsid w:val="00A37847"/>
    <w:rsid w:val="00A37D42"/>
    <w:rsid w:val="00A40D9A"/>
    <w:rsid w:val="00A416F0"/>
    <w:rsid w:val="00A41BAF"/>
    <w:rsid w:val="00A42764"/>
    <w:rsid w:val="00A42973"/>
    <w:rsid w:val="00A45200"/>
    <w:rsid w:val="00A4582B"/>
    <w:rsid w:val="00A45923"/>
    <w:rsid w:val="00A45E08"/>
    <w:rsid w:val="00A45E54"/>
    <w:rsid w:val="00A46E44"/>
    <w:rsid w:val="00A47B31"/>
    <w:rsid w:val="00A47DE8"/>
    <w:rsid w:val="00A5177B"/>
    <w:rsid w:val="00A51894"/>
    <w:rsid w:val="00A51E40"/>
    <w:rsid w:val="00A51EC0"/>
    <w:rsid w:val="00A52601"/>
    <w:rsid w:val="00A5395B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323F"/>
    <w:rsid w:val="00A63FB5"/>
    <w:rsid w:val="00A648D9"/>
    <w:rsid w:val="00A66528"/>
    <w:rsid w:val="00A666E2"/>
    <w:rsid w:val="00A674D0"/>
    <w:rsid w:val="00A67EB2"/>
    <w:rsid w:val="00A7082C"/>
    <w:rsid w:val="00A70D23"/>
    <w:rsid w:val="00A71E5C"/>
    <w:rsid w:val="00A72BA9"/>
    <w:rsid w:val="00A73D0B"/>
    <w:rsid w:val="00A74560"/>
    <w:rsid w:val="00A749FB"/>
    <w:rsid w:val="00A74FF7"/>
    <w:rsid w:val="00A750B7"/>
    <w:rsid w:val="00A75839"/>
    <w:rsid w:val="00A76748"/>
    <w:rsid w:val="00A77708"/>
    <w:rsid w:val="00A77B8F"/>
    <w:rsid w:val="00A77BBD"/>
    <w:rsid w:val="00A80B30"/>
    <w:rsid w:val="00A80D0E"/>
    <w:rsid w:val="00A80DCD"/>
    <w:rsid w:val="00A81551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87E5E"/>
    <w:rsid w:val="00A9003B"/>
    <w:rsid w:val="00A9008B"/>
    <w:rsid w:val="00A90896"/>
    <w:rsid w:val="00A90917"/>
    <w:rsid w:val="00A91077"/>
    <w:rsid w:val="00A91C1B"/>
    <w:rsid w:val="00A940B5"/>
    <w:rsid w:val="00A950EB"/>
    <w:rsid w:val="00A95250"/>
    <w:rsid w:val="00A95DDF"/>
    <w:rsid w:val="00A96C01"/>
    <w:rsid w:val="00A97214"/>
    <w:rsid w:val="00A97258"/>
    <w:rsid w:val="00A9739C"/>
    <w:rsid w:val="00A974B9"/>
    <w:rsid w:val="00A9793A"/>
    <w:rsid w:val="00AA00F6"/>
    <w:rsid w:val="00AA0EE5"/>
    <w:rsid w:val="00AA1BCC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258F"/>
    <w:rsid w:val="00AB404E"/>
    <w:rsid w:val="00AB4290"/>
    <w:rsid w:val="00AB5101"/>
    <w:rsid w:val="00AB5B68"/>
    <w:rsid w:val="00AC061F"/>
    <w:rsid w:val="00AC06F2"/>
    <w:rsid w:val="00AC098B"/>
    <w:rsid w:val="00AC0D6E"/>
    <w:rsid w:val="00AC1380"/>
    <w:rsid w:val="00AC1CF5"/>
    <w:rsid w:val="00AC1E1E"/>
    <w:rsid w:val="00AC20F7"/>
    <w:rsid w:val="00AC21D9"/>
    <w:rsid w:val="00AC2FF5"/>
    <w:rsid w:val="00AC3259"/>
    <w:rsid w:val="00AC3359"/>
    <w:rsid w:val="00AC37B8"/>
    <w:rsid w:val="00AC5697"/>
    <w:rsid w:val="00AC6096"/>
    <w:rsid w:val="00AC64C5"/>
    <w:rsid w:val="00AC6B90"/>
    <w:rsid w:val="00AC74C8"/>
    <w:rsid w:val="00AC7BD3"/>
    <w:rsid w:val="00AC7C96"/>
    <w:rsid w:val="00AD0CA4"/>
    <w:rsid w:val="00AD20D5"/>
    <w:rsid w:val="00AD2A5D"/>
    <w:rsid w:val="00AD2D7C"/>
    <w:rsid w:val="00AD3967"/>
    <w:rsid w:val="00AD3F99"/>
    <w:rsid w:val="00AD5837"/>
    <w:rsid w:val="00AD62F1"/>
    <w:rsid w:val="00AD63CC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67A"/>
    <w:rsid w:val="00AE5A4C"/>
    <w:rsid w:val="00AE604F"/>
    <w:rsid w:val="00AE6183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39D8"/>
    <w:rsid w:val="00AF4F46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70D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09B"/>
    <w:rsid w:val="00B07226"/>
    <w:rsid w:val="00B07489"/>
    <w:rsid w:val="00B0775F"/>
    <w:rsid w:val="00B078C1"/>
    <w:rsid w:val="00B07E05"/>
    <w:rsid w:val="00B11272"/>
    <w:rsid w:val="00B1157F"/>
    <w:rsid w:val="00B119DA"/>
    <w:rsid w:val="00B11DB3"/>
    <w:rsid w:val="00B124AF"/>
    <w:rsid w:val="00B126A3"/>
    <w:rsid w:val="00B127AA"/>
    <w:rsid w:val="00B12924"/>
    <w:rsid w:val="00B1385E"/>
    <w:rsid w:val="00B14493"/>
    <w:rsid w:val="00B146F4"/>
    <w:rsid w:val="00B14FAE"/>
    <w:rsid w:val="00B16BE7"/>
    <w:rsid w:val="00B170AF"/>
    <w:rsid w:val="00B17F35"/>
    <w:rsid w:val="00B21684"/>
    <w:rsid w:val="00B21A89"/>
    <w:rsid w:val="00B223C7"/>
    <w:rsid w:val="00B226BD"/>
    <w:rsid w:val="00B22756"/>
    <w:rsid w:val="00B22C30"/>
    <w:rsid w:val="00B23190"/>
    <w:rsid w:val="00B2334A"/>
    <w:rsid w:val="00B23511"/>
    <w:rsid w:val="00B2379A"/>
    <w:rsid w:val="00B2388A"/>
    <w:rsid w:val="00B23983"/>
    <w:rsid w:val="00B23E2B"/>
    <w:rsid w:val="00B24455"/>
    <w:rsid w:val="00B2495E"/>
    <w:rsid w:val="00B24A0E"/>
    <w:rsid w:val="00B24D00"/>
    <w:rsid w:val="00B25135"/>
    <w:rsid w:val="00B25232"/>
    <w:rsid w:val="00B25599"/>
    <w:rsid w:val="00B26016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7B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58D"/>
    <w:rsid w:val="00B418E3"/>
    <w:rsid w:val="00B421F0"/>
    <w:rsid w:val="00B429DF"/>
    <w:rsid w:val="00B42B7A"/>
    <w:rsid w:val="00B4318C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5FB5"/>
    <w:rsid w:val="00B46AEC"/>
    <w:rsid w:val="00B46B3E"/>
    <w:rsid w:val="00B46D67"/>
    <w:rsid w:val="00B477E2"/>
    <w:rsid w:val="00B47AA1"/>
    <w:rsid w:val="00B50A74"/>
    <w:rsid w:val="00B50D84"/>
    <w:rsid w:val="00B51800"/>
    <w:rsid w:val="00B52683"/>
    <w:rsid w:val="00B5294E"/>
    <w:rsid w:val="00B5327C"/>
    <w:rsid w:val="00B536A0"/>
    <w:rsid w:val="00B536B3"/>
    <w:rsid w:val="00B53706"/>
    <w:rsid w:val="00B5399D"/>
    <w:rsid w:val="00B53AAC"/>
    <w:rsid w:val="00B53EB7"/>
    <w:rsid w:val="00B53F52"/>
    <w:rsid w:val="00B54000"/>
    <w:rsid w:val="00B55454"/>
    <w:rsid w:val="00B55836"/>
    <w:rsid w:val="00B5635F"/>
    <w:rsid w:val="00B5653B"/>
    <w:rsid w:val="00B60573"/>
    <w:rsid w:val="00B61372"/>
    <w:rsid w:val="00B63872"/>
    <w:rsid w:val="00B64169"/>
    <w:rsid w:val="00B64256"/>
    <w:rsid w:val="00B6433B"/>
    <w:rsid w:val="00B64560"/>
    <w:rsid w:val="00B64633"/>
    <w:rsid w:val="00B6476F"/>
    <w:rsid w:val="00B64CAB"/>
    <w:rsid w:val="00B657DF"/>
    <w:rsid w:val="00B65B40"/>
    <w:rsid w:val="00B661B9"/>
    <w:rsid w:val="00B66C73"/>
    <w:rsid w:val="00B66D3A"/>
    <w:rsid w:val="00B678E0"/>
    <w:rsid w:val="00B71353"/>
    <w:rsid w:val="00B71E6B"/>
    <w:rsid w:val="00B72114"/>
    <w:rsid w:val="00B7218B"/>
    <w:rsid w:val="00B72524"/>
    <w:rsid w:val="00B73EAC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1AF3"/>
    <w:rsid w:val="00B81DAA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68BB"/>
    <w:rsid w:val="00B8709A"/>
    <w:rsid w:val="00B87374"/>
    <w:rsid w:val="00B87478"/>
    <w:rsid w:val="00B90714"/>
    <w:rsid w:val="00B90A43"/>
    <w:rsid w:val="00B90D04"/>
    <w:rsid w:val="00B912BE"/>
    <w:rsid w:val="00B926CE"/>
    <w:rsid w:val="00B92D23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480"/>
    <w:rsid w:val="00BA758E"/>
    <w:rsid w:val="00BA7CAE"/>
    <w:rsid w:val="00BB031A"/>
    <w:rsid w:val="00BB0365"/>
    <w:rsid w:val="00BB1A19"/>
    <w:rsid w:val="00BB1BFD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177"/>
    <w:rsid w:val="00BC2264"/>
    <w:rsid w:val="00BC3D19"/>
    <w:rsid w:val="00BC41B7"/>
    <w:rsid w:val="00BC47FE"/>
    <w:rsid w:val="00BC4D79"/>
    <w:rsid w:val="00BC571C"/>
    <w:rsid w:val="00BC5957"/>
    <w:rsid w:val="00BC7013"/>
    <w:rsid w:val="00BD13AA"/>
    <w:rsid w:val="00BD20A5"/>
    <w:rsid w:val="00BD2512"/>
    <w:rsid w:val="00BD257C"/>
    <w:rsid w:val="00BD28EF"/>
    <w:rsid w:val="00BD29C8"/>
    <w:rsid w:val="00BD3285"/>
    <w:rsid w:val="00BD454D"/>
    <w:rsid w:val="00BD4742"/>
    <w:rsid w:val="00BD488C"/>
    <w:rsid w:val="00BD717E"/>
    <w:rsid w:val="00BD7253"/>
    <w:rsid w:val="00BD7CE4"/>
    <w:rsid w:val="00BE00C6"/>
    <w:rsid w:val="00BE0285"/>
    <w:rsid w:val="00BE044E"/>
    <w:rsid w:val="00BE15E2"/>
    <w:rsid w:val="00BE177F"/>
    <w:rsid w:val="00BE1868"/>
    <w:rsid w:val="00BE1F45"/>
    <w:rsid w:val="00BE2261"/>
    <w:rsid w:val="00BE22EB"/>
    <w:rsid w:val="00BE2810"/>
    <w:rsid w:val="00BE32BD"/>
    <w:rsid w:val="00BE3417"/>
    <w:rsid w:val="00BE3826"/>
    <w:rsid w:val="00BE43E3"/>
    <w:rsid w:val="00BE471F"/>
    <w:rsid w:val="00BE487A"/>
    <w:rsid w:val="00BE4A10"/>
    <w:rsid w:val="00BE544D"/>
    <w:rsid w:val="00BE55E3"/>
    <w:rsid w:val="00BE5F19"/>
    <w:rsid w:val="00BE64A1"/>
    <w:rsid w:val="00BE65D4"/>
    <w:rsid w:val="00BE732E"/>
    <w:rsid w:val="00BE769A"/>
    <w:rsid w:val="00BF0156"/>
    <w:rsid w:val="00BF053D"/>
    <w:rsid w:val="00BF12BB"/>
    <w:rsid w:val="00BF1513"/>
    <w:rsid w:val="00BF213F"/>
    <w:rsid w:val="00BF272B"/>
    <w:rsid w:val="00BF276C"/>
    <w:rsid w:val="00BF2D01"/>
    <w:rsid w:val="00BF32D4"/>
    <w:rsid w:val="00BF33AA"/>
    <w:rsid w:val="00BF364D"/>
    <w:rsid w:val="00BF44ED"/>
    <w:rsid w:val="00BF476D"/>
    <w:rsid w:val="00BF53C7"/>
    <w:rsid w:val="00BF5CC2"/>
    <w:rsid w:val="00BF70E7"/>
    <w:rsid w:val="00BF7BE0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7B"/>
    <w:rsid w:val="00C042FB"/>
    <w:rsid w:val="00C04F71"/>
    <w:rsid w:val="00C050E3"/>
    <w:rsid w:val="00C0514F"/>
    <w:rsid w:val="00C06B61"/>
    <w:rsid w:val="00C0759B"/>
    <w:rsid w:val="00C07CF2"/>
    <w:rsid w:val="00C12444"/>
    <w:rsid w:val="00C13C50"/>
    <w:rsid w:val="00C14255"/>
    <w:rsid w:val="00C146F0"/>
    <w:rsid w:val="00C14F94"/>
    <w:rsid w:val="00C15A77"/>
    <w:rsid w:val="00C15F1C"/>
    <w:rsid w:val="00C160AA"/>
    <w:rsid w:val="00C16E44"/>
    <w:rsid w:val="00C17536"/>
    <w:rsid w:val="00C20167"/>
    <w:rsid w:val="00C20196"/>
    <w:rsid w:val="00C20659"/>
    <w:rsid w:val="00C20981"/>
    <w:rsid w:val="00C218AA"/>
    <w:rsid w:val="00C21F79"/>
    <w:rsid w:val="00C22002"/>
    <w:rsid w:val="00C224F5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589F"/>
    <w:rsid w:val="00C2607F"/>
    <w:rsid w:val="00C26AFB"/>
    <w:rsid w:val="00C2706C"/>
    <w:rsid w:val="00C27886"/>
    <w:rsid w:val="00C27FFB"/>
    <w:rsid w:val="00C3046A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519"/>
    <w:rsid w:val="00C367B4"/>
    <w:rsid w:val="00C37012"/>
    <w:rsid w:val="00C37383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3FE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680"/>
    <w:rsid w:val="00C56DA5"/>
    <w:rsid w:val="00C56E9C"/>
    <w:rsid w:val="00C57A3C"/>
    <w:rsid w:val="00C60A89"/>
    <w:rsid w:val="00C60DD7"/>
    <w:rsid w:val="00C62345"/>
    <w:rsid w:val="00C62D3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0766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53DA"/>
    <w:rsid w:val="00C8631E"/>
    <w:rsid w:val="00C86CD5"/>
    <w:rsid w:val="00C87578"/>
    <w:rsid w:val="00C87A89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431"/>
    <w:rsid w:val="00C95CE0"/>
    <w:rsid w:val="00C95F43"/>
    <w:rsid w:val="00C97B27"/>
    <w:rsid w:val="00C97C72"/>
    <w:rsid w:val="00C97F0D"/>
    <w:rsid w:val="00C97FBA"/>
    <w:rsid w:val="00C97FC9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5E9C"/>
    <w:rsid w:val="00CA679D"/>
    <w:rsid w:val="00CA766F"/>
    <w:rsid w:val="00CA7BA3"/>
    <w:rsid w:val="00CA7EA9"/>
    <w:rsid w:val="00CB00D1"/>
    <w:rsid w:val="00CB0196"/>
    <w:rsid w:val="00CB0767"/>
    <w:rsid w:val="00CB0A0E"/>
    <w:rsid w:val="00CB13CD"/>
    <w:rsid w:val="00CB177A"/>
    <w:rsid w:val="00CB29BA"/>
    <w:rsid w:val="00CB4123"/>
    <w:rsid w:val="00CB49D6"/>
    <w:rsid w:val="00CB4CF9"/>
    <w:rsid w:val="00CB4EF2"/>
    <w:rsid w:val="00CB56BA"/>
    <w:rsid w:val="00CB574E"/>
    <w:rsid w:val="00CB5AF6"/>
    <w:rsid w:val="00CB647B"/>
    <w:rsid w:val="00CB6A52"/>
    <w:rsid w:val="00CB7D3F"/>
    <w:rsid w:val="00CB7D7F"/>
    <w:rsid w:val="00CC0B4A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DB7"/>
    <w:rsid w:val="00CD5E2F"/>
    <w:rsid w:val="00CD6761"/>
    <w:rsid w:val="00CD7414"/>
    <w:rsid w:val="00CD792E"/>
    <w:rsid w:val="00CD7C34"/>
    <w:rsid w:val="00CD7D49"/>
    <w:rsid w:val="00CE02F1"/>
    <w:rsid w:val="00CE038F"/>
    <w:rsid w:val="00CE08D5"/>
    <w:rsid w:val="00CE0AFE"/>
    <w:rsid w:val="00CE111A"/>
    <w:rsid w:val="00CE183F"/>
    <w:rsid w:val="00CE1EF5"/>
    <w:rsid w:val="00CE2562"/>
    <w:rsid w:val="00CE27DD"/>
    <w:rsid w:val="00CE2DFD"/>
    <w:rsid w:val="00CE3441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6C40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1D73"/>
    <w:rsid w:val="00D123D7"/>
    <w:rsid w:val="00D1259A"/>
    <w:rsid w:val="00D12BB3"/>
    <w:rsid w:val="00D12C44"/>
    <w:rsid w:val="00D13248"/>
    <w:rsid w:val="00D135E4"/>
    <w:rsid w:val="00D14A35"/>
    <w:rsid w:val="00D14CA4"/>
    <w:rsid w:val="00D150F0"/>
    <w:rsid w:val="00D1553A"/>
    <w:rsid w:val="00D15902"/>
    <w:rsid w:val="00D1594B"/>
    <w:rsid w:val="00D1598B"/>
    <w:rsid w:val="00D15FF6"/>
    <w:rsid w:val="00D16052"/>
    <w:rsid w:val="00D16285"/>
    <w:rsid w:val="00D16356"/>
    <w:rsid w:val="00D167D5"/>
    <w:rsid w:val="00D16E14"/>
    <w:rsid w:val="00D16F41"/>
    <w:rsid w:val="00D173A3"/>
    <w:rsid w:val="00D174AB"/>
    <w:rsid w:val="00D17901"/>
    <w:rsid w:val="00D21059"/>
    <w:rsid w:val="00D21DAC"/>
    <w:rsid w:val="00D22323"/>
    <w:rsid w:val="00D24400"/>
    <w:rsid w:val="00D247C6"/>
    <w:rsid w:val="00D24DAE"/>
    <w:rsid w:val="00D254A2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411"/>
    <w:rsid w:val="00D3370A"/>
    <w:rsid w:val="00D33BC7"/>
    <w:rsid w:val="00D33E04"/>
    <w:rsid w:val="00D33F5C"/>
    <w:rsid w:val="00D3495D"/>
    <w:rsid w:val="00D35AAC"/>
    <w:rsid w:val="00D36023"/>
    <w:rsid w:val="00D3629D"/>
    <w:rsid w:val="00D369E4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23B"/>
    <w:rsid w:val="00D50667"/>
    <w:rsid w:val="00D507AB"/>
    <w:rsid w:val="00D50946"/>
    <w:rsid w:val="00D50E04"/>
    <w:rsid w:val="00D50E8E"/>
    <w:rsid w:val="00D50EAD"/>
    <w:rsid w:val="00D511B0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C59"/>
    <w:rsid w:val="00D53D1A"/>
    <w:rsid w:val="00D54399"/>
    <w:rsid w:val="00D547EF"/>
    <w:rsid w:val="00D55367"/>
    <w:rsid w:val="00D556EF"/>
    <w:rsid w:val="00D557F3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861"/>
    <w:rsid w:val="00D64A4B"/>
    <w:rsid w:val="00D6567C"/>
    <w:rsid w:val="00D6634E"/>
    <w:rsid w:val="00D66FA7"/>
    <w:rsid w:val="00D67330"/>
    <w:rsid w:val="00D67D0C"/>
    <w:rsid w:val="00D700D0"/>
    <w:rsid w:val="00D7036D"/>
    <w:rsid w:val="00D7063A"/>
    <w:rsid w:val="00D707C6"/>
    <w:rsid w:val="00D70A44"/>
    <w:rsid w:val="00D7182F"/>
    <w:rsid w:val="00D71DEF"/>
    <w:rsid w:val="00D72C14"/>
    <w:rsid w:val="00D7381C"/>
    <w:rsid w:val="00D73E8D"/>
    <w:rsid w:val="00D74087"/>
    <w:rsid w:val="00D74821"/>
    <w:rsid w:val="00D74C05"/>
    <w:rsid w:val="00D74C0F"/>
    <w:rsid w:val="00D751FD"/>
    <w:rsid w:val="00D7533A"/>
    <w:rsid w:val="00D75543"/>
    <w:rsid w:val="00D764D0"/>
    <w:rsid w:val="00D7661F"/>
    <w:rsid w:val="00D769F0"/>
    <w:rsid w:val="00D76A6D"/>
    <w:rsid w:val="00D76FB4"/>
    <w:rsid w:val="00D802CB"/>
    <w:rsid w:val="00D80954"/>
    <w:rsid w:val="00D80A2E"/>
    <w:rsid w:val="00D80C1A"/>
    <w:rsid w:val="00D80ECE"/>
    <w:rsid w:val="00D813AA"/>
    <w:rsid w:val="00D81607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14D"/>
    <w:rsid w:val="00D943E2"/>
    <w:rsid w:val="00D94803"/>
    <w:rsid w:val="00D94CDA"/>
    <w:rsid w:val="00D952EC"/>
    <w:rsid w:val="00D95495"/>
    <w:rsid w:val="00D95CFF"/>
    <w:rsid w:val="00D96233"/>
    <w:rsid w:val="00D9665C"/>
    <w:rsid w:val="00D96A64"/>
    <w:rsid w:val="00D96C7F"/>
    <w:rsid w:val="00D97198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584"/>
    <w:rsid w:val="00DA2652"/>
    <w:rsid w:val="00DA3A92"/>
    <w:rsid w:val="00DA3B01"/>
    <w:rsid w:val="00DA3C6F"/>
    <w:rsid w:val="00DA41E4"/>
    <w:rsid w:val="00DA434C"/>
    <w:rsid w:val="00DA48A1"/>
    <w:rsid w:val="00DA4B9C"/>
    <w:rsid w:val="00DA4FC4"/>
    <w:rsid w:val="00DA51AF"/>
    <w:rsid w:val="00DA5B08"/>
    <w:rsid w:val="00DA5CD7"/>
    <w:rsid w:val="00DA5F1D"/>
    <w:rsid w:val="00DA64F0"/>
    <w:rsid w:val="00DA6D48"/>
    <w:rsid w:val="00DA7605"/>
    <w:rsid w:val="00DA774E"/>
    <w:rsid w:val="00DB080B"/>
    <w:rsid w:val="00DB1034"/>
    <w:rsid w:val="00DB1545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07A8"/>
    <w:rsid w:val="00DD1B35"/>
    <w:rsid w:val="00DD2E87"/>
    <w:rsid w:val="00DD35B0"/>
    <w:rsid w:val="00DD3AB7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65ED"/>
    <w:rsid w:val="00DE75FD"/>
    <w:rsid w:val="00DE7EE5"/>
    <w:rsid w:val="00DF010A"/>
    <w:rsid w:val="00DF0B8B"/>
    <w:rsid w:val="00DF1BFA"/>
    <w:rsid w:val="00DF1FBE"/>
    <w:rsid w:val="00DF2A19"/>
    <w:rsid w:val="00DF36A6"/>
    <w:rsid w:val="00DF3B87"/>
    <w:rsid w:val="00DF3F59"/>
    <w:rsid w:val="00DF4FCA"/>
    <w:rsid w:val="00DF5A95"/>
    <w:rsid w:val="00DF6FD9"/>
    <w:rsid w:val="00DF71F7"/>
    <w:rsid w:val="00DF73BB"/>
    <w:rsid w:val="00DF7A80"/>
    <w:rsid w:val="00DF7EB0"/>
    <w:rsid w:val="00E00102"/>
    <w:rsid w:val="00E0132E"/>
    <w:rsid w:val="00E01D76"/>
    <w:rsid w:val="00E025D2"/>
    <w:rsid w:val="00E02792"/>
    <w:rsid w:val="00E02924"/>
    <w:rsid w:val="00E039E4"/>
    <w:rsid w:val="00E040F5"/>
    <w:rsid w:val="00E04190"/>
    <w:rsid w:val="00E0463B"/>
    <w:rsid w:val="00E04E3E"/>
    <w:rsid w:val="00E05081"/>
    <w:rsid w:val="00E0590E"/>
    <w:rsid w:val="00E06393"/>
    <w:rsid w:val="00E0647E"/>
    <w:rsid w:val="00E064FC"/>
    <w:rsid w:val="00E067DD"/>
    <w:rsid w:val="00E0690E"/>
    <w:rsid w:val="00E06E28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65F7"/>
    <w:rsid w:val="00E16C9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0B8"/>
    <w:rsid w:val="00E275D8"/>
    <w:rsid w:val="00E3026F"/>
    <w:rsid w:val="00E308B7"/>
    <w:rsid w:val="00E30900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DC9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7BF"/>
    <w:rsid w:val="00E52984"/>
    <w:rsid w:val="00E52E87"/>
    <w:rsid w:val="00E53A95"/>
    <w:rsid w:val="00E53EA1"/>
    <w:rsid w:val="00E54916"/>
    <w:rsid w:val="00E5608E"/>
    <w:rsid w:val="00E562BE"/>
    <w:rsid w:val="00E564A7"/>
    <w:rsid w:val="00E568E6"/>
    <w:rsid w:val="00E56F18"/>
    <w:rsid w:val="00E5747E"/>
    <w:rsid w:val="00E57545"/>
    <w:rsid w:val="00E57A82"/>
    <w:rsid w:val="00E57B7A"/>
    <w:rsid w:val="00E57CDE"/>
    <w:rsid w:val="00E604B3"/>
    <w:rsid w:val="00E60509"/>
    <w:rsid w:val="00E6050F"/>
    <w:rsid w:val="00E605BB"/>
    <w:rsid w:val="00E608A5"/>
    <w:rsid w:val="00E60FED"/>
    <w:rsid w:val="00E61EBB"/>
    <w:rsid w:val="00E62927"/>
    <w:rsid w:val="00E62FBA"/>
    <w:rsid w:val="00E63A25"/>
    <w:rsid w:val="00E63F85"/>
    <w:rsid w:val="00E6418E"/>
    <w:rsid w:val="00E647F6"/>
    <w:rsid w:val="00E648EE"/>
    <w:rsid w:val="00E64B98"/>
    <w:rsid w:val="00E64FEF"/>
    <w:rsid w:val="00E65216"/>
    <w:rsid w:val="00E65604"/>
    <w:rsid w:val="00E67DBA"/>
    <w:rsid w:val="00E70070"/>
    <w:rsid w:val="00E70249"/>
    <w:rsid w:val="00E702B9"/>
    <w:rsid w:val="00E7048C"/>
    <w:rsid w:val="00E7140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E64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799"/>
    <w:rsid w:val="00E858D9"/>
    <w:rsid w:val="00E86CD4"/>
    <w:rsid w:val="00E86D95"/>
    <w:rsid w:val="00E8774F"/>
    <w:rsid w:val="00E90123"/>
    <w:rsid w:val="00E90201"/>
    <w:rsid w:val="00E9032D"/>
    <w:rsid w:val="00E90443"/>
    <w:rsid w:val="00E907A1"/>
    <w:rsid w:val="00E9087F"/>
    <w:rsid w:val="00E908F7"/>
    <w:rsid w:val="00E9169E"/>
    <w:rsid w:val="00E91967"/>
    <w:rsid w:val="00E91BD2"/>
    <w:rsid w:val="00E92323"/>
    <w:rsid w:val="00E9251D"/>
    <w:rsid w:val="00E92A76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3F00"/>
    <w:rsid w:val="00EA41AE"/>
    <w:rsid w:val="00EA5464"/>
    <w:rsid w:val="00EA57A1"/>
    <w:rsid w:val="00EA6C2D"/>
    <w:rsid w:val="00EA72BD"/>
    <w:rsid w:val="00EA738E"/>
    <w:rsid w:val="00EB035B"/>
    <w:rsid w:val="00EB03CE"/>
    <w:rsid w:val="00EB0706"/>
    <w:rsid w:val="00EB099B"/>
    <w:rsid w:val="00EB0C23"/>
    <w:rsid w:val="00EB0D65"/>
    <w:rsid w:val="00EB1720"/>
    <w:rsid w:val="00EB1A1B"/>
    <w:rsid w:val="00EB2428"/>
    <w:rsid w:val="00EB289B"/>
    <w:rsid w:val="00EB2C5F"/>
    <w:rsid w:val="00EB2DEC"/>
    <w:rsid w:val="00EB323F"/>
    <w:rsid w:val="00EB3511"/>
    <w:rsid w:val="00EB36E8"/>
    <w:rsid w:val="00EB37C4"/>
    <w:rsid w:val="00EB44BE"/>
    <w:rsid w:val="00EB4564"/>
    <w:rsid w:val="00EB47F7"/>
    <w:rsid w:val="00EB4CAE"/>
    <w:rsid w:val="00EB5485"/>
    <w:rsid w:val="00EB5A69"/>
    <w:rsid w:val="00EB603A"/>
    <w:rsid w:val="00EB6A52"/>
    <w:rsid w:val="00EB6E1F"/>
    <w:rsid w:val="00EB7188"/>
    <w:rsid w:val="00EB7616"/>
    <w:rsid w:val="00EB7CD8"/>
    <w:rsid w:val="00EC03A6"/>
    <w:rsid w:val="00EC139E"/>
    <w:rsid w:val="00EC178F"/>
    <w:rsid w:val="00EC19E3"/>
    <w:rsid w:val="00EC23C8"/>
    <w:rsid w:val="00EC2BFB"/>
    <w:rsid w:val="00EC38B8"/>
    <w:rsid w:val="00EC3A7C"/>
    <w:rsid w:val="00EC3D9E"/>
    <w:rsid w:val="00EC4821"/>
    <w:rsid w:val="00EC492C"/>
    <w:rsid w:val="00EC4BB7"/>
    <w:rsid w:val="00EC4C4F"/>
    <w:rsid w:val="00EC5C3E"/>
    <w:rsid w:val="00EC60A6"/>
    <w:rsid w:val="00EC64ED"/>
    <w:rsid w:val="00EC6992"/>
    <w:rsid w:val="00EC769D"/>
    <w:rsid w:val="00EC7A4B"/>
    <w:rsid w:val="00EC7A9C"/>
    <w:rsid w:val="00ED03DC"/>
    <w:rsid w:val="00ED0974"/>
    <w:rsid w:val="00ED0CB6"/>
    <w:rsid w:val="00ED112C"/>
    <w:rsid w:val="00ED1657"/>
    <w:rsid w:val="00ED17BB"/>
    <w:rsid w:val="00ED2102"/>
    <w:rsid w:val="00ED225C"/>
    <w:rsid w:val="00ED33AB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703"/>
    <w:rsid w:val="00EE1980"/>
    <w:rsid w:val="00EE1AF4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0B5"/>
    <w:rsid w:val="00EE68E0"/>
    <w:rsid w:val="00EE77E6"/>
    <w:rsid w:val="00EE7966"/>
    <w:rsid w:val="00EE7B21"/>
    <w:rsid w:val="00EF0112"/>
    <w:rsid w:val="00EF03A4"/>
    <w:rsid w:val="00EF05A5"/>
    <w:rsid w:val="00EF0A05"/>
    <w:rsid w:val="00EF0A89"/>
    <w:rsid w:val="00EF0BEC"/>
    <w:rsid w:val="00EF0F77"/>
    <w:rsid w:val="00EF16B9"/>
    <w:rsid w:val="00EF1EEE"/>
    <w:rsid w:val="00EF2457"/>
    <w:rsid w:val="00EF2837"/>
    <w:rsid w:val="00EF2A8C"/>
    <w:rsid w:val="00EF3904"/>
    <w:rsid w:val="00EF41A9"/>
    <w:rsid w:val="00EF4508"/>
    <w:rsid w:val="00EF4651"/>
    <w:rsid w:val="00EF542C"/>
    <w:rsid w:val="00EF618A"/>
    <w:rsid w:val="00EF6A3E"/>
    <w:rsid w:val="00EF77D6"/>
    <w:rsid w:val="00EF7AD0"/>
    <w:rsid w:val="00F004AF"/>
    <w:rsid w:val="00F007F0"/>
    <w:rsid w:val="00F008A2"/>
    <w:rsid w:val="00F0091E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1F81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0EF9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CBF"/>
    <w:rsid w:val="00F33E9F"/>
    <w:rsid w:val="00F3504A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B79"/>
    <w:rsid w:val="00F47E4C"/>
    <w:rsid w:val="00F50960"/>
    <w:rsid w:val="00F51C77"/>
    <w:rsid w:val="00F528A3"/>
    <w:rsid w:val="00F529A4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1C62"/>
    <w:rsid w:val="00F822AC"/>
    <w:rsid w:val="00F822BD"/>
    <w:rsid w:val="00F823C6"/>
    <w:rsid w:val="00F82522"/>
    <w:rsid w:val="00F82C07"/>
    <w:rsid w:val="00F82C47"/>
    <w:rsid w:val="00F835FE"/>
    <w:rsid w:val="00F83B07"/>
    <w:rsid w:val="00F855C9"/>
    <w:rsid w:val="00F85982"/>
    <w:rsid w:val="00F85D12"/>
    <w:rsid w:val="00F85D29"/>
    <w:rsid w:val="00F869FD"/>
    <w:rsid w:val="00F86DDB"/>
    <w:rsid w:val="00F86E61"/>
    <w:rsid w:val="00F8714B"/>
    <w:rsid w:val="00F872F1"/>
    <w:rsid w:val="00F87483"/>
    <w:rsid w:val="00F879D5"/>
    <w:rsid w:val="00F87E17"/>
    <w:rsid w:val="00F90DB2"/>
    <w:rsid w:val="00F9139D"/>
    <w:rsid w:val="00F91823"/>
    <w:rsid w:val="00F925A6"/>
    <w:rsid w:val="00F9270A"/>
    <w:rsid w:val="00F92AEA"/>
    <w:rsid w:val="00F93E84"/>
    <w:rsid w:val="00F941CA"/>
    <w:rsid w:val="00F946C5"/>
    <w:rsid w:val="00F94F21"/>
    <w:rsid w:val="00F951DD"/>
    <w:rsid w:val="00F95CA0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4C9D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6215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6F5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3BC1"/>
    <w:rsid w:val="00FD4583"/>
    <w:rsid w:val="00FD47F8"/>
    <w:rsid w:val="00FD4A19"/>
    <w:rsid w:val="00FD59A3"/>
    <w:rsid w:val="00FD5BAD"/>
    <w:rsid w:val="00FD5E2E"/>
    <w:rsid w:val="00FD651C"/>
    <w:rsid w:val="00FD6FDC"/>
    <w:rsid w:val="00FD7111"/>
    <w:rsid w:val="00FD711F"/>
    <w:rsid w:val="00FD7999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6D95"/>
    <w:rsid w:val="00FE7C7E"/>
    <w:rsid w:val="00FE7F87"/>
    <w:rsid w:val="00FF0622"/>
    <w:rsid w:val="00FF0743"/>
    <w:rsid w:val="00FF08F9"/>
    <w:rsid w:val="00FF12B2"/>
    <w:rsid w:val="00FF16A5"/>
    <w:rsid w:val="00FF2416"/>
    <w:rsid w:val="00FF2F1F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444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98A74-1676-4988-AF50-1F45CBC1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11</Pages>
  <Words>4171</Words>
  <Characters>23781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27897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Haider Ali - Statistics &amp; DWH</cp:lastModifiedBy>
  <cp:revision>80</cp:revision>
  <cp:lastPrinted>2023-03-31T04:33:00Z</cp:lastPrinted>
  <dcterms:created xsi:type="dcterms:W3CDTF">2022-11-24T09:59:00Z</dcterms:created>
  <dcterms:modified xsi:type="dcterms:W3CDTF">2023-05-05T11:20:00Z</dcterms:modified>
</cp:coreProperties>
</file>