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20"/>
        <w:gridCol w:w="702"/>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0D7D9F">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3578" w:type="dxa"/>
            <w:gridSpan w:val="5"/>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B347F8" w:rsidRPr="00B631EC" w:rsidTr="001A666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B347F8" w:rsidRPr="00B631EC" w:rsidRDefault="00B347F8" w:rsidP="008A1BA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B347F8" w:rsidRPr="00AA1067" w:rsidRDefault="00B347F8" w:rsidP="008A1BAC">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B347F8" w:rsidRPr="00AA1067" w:rsidRDefault="00B347F8" w:rsidP="008A1BAC">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B347F8" w:rsidRPr="00B8262F" w:rsidRDefault="00B347F8" w:rsidP="000172F2">
            <w:pPr>
              <w:jc w:val="right"/>
              <w:rPr>
                <w:b/>
                <w:bCs/>
                <w:sz w:val="14"/>
                <w:szCs w:val="14"/>
              </w:rPr>
            </w:pPr>
            <w:r>
              <w:rPr>
                <w:b/>
                <w:bCs/>
                <w:sz w:val="14"/>
                <w:szCs w:val="14"/>
              </w:rPr>
              <w:t>Jun</w:t>
            </w:r>
          </w:p>
        </w:tc>
        <w:tc>
          <w:tcPr>
            <w:tcW w:w="720" w:type="dxa"/>
            <w:tcBorders>
              <w:bottom w:val="single" w:sz="12" w:space="0" w:color="auto"/>
              <w:right w:val="single" w:sz="4" w:space="0" w:color="auto"/>
            </w:tcBorders>
            <w:shd w:val="clear" w:color="auto" w:fill="auto"/>
            <w:vAlign w:val="center"/>
          </w:tcPr>
          <w:p w:rsidR="00B347F8" w:rsidRPr="00B8262F" w:rsidRDefault="00B347F8" w:rsidP="008A1BAC">
            <w:pPr>
              <w:jc w:val="right"/>
              <w:rPr>
                <w:b/>
                <w:bCs/>
                <w:sz w:val="14"/>
                <w:szCs w:val="14"/>
              </w:rPr>
            </w:pPr>
            <w:r>
              <w:rPr>
                <w:b/>
                <w:bCs/>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B347F8" w:rsidRPr="00B8262F" w:rsidRDefault="00B347F8" w:rsidP="000172F2">
            <w:pPr>
              <w:jc w:val="right"/>
              <w:rPr>
                <w:b/>
                <w:bCs/>
                <w:sz w:val="14"/>
                <w:szCs w:val="14"/>
              </w:rPr>
            </w:pPr>
            <w:r>
              <w:rPr>
                <w:b/>
                <w:bCs/>
                <w:sz w:val="14"/>
                <w:szCs w:val="14"/>
              </w:rPr>
              <w:t>Mar</w:t>
            </w:r>
          </w:p>
        </w:tc>
        <w:tc>
          <w:tcPr>
            <w:tcW w:w="702" w:type="dxa"/>
            <w:tcBorders>
              <w:top w:val="nil"/>
              <w:bottom w:val="single" w:sz="12" w:space="0" w:color="auto"/>
            </w:tcBorders>
            <w:shd w:val="clear" w:color="auto" w:fill="auto"/>
            <w:noWrap/>
            <w:tcMar>
              <w:left w:w="43" w:type="dxa"/>
              <w:right w:w="43" w:type="dxa"/>
            </w:tcMar>
            <w:vAlign w:val="center"/>
          </w:tcPr>
          <w:p w:rsidR="00B347F8" w:rsidRPr="00B8262F" w:rsidRDefault="00B347F8" w:rsidP="000172F2">
            <w:pPr>
              <w:jc w:val="right"/>
              <w:rPr>
                <w:b/>
                <w:bCs/>
                <w:sz w:val="14"/>
                <w:szCs w:val="14"/>
              </w:rPr>
            </w:pPr>
            <w:r>
              <w:rPr>
                <w:b/>
                <w:bCs/>
                <w:sz w:val="14"/>
                <w:szCs w:val="14"/>
              </w:rPr>
              <w:t>Apr</w:t>
            </w:r>
          </w:p>
        </w:tc>
        <w:tc>
          <w:tcPr>
            <w:tcW w:w="720" w:type="dxa"/>
            <w:tcBorders>
              <w:top w:val="nil"/>
              <w:bottom w:val="single" w:sz="12" w:space="0" w:color="auto"/>
            </w:tcBorders>
            <w:shd w:val="clear" w:color="auto" w:fill="auto"/>
            <w:noWrap/>
            <w:tcMar>
              <w:left w:w="43" w:type="dxa"/>
              <w:right w:w="43" w:type="dxa"/>
            </w:tcMar>
            <w:vAlign w:val="center"/>
          </w:tcPr>
          <w:p w:rsidR="00B347F8" w:rsidRPr="00B8262F" w:rsidRDefault="00B347F8" w:rsidP="000172F2">
            <w:pPr>
              <w:jc w:val="right"/>
              <w:rPr>
                <w:b/>
                <w:bCs/>
                <w:sz w:val="14"/>
                <w:szCs w:val="14"/>
              </w:rPr>
            </w:pPr>
            <w:r>
              <w:rPr>
                <w:b/>
                <w:bCs/>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B347F8" w:rsidRPr="00B8262F" w:rsidRDefault="00B347F8" w:rsidP="000172F2">
            <w:pPr>
              <w:jc w:val="right"/>
              <w:rPr>
                <w:b/>
                <w:bCs/>
                <w:sz w:val="14"/>
                <w:szCs w:val="14"/>
              </w:rPr>
            </w:pPr>
            <w:r>
              <w:rPr>
                <w:b/>
                <w:bCs/>
                <w:sz w:val="14"/>
                <w:szCs w:val="14"/>
              </w:rPr>
              <w:t>Jun</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B347F8" w:rsidRPr="00B8262F" w:rsidRDefault="00B347F8" w:rsidP="008A1BAC">
            <w:pPr>
              <w:jc w:val="right"/>
              <w:rPr>
                <w:b/>
                <w:bCs/>
                <w:sz w:val="14"/>
                <w:szCs w:val="14"/>
              </w:rPr>
            </w:pPr>
            <w:r>
              <w:rPr>
                <w:b/>
                <w:bCs/>
                <w:sz w:val="14"/>
                <w:szCs w:val="14"/>
              </w:rPr>
              <w:t>Jul</w:t>
            </w:r>
          </w:p>
        </w:tc>
      </w:tr>
      <w:tr w:rsidR="00B347F8" w:rsidRPr="00B631EC" w:rsidTr="000D7D9F">
        <w:trPr>
          <w:trHeight w:val="216"/>
          <w:jc w:val="center"/>
        </w:trPr>
        <w:tc>
          <w:tcPr>
            <w:tcW w:w="2949" w:type="dxa"/>
            <w:tcBorders>
              <w:top w:val="nil"/>
              <w:left w:val="nil"/>
              <w:bottom w:val="nil"/>
              <w:right w:val="nil"/>
            </w:tcBorders>
            <w:shd w:val="clear" w:color="auto" w:fill="auto"/>
            <w:noWrap/>
            <w:vAlign w:val="center"/>
            <w:hideMark/>
          </w:tcPr>
          <w:p w:rsidR="00B347F8" w:rsidRPr="00B631EC" w:rsidRDefault="00B347F8" w:rsidP="008A1BAC">
            <w:pPr>
              <w:rPr>
                <w:b/>
                <w:bCs/>
                <w:sz w:val="15"/>
                <w:szCs w:val="15"/>
              </w:rPr>
            </w:pPr>
          </w:p>
        </w:tc>
        <w:tc>
          <w:tcPr>
            <w:tcW w:w="778" w:type="dxa"/>
            <w:tcBorders>
              <w:top w:val="nil"/>
              <w:left w:val="nil"/>
              <w:bottom w:val="nil"/>
              <w:right w:val="nil"/>
            </w:tcBorders>
            <w:shd w:val="clear" w:color="auto" w:fill="auto"/>
            <w:noWrap/>
            <w:vAlign w:val="center"/>
            <w:hideMark/>
          </w:tcPr>
          <w:p w:rsidR="00B347F8" w:rsidRPr="00B8572A" w:rsidRDefault="00B347F8" w:rsidP="008A1BAC">
            <w:pPr>
              <w:jc w:val="center"/>
              <w:rPr>
                <w:b/>
                <w:bCs/>
                <w:sz w:val="15"/>
                <w:szCs w:val="15"/>
              </w:rPr>
            </w:pPr>
          </w:p>
        </w:tc>
        <w:tc>
          <w:tcPr>
            <w:tcW w:w="718" w:type="dxa"/>
            <w:tcBorders>
              <w:top w:val="nil"/>
              <w:left w:val="nil"/>
              <w:bottom w:val="nil"/>
              <w:right w:val="nil"/>
            </w:tcBorders>
            <w:shd w:val="clear" w:color="auto" w:fill="auto"/>
            <w:noWrap/>
            <w:vAlign w:val="center"/>
          </w:tcPr>
          <w:p w:rsidR="00B347F8" w:rsidRPr="00B8572A" w:rsidRDefault="00B347F8" w:rsidP="008A1BAC">
            <w:pPr>
              <w:jc w:val="center"/>
              <w:rPr>
                <w:b/>
                <w:bCs/>
                <w:sz w:val="15"/>
                <w:szCs w:val="15"/>
              </w:rPr>
            </w:pPr>
          </w:p>
        </w:tc>
        <w:tc>
          <w:tcPr>
            <w:tcW w:w="753" w:type="dxa"/>
            <w:tcBorders>
              <w:top w:val="nil"/>
              <w:left w:val="nil"/>
              <w:bottom w:val="nil"/>
              <w:right w:val="nil"/>
            </w:tcBorders>
            <w:shd w:val="clear" w:color="auto" w:fill="auto"/>
            <w:noWrap/>
            <w:vAlign w:val="center"/>
            <w:hideMark/>
          </w:tcPr>
          <w:p w:rsidR="00B347F8" w:rsidRPr="00B8572A" w:rsidRDefault="00B347F8" w:rsidP="000172F2">
            <w:pPr>
              <w:jc w:val="center"/>
              <w:rPr>
                <w:b/>
                <w:bCs/>
                <w:sz w:val="15"/>
                <w:szCs w:val="15"/>
              </w:rPr>
            </w:pPr>
          </w:p>
        </w:tc>
        <w:tc>
          <w:tcPr>
            <w:tcW w:w="720" w:type="dxa"/>
            <w:tcBorders>
              <w:top w:val="nil"/>
              <w:left w:val="nil"/>
              <w:bottom w:val="nil"/>
              <w:right w:val="nil"/>
            </w:tcBorders>
            <w:tcMar>
              <w:left w:w="43" w:type="dxa"/>
              <w:right w:w="43" w:type="dxa"/>
            </w:tcMar>
            <w:vAlign w:val="center"/>
          </w:tcPr>
          <w:p w:rsidR="00B347F8" w:rsidRPr="00B8572A" w:rsidRDefault="00B347F8" w:rsidP="008A1BAC">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B347F8" w:rsidRPr="00B8572A" w:rsidRDefault="00B347F8" w:rsidP="000172F2">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tcPr>
          <w:p w:rsidR="00B347F8" w:rsidRPr="00B8572A" w:rsidRDefault="00B347F8" w:rsidP="000172F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B347F8" w:rsidRPr="00B8572A" w:rsidRDefault="00B347F8" w:rsidP="000172F2">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B347F8" w:rsidRPr="00B8572A" w:rsidRDefault="00B347F8" w:rsidP="000172F2">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B347F8" w:rsidRPr="00B8572A" w:rsidRDefault="00B347F8" w:rsidP="008A1BAC">
            <w:pPr>
              <w:jc w:val="center"/>
              <w:rPr>
                <w:b/>
                <w:bCs/>
                <w:sz w:val="15"/>
                <w:szCs w:val="15"/>
              </w:rPr>
            </w:pPr>
          </w:p>
        </w:tc>
      </w:tr>
      <w:tr w:rsidR="00B347F8" w:rsidRPr="00B631EC"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b/>
                <w:bCs/>
                <w:color w:val="000000"/>
                <w:sz w:val="14"/>
                <w:szCs w:val="14"/>
              </w:rPr>
            </w:pPr>
            <w:r>
              <w:rPr>
                <w:b/>
                <w:bCs/>
                <w:color w:val="000000"/>
                <w:sz w:val="14"/>
                <w:szCs w:val="14"/>
              </w:rPr>
              <w:t>33,901.6</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b/>
                <w:bCs/>
                <w:color w:val="000000"/>
                <w:sz w:val="14"/>
                <w:szCs w:val="14"/>
              </w:rPr>
            </w:pPr>
            <w:r>
              <w:rPr>
                <w:b/>
                <w:bCs/>
                <w:color w:val="000000"/>
                <w:sz w:val="14"/>
                <w:szCs w:val="14"/>
              </w:rPr>
              <w:t>31,938.5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b/>
                <w:bCs/>
                <w:color w:val="000000"/>
                <w:sz w:val="14"/>
                <w:szCs w:val="14"/>
              </w:rPr>
            </w:pPr>
            <w:r>
              <w:rPr>
                <w:b/>
                <w:bCs/>
                <w:color w:val="000000"/>
                <w:sz w:val="14"/>
                <w:szCs w:val="14"/>
              </w:rPr>
              <w:t>29,231.6</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b/>
                <w:bCs/>
                <w:color w:val="000000"/>
                <w:sz w:val="14"/>
                <w:szCs w:val="14"/>
              </w:rPr>
            </w:pPr>
            <w:r>
              <w:rPr>
                <w:b/>
                <w:bCs/>
                <w:color w:val="000000"/>
                <w:sz w:val="14"/>
                <w:szCs w:val="14"/>
              </w:rPr>
              <w:t>34,111.6</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b/>
                <w:bCs/>
                <w:color w:val="000000"/>
                <w:sz w:val="14"/>
                <w:szCs w:val="14"/>
              </w:rPr>
            </w:pPr>
            <w:r>
              <w:rPr>
                <w:b/>
                <w:bCs/>
                <w:color w:val="000000"/>
                <w:sz w:val="14"/>
                <w:szCs w:val="14"/>
              </w:rPr>
              <w:t>33,931.2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b/>
                <w:bCs/>
                <w:color w:val="000000"/>
                <w:sz w:val="14"/>
                <w:szCs w:val="14"/>
              </w:rPr>
            </w:pPr>
            <w:r>
              <w:rPr>
                <w:b/>
                <w:bCs/>
                <w:color w:val="000000"/>
                <w:sz w:val="14"/>
                <w:szCs w:val="14"/>
              </w:rPr>
              <w:t>34,421.9</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b/>
                <w:bCs/>
                <w:color w:val="000000"/>
                <w:sz w:val="14"/>
                <w:szCs w:val="14"/>
              </w:rPr>
            </w:pPr>
            <w:r>
              <w:rPr>
                <w:b/>
                <w:bCs/>
                <w:color w:val="000000"/>
                <w:sz w:val="14"/>
                <w:szCs w:val="14"/>
              </w:rPr>
              <w:t>39,258.4</w:t>
            </w:r>
          </w:p>
        </w:tc>
      </w:tr>
      <w:tr w:rsidR="00B347F8" w:rsidRPr="00B631EC"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b/>
                <w:bCs/>
                <w:color w:val="000000"/>
                <w:sz w:val="14"/>
                <w:szCs w:val="14"/>
              </w:rPr>
            </w:pPr>
            <w:r>
              <w:rPr>
                <w:b/>
                <w:bCs/>
                <w:color w:val="000000"/>
                <w:sz w:val="14"/>
                <w:szCs w:val="14"/>
              </w:rPr>
              <w:t>24,986.1</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b/>
                <w:bCs/>
                <w:color w:val="000000"/>
                <w:sz w:val="14"/>
                <w:szCs w:val="14"/>
              </w:rPr>
            </w:pPr>
            <w:r>
              <w:rPr>
                <w:b/>
                <w:bCs/>
                <w:color w:val="000000"/>
                <w:sz w:val="14"/>
                <w:szCs w:val="14"/>
              </w:rPr>
              <w:t>23,118.8</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b/>
                <w:bCs/>
                <w:color w:val="000000"/>
                <w:sz w:val="14"/>
                <w:szCs w:val="14"/>
              </w:rPr>
            </w:pPr>
            <w:r>
              <w:rPr>
                <w:b/>
                <w:bCs/>
                <w:color w:val="000000"/>
                <w:sz w:val="14"/>
                <w:szCs w:val="14"/>
              </w:rPr>
              <w:t>21,037.8</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b/>
                <w:bCs/>
                <w:color w:val="000000"/>
                <w:sz w:val="14"/>
                <w:szCs w:val="14"/>
              </w:rPr>
            </w:pPr>
            <w:r>
              <w:rPr>
                <w:b/>
                <w:bCs/>
                <w:color w:val="000000"/>
                <w:sz w:val="14"/>
                <w:szCs w:val="14"/>
              </w:rPr>
              <w:t>23,937.6</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b/>
                <w:bCs/>
                <w:color w:val="000000"/>
                <w:sz w:val="14"/>
                <w:szCs w:val="14"/>
              </w:rPr>
            </w:pPr>
            <w:r>
              <w:rPr>
                <w:b/>
                <w:bCs/>
                <w:color w:val="000000"/>
                <w:sz w:val="14"/>
                <w:szCs w:val="14"/>
              </w:rPr>
              <w:t>24,435.2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b/>
                <w:bCs/>
                <w:color w:val="000000"/>
                <w:sz w:val="14"/>
                <w:szCs w:val="14"/>
              </w:rPr>
            </w:pPr>
            <w:r>
              <w:rPr>
                <w:b/>
                <w:bCs/>
                <w:color w:val="000000"/>
                <w:sz w:val="14"/>
                <w:szCs w:val="14"/>
              </w:rPr>
              <w:t>24,660.3</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b/>
                <w:bCs/>
                <w:color w:val="000000"/>
                <w:sz w:val="14"/>
                <w:szCs w:val="14"/>
              </w:rPr>
            </w:pPr>
            <w:r>
              <w:rPr>
                <w:b/>
                <w:bCs/>
                <w:color w:val="000000"/>
                <w:sz w:val="14"/>
                <w:szCs w:val="14"/>
              </w:rPr>
              <w:t>27,559.3</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43,939.5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39,803.4</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32,475.2</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39,468.8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41,332.3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41,986.5</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56,047.7</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31,124.8</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25,988.7</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24,903.8</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29,112.6</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29,546.4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30,887.5</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38,037.6</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16,549.5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14,061.9</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13,358.5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16,091.9</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15,979.2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16,268.8</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20,649.6</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29,456.1</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26,516.6</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29,936.8</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40,493.8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38,971.2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38,475.2</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47,653.2</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23,819.4</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22,698.5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22,907.5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25,538.1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25,821.3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26,459.9</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28,517.0</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3,513.8</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2,793.0</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2,216.4</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2,062.3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1,988.7</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3,071.1</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11,651.6</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11,190.9</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9,183.4</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9,518.5</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9,096.9</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9,697.4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11,172.6</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19,890.0</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16,378.2</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19,703.5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26,508.4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25,442.3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24,978.1</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32,838.2</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14,342.6</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14,165.5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13,613.0</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15,615.0</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15,536.2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15,423.2</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16,413.2</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41,064.8</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36,035.5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41,622.1</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40,716.3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44,910.3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44,932.4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44,710.2</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49,859.9</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43,317.3</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41,224.9</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49,727.3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47,781.7</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48,596.6</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58,797.5</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20,151.4</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18,357.9</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18,881.8</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23,821.3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24,187.4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22,395.4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23,547.3</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12,173.5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11,921.1</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11,499.6</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13,619.7</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14,293.4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14,055.4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15,513.3</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12,824.5</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797.7</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719.9</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693.5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718.9</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733.7</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848.0</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10,635.1</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9,861.4</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13,737.3</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14,241.1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13,939.5</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15,075.3</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14,041.9</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16,082.3</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15,287.9</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15,012.3</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16,293.7</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16,874.1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17,019.5</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17,834.4</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5,386.3</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5,503.1</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4,945.5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4,968.8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5,060.5</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5,552.0</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12,479.3</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11,879.8</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7,491.6</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9,865.3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10,439.4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10,089.2</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11,058.1</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10,574.1</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9,323.9</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6,937.3</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8,706.8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9,160.8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9,232.4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10,352.3</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11,933.7</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10,832.2</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13,954.1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14,274.7</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15,646.4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17,936.1</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25,054.5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21,952.5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29,131.2</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33,556.9</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36,022.8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38,924.8</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43,028.8</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26,224.2</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22,462.3</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19,153.5</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21,736.1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21,478.3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20,426.8</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23,021.8</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7,263.8</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5,929.5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5,780.7</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6,926.1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7,228.2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6,915.5</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9,177.4</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85,333.2</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82,606.4</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95,475.7</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93,380.3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90,939.9</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97,491.9</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114,228.4</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24,266.5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25,386.5</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28,738.2</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30,176.0</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30,172.7</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31,064.8</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33,388.9</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18,894.9</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16,044.8</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16,068.8</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19,085.0</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24,180.0</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25,268.4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29,166.6</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39,011.3</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36,418.2</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30,119.3</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33,647.2</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34,039.9</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34,974.8</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38,868.3</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15,961.6</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15,237.8</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14,828.4</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16,565.1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16,437.8</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16,122.7</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16,747.8</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2,453.5</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2,413.3</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2,634.3</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2,770.4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2,711.4</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2,514.0</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3,275.5</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204,112.1</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182,387.0</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126,736.8</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124,776.1</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123,057.6</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121,626.4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128,598.2</w:t>
            </w:r>
          </w:p>
        </w:tc>
      </w:tr>
      <w:tr w:rsidR="00B347F8" w:rsidRPr="001A22C1" w:rsidTr="00B347F8">
        <w:trPr>
          <w:trHeight w:val="288"/>
          <w:jc w:val="center"/>
        </w:trPr>
        <w:tc>
          <w:tcPr>
            <w:tcW w:w="2949" w:type="dxa"/>
            <w:tcBorders>
              <w:top w:val="nil"/>
              <w:left w:val="nil"/>
              <w:bottom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39,881.6</w:t>
            </w:r>
          </w:p>
        </w:tc>
        <w:tc>
          <w:tcPr>
            <w:tcW w:w="720" w:type="dxa"/>
            <w:tcBorders>
              <w:top w:val="nil"/>
              <w:left w:val="nil"/>
              <w:bottom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39,680.3</w:t>
            </w:r>
          </w:p>
        </w:tc>
        <w:tc>
          <w:tcPr>
            <w:tcW w:w="720" w:type="dxa"/>
            <w:tcBorders>
              <w:top w:val="nil"/>
              <w:left w:val="nil"/>
              <w:bottom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36,367.9</w:t>
            </w:r>
          </w:p>
        </w:tc>
        <w:tc>
          <w:tcPr>
            <w:tcW w:w="702"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42,580.3</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42,434.0</w:t>
            </w:r>
          </w:p>
        </w:tc>
        <w:tc>
          <w:tcPr>
            <w:tcW w:w="720" w:type="dxa"/>
            <w:tcBorders>
              <w:top w:val="nil"/>
              <w:left w:val="nil"/>
              <w:bottom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41,755.4</w:t>
            </w:r>
          </w:p>
        </w:tc>
        <w:tc>
          <w:tcPr>
            <w:tcW w:w="716" w:type="dxa"/>
            <w:tcBorders>
              <w:top w:val="nil"/>
              <w:left w:val="nil"/>
              <w:bottom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46,193.2</w:t>
            </w:r>
          </w:p>
        </w:tc>
      </w:tr>
      <w:tr w:rsidR="00B347F8" w:rsidRPr="001A22C1" w:rsidTr="00B347F8">
        <w:trPr>
          <w:trHeight w:val="288"/>
          <w:jc w:val="center"/>
        </w:trPr>
        <w:tc>
          <w:tcPr>
            <w:tcW w:w="2949" w:type="dxa"/>
            <w:tcBorders>
              <w:top w:val="nil"/>
              <w:left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271,819.2</w:t>
            </w:r>
          </w:p>
        </w:tc>
        <w:tc>
          <w:tcPr>
            <w:tcW w:w="720" w:type="dxa"/>
            <w:tcBorders>
              <w:top w:val="nil"/>
              <w:left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242,799.8</w:t>
            </w:r>
          </w:p>
        </w:tc>
        <w:tc>
          <w:tcPr>
            <w:tcW w:w="720" w:type="dxa"/>
            <w:tcBorders>
              <w:top w:val="nil"/>
              <w:left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255,578.3</w:t>
            </w:r>
          </w:p>
        </w:tc>
        <w:tc>
          <w:tcPr>
            <w:tcW w:w="702"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288,811.6</w:t>
            </w:r>
          </w:p>
        </w:tc>
        <w:tc>
          <w:tcPr>
            <w:tcW w:w="720"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334,251.3</w:t>
            </w:r>
          </w:p>
        </w:tc>
        <w:tc>
          <w:tcPr>
            <w:tcW w:w="720"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285,224.9</w:t>
            </w:r>
          </w:p>
        </w:tc>
        <w:tc>
          <w:tcPr>
            <w:tcW w:w="716" w:type="dxa"/>
            <w:tcBorders>
              <w:top w:val="nil"/>
              <w:left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315,206.8</w:t>
            </w:r>
          </w:p>
        </w:tc>
      </w:tr>
      <w:tr w:rsidR="00B347F8" w:rsidRPr="001A22C1" w:rsidTr="00B347F8">
        <w:trPr>
          <w:trHeight w:val="288"/>
          <w:jc w:val="center"/>
        </w:trPr>
        <w:tc>
          <w:tcPr>
            <w:tcW w:w="2949" w:type="dxa"/>
            <w:tcBorders>
              <w:top w:val="nil"/>
              <w:left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22,356.9</w:t>
            </w:r>
          </w:p>
        </w:tc>
        <w:tc>
          <w:tcPr>
            <w:tcW w:w="720" w:type="dxa"/>
            <w:tcBorders>
              <w:top w:val="nil"/>
              <w:left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22,064.6</w:t>
            </w:r>
          </w:p>
        </w:tc>
        <w:tc>
          <w:tcPr>
            <w:tcW w:w="720" w:type="dxa"/>
            <w:tcBorders>
              <w:top w:val="nil"/>
              <w:left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23,351.0</w:t>
            </w:r>
          </w:p>
        </w:tc>
        <w:tc>
          <w:tcPr>
            <w:tcW w:w="702"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22,152.3</w:t>
            </w:r>
          </w:p>
        </w:tc>
        <w:tc>
          <w:tcPr>
            <w:tcW w:w="720"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22,393.5</w:t>
            </w:r>
          </w:p>
        </w:tc>
        <w:tc>
          <w:tcPr>
            <w:tcW w:w="720"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22,166.9</w:t>
            </w:r>
          </w:p>
        </w:tc>
        <w:tc>
          <w:tcPr>
            <w:tcW w:w="716" w:type="dxa"/>
            <w:tcBorders>
              <w:top w:val="nil"/>
              <w:left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22,994.3</w:t>
            </w:r>
          </w:p>
        </w:tc>
      </w:tr>
      <w:tr w:rsidR="00B347F8" w:rsidRPr="001A22C1" w:rsidTr="00B347F8">
        <w:trPr>
          <w:trHeight w:val="288"/>
          <w:jc w:val="center"/>
        </w:trPr>
        <w:tc>
          <w:tcPr>
            <w:tcW w:w="2949" w:type="dxa"/>
            <w:tcBorders>
              <w:top w:val="nil"/>
              <w:left w:val="nil"/>
              <w:right w:val="nil"/>
            </w:tcBorders>
            <w:shd w:val="clear" w:color="auto" w:fill="auto"/>
            <w:noWrap/>
            <w:vAlign w:val="center"/>
            <w:hideMark/>
          </w:tcPr>
          <w:p w:rsidR="00B347F8" w:rsidRPr="0024736D" w:rsidRDefault="00B347F8" w:rsidP="008A1BAC">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B347F8" w:rsidRDefault="00B347F8" w:rsidP="008A1BAC">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B347F8" w:rsidRDefault="00B347F8" w:rsidP="008A1BAC">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B347F8" w:rsidRDefault="00B347F8" w:rsidP="000172F2">
            <w:pPr>
              <w:jc w:val="right"/>
              <w:rPr>
                <w:color w:val="000000"/>
                <w:sz w:val="14"/>
                <w:szCs w:val="14"/>
              </w:rPr>
            </w:pPr>
            <w:r>
              <w:rPr>
                <w:color w:val="000000"/>
                <w:sz w:val="14"/>
                <w:szCs w:val="14"/>
              </w:rPr>
              <w:t>15,778.3</w:t>
            </w:r>
          </w:p>
        </w:tc>
        <w:tc>
          <w:tcPr>
            <w:tcW w:w="720" w:type="dxa"/>
            <w:tcBorders>
              <w:top w:val="nil"/>
              <w:left w:val="nil"/>
              <w:right w:val="nil"/>
            </w:tcBorders>
            <w:tcMar>
              <w:left w:w="43" w:type="dxa"/>
              <w:right w:w="43" w:type="dxa"/>
            </w:tcMar>
            <w:vAlign w:val="center"/>
          </w:tcPr>
          <w:p w:rsidR="00B347F8" w:rsidRDefault="00B347F8" w:rsidP="00B347F8">
            <w:pPr>
              <w:jc w:val="right"/>
              <w:rPr>
                <w:color w:val="000000"/>
                <w:sz w:val="14"/>
                <w:szCs w:val="14"/>
              </w:rPr>
            </w:pPr>
            <w:r>
              <w:rPr>
                <w:color w:val="000000"/>
                <w:sz w:val="14"/>
                <w:szCs w:val="14"/>
              </w:rPr>
              <w:t>15,514.6</w:t>
            </w:r>
          </w:p>
        </w:tc>
        <w:tc>
          <w:tcPr>
            <w:tcW w:w="720" w:type="dxa"/>
            <w:tcBorders>
              <w:top w:val="nil"/>
              <w:left w:val="nil"/>
              <w:right w:val="nil"/>
            </w:tcBorders>
            <w:shd w:val="clear" w:color="auto" w:fill="auto"/>
            <w:tcMar>
              <w:left w:w="43" w:type="dxa"/>
              <w:right w:w="43" w:type="dxa"/>
            </w:tcMar>
            <w:vAlign w:val="center"/>
            <w:hideMark/>
          </w:tcPr>
          <w:p w:rsidR="00B347F8" w:rsidRDefault="00B347F8" w:rsidP="000172F2">
            <w:pPr>
              <w:jc w:val="right"/>
              <w:rPr>
                <w:color w:val="000000"/>
                <w:sz w:val="14"/>
                <w:szCs w:val="14"/>
              </w:rPr>
            </w:pPr>
            <w:r>
              <w:rPr>
                <w:color w:val="000000"/>
                <w:sz w:val="14"/>
                <w:szCs w:val="14"/>
              </w:rPr>
              <w:t>15,855.9</w:t>
            </w:r>
          </w:p>
        </w:tc>
        <w:tc>
          <w:tcPr>
            <w:tcW w:w="702"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16,957.5</w:t>
            </w:r>
          </w:p>
        </w:tc>
        <w:tc>
          <w:tcPr>
            <w:tcW w:w="720"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17,159.1</w:t>
            </w:r>
          </w:p>
        </w:tc>
        <w:tc>
          <w:tcPr>
            <w:tcW w:w="720" w:type="dxa"/>
            <w:tcBorders>
              <w:top w:val="nil"/>
              <w:left w:val="nil"/>
              <w:right w:val="nil"/>
            </w:tcBorders>
            <w:shd w:val="clear" w:color="auto" w:fill="auto"/>
            <w:tcMar>
              <w:left w:w="43" w:type="dxa"/>
              <w:right w:w="43" w:type="dxa"/>
            </w:tcMar>
            <w:vAlign w:val="center"/>
          </w:tcPr>
          <w:p w:rsidR="00B347F8" w:rsidRDefault="00B347F8" w:rsidP="000172F2">
            <w:pPr>
              <w:jc w:val="right"/>
              <w:rPr>
                <w:color w:val="000000"/>
                <w:sz w:val="14"/>
                <w:szCs w:val="14"/>
              </w:rPr>
            </w:pPr>
            <w:r>
              <w:rPr>
                <w:color w:val="000000"/>
                <w:sz w:val="14"/>
                <w:szCs w:val="14"/>
              </w:rPr>
              <w:t>16,895.4</w:t>
            </w:r>
          </w:p>
        </w:tc>
        <w:tc>
          <w:tcPr>
            <w:tcW w:w="716" w:type="dxa"/>
            <w:tcBorders>
              <w:top w:val="nil"/>
              <w:left w:val="nil"/>
              <w:right w:val="nil"/>
            </w:tcBorders>
            <w:shd w:val="clear" w:color="auto" w:fill="auto"/>
            <w:tcMar>
              <w:left w:w="43" w:type="dxa"/>
              <w:right w:w="43" w:type="dxa"/>
            </w:tcMar>
            <w:vAlign w:val="center"/>
          </w:tcPr>
          <w:p w:rsidR="00B347F8" w:rsidRDefault="00B347F8" w:rsidP="00B347F8">
            <w:pPr>
              <w:jc w:val="right"/>
              <w:rPr>
                <w:color w:val="000000"/>
                <w:sz w:val="14"/>
                <w:szCs w:val="14"/>
              </w:rPr>
            </w:pPr>
            <w:r>
              <w:rPr>
                <w:color w:val="000000"/>
                <w:sz w:val="14"/>
                <w:szCs w:val="14"/>
              </w:rPr>
              <w:t>16,895.4</w:t>
            </w:r>
          </w:p>
        </w:tc>
      </w:tr>
      <w:tr w:rsidR="00B347F8"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B347F8" w:rsidRPr="0024736D" w:rsidRDefault="00B347F8" w:rsidP="008A1BAC">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B347F8" w:rsidRPr="00B631EC" w:rsidTr="00DC04B1">
        <w:trPr>
          <w:trHeight w:hRule="exact" w:val="333"/>
          <w:jc w:val="center"/>
        </w:trPr>
        <w:tc>
          <w:tcPr>
            <w:tcW w:w="9496" w:type="dxa"/>
            <w:gridSpan w:val="10"/>
            <w:tcBorders>
              <w:left w:val="nil"/>
              <w:bottom w:val="nil"/>
              <w:right w:val="nil"/>
            </w:tcBorders>
          </w:tcPr>
          <w:p w:rsidR="00B347F8" w:rsidRPr="0024736D" w:rsidRDefault="00B347F8" w:rsidP="008A1BAC">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B347F8" w:rsidP="00705F48">
      <w:pPr>
        <w:jc w:val="center"/>
      </w:pPr>
      <w:r w:rsidRPr="00B347F8">
        <w:rPr>
          <w:noProof/>
        </w:rPr>
        <w:drawing>
          <wp:inline distT="0" distB="0" distL="0" distR="0">
            <wp:extent cx="4886325" cy="6543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FF3015"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4" w:space="0" w:color="auto"/>
              <w:left w:val="single" w:sz="4"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631EC" w:rsidRDefault="00FF3015" w:rsidP="000172F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42,712.43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31,938.48</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B631EC" w:rsidRDefault="00FF3015" w:rsidP="00FF3015">
            <w:pPr>
              <w:jc w:val="right"/>
              <w:rPr>
                <w:color w:val="000000"/>
                <w:sz w:val="15"/>
                <w:szCs w:val="15"/>
              </w:rPr>
            </w:pPr>
            <w:r>
              <w:rPr>
                <w:color w:val="000000"/>
                <w:sz w:val="15"/>
                <w:szCs w:val="15"/>
              </w:rPr>
              <w:t xml:space="preserve">           39,258.44 </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221B0E" w:rsidRDefault="00FF3015" w:rsidP="000172F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41,742.24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29,672.12</w:t>
            </w:r>
          </w:p>
        </w:tc>
        <w:tc>
          <w:tcPr>
            <w:tcW w:w="1344" w:type="dxa"/>
            <w:tcBorders>
              <w:top w:val="nil"/>
              <w:left w:val="nil"/>
              <w:bottom w:val="nil"/>
            </w:tcBorders>
            <w:shd w:val="clear" w:color="auto" w:fill="auto"/>
            <w:tcMar>
              <w:left w:w="43" w:type="dxa"/>
              <w:right w:w="43" w:type="dxa"/>
            </w:tcMar>
            <w:vAlign w:val="center"/>
          </w:tcPr>
          <w:p w:rsidR="00FF3015" w:rsidRPr="00221B0E" w:rsidRDefault="00FF3015" w:rsidP="00BC3AC8">
            <w:pPr>
              <w:jc w:val="right"/>
              <w:rPr>
                <w:color w:val="000000"/>
                <w:sz w:val="15"/>
                <w:szCs w:val="15"/>
              </w:rPr>
            </w:pPr>
          </w:p>
        </w:tc>
      </w:tr>
      <w:tr w:rsidR="00FF3015"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A253C1" w:rsidRDefault="00FF3015" w:rsidP="000172F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40,998.59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32,078.85</w:t>
            </w:r>
          </w:p>
        </w:tc>
        <w:tc>
          <w:tcPr>
            <w:tcW w:w="1344" w:type="dxa"/>
            <w:tcBorders>
              <w:top w:val="nil"/>
              <w:left w:val="nil"/>
              <w:bottom w:val="nil"/>
            </w:tcBorders>
            <w:shd w:val="clear" w:color="auto" w:fill="auto"/>
            <w:tcMar>
              <w:left w:w="43" w:type="dxa"/>
              <w:right w:w="43" w:type="dxa"/>
            </w:tcMar>
            <w:vAlign w:val="center"/>
          </w:tcPr>
          <w:p w:rsidR="00FF3015" w:rsidRPr="00A253C1" w:rsidRDefault="00FF3015" w:rsidP="00FF090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C108E7" w:rsidRDefault="00FF3015" w:rsidP="000172F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41,649.36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34,203.68</w:t>
            </w:r>
          </w:p>
        </w:tc>
        <w:tc>
          <w:tcPr>
            <w:tcW w:w="1344" w:type="dxa"/>
            <w:tcBorders>
              <w:top w:val="nil"/>
              <w:left w:val="nil"/>
              <w:bottom w:val="nil"/>
            </w:tcBorders>
            <w:shd w:val="clear" w:color="auto" w:fill="auto"/>
            <w:tcMar>
              <w:left w:w="43" w:type="dxa"/>
              <w:right w:w="43" w:type="dxa"/>
            </w:tcMar>
            <w:vAlign w:val="center"/>
          </w:tcPr>
          <w:p w:rsidR="00FF3015" w:rsidRPr="00C108E7"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91EF6" w:rsidRDefault="00FF3015" w:rsidP="000172F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40,496.03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39,287.65</w:t>
            </w:r>
          </w:p>
        </w:tc>
        <w:tc>
          <w:tcPr>
            <w:tcW w:w="1344" w:type="dxa"/>
            <w:tcBorders>
              <w:top w:val="nil"/>
              <w:left w:val="nil"/>
              <w:bottom w:val="nil"/>
            </w:tcBorders>
            <w:shd w:val="clear" w:color="auto" w:fill="auto"/>
            <w:tcMar>
              <w:left w:w="43" w:type="dxa"/>
              <w:right w:w="43" w:type="dxa"/>
            </w:tcMar>
            <w:vAlign w:val="center"/>
          </w:tcPr>
          <w:p w:rsidR="00FF3015" w:rsidRPr="0001504D" w:rsidRDefault="00FF3015" w:rsidP="00687609">
            <w:pPr>
              <w:jc w:val="right"/>
              <w:rPr>
                <w:color w:val="000000"/>
                <w:sz w:val="15"/>
                <w:szCs w:val="15"/>
              </w:rPr>
            </w:pPr>
          </w:p>
        </w:tc>
      </w:tr>
      <w:tr w:rsidR="00FF3015"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366DFE" w:rsidRDefault="00FF3015" w:rsidP="000172F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37,066.67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40,735.08</w:t>
            </w:r>
          </w:p>
        </w:tc>
        <w:tc>
          <w:tcPr>
            <w:tcW w:w="1344" w:type="dxa"/>
            <w:tcBorders>
              <w:top w:val="nil"/>
              <w:left w:val="nil"/>
              <w:bottom w:val="nil"/>
            </w:tcBorders>
            <w:shd w:val="clear" w:color="auto" w:fill="auto"/>
            <w:tcMar>
              <w:left w:w="43" w:type="dxa"/>
              <w:right w:w="43" w:type="dxa"/>
            </w:tcMar>
            <w:vAlign w:val="center"/>
          </w:tcPr>
          <w:p w:rsidR="00FF3015" w:rsidRPr="000B4407"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AC6EBC" w:rsidRDefault="00FF3015" w:rsidP="000172F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40,799.53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41,630.94</w:t>
            </w:r>
          </w:p>
        </w:tc>
        <w:tc>
          <w:tcPr>
            <w:tcW w:w="1344" w:type="dxa"/>
            <w:tcBorders>
              <w:top w:val="nil"/>
              <w:left w:val="nil"/>
              <w:bottom w:val="nil"/>
            </w:tcBorders>
            <w:shd w:val="clear" w:color="auto" w:fill="auto"/>
            <w:tcMar>
              <w:left w:w="43" w:type="dxa"/>
              <w:right w:w="43" w:type="dxa"/>
            </w:tcMar>
            <w:vAlign w:val="center"/>
          </w:tcPr>
          <w:p w:rsidR="00FF3015" w:rsidRPr="0014082F"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CF65C3" w:rsidRDefault="00FF3015" w:rsidP="000172F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39,054.61</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37,983.62 </w:t>
            </w:r>
          </w:p>
        </w:tc>
        <w:tc>
          <w:tcPr>
            <w:tcW w:w="1344" w:type="dxa"/>
            <w:tcBorders>
              <w:top w:val="nil"/>
              <w:left w:val="nil"/>
              <w:bottom w:val="nil"/>
            </w:tcBorders>
            <w:shd w:val="clear" w:color="auto" w:fill="auto"/>
            <w:tcMar>
              <w:left w:w="43" w:type="dxa"/>
              <w:right w:w="43" w:type="dxa"/>
            </w:tcMar>
            <w:vAlign w:val="center"/>
          </w:tcPr>
          <w:p w:rsidR="00FF3015" w:rsidRPr="00F529BF"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324F3E" w:rsidRDefault="00FF3015" w:rsidP="000172F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sidRPr="00C51CF8">
              <w:rPr>
                <w:color w:val="000000"/>
                <w:sz w:val="15"/>
                <w:szCs w:val="15"/>
              </w:rPr>
              <w:t xml:space="preserve">                38,649.34</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29,231.63</w:t>
            </w:r>
          </w:p>
        </w:tc>
        <w:tc>
          <w:tcPr>
            <w:tcW w:w="1344" w:type="dxa"/>
            <w:tcBorders>
              <w:top w:val="nil"/>
              <w:left w:val="nil"/>
              <w:bottom w:val="nil"/>
            </w:tcBorders>
            <w:shd w:val="clear" w:color="auto" w:fill="auto"/>
            <w:tcMar>
              <w:left w:w="43" w:type="dxa"/>
              <w:right w:w="43" w:type="dxa"/>
            </w:tcMar>
            <w:vAlign w:val="center"/>
          </w:tcPr>
          <w:p w:rsidR="00FF3015" w:rsidRPr="00C51CF8"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9A2FBF" w:rsidRDefault="00FF3015" w:rsidP="000172F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36,784.44</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34,111.64</w:t>
            </w:r>
          </w:p>
        </w:tc>
        <w:tc>
          <w:tcPr>
            <w:tcW w:w="1344" w:type="dxa"/>
            <w:tcBorders>
              <w:top w:val="nil"/>
              <w:left w:val="nil"/>
              <w:bottom w:val="nil"/>
            </w:tcBorders>
            <w:shd w:val="clear" w:color="auto" w:fill="auto"/>
            <w:tcMar>
              <w:left w:w="43" w:type="dxa"/>
              <w:right w:w="43" w:type="dxa"/>
            </w:tcMar>
            <w:vAlign w:val="center"/>
          </w:tcPr>
          <w:p w:rsidR="00FF3015" w:rsidRPr="008E33DC"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F2442" w:rsidRDefault="00FF3015" w:rsidP="000172F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35,974.79</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33,931.23 </w:t>
            </w:r>
          </w:p>
        </w:tc>
        <w:tc>
          <w:tcPr>
            <w:tcW w:w="1344" w:type="dxa"/>
            <w:tcBorders>
              <w:top w:val="nil"/>
              <w:left w:val="nil"/>
            </w:tcBorders>
            <w:shd w:val="clear" w:color="auto" w:fill="auto"/>
            <w:tcMar>
              <w:left w:w="43" w:type="dxa"/>
              <w:right w:w="43" w:type="dxa"/>
            </w:tcMar>
            <w:vAlign w:val="center"/>
          </w:tcPr>
          <w:p w:rsidR="00FF3015" w:rsidRPr="00E1289B" w:rsidRDefault="00FF3015" w:rsidP="00242F2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FF3015" w:rsidRPr="00C80428" w:rsidRDefault="00FF3015" w:rsidP="000172F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33,901.58</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34,421.92 </w:t>
            </w:r>
          </w:p>
        </w:tc>
        <w:tc>
          <w:tcPr>
            <w:tcW w:w="1344" w:type="dxa"/>
            <w:tcBorders>
              <w:top w:val="nil"/>
              <w:left w:val="nil"/>
              <w:bottom w:val="single" w:sz="8" w:space="0" w:color="auto"/>
            </w:tcBorders>
            <w:shd w:val="clear" w:color="auto" w:fill="auto"/>
            <w:tcMar>
              <w:left w:w="43" w:type="dxa"/>
              <w:right w:w="43" w:type="dxa"/>
            </w:tcMar>
            <w:vAlign w:val="center"/>
          </w:tcPr>
          <w:p w:rsidR="00FF3015" w:rsidRPr="00237C76" w:rsidRDefault="00FF3015" w:rsidP="0095782D">
            <w:pPr>
              <w:jc w:val="right"/>
              <w:rPr>
                <w:color w:val="000000"/>
                <w:sz w:val="15"/>
                <w:szCs w:val="15"/>
              </w:rPr>
            </w:pPr>
          </w:p>
        </w:tc>
      </w:tr>
      <w:tr w:rsidR="00FF3015"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FF3015" w:rsidRPr="0024736D" w:rsidRDefault="00FF3015"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FF3015" w:rsidRPr="0024736D" w:rsidRDefault="00FF3015"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FF3015"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8" w:space="0" w:color="auto"/>
              <w:left w:val="single" w:sz="8"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631EC" w:rsidRDefault="00FF3015" w:rsidP="000172F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30,908.46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631EC" w:rsidRDefault="00FF3015" w:rsidP="000172F2">
            <w:pPr>
              <w:jc w:val="right"/>
              <w:rPr>
                <w:color w:val="000000"/>
                <w:sz w:val="15"/>
                <w:szCs w:val="15"/>
              </w:rPr>
            </w:pPr>
            <w:r>
              <w:rPr>
                <w:color w:val="000000"/>
                <w:sz w:val="15"/>
                <w:szCs w:val="15"/>
              </w:rPr>
              <w:t xml:space="preserve">             23,118.82</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B631EC" w:rsidRDefault="00FF3015" w:rsidP="00FF3015">
            <w:pPr>
              <w:jc w:val="right"/>
              <w:rPr>
                <w:color w:val="000000"/>
                <w:sz w:val="15"/>
                <w:szCs w:val="15"/>
              </w:rPr>
            </w:pPr>
            <w:r>
              <w:rPr>
                <w:color w:val="000000"/>
                <w:sz w:val="15"/>
                <w:szCs w:val="15"/>
              </w:rPr>
              <w:t xml:space="preserve">           27,559.26 </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221B0E" w:rsidRDefault="00FF3015" w:rsidP="000172F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30,653.83 </w:t>
            </w:r>
          </w:p>
        </w:tc>
        <w:tc>
          <w:tcPr>
            <w:tcW w:w="1691" w:type="dxa"/>
            <w:tcBorders>
              <w:top w:val="nil"/>
              <w:left w:val="nil"/>
              <w:bottom w:val="nil"/>
              <w:right w:val="nil"/>
            </w:tcBorders>
            <w:shd w:val="clear" w:color="auto" w:fill="auto"/>
            <w:tcMar>
              <w:left w:w="43" w:type="dxa"/>
              <w:right w:w="43" w:type="dxa"/>
            </w:tcMar>
            <w:vAlign w:val="center"/>
          </w:tcPr>
          <w:p w:rsidR="00FF3015" w:rsidRPr="00221B0E" w:rsidRDefault="00FF3015" w:rsidP="000172F2">
            <w:pPr>
              <w:jc w:val="right"/>
              <w:rPr>
                <w:color w:val="000000"/>
                <w:sz w:val="15"/>
                <w:szCs w:val="15"/>
              </w:rPr>
            </w:pPr>
            <w:r>
              <w:rPr>
                <w:color w:val="000000"/>
                <w:sz w:val="15"/>
                <w:szCs w:val="15"/>
              </w:rPr>
              <w:t xml:space="preserve">            22,007.12</w:t>
            </w:r>
          </w:p>
        </w:tc>
        <w:tc>
          <w:tcPr>
            <w:tcW w:w="1344" w:type="dxa"/>
            <w:tcBorders>
              <w:top w:val="nil"/>
              <w:left w:val="nil"/>
              <w:bottom w:val="nil"/>
            </w:tcBorders>
            <w:shd w:val="clear" w:color="auto" w:fill="auto"/>
            <w:tcMar>
              <w:left w:w="43" w:type="dxa"/>
              <w:right w:w="43" w:type="dxa"/>
            </w:tcMar>
            <w:vAlign w:val="center"/>
          </w:tcPr>
          <w:p w:rsidR="00FF3015" w:rsidRPr="00221B0E" w:rsidRDefault="00FF3015" w:rsidP="00BC3AC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A253C1" w:rsidRDefault="00FF3015" w:rsidP="000172F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29,944.47 </w:t>
            </w:r>
          </w:p>
        </w:tc>
        <w:tc>
          <w:tcPr>
            <w:tcW w:w="1691" w:type="dxa"/>
            <w:tcBorders>
              <w:top w:val="nil"/>
              <w:left w:val="nil"/>
              <w:bottom w:val="nil"/>
              <w:right w:val="nil"/>
            </w:tcBorders>
            <w:shd w:val="clear" w:color="auto" w:fill="auto"/>
            <w:tcMar>
              <w:left w:w="43" w:type="dxa"/>
              <w:right w:w="43" w:type="dxa"/>
            </w:tcMar>
            <w:vAlign w:val="center"/>
          </w:tcPr>
          <w:p w:rsidR="00FF3015" w:rsidRPr="00A253C1" w:rsidRDefault="00FF3015" w:rsidP="000172F2">
            <w:pPr>
              <w:jc w:val="right"/>
              <w:rPr>
                <w:color w:val="000000"/>
                <w:sz w:val="15"/>
                <w:szCs w:val="15"/>
              </w:rPr>
            </w:pPr>
            <w:r>
              <w:rPr>
                <w:color w:val="000000"/>
                <w:sz w:val="15"/>
                <w:szCs w:val="15"/>
              </w:rPr>
              <w:t xml:space="preserve">           23,427.60</w:t>
            </w:r>
          </w:p>
        </w:tc>
        <w:tc>
          <w:tcPr>
            <w:tcW w:w="1344" w:type="dxa"/>
            <w:tcBorders>
              <w:top w:val="nil"/>
              <w:left w:val="nil"/>
              <w:bottom w:val="nil"/>
            </w:tcBorders>
            <w:shd w:val="clear" w:color="auto" w:fill="auto"/>
            <w:tcMar>
              <w:left w:w="43" w:type="dxa"/>
              <w:right w:w="43" w:type="dxa"/>
            </w:tcMar>
            <w:vAlign w:val="center"/>
          </w:tcPr>
          <w:p w:rsidR="00FF3015" w:rsidRPr="00A253C1" w:rsidRDefault="00FF3015" w:rsidP="00FF090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C108E7" w:rsidRDefault="00FF3015" w:rsidP="000172F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30,220.10 </w:t>
            </w:r>
          </w:p>
        </w:tc>
        <w:tc>
          <w:tcPr>
            <w:tcW w:w="1691" w:type="dxa"/>
            <w:tcBorders>
              <w:top w:val="nil"/>
              <w:left w:val="nil"/>
              <w:bottom w:val="nil"/>
              <w:right w:val="nil"/>
            </w:tcBorders>
            <w:shd w:val="clear" w:color="auto" w:fill="auto"/>
            <w:tcMar>
              <w:left w:w="43" w:type="dxa"/>
              <w:right w:w="43" w:type="dxa"/>
            </w:tcMar>
            <w:vAlign w:val="center"/>
          </w:tcPr>
          <w:p w:rsidR="00FF3015" w:rsidRPr="00C108E7" w:rsidRDefault="00FF3015" w:rsidP="000172F2">
            <w:pPr>
              <w:jc w:val="right"/>
              <w:rPr>
                <w:color w:val="000000"/>
                <w:sz w:val="15"/>
                <w:szCs w:val="15"/>
              </w:rPr>
            </w:pPr>
            <w:r>
              <w:rPr>
                <w:color w:val="000000"/>
                <w:sz w:val="15"/>
                <w:szCs w:val="15"/>
              </w:rPr>
              <w:t xml:space="preserve">           24,698.78</w:t>
            </w:r>
          </w:p>
        </w:tc>
        <w:tc>
          <w:tcPr>
            <w:tcW w:w="1344" w:type="dxa"/>
            <w:tcBorders>
              <w:top w:val="nil"/>
              <w:left w:val="nil"/>
              <w:bottom w:val="nil"/>
            </w:tcBorders>
            <w:shd w:val="clear" w:color="auto" w:fill="auto"/>
            <w:tcMar>
              <w:left w:w="43" w:type="dxa"/>
              <w:right w:w="43" w:type="dxa"/>
            </w:tcMar>
            <w:vAlign w:val="center"/>
          </w:tcPr>
          <w:p w:rsidR="00FF3015" w:rsidRPr="00C108E7"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91EF6" w:rsidRDefault="00FF3015" w:rsidP="000172F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29,381.69 </w:t>
            </w:r>
          </w:p>
        </w:tc>
        <w:tc>
          <w:tcPr>
            <w:tcW w:w="1691" w:type="dxa"/>
            <w:tcBorders>
              <w:top w:val="nil"/>
              <w:left w:val="nil"/>
              <w:bottom w:val="nil"/>
              <w:right w:val="nil"/>
            </w:tcBorders>
            <w:shd w:val="clear" w:color="auto" w:fill="auto"/>
            <w:tcMar>
              <w:left w:w="43" w:type="dxa"/>
              <w:right w:w="43" w:type="dxa"/>
            </w:tcMar>
            <w:vAlign w:val="center"/>
          </w:tcPr>
          <w:p w:rsidR="00FF3015" w:rsidRPr="0001504D" w:rsidRDefault="00FF3015" w:rsidP="000172F2">
            <w:pPr>
              <w:jc w:val="right"/>
              <w:rPr>
                <w:color w:val="000000"/>
                <w:sz w:val="15"/>
                <w:szCs w:val="15"/>
              </w:rPr>
            </w:pPr>
            <w:r>
              <w:rPr>
                <w:color w:val="000000"/>
                <w:sz w:val="15"/>
                <w:szCs w:val="15"/>
              </w:rPr>
              <w:t xml:space="preserve">           27,838.52</w:t>
            </w:r>
          </w:p>
        </w:tc>
        <w:tc>
          <w:tcPr>
            <w:tcW w:w="1344" w:type="dxa"/>
            <w:tcBorders>
              <w:top w:val="nil"/>
              <w:left w:val="nil"/>
              <w:bottom w:val="nil"/>
            </w:tcBorders>
            <w:shd w:val="clear" w:color="auto" w:fill="auto"/>
            <w:tcMar>
              <w:left w:w="43" w:type="dxa"/>
              <w:right w:w="43" w:type="dxa"/>
            </w:tcMar>
            <w:vAlign w:val="center"/>
          </w:tcPr>
          <w:p w:rsidR="00FF3015" w:rsidRPr="0001504D" w:rsidRDefault="00FF3015" w:rsidP="0068760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366DFE" w:rsidRDefault="00FF3015" w:rsidP="000172F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28,043.38 </w:t>
            </w:r>
          </w:p>
        </w:tc>
        <w:tc>
          <w:tcPr>
            <w:tcW w:w="1691" w:type="dxa"/>
            <w:tcBorders>
              <w:top w:val="nil"/>
              <w:left w:val="nil"/>
              <w:bottom w:val="nil"/>
              <w:right w:val="nil"/>
            </w:tcBorders>
            <w:shd w:val="clear" w:color="auto" w:fill="auto"/>
            <w:tcMar>
              <w:left w:w="43" w:type="dxa"/>
              <w:right w:w="43" w:type="dxa"/>
            </w:tcMar>
            <w:vAlign w:val="center"/>
          </w:tcPr>
          <w:p w:rsidR="00FF3015" w:rsidRPr="000B4407" w:rsidRDefault="00FF3015" w:rsidP="000172F2">
            <w:pPr>
              <w:jc w:val="right"/>
              <w:rPr>
                <w:color w:val="000000"/>
                <w:sz w:val="15"/>
                <w:szCs w:val="15"/>
              </w:rPr>
            </w:pPr>
            <w:r>
              <w:rPr>
                <w:color w:val="000000"/>
                <w:sz w:val="15"/>
                <w:szCs w:val="15"/>
              </w:rPr>
              <w:t xml:space="preserve">             29,011.73</w:t>
            </w:r>
          </w:p>
        </w:tc>
        <w:tc>
          <w:tcPr>
            <w:tcW w:w="1344" w:type="dxa"/>
            <w:tcBorders>
              <w:top w:val="nil"/>
              <w:left w:val="nil"/>
              <w:bottom w:val="nil"/>
            </w:tcBorders>
            <w:shd w:val="clear" w:color="auto" w:fill="auto"/>
            <w:tcMar>
              <w:left w:w="43" w:type="dxa"/>
              <w:right w:w="43" w:type="dxa"/>
            </w:tcMar>
            <w:vAlign w:val="center"/>
          </w:tcPr>
          <w:p w:rsidR="00FF3015" w:rsidRPr="000B4407"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AC6EBC" w:rsidRDefault="00FF3015" w:rsidP="000172F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29,663.42 </w:t>
            </w:r>
          </w:p>
        </w:tc>
        <w:tc>
          <w:tcPr>
            <w:tcW w:w="1691" w:type="dxa"/>
            <w:tcBorders>
              <w:top w:val="nil"/>
              <w:left w:val="nil"/>
              <w:bottom w:val="nil"/>
              <w:right w:val="nil"/>
            </w:tcBorders>
            <w:shd w:val="clear" w:color="auto" w:fill="auto"/>
            <w:tcMar>
              <w:left w:w="43" w:type="dxa"/>
              <w:right w:w="43" w:type="dxa"/>
            </w:tcMar>
            <w:vAlign w:val="center"/>
          </w:tcPr>
          <w:p w:rsidR="00FF3015" w:rsidRPr="0014082F" w:rsidRDefault="00FF3015" w:rsidP="000172F2">
            <w:pPr>
              <w:jc w:val="right"/>
              <w:rPr>
                <w:color w:val="000000"/>
                <w:sz w:val="15"/>
                <w:szCs w:val="15"/>
              </w:rPr>
            </w:pPr>
            <w:r>
              <w:rPr>
                <w:color w:val="000000"/>
                <w:sz w:val="15"/>
                <w:szCs w:val="15"/>
              </w:rPr>
              <w:t xml:space="preserve">           29,067.54</w:t>
            </w:r>
          </w:p>
        </w:tc>
        <w:tc>
          <w:tcPr>
            <w:tcW w:w="1344" w:type="dxa"/>
            <w:tcBorders>
              <w:top w:val="nil"/>
              <w:left w:val="nil"/>
              <w:bottom w:val="nil"/>
            </w:tcBorders>
            <w:shd w:val="clear" w:color="auto" w:fill="auto"/>
            <w:tcMar>
              <w:left w:w="43" w:type="dxa"/>
              <w:right w:w="43" w:type="dxa"/>
            </w:tcMar>
            <w:vAlign w:val="center"/>
          </w:tcPr>
          <w:p w:rsidR="00FF3015" w:rsidRPr="0014082F"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CF65C3" w:rsidRDefault="00FF3015" w:rsidP="000172F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28,506.65</w:t>
            </w:r>
          </w:p>
        </w:tc>
        <w:tc>
          <w:tcPr>
            <w:tcW w:w="1691" w:type="dxa"/>
            <w:tcBorders>
              <w:top w:val="nil"/>
              <w:left w:val="nil"/>
              <w:bottom w:val="nil"/>
              <w:right w:val="nil"/>
            </w:tcBorders>
            <w:shd w:val="clear" w:color="auto" w:fill="auto"/>
            <w:tcMar>
              <w:left w:w="43" w:type="dxa"/>
              <w:right w:w="43" w:type="dxa"/>
            </w:tcMar>
            <w:vAlign w:val="center"/>
          </w:tcPr>
          <w:p w:rsidR="00FF3015" w:rsidRPr="00F529BF" w:rsidRDefault="00FF3015" w:rsidP="000172F2">
            <w:pPr>
              <w:jc w:val="right"/>
              <w:rPr>
                <w:color w:val="000000"/>
                <w:sz w:val="15"/>
                <w:szCs w:val="15"/>
              </w:rPr>
            </w:pPr>
            <w:r>
              <w:rPr>
                <w:color w:val="000000"/>
                <w:sz w:val="15"/>
                <w:szCs w:val="15"/>
              </w:rPr>
              <w:t xml:space="preserve">           26,289.38 </w:t>
            </w:r>
          </w:p>
        </w:tc>
        <w:tc>
          <w:tcPr>
            <w:tcW w:w="1344" w:type="dxa"/>
            <w:tcBorders>
              <w:top w:val="nil"/>
              <w:left w:val="nil"/>
              <w:bottom w:val="nil"/>
            </w:tcBorders>
            <w:shd w:val="clear" w:color="auto" w:fill="auto"/>
            <w:tcMar>
              <w:left w:w="43" w:type="dxa"/>
              <w:right w:w="43" w:type="dxa"/>
            </w:tcMar>
            <w:vAlign w:val="center"/>
          </w:tcPr>
          <w:p w:rsidR="00FF3015" w:rsidRPr="00F529BF"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324F3E" w:rsidRDefault="00FF3015" w:rsidP="000172F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Pr>
                <w:color w:val="000000"/>
                <w:sz w:val="15"/>
                <w:szCs w:val="15"/>
              </w:rPr>
              <w:t xml:space="preserve">           28,279.32 </w:t>
            </w:r>
          </w:p>
        </w:tc>
        <w:tc>
          <w:tcPr>
            <w:tcW w:w="1691" w:type="dxa"/>
            <w:tcBorders>
              <w:top w:val="nil"/>
              <w:left w:val="nil"/>
              <w:bottom w:val="nil"/>
              <w:right w:val="nil"/>
            </w:tcBorders>
            <w:shd w:val="clear" w:color="auto" w:fill="auto"/>
            <w:tcMar>
              <w:left w:w="43" w:type="dxa"/>
              <w:right w:w="43" w:type="dxa"/>
            </w:tcMar>
            <w:vAlign w:val="center"/>
          </w:tcPr>
          <w:p w:rsidR="00FF3015" w:rsidRPr="009706C0" w:rsidRDefault="00FF3015" w:rsidP="000172F2">
            <w:pPr>
              <w:jc w:val="right"/>
              <w:rPr>
                <w:color w:val="000000"/>
                <w:sz w:val="15"/>
                <w:szCs w:val="15"/>
              </w:rPr>
            </w:pPr>
            <w:r>
              <w:rPr>
                <w:color w:val="000000"/>
                <w:sz w:val="15"/>
                <w:szCs w:val="15"/>
              </w:rPr>
              <w:t xml:space="preserve">            21,037.82</w:t>
            </w:r>
          </w:p>
        </w:tc>
        <w:tc>
          <w:tcPr>
            <w:tcW w:w="1344" w:type="dxa"/>
            <w:tcBorders>
              <w:top w:val="nil"/>
              <w:left w:val="nil"/>
              <w:bottom w:val="nil"/>
            </w:tcBorders>
            <w:shd w:val="clear" w:color="auto" w:fill="auto"/>
            <w:tcMar>
              <w:left w:w="43" w:type="dxa"/>
              <w:right w:w="43" w:type="dxa"/>
            </w:tcMar>
            <w:vAlign w:val="center"/>
          </w:tcPr>
          <w:p w:rsidR="00FF3015" w:rsidRPr="009706C0"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9A2FBF" w:rsidRDefault="00FF3015" w:rsidP="000172F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27,014.21</w:t>
            </w:r>
          </w:p>
        </w:tc>
        <w:tc>
          <w:tcPr>
            <w:tcW w:w="1691" w:type="dxa"/>
            <w:tcBorders>
              <w:top w:val="nil"/>
              <w:left w:val="nil"/>
              <w:bottom w:val="nil"/>
              <w:right w:val="nil"/>
            </w:tcBorders>
            <w:shd w:val="clear" w:color="auto" w:fill="auto"/>
            <w:tcMar>
              <w:left w:w="43" w:type="dxa"/>
              <w:right w:w="43" w:type="dxa"/>
            </w:tcMar>
            <w:vAlign w:val="center"/>
          </w:tcPr>
          <w:p w:rsidR="00FF3015" w:rsidRPr="008E33DC" w:rsidRDefault="00FF3015" w:rsidP="000172F2">
            <w:pPr>
              <w:jc w:val="right"/>
              <w:rPr>
                <w:color w:val="000000"/>
                <w:sz w:val="15"/>
                <w:szCs w:val="15"/>
              </w:rPr>
            </w:pPr>
            <w:r>
              <w:rPr>
                <w:color w:val="000000"/>
                <w:sz w:val="15"/>
                <w:szCs w:val="15"/>
              </w:rPr>
              <w:t xml:space="preserve">            23,937.61</w:t>
            </w:r>
          </w:p>
        </w:tc>
        <w:tc>
          <w:tcPr>
            <w:tcW w:w="1344" w:type="dxa"/>
            <w:tcBorders>
              <w:top w:val="nil"/>
              <w:left w:val="nil"/>
              <w:bottom w:val="nil"/>
            </w:tcBorders>
            <w:shd w:val="clear" w:color="auto" w:fill="auto"/>
            <w:tcMar>
              <w:left w:w="43" w:type="dxa"/>
              <w:right w:w="43" w:type="dxa"/>
            </w:tcMar>
            <w:vAlign w:val="center"/>
          </w:tcPr>
          <w:p w:rsidR="00FF3015" w:rsidRPr="008E33DC"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F2442" w:rsidRDefault="00FF3015" w:rsidP="000172F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26,155.49</w:t>
            </w:r>
          </w:p>
        </w:tc>
        <w:tc>
          <w:tcPr>
            <w:tcW w:w="1691" w:type="dxa"/>
            <w:tcBorders>
              <w:top w:val="nil"/>
              <w:left w:val="nil"/>
              <w:right w:val="nil"/>
            </w:tcBorders>
            <w:shd w:val="clear" w:color="auto" w:fill="auto"/>
            <w:tcMar>
              <w:left w:w="43" w:type="dxa"/>
              <w:right w:w="43" w:type="dxa"/>
            </w:tcMar>
            <w:vAlign w:val="center"/>
          </w:tcPr>
          <w:p w:rsidR="00FF3015" w:rsidRPr="00E1289B" w:rsidRDefault="00FF3015" w:rsidP="000172F2">
            <w:pPr>
              <w:jc w:val="right"/>
              <w:rPr>
                <w:color w:val="000000"/>
                <w:sz w:val="15"/>
                <w:szCs w:val="15"/>
              </w:rPr>
            </w:pPr>
            <w:r>
              <w:rPr>
                <w:color w:val="000000"/>
                <w:sz w:val="15"/>
                <w:szCs w:val="15"/>
              </w:rPr>
              <w:t xml:space="preserve">            24,435.18 </w:t>
            </w:r>
          </w:p>
        </w:tc>
        <w:tc>
          <w:tcPr>
            <w:tcW w:w="1344" w:type="dxa"/>
            <w:tcBorders>
              <w:top w:val="nil"/>
              <w:left w:val="nil"/>
            </w:tcBorders>
            <w:shd w:val="clear" w:color="auto" w:fill="auto"/>
            <w:tcMar>
              <w:left w:w="43" w:type="dxa"/>
              <w:right w:w="43" w:type="dxa"/>
            </w:tcMar>
            <w:vAlign w:val="center"/>
          </w:tcPr>
          <w:p w:rsidR="00FF3015" w:rsidRPr="00E1289B" w:rsidRDefault="00FF3015" w:rsidP="00242F2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FF3015" w:rsidRPr="00C80428" w:rsidRDefault="00FF3015" w:rsidP="000172F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24,986.05</w:t>
            </w:r>
          </w:p>
        </w:tc>
        <w:tc>
          <w:tcPr>
            <w:tcW w:w="1691" w:type="dxa"/>
            <w:tcBorders>
              <w:top w:val="nil"/>
              <w:left w:val="nil"/>
              <w:bottom w:val="single" w:sz="8" w:space="0" w:color="auto"/>
              <w:right w:val="nil"/>
            </w:tcBorders>
            <w:shd w:val="clear" w:color="auto" w:fill="auto"/>
            <w:tcMar>
              <w:left w:w="43" w:type="dxa"/>
              <w:right w:w="43" w:type="dxa"/>
            </w:tcMar>
            <w:vAlign w:val="center"/>
          </w:tcPr>
          <w:p w:rsidR="00FF3015" w:rsidRPr="00237C76" w:rsidRDefault="00FF3015" w:rsidP="000172F2">
            <w:pPr>
              <w:jc w:val="right"/>
              <w:rPr>
                <w:color w:val="000000"/>
                <w:sz w:val="15"/>
                <w:szCs w:val="15"/>
              </w:rPr>
            </w:pPr>
            <w:r>
              <w:rPr>
                <w:color w:val="000000"/>
                <w:sz w:val="15"/>
                <w:szCs w:val="15"/>
              </w:rPr>
              <w:t xml:space="preserve">            24,660.31 </w:t>
            </w:r>
          </w:p>
        </w:tc>
        <w:tc>
          <w:tcPr>
            <w:tcW w:w="1344" w:type="dxa"/>
            <w:tcBorders>
              <w:top w:val="nil"/>
              <w:left w:val="nil"/>
              <w:bottom w:val="single" w:sz="8" w:space="0" w:color="auto"/>
            </w:tcBorders>
            <w:shd w:val="clear" w:color="auto" w:fill="auto"/>
            <w:tcMar>
              <w:left w:w="43" w:type="dxa"/>
              <w:right w:w="43" w:type="dxa"/>
            </w:tcMar>
            <w:vAlign w:val="center"/>
          </w:tcPr>
          <w:p w:rsidR="00FF3015" w:rsidRPr="00237C76" w:rsidRDefault="00FF3015" w:rsidP="005912BC">
            <w:pPr>
              <w:jc w:val="right"/>
              <w:rPr>
                <w:color w:val="000000"/>
                <w:sz w:val="15"/>
                <w:szCs w:val="15"/>
              </w:rPr>
            </w:pPr>
          </w:p>
        </w:tc>
      </w:tr>
      <w:tr w:rsidR="00FF3015"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FF3015" w:rsidRPr="0024736D" w:rsidRDefault="00FF3015"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FF3015" w:rsidRPr="0024736D" w:rsidRDefault="00FF3015"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FF3015"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FF3015" w:rsidRPr="00B631EC" w:rsidRDefault="00FF3015"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FF3015" w:rsidRPr="00B631EC" w:rsidRDefault="00FF3015" w:rsidP="000172F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FY19</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FF3015" w:rsidRPr="00B631EC" w:rsidRDefault="00FF3015" w:rsidP="000172F2">
            <w:pPr>
              <w:jc w:val="right"/>
              <w:rPr>
                <w:b/>
                <w:bCs/>
                <w:sz w:val="15"/>
                <w:szCs w:val="15"/>
              </w:rPr>
            </w:pPr>
            <w:r>
              <w:rPr>
                <w:b/>
                <w:bCs/>
                <w:sz w:val="15"/>
                <w:szCs w:val="15"/>
              </w:rPr>
              <w:t>FY20</w:t>
            </w:r>
          </w:p>
        </w:tc>
        <w:tc>
          <w:tcPr>
            <w:tcW w:w="1344" w:type="dxa"/>
            <w:tcBorders>
              <w:top w:val="single" w:sz="8" w:space="0" w:color="auto"/>
              <w:left w:val="single" w:sz="4" w:space="0" w:color="auto"/>
              <w:bottom w:val="single" w:sz="8" w:space="0" w:color="auto"/>
            </w:tcBorders>
            <w:shd w:val="clear" w:color="auto" w:fill="auto"/>
            <w:vAlign w:val="center"/>
          </w:tcPr>
          <w:p w:rsidR="00FF3015" w:rsidRPr="00B631EC" w:rsidRDefault="00FF3015" w:rsidP="006955D6">
            <w:pPr>
              <w:jc w:val="right"/>
              <w:rPr>
                <w:b/>
                <w:bCs/>
                <w:sz w:val="15"/>
                <w:szCs w:val="15"/>
              </w:rPr>
            </w:pPr>
            <w:r>
              <w:rPr>
                <w:b/>
                <w:bCs/>
                <w:sz w:val="15"/>
                <w:szCs w:val="15"/>
              </w:rPr>
              <w:t>FY21</w:t>
            </w:r>
          </w:p>
        </w:tc>
      </w:tr>
      <w:tr w:rsidR="00FF3015"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AA1067" w:rsidRDefault="00FF3015" w:rsidP="000172F2">
            <w:pPr>
              <w:jc w:val="right"/>
              <w:rPr>
                <w:color w:val="000000"/>
                <w:sz w:val="15"/>
                <w:szCs w:val="15"/>
              </w:rPr>
            </w:pPr>
            <w:r>
              <w:rPr>
                <w:color w:val="000000"/>
                <w:sz w:val="15"/>
                <w:szCs w:val="15"/>
              </w:rPr>
              <w:t xml:space="preserve">             72,341.14 </w:t>
            </w:r>
          </w:p>
        </w:tc>
        <w:tc>
          <w:tcPr>
            <w:tcW w:w="1691" w:type="dxa"/>
            <w:tcBorders>
              <w:top w:val="single" w:sz="8" w:space="0" w:color="auto"/>
              <w:left w:val="nil"/>
              <w:bottom w:val="nil"/>
              <w:right w:val="nil"/>
            </w:tcBorders>
            <w:shd w:val="clear" w:color="auto" w:fill="auto"/>
            <w:tcMar>
              <w:left w:w="43" w:type="dxa"/>
              <w:right w:w="43" w:type="dxa"/>
            </w:tcMar>
            <w:vAlign w:val="center"/>
          </w:tcPr>
          <w:p w:rsidR="00FF3015" w:rsidRPr="00AA1067" w:rsidRDefault="00FF3015" w:rsidP="000172F2">
            <w:pPr>
              <w:jc w:val="right"/>
              <w:rPr>
                <w:color w:val="000000"/>
                <w:sz w:val="15"/>
                <w:szCs w:val="15"/>
              </w:rPr>
            </w:pPr>
            <w:r>
              <w:rPr>
                <w:color w:val="000000"/>
                <w:sz w:val="15"/>
                <w:szCs w:val="15"/>
              </w:rPr>
              <w:t xml:space="preserve">           50,569.36</w:t>
            </w:r>
          </w:p>
        </w:tc>
        <w:tc>
          <w:tcPr>
            <w:tcW w:w="1344" w:type="dxa"/>
            <w:tcBorders>
              <w:top w:val="single" w:sz="8" w:space="0" w:color="auto"/>
              <w:left w:val="nil"/>
              <w:bottom w:val="nil"/>
            </w:tcBorders>
            <w:shd w:val="clear" w:color="auto" w:fill="auto"/>
            <w:tcMar>
              <w:left w:w="43" w:type="dxa"/>
              <w:right w:w="43" w:type="dxa"/>
            </w:tcMar>
            <w:vAlign w:val="center"/>
          </w:tcPr>
          <w:p w:rsidR="00FF3015" w:rsidRPr="00AA1067" w:rsidRDefault="00FF3015" w:rsidP="00FF3015">
            <w:pPr>
              <w:jc w:val="right"/>
              <w:rPr>
                <w:color w:val="000000"/>
                <w:sz w:val="15"/>
                <w:szCs w:val="15"/>
              </w:rPr>
            </w:pPr>
            <w:r>
              <w:rPr>
                <w:color w:val="000000"/>
                <w:sz w:val="15"/>
                <w:szCs w:val="15"/>
              </w:rPr>
              <w:t xml:space="preserve">            63,107.65</w:t>
            </w: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FF3015" w:rsidRPr="00D80787" w:rsidRDefault="00FF3015" w:rsidP="000172F2">
            <w:pPr>
              <w:jc w:val="right"/>
              <w:rPr>
                <w:color w:val="000000"/>
                <w:sz w:val="15"/>
                <w:szCs w:val="15"/>
              </w:rPr>
            </w:pPr>
            <w:r>
              <w:rPr>
                <w:color w:val="000000"/>
                <w:sz w:val="15"/>
                <w:szCs w:val="15"/>
              </w:rPr>
              <w:t xml:space="preserve">            70,817.42 </w:t>
            </w:r>
          </w:p>
        </w:tc>
        <w:tc>
          <w:tcPr>
            <w:tcW w:w="1691" w:type="dxa"/>
            <w:tcBorders>
              <w:top w:val="nil"/>
              <w:left w:val="nil"/>
              <w:bottom w:val="nil"/>
              <w:right w:val="nil"/>
            </w:tcBorders>
            <w:shd w:val="clear" w:color="auto" w:fill="auto"/>
            <w:tcMar>
              <w:left w:w="43" w:type="dxa"/>
              <w:right w:w="43" w:type="dxa"/>
            </w:tcMar>
            <w:vAlign w:val="center"/>
          </w:tcPr>
          <w:p w:rsidR="00FF3015" w:rsidRPr="00D80787" w:rsidRDefault="00FF3015" w:rsidP="000172F2">
            <w:pPr>
              <w:jc w:val="right"/>
              <w:rPr>
                <w:color w:val="000000"/>
                <w:sz w:val="15"/>
                <w:szCs w:val="15"/>
              </w:rPr>
            </w:pPr>
            <w:r>
              <w:rPr>
                <w:color w:val="000000"/>
                <w:sz w:val="15"/>
                <w:szCs w:val="15"/>
              </w:rPr>
              <w:t xml:space="preserve">           46,226.30</w:t>
            </w:r>
          </w:p>
        </w:tc>
        <w:tc>
          <w:tcPr>
            <w:tcW w:w="1344" w:type="dxa"/>
            <w:tcBorders>
              <w:top w:val="nil"/>
              <w:left w:val="nil"/>
              <w:bottom w:val="nil"/>
            </w:tcBorders>
            <w:shd w:val="clear" w:color="auto" w:fill="auto"/>
            <w:tcMar>
              <w:left w:w="43" w:type="dxa"/>
              <w:right w:w="43" w:type="dxa"/>
            </w:tcMar>
            <w:vAlign w:val="center"/>
          </w:tcPr>
          <w:p w:rsidR="00FF3015" w:rsidRPr="00D80787" w:rsidRDefault="00FF3015" w:rsidP="00BC3AC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FF3015" w:rsidRPr="002F3632" w:rsidRDefault="00FF3015" w:rsidP="000172F2">
            <w:pPr>
              <w:jc w:val="right"/>
              <w:rPr>
                <w:color w:val="000000"/>
                <w:sz w:val="15"/>
                <w:szCs w:val="15"/>
              </w:rPr>
            </w:pPr>
            <w:r>
              <w:rPr>
                <w:color w:val="000000"/>
                <w:sz w:val="15"/>
                <w:szCs w:val="15"/>
              </w:rPr>
              <w:t xml:space="preserve">           69,230.73 </w:t>
            </w:r>
          </w:p>
        </w:tc>
        <w:tc>
          <w:tcPr>
            <w:tcW w:w="1691" w:type="dxa"/>
            <w:tcBorders>
              <w:top w:val="nil"/>
              <w:left w:val="nil"/>
              <w:bottom w:val="nil"/>
              <w:right w:val="nil"/>
            </w:tcBorders>
            <w:shd w:val="clear" w:color="auto" w:fill="auto"/>
            <w:tcMar>
              <w:left w:w="43" w:type="dxa"/>
              <w:right w:w="43" w:type="dxa"/>
            </w:tcMar>
            <w:vAlign w:val="center"/>
          </w:tcPr>
          <w:p w:rsidR="00FF3015" w:rsidRPr="002F3632" w:rsidRDefault="00FF3015" w:rsidP="000172F2">
            <w:pPr>
              <w:jc w:val="right"/>
              <w:rPr>
                <w:color w:val="000000"/>
                <w:sz w:val="15"/>
                <w:szCs w:val="15"/>
              </w:rPr>
            </w:pPr>
            <w:r>
              <w:rPr>
                <w:color w:val="000000"/>
                <w:sz w:val="15"/>
                <w:szCs w:val="15"/>
              </w:rPr>
              <w:t xml:space="preserve">             51,150.82</w:t>
            </w:r>
          </w:p>
        </w:tc>
        <w:tc>
          <w:tcPr>
            <w:tcW w:w="1344" w:type="dxa"/>
            <w:tcBorders>
              <w:top w:val="nil"/>
              <w:left w:val="nil"/>
              <w:bottom w:val="nil"/>
            </w:tcBorders>
            <w:shd w:val="clear" w:color="auto" w:fill="auto"/>
            <w:tcMar>
              <w:left w:w="43" w:type="dxa"/>
              <w:right w:w="43" w:type="dxa"/>
            </w:tcMar>
            <w:vAlign w:val="center"/>
          </w:tcPr>
          <w:p w:rsidR="00FF3015" w:rsidRPr="002F3632" w:rsidRDefault="00FF3015" w:rsidP="00FF090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FF3015" w:rsidRPr="00B8572A" w:rsidRDefault="00FF3015" w:rsidP="000172F2">
            <w:pPr>
              <w:jc w:val="right"/>
              <w:rPr>
                <w:color w:val="000000"/>
                <w:sz w:val="15"/>
                <w:szCs w:val="15"/>
              </w:rPr>
            </w:pPr>
            <w:r>
              <w:rPr>
                <w:color w:val="000000"/>
                <w:sz w:val="15"/>
                <w:szCs w:val="15"/>
              </w:rPr>
              <w:t xml:space="preserve">            71,738.68 </w:t>
            </w:r>
          </w:p>
        </w:tc>
        <w:tc>
          <w:tcPr>
            <w:tcW w:w="1691" w:type="dxa"/>
            <w:tcBorders>
              <w:top w:val="nil"/>
              <w:left w:val="nil"/>
              <w:bottom w:val="nil"/>
              <w:right w:val="nil"/>
            </w:tcBorders>
            <w:shd w:val="clear" w:color="auto" w:fill="auto"/>
            <w:tcMar>
              <w:left w:w="43" w:type="dxa"/>
              <w:right w:w="43" w:type="dxa"/>
            </w:tcMar>
            <w:vAlign w:val="center"/>
          </w:tcPr>
          <w:p w:rsidR="00FF3015" w:rsidRPr="00B8572A" w:rsidRDefault="00FF3015" w:rsidP="000172F2">
            <w:pPr>
              <w:jc w:val="right"/>
              <w:rPr>
                <w:color w:val="000000"/>
                <w:sz w:val="15"/>
                <w:szCs w:val="15"/>
              </w:rPr>
            </w:pPr>
            <w:r>
              <w:rPr>
                <w:color w:val="000000"/>
                <w:sz w:val="15"/>
                <w:szCs w:val="15"/>
              </w:rPr>
              <w:t xml:space="preserve">            55,842.17</w:t>
            </w:r>
          </w:p>
        </w:tc>
        <w:tc>
          <w:tcPr>
            <w:tcW w:w="1344" w:type="dxa"/>
            <w:tcBorders>
              <w:top w:val="nil"/>
              <w:left w:val="nil"/>
              <w:bottom w:val="nil"/>
            </w:tcBorders>
            <w:shd w:val="clear" w:color="auto" w:fill="auto"/>
            <w:tcMar>
              <w:left w:w="43" w:type="dxa"/>
              <w:right w:w="43" w:type="dxa"/>
            </w:tcMar>
            <w:vAlign w:val="center"/>
          </w:tcPr>
          <w:p w:rsidR="00FF3015" w:rsidRPr="00B8572A" w:rsidRDefault="00FF3015" w:rsidP="00E3300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FF3015" w:rsidRPr="00E65A1E" w:rsidRDefault="00FF3015" w:rsidP="000172F2">
            <w:pPr>
              <w:jc w:val="right"/>
              <w:rPr>
                <w:color w:val="000000"/>
                <w:sz w:val="15"/>
                <w:szCs w:val="15"/>
              </w:rPr>
            </w:pPr>
            <w:r>
              <w:rPr>
                <w:color w:val="000000"/>
                <w:sz w:val="15"/>
                <w:szCs w:val="15"/>
              </w:rPr>
              <w:t xml:space="preserve">           68,388.96 </w:t>
            </w:r>
          </w:p>
        </w:tc>
        <w:tc>
          <w:tcPr>
            <w:tcW w:w="1691" w:type="dxa"/>
            <w:tcBorders>
              <w:top w:val="nil"/>
              <w:left w:val="nil"/>
              <w:bottom w:val="nil"/>
              <w:right w:val="nil"/>
            </w:tcBorders>
            <w:shd w:val="clear" w:color="auto" w:fill="auto"/>
            <w:tcMar>
              <w:left w:w="43" w:type="dxa"/>
              <w:right w:w="43" w:type="dxa"/>
            </w:tcMar>
            <w:vAlign w:val="center"/>
          </w:tcPr>
          <w:p w:rsidR="00FF3015" w:rsidRPr="00E65A1E" w:rsidRDefault="00FF3015" w:rsidP="000172F2">
            <w:pPr>
              <w:jc w:val="right"/>
              <w:rPr>
                <w:color w:val="000000"/>
                <w:sz w:val="15"/>
                <w:szCs w:val="15"/>
              </w:rPr>
            </w:pPr>
            <w:r>
              <w:rPr>
                <w:color w:val="000000"/>
                <w:sz w:val="15"/>
                <w:szCs w:val="15"/>
              </w:rPr>
              <w:t xml:space="preserve">            62,713.95</w:t>
            </w:r>
          </w:p>
        </w:tc>
        <w:tc>
          <w:tcPr>
            <w:tcW w:w="1344" w:type="dxa"/>
            <w:tcBorders>
              <w:top w:val="nil"/>
              <w:left w:val="nil"/>
              <w:bottom w:val="nil"/>
            </w:tcBorders>
            <w:shd w:val="clear" w:color="auto" w:fill="auto"/>
            <w:tcMar>
              <w:left w:w="43" w:type="dxa"/>
              <w:right w:w="43" w:type="dxa"/>
            </w:tcMar>
            <w:vAlign w:val="center"/>
          </w:tcPr>
          <w:p w:rsidR="00FF3015" w:rsidRPr="00E65A1E" w:rsidRDefault="00FF3015" w:rsidP="0068760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FF3015" w:rsidRPr="00DC04B1" w:rsidRDefault="00FF3015" w:rsidP="000172F2">
            <w:pPr>
              <w:jc w:val="right"/>
              <w:rPr>
                <w:color w:val="000000"/>
                <w:sz w:val="15"/>
                <w:szCs w:val="15"/>
              </w:rPr>
            </w:pPr>
            <w:r>
              <w:rPr>
                <w:color w:val="000000"/>
                <w:sz w:val="15"/>
                <w:szCs w:val="15"/>
              </w:rPr>
              <w:t xml:space="preserve">             61,173.56 </w:t>
            </w:r>
          </w:p>
        </w:tc>
        <w:tc>
          <w:tcPr>
            <w:tcW w:w="1691" w:type="dxa"/>
            <w:tcBorders>
              <w:top w:val="nil"/>
              <w:left w:val="nil"/>
              <w:bottom w:val="nil"/>
              <w:right w:val="nil"/>
            </w:tcBorders>
            <w:shd w:val="clear" w:color="auto" w:fill="auto"/>
            <w:tcMar>
              <w:left w:w="43" w:type="dxa"/>
              <w:right w:w="43" w:type="dxa"/>
            </w:tcMar>
            <w:vAlign w:val="center"/>
          </w:tcPr>
          <w:p w:rsidR="00FF3015" w:rsidRPr="00DC04B1" w:rsidRDefault="00FF3015" w:rsidP="000172F2">
            <w:pPr>
              <w:jc w:val="right"/>
              <w:rPr>
                <w:color w:val="000000"/>
                <w:sz w:val="15"/>
                <w:szCs w:val="15"/>
              </w:rPr>
            </w:pPr>
            <w:r>
              <w:rPr>
                <w:color w:val="000000"/>
                <w:sz w:val="15"/>
                <w:szCs w:val="15"/>
              </w:rPr>
              <w:t xml:space="preserve">             66,031.51</w:t>
            </w:r>
          </w:p>
        </w:tc>
        <w:tc>
          <w:tcPr>
            <w:tcW w:w="1344" w:type="dxa"/>
            <w:tcBorders>
              <w:top w:val="nil"/>
              <w:left w:val="nil"/>
              <w:bottom w:val="nil"/>
            </w:tcBorders>
            <w:shd w:val="clear" w:color="auto" w:fill="auto"/>
            <w:tcMar>
              <w:left w:w="43" w:type="dxa"/>
              <w:right w:w="43" w:type="dxa"/>
            </w:tcMar>
            <w:vAlign w:val="center"/>
          </w:tcPr>
          <w:p w:rsidR="00FF3015" w:rsidRPr="00DC04B1" w:rsidRDefault="00FF3015" w:rsidP="00A90D72">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FF3015" w:rsidRPr="00586AE8" w:rsidRDefault="00FF3015" w:rsidP="000172F2">
            <w:pPr>
              <w:jc w:val="right"/>
              <w:rPr>
                <w:color w:val="000000"/>
                <w:sz w:val="15"/>
                <w:szCs w:val="15"/>
              </w:rPr>
            </w:pPr>
            <w:r>
              <w:rPr>
                <w:color w:val="000000"/>
                <w:sz w:val="15"/>
                <w:szCs w:val="15"/>
              </w:rPr>
              <w:t xml:space="preserve">           68,267.23 </w:t>
            </w:r>
          </w:p>
        </w:tc>
        <w:tc>
          <w:tcPr>
            <w:tcW w:w="1691" w:type="dxa"/>
            <w:tcBorders>
              <w:top w:val="nil"/>
              <w:left w:val="nil"/>
              <w:bottom w:val="nil"/>
              <w:right w:val="nil"/>
            </w:tcBorders>
            <w:shd w:val="clear" w:color="auto" w:fill="auto"/>
            <w:tcMar>
              <w:left w:w="43" w:type="dxa"/>
              <w:right w:w="43" w:type="dxa"/>
            </w:tcMar>
            <w:vAlign w:val="center"/>
          </w:tcPr>
          <w:p w:rsidR="00FF3015" w:rsidRPr="00586AE8" w:rsidRDefault="00FF3015" w:rsidP="000172F2">
            <w:pPr>
              <w:jc w:val="right"/>
              <w:rPr>
                <w:color w:val="000000"/>
                <w:sz w:val="15"/>
                <w:szCs w:val="15"/>
              </w:rPr>
            </w:pPr>
            <w:r>
              <w:rPr>
                <w:color w:val="000000"/>
                <w:sz w:val="15"/>
                <w:szCs w:val="15"/>
              </w:rPr>
              <w:t xml:space="preserve">           67,075.02</w:t>
            </w:r>
          </w:p>
        </w:tc>
        <w:tc>
          <w:tcPr>
            <w:tcW w:w="1344" w:type="dxa"/>
            <w:tcBorders>
              <w:top w:val="nil"/>
              <w:left w:val="nil"/>
              <w:bottom w:val="nil"/>
            </w:tcBorders>
            <w:shd w:val="clear" w:color="auto" w:fill="auto"/>
            <w:tcMar>
              <w:left w:w="43" w:type="dxa"/>
              <w:right w:w="43" w:type="dxa"/>
            </w:tcMar>
            <w:vAlign w:val="center"/>
          </w:tcPr>
          <w:p w:rsidR="00FF3015" w:rsidRPr="00586AE8" w:rsidRDefault="00FF3015" w:rsidP="00491499">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FF3015" w:rsidRPr="00515238" w:rsidRDefault="00FF3015" w:rsidP="000172F2">
            <w:pPr>
              <w:jc w:val="right"/>
              <w:rPr>
                <w:color w:val="000000"/>
                <w:sz w:val="15"/>
                <w:szCs w:val="15"/>
              </w:rPr>
            </w:pPr>
            <w:r>
              <w:rPr>
                <w:color w:val="000000"/>
                <w:sz w:val="15"/>
                <w:szCs w:val="15"/>
              </w:rPr>
              <w:t xml:space="preserve">            65,510.03</w:t>
            </w:r>
          </w:p>
        </w:tc>
        <w:tc>
          <w:tcPr>
            <w:tcW w:w="1691" w:type="dxa"/>
            <w:tcBorders>
              <w:top w:val="nil"/>
              <w:left w:val="nil"/>
              <w:bottom w:val="nil"/>
              <w:right w:val="nil"/>
            </w:tcBorders>
            <w:shd w:val="clear" w:color="auto" w:fill="auto"/>
            <w:tcMar>
              <w:left w:w="43" w:type="dxa"/>
              <w:right w:w="43" w:type="dxa"/>
            </w:tcMar>
            <w:vAlign w:val="center"/>
          </w:tcPr>
          <w:p w:rsidR="00FF3015" w:rsidRPr="00515238" w:rsidRDefault="00FF3015" w:rsidP="000172F2">
            <w:pPr>
              <w:jc w:val="right"/>
              <w:rPr>
                <w:color w:val="000000"/>
                <w:sz w:val="15"/>
                <w:szCs w:val="15"/>
              </w:rPr>
            </w:pPr>
            <w:r>
              <w:rPr>
                <w:color w:val="000000"/>
                <w:sz w:val="15"/>
                <w:szCs w:val="15"/>
              </w:rPr>
              <w:t xml:space="preserve">            59,433.31 </w:t>
            </w:r>
          </w:p>
        </w:tc>
        <w:tc>
          <w:tcPr>
            <w:tcW w:w="1344" w:type="dxa"/>
            <w:tcBorders>
              <w:top w:val="nil"/>
              <w:left w:val="nil"/>
              <w:bottom w:val="nil"/>
            </w:tcBorders>
            <w:shd w:val="clear" w:color="auto" w:fill="auto"/>
            <w:tcMar>
              <w:left w:w="43" w:type="dxa"/>
              <w:right w:w="43" w:type="dxa"/>
            </w:tcMar>
            <w:vAlign w:val="center"/>
          </w:tcPr>
          <w:p w:rsidR="00FF3015" w:rsidRPr="00515238" w:rsidRDefault="00FF3015" w:rsidP="00D83AAE">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63,313.99</w:t>
            </w:r>
          </w:p>
        </w:tc>
        <w:tc>
          <w:tcPr>
            <w:tcW w:w="1691" w:type="dxa"/>
            <w:tcBorders>
              <w:top w:val="nil"/>
              <w:left w:val="nil"/>
              <w:bottom w:val="nil"/>
              <w:right w:val="nil"/>
            </w:tcBorders>
            <w:shd w:val="clear" w:color="auto" w:fill="auto"/>
            <w:tcMar>
              <w:left w:w="43" w:type="dxa"/>
              <w:right w:w="43" w:type="dxa"/>
            </w:tcMar>
            <w:vAlign w:val="center"/>
          </w:tcPr>
          <w:p w:rsidR="00FF3015" w:rsidRPr="00C51CF8" w:rsidRDefault="00FF3015" w:rsidP="000172F2">
            <w:pPr>
              <w:jc w:val="right"/>
              <w:rPr>
                <w:color w:val="000000"/>
                <w:sz w:val="15"/>
                <w:szCs w:val="15"/>
              </w:rPr>
            </w:pPr>
            <w:r>
              <w:rPr>
                <w:color w:val="000000"/>
                <w:sz w:val="15"/>
                <w:szCs w:val="15"/>
              </w:rPr>
              <w:t xml:space="preserve">            45,051.66</w:t>
            </w:r>
          </w:p>
        </w:tc>
        <w:tc>
          <w:tcPr>
            <w:tcW w:w="1344" w:type="dxa"/>
            <w:tcBorders>
              <w:top w:val="nil"/>
              <w:left w:val="nil"/>
              <w:bottom w:val="nil"/>
            </w:tcBorders>
            <w:shd w:val="clear" w:color="auto" w:fill="auto"/>
            <w:tcMar>
              <w:left w:w="43" w:type="dxa"/>
              <w:right w:w="43" w:type="dxa"/>
            </w:tcMar>
            <w:vAlign w:val="center"/>
          </w:tcPr>
          <w:p w:rsidR="00FF3015" w:rsidRPr="00C51CF8" w:rsidRDefault="00FF3015" w:rsidP="006E1B44">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FF3015" w:rsidRPr="00347DE4" w:rsidRDefault="00FF3015" w:rsidP="000172F2">
            <w:pPr>
              <w:jc w:val="right"/>
              <w:rPr>
                <w:color w:val="000000"/>
                <w:sz w:val="15"/>
                <w:szCs w:val="15"/>
              </w:rPr>
            </w:pPr>
            <w:r>
              <w:rPr>
                <w:color w:val="000000"/>
                <w:sz w:val="15"/>
                <w:szCs w:val="15"/>
              </w:rPr>
              <w:t xml:space="preserve">            59,213.25</w:t>
            </w:r>
          </w:p>
        </w:tc>
        <w:tc>
          <w:tcPr>
            <w:tcW w:w="1691" w:type="dxa"/>
            <w:tcBorders>
              <w:top w:val="nil"/>
              <w:left w:val="nil"/>
              <w:bottom w:val="nil"/>
              <w:right w:val="nil"/>
            </w:tcBorders>
            <w:shd w:val="clear" w:color="auto" w:fill="auto"/>
            <w:tcMar>
              <w:left w:w="43" w:type="dxa"/>
              <w:right w:w="43" w:type="dxa"/>
            </w:tcMar>
            <w:vAlign w:val="center"/>
          </w:tcPr>
          <w:p w:rsidR="00FF3015" w:rsidRPr="00347DE4" w:rsidRDefault="00FF3015" w:rsidP="000172F2">
            <w:pPr>
              <w:jc w:val="right"/>
              <w:rPr>
                <w:color w:val="000000"/>
                <w:sz w:val="15"/>
                <w:szCs w:val="15"/>
              </w:rPr>
            </w:pPr>
            <w:r>
              <w:rPr>
                <w:color w:val="000000"/>
                <w:sz w:val="15"/>
                <w:szCs w:val="15"/>
              </w:rPr>
              <w:t xml:space="preserve">           55,529.38</w:t>
            </w:r>
          </w:p>
        </w:tc>
        <w:tc>
          <w:tcPr>
            <w:tcW w:w="1344" w:type="dxa"/>
            <w:tcBorders>
              <w:top w:val="nil"/>
              <w:left w:val="nil"/>
              <w:bottom w:val="nil"/>
            </w:tcBorders>
            <w:shd w:val="clear" w:color="auto" w:fill="auto"/>
            <w:tcMar>
              <w:left w:w="43" w:type="dxa"/>
              <w:right w:w="43" w:type="dxa"/>
            </w:tcMar>
            <w:vAlign w:val="center"/>
          </w:tcPr>
          <w:p w:rsidR="00FF3015" w:rsidRPr="00347DE4" w:rsidRDefault="00FF3015" w:rsidP="008A1BAC">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FF3015" w:rsidRPr="00461D79" w:rsidRDefault="00FF3015" w:rsidP="000172F2">
            <w:pPr>
              <w:jc w:val="right"/>
              <w:rPr>
                <w:color w:val="000000"/>
                <w:sz w:val="15"/>
                <w:szCs w:val="15"/>
              </w:rPr>
            </w:pPr>
            <w:r>
              <w:rPr>
                <w:color w:val="000000"/>
                <w:sz w:val="15"/>
                <w:szCs w:val="15"/>
              </w:rPr>
              <w:t xml:space="preserve">           58,233.69</w:t>
            </w:r>
          </w:p>
        </w:tc>
        <w:tc>
          <w:tcPr>
            <w:tcW w:w="1691" w:type="dxa"/>
            <w:tcBorders>
              <w:top w:val="nil"/>
              <w:left w:val="nil"/>
              <w:right w:val="nil"/>
            </w:tcBorders>
            <w:shd w:val="clear" w:color="auto" w:fill="auto"/>
            <w:tcMar>
              <w:left w:w="43" w:type="dxa"/>
              <w:right w:w="43" w:type="dxa"/>
            </w:tcMar>
            <w:vAlign w:val="center"/>
          </w:tcPr>
          <w:p w:rsidR="00FF3015" w:rsidRPr="00461D79" w:rsidRDefault="00FF3015" w:rsidP="000172F2">
            <w:pPr>
              <w:jc w:val="right"/>
              <w:rPr>
                <w:color w:val="000000"/>
                <w:sz w:val="15"/>
                <w:szCs w:val="15"/>
              </w:rPr>
            </w:pPr>
            <w:r>
              <w:rPr>
                <w:color w:val="000000"/>
                <w:sz w:val="15"/>
                <w:szCs w:val="15"/>
              </w:rPr>
              <w:t xml:space="preserve">             55,171.67 </w:t>
            </w:r>
          </w:p>
        </w:tc>
        <w:tc>
          <w:tcPr>
            <w:tcW w:w="1344" w:type="dxa"/>
            <w:tcBorders>
              <w:top w:val="nil"/>
              <w:left w:val="nil"/>
            </w:tcBorders>
            <w:shd w:val="clear" w:color="auto" w:fill="auto"/>
            <w:tcMar>
              <w:left w:w="43" w:type="dxa"/>
              <w:right w:w="43" w:type="dxa"/>
            </w:tcMar>
            <w:vAlign w:val="center"/>
          </w:tcPr>
          <w:p w:rsidR="00FF3015" w:rsidRPr="00461D79" w:rsidRDefault="00FF3015" w:rsidP="00242F28">
            <w:pPr>
              <w:jc w:val="right"/>
              <w:rPr>
                <w:color w:val="000000"/>
                <w:sz w:val="15"/>
                <w:szCs w:val="15"/>
              </w:rPr>
            </w:pPr>
          </w:p>
        </w:tc>
      </w:tr>
      <w:tr w:rsidR="00FF3015"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FF3015" w:rsidRPr="00B631EC" w:rsidRDefault="00FF3015"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FF3015" w:rsidRPr="00BB0883" w:rsidRDefault="00FF3015" w:rsidP="000172F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FF3015" w:rsidRPr="00BB0883" w:rsidRDefault="00FF3015" w:rsidP="000172F2">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FF3015" w:rsidRPr="00E617AD" w:rsidRDefault="00FF3015" w:rsidP="000172F2">
            <w:pPr>
              <w:jc w:val="right"/>
              <w:rPr>
                <w:color w:val="000000"/>
                <w:sz w:val="15"/>
                <w:szCs w:val="15"/>
              </w:rPr>
            </w:pPr>
            <w:r>
              <w:rPr>
                <w:color w:val="000000"/>
                <w:sz w:val="15"/>
                <w:szCs w:val="15"/>
              </w:rPr>
              <w:t xml:space="preserve">              54,118.51</w:t>
            </w:r>
          </w:p>
        </w:tc>
        <w:tc>
          <w:tcPr>
            <w:tcW w:w="1691" w:type="dxa"/>
            <w:tcBorders>
              <w:top w:val="nil"/>
              <w:left w:val="nil"/>
              <w:bottom w:val="single" w:sz="6" w:space="0" w:color="auto"/>
              <w:right w:val="nil"/>
            </w:tcBorders>
            <w:shd w:val="clear" w:color="auto" w:fill="auto"/>
            <w:tcMar>
              <w:left w:w="43" w:type="dxa"/>
              <w:right w:w="43" w:type="dxa"/>
            </w:tcMar>
            <w:vAlign w:val="center"/>
          </w:tcPr>
          <w:p w:rsidR="00FF3015" w:rsidRPr="00E617AD" w:rsidRDefault="00FF3015" w:rsidP="000172F2">
            <w:pPr>
              <w:jc w:val="right"/>
              <w:rPr>
                <w:color w:val="000000"/>
                <w:sz w:val="15"/>
                <w:szCs w:val="15"/>
              </w:rPr>
            </w:pPr>
            <w:r>
              <w:rPr>
                <w:color w:val="000000"/>
                <w:sz w:val="15"/>
                <w:szCs w:val="15"/>
              </w:rPr>
              <w:t xml:space="preserve">           54,995.25 </w:t>
            </w:r>
          </w:p>
        </w:tc>
        <w:tc>
          <w:tcPr>
            <w:tcW w:w="1344" w:type="dxa"/>
            <w:tcBorders>
              <w:top w:val="nil"/>
              <w:left w:val="nil"/>
              <w:bottom w:val="single" w:sz="6" w:space="0" w:color="auto"/>
            </w:tcBorders>
            <w:shd w:val="clear" w:color="auto" w:fill="auto"/>
            <w:tcMar>
              <w:left w:w="43" w:type="dxa"/>
              <w:right w:w="43" w:type="dxa"/>
            </w:tcMar>
            <w:vAlign w:val="center"/>
          </w:tcPr>
          <w:p w:rsidR="00FF3015" w:rsidRPr="00E617AD" w:rsidRDefault="00FF3015" w:rsidP="005912BC">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5"/>
        <w:gridCol w:w="2570"/>
        <w:gridCol w:w="835"/>
        <w:gridCol w:w="720"/>
        <w:gridCol w:w="788"/>
        <w:gridCol w:w="818"/>
        <w:gridCol w:w="716"/>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5D413F" w:rsidRPr="00B631EC" w:rsidTr="00EA6D50">
        <w:trPr>
          <w:trHeight w:hRule="exact" w:val="300"/>
          <w:jc w:val="center"/>
        </w:trPr>
        <w:tc>
          <w:tcPr>
            <w:tcW w:w="2865"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5"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1606" w:type="dxa"/>
            <w:gridSpan w:val="2"/>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3865" w:type="dxa"/>
            <w:gridSpan w:val="5"/>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0172F2" w:rsidRPr="00B631EC" w:rsidTr="00EA6D50">
        <w:trPr>
          <w:trHeight w:hRule="exact" w:val="273"/>
          <w:jc w:val="center"/>
        </w:trPr>
        <w:tc>
          <w:tcPr>
            <w:tcW w:w="295" w:type="dxa"/>
            <w:tcBorders>
              <w:left w:val="nil"/>
              <w:bottom w:val="single" w:sz="8" w:space="0" w:color="auto"/>
            </w:tcBorders>
            <w:shd w:val="clear" w:color="auto" w:fill="auto"/>
            <w:vAlign w:val="center"/>
            <w:hideMark/>
          </w:tcPr>
          <w:p w:rsidR="000172F2" w:rsidRPr="00B631EC" w:rsidRDefault="000172F2" w:rsidP="008A1BAC">
            <w:pPr>
              <w:rPr>
                <w:b/>
                <w:bCs/>
              </w:rPr>
            </w:pPr>
          </w:p>
        </w:tc>
        <w:tc>
          <w:tcPr>
            <w:tcW w:w="2570" w:type="dxa"/>
            <w:tcBorders>
              <w:left w:val="nil"/>
              <w:bottom w:val="single" w:sz="8" w:space="0" w:color="auto"/>
              <w:right w:val="single" w:sz="4" w:space="0" w:color="auto"/>
            </w:tcBorders>
            <w:shd w:val="clear" w:color="auto" w:fill="auto"/>
            <w:vAlign w:val="center"/>
          </w:tcPr>
          <w:p w:rsidR="000172F2" w:rsidRPr="00B631EC" w:rsidRDefault="000172F2" w:rsidP="008A1BAC">
            <w:pPr>
              <w:rPr>
                <w:b/>
                <w:bCs/>
              </w:rPr>
            </w:pPr>
          </w:p>
        </w:tc>
        <w:tc>
          <w:tcPr>
            <w:tcW w:w="835" w:type="dxa"/>
            <w:tcBorders>
              <w:left w:val="single" w:sz="4" w:space="0" w:color="auto"/>
              <w:bottom w:val="single" w:sz="8" w:space="0" w:color="auto"/>
            </w:tcBorders>
            <w:shd w:val="clear" w:color="auto" w:fill="auto"/>
            <w:tcMar>
              <w:left w:w="29" w:type="dxa"/>
              <w:right w:w="29" w:type="dxa"/>
            </w:tcMar>
            <w:vAlign w:val="center"/>
            <w:hideMark/>
          </w:tcPr>
          <w:p w:rsidR="000172F2" w:rsidRPr="00B8262F" w:rsidRDefault="000172F2" w:rsidP="008A1BAC">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0172F2" w:rsidRPr="00B8262F" w:rsidRDefault="000172F2" w:rsidP="008A1BAC">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0172F2" w:rsidRPr="00B8262F" w:rsidRDefault="000172F2" w:rsidP="000172F2">
            <w:pPr>
              <w:jc w:val="right"/>
              <w:rPr>
                <w:b/>
                <w:bCs/>
                <w:sz w:val="14"/>
                <w:szCs w:val="14"/>
              </w:rPr>
            </w:pPr>
            <w:r>
              <w:rPr>
                <w:b/>
                <w:bCs/>
                <w:sz w:val="14"/>
                <w:szCs w:val="14"/>
              </w:rPr>
              <w:t>Jun</w:t>
            </w:r>
          </w:p>
        </w:tc>
        <w:tc>
          <w:tcPr>
            <w:tcW w:w="818" w:type="dxa"/>
            <w:tcBorders>
              <w:bottom w:val="single" w:sz="8" w:space="0" w:color="auto"/>
              <w:right w:val="single" w:sz="4" w:space="0" w:color="auto"/>
            </w:tcBorders>
            <w:shd w:val="clear" w:color="auto" w:fill="auto"/>
            <w:tcMar>
              <w:left w:w="29" w:type="dxa"/>
              <w:right w:w="29" w:type="dxa"/>
            </w:tcMar>
            <w:vAlign w:val="center"/>
          </w:tcPr>
          <w:p w:rsidR="000172F2" w:rsidRPr="00B8262F" w:rsidRDefault="000172F2" w:rsidP="008A1BAC">
            <w:pPr>
              <w:jc w:val="right"/>
              <w:rPr>
                <w:b/>
                <w:bCs/>
                <w:sz w:val="14"/>
                <w:szCs w:val="14"/>
              </w:rPr>
            </w:pPr>
            <w:r>
              <w:rPr>
                <w:b/>
                <w:bCs/>
                <w:sz w:val="14"/>
                <w:szCs w:val="14"/>
              </w:rPr>
              <w:t>Jul</w:t>
            </w:r>
          </w:p>
        </w:tc>
        <w:tc>
          <w:tcPr>
            <w:tcW w:w="716" w:type="dxa"/>
            <w:tcBorders>
              <w:left w:val="single" w:sz="4" w:space="0" w:color="auto"/>
              <w:bottom w:val="single" w:sz="8" w:space="0" w:color="auto"/>
            </w:tcBorders>
            <w:shd w:val="clear" w:color="auto" w:fill="auto"/>
            <w:tcMar>
              <w:left w:w="29" w:type="dxa"/>
              <w:right w:w="29" w:type="dxa"/>
            </w:tcMar>
            <w:vAlign w:val="center"/>
            <w:hideMark/>
          </w:tcPr>
          <w:p w:rsidR="000172F2" w:rsidRPr="00B8262F" w:rsidRDefault="000172F2" w:rsidP="000172F2">
            <w:pPr>
              <w:jc w:val="right"/>
              <w:rPr>
                <w:b/>
                <w:bCs/>
                <w:sz w:val="14"/>
                <w:szCs w:val="14"/>
              </w:rPr>
            </w:pPr>
            <w:r>
              <w:rPr>
                <w:b/>
                <w:bCs/>
                <w:sz w:val="14"/>
                <w:szCs w:val="14"/>
              </w:rPr>
              <w:t>Mar</w:t>
            </w:r>
          </w:p>
        </w:tc>
        <w:tc>
          <w:tcPr>
            <w:tcW w:w="720" w:type="dxa"/>
            <w:tcBorders>
              <w:bottom w:val="single" w:sz="8" w:space="0" w:color="auto"/>
            </w:tcBorders>
            <w:shd w:val="clear" w:color="auto" w:fill="auto"/>
            <w:tcMar>
              <w:left w:w="29" w:type="dxa"/>
              <w:right w:w="29" w:type="dxa"/>
            </w:tcMar>
            <w:vAlign w:val="center"/>
          </w:tcPr>
          <w:p w:rsidR="000172F2" w:rsidRPr="00B8262F" w:rsidRDefault="000172F2" w:rsidP="000172F2">
            <w:pPr>
              <w:jc w:val="right"/>
              <w:rPr>
                <w:b/>
                <w:bCs/>
                <w:sz w:val="14"/>
                <w:szCs w:val="14"/>
              </w:rPr>
            </w:pPr>
            <w:r>
              <w:rPr>
                <w:b/>
                <w:bCs/>
                <w:sz w:val="14"/>
                <w:szCs w:val="14"/>
              </w:rPr>
              <w:t>Apr</w:t>
            </w:r>
          </w:p>
        </w:tc>
        <w:tc>
          <w:tcPr>
            <w:tcW w:w="814" w:type="dxa"/>
            <w:tcBorders>
              <w:top w:val="single" w:sz="4" w:space="0" w:color="auto"/>
              <w:bottom w:val="single" w:sz="8" w:space="0" w:color="auto"/>
            </w:tcBorders>
            <w:shd w:val="clear" w:color="auto" w:fill="auto"/>
            <w:tcMar>
              <w:left w:w="29" w:type="dxa"/>
              <w:right w:w="29" w:type="dxa"/>
            </w:tcMar>
            <w:vAlign w:val="center"/>
          </w:tcPr>
          <w:p w:rsidR="000172F2" w:rsidRPr="00B8262F" w:rsidRDefault="000172F2" w:rsidP="000172F2">
            <w:pPr>
              <w:jc w:val="right"/>
              <w:rPr>
                <w:b/>
                <w:bCs/>
                <w:sz w:val="14"/>
                <w:szCs w:val="14"/>
              </w:rPr>
            </w:pPr>
            <w:r>
              <w:rPr>
                <w:b/>
                <w:bCs/>
                <w:sz w:val="14"/>
                <w:szCs w:val="14"/>
              </w:rPr>
              <w:t>May</w:t>
            </w:r>
          </w:p>
        </w:tc>
        <w:tc>
          <w:tcPr>
            <w:tcW w:w="810" w:type="dxa"/>
            <w:tcBorders>
              <w:top w:val="single" w:sz="4" w:space="0" w:color="auto"/>
              <w:bottom w:val="single" w:sz="8" w:space="0" w:color="auto"/>
            </w:tcBorders>
            <w:shd w:val="clear" w:color="auto" w:fill="auto"/>
            <w:tcMar>
              <w:left w:w="29" w:type="dxa"/>
              <w:right w:w="29" w:type="dxa"/>
            </w:tcMar>
            <w:vAlign w:val="center"/>
          </w:tcPr>
          <w:p w:rsidR="000172F2" w:rsidRPr="00B8262F" w:rsidRDefault="000172F2" w:rsidP="000172F2">
            <w:pPr>
              <w:jc w:val="right"/>
              <w:rPr>
                <w:b/>
                <w:bCs/>
                <w:sz w:val="14"/>
                <w:szCs w:val="14"/>
              </w:rPr>
            </w:pPr>
            <w:r>
              <w:rPr>
                <w:b/>
                <w:bCs/>
                <w:sz w:val="14"/>
                <w:szCs w:val="14"/>
              </w:rPr>
              <w:t>Jun</w:t>
            </w:r>
          </w:p>
        </w:tc>
        <w:tc>
          <w:tcPr>
            <w:tcW w:w="805" w:type="dxa"/>
            <w:tcBorders>
              <w:top w:val="single" w:sz="4" w:space="0" w:color="auto"/>
              <w:bottom w:val="single" w:sz="8" w:space="0" w:color="auto"/>
            </w:tcBorders>
            <w:shd w:val="clear" w:color="auto" w:fill="auto"/>
            <w:tcMar>
              <w:left w:w="29" w:type="dxa"/>
              <w:right w:w="29" w:type="dxa"/>
            </w:tcMar>
            <w:vAlign w:val="center"/>
          </w:tcPr>
          <w:p w:rsidR="000172F2" w:rsidRPr="00B8262F" w:rsidRDefault="000172F2" w:rsidP="008A1BAC">
            <w:pPr>
              <w:jc w:val="right"/>
              <w:rPr>
                <w:b/>
                <w:bCs/>
                <w:sz w:val="14"/>
                <w:szCs w:val="14"/>
              </w:rPr>
            </w:pPr>
            <w:r>
              <w:rPr>
                <w:b/>
                <w:bCs/>
                <w:sz w:val="14"/>
                <w:szCs w:val="14"/>
              </w:rPr>
              <w:t>Jul</w:t>
            </w:r>
          </w:p>
        </w:tc>
      </w:tr>
      <w:tr w:rsidR="000172F2" w:rsidRPr="00CF65C3" w:rsidTr="000172F2">
        <w:trPr>
          <w:trHeight w:hRule="exact" w:val="288"/>
          <w:jc w:val="center"/>
        </w:trPr>
        <w:tc>
          <w:tcPr>
            <w:tcW w:w="295" w:type="dxa"/>
            <w:tcBorders>
              <w:top w:val="single" w:sz="8" w:space="0" w:color="auto"/>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1</w:t>
            </w:r>
          </w:p>
        </w:tc>
        <w:tc>
          <w:tcPr>
            <w:tcW w:w="2570" w:type="dxa"/>
            <w:tcBorders>
              <w:top w:val="single" w:sz="8" w:space="0" w:color="auto"/>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Automobile Assembler</w:t>
            </w:r>
          </w:p>
        </w:tc>
        <w:tc>
          <w:tcPr>
            <w:tcW w:w="835" w:type="dxa"/>
            <w:tcBorders>
              <w:top w:val="single" w:sz="8" w:space="0" w:color="auto"/>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247,717</w:t>
            </w:r>
          </w:p>
        </w:tc>
        <w:tc>
          <w:tcPr>
            <w:tcW w:w="818" w:type="dxa"/>
            <w:tcBorders>
              <w:top w:val="single" w:sz="8" w:space="0" w:color="auto"/>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224,399</w:t>
            </w:r>
          </w:p>
        </w:tc>
        <w:tc>
          <w:tcPr>
            <w:tcW w:w="716" w:type="dxa"/>
            <w:tcBorders>
              <w:top w:val="single" w:sz="8" w:space="0" w:color="auto"/>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186,204</w:t>
            </w:r>
          </w:p>
        </w:tc>
        <w:tc>
          <w:tcPr>
            <w:tcW w:w="720" w:type="dxa"/>
            <w:tcBorders>
              <w:top w:val="single" w:sz="8" w:space="0" w:color="auto"/>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225,523</w:t>
            </w:r>
          </w:p>
        </w:tc>
        <w:tc>
          <w:tcPr>
            <w:tcW w:w="814" w:type="dxa"/>
            <w:tcBorders>
              <w:top w:val="single" w:sz="8" w:space="0" w:color="auto"/>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237,486</w:t>
            </w:r>
          </w:p>
        </w:tc>
        <w:tc>
          <w:tcPr>
            <w:tcW w:w="810" w:type="dxa"/>
            <w:tcBorders>
              <w:top w:val="single" w:sz="8" w:space="0" w:color="auto"/>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241,245</w:t>
            </w:r>
          </w:p>
        </w:tc>
        <w:tc>
          <w:tcPr>
            <w:tcW w:w="805" w:type="dxa"/>
            <w:tcBorders>
              <w:top w:val="single" w:sz="8" w:space="0" w:color="auto"/>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322,037</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2</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Automobile parts &amp; Accessories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47,103</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39,331</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38,708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45,249</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45,924</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48,008</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59,121</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3</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Cable &amp; Electrical Goods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25,204</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21,415</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20,758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25,005</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24,830</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25,280</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32,087</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4</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Cement</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306,192</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275,636</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317,594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429,591</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413,439</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408,176</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505,544</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5</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Chemical</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273,461</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260,592</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264,210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296,491</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299,780</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307,193</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331,076</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6</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Close -End Mutual Funds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5,159</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4,100</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3,254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3,082</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3,028</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2,920</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4,509</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7</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Commercial Banks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1,284,984</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1,234,183</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1,013,622</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1,050,613</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1,004,076</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1,070,354</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1,233,178</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8</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Engineering</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56,935</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46,883</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57,345</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77,149</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74,047</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72,696</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95,572</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9</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Fertilizer</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440,313</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434,875</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417,034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478,364</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475,950</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472,488</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502,817</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10</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Food &amp; Personal Care Products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537,140</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471,354</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550,207</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539,204</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594,745</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595,058</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592,115</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11</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Glass &amp; Ceramics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35,787</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31,091</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31,710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38,251</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36,754</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37,381</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45,227</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12</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Insurance</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136,743</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124,574</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127,078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160,600</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163,069</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151,406</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159,194</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13</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 xml:space="preserve"> Inv. Banks /INV.COS./Securities COS.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90,598</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88,718</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85,656</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101,448</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106,540</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104,766</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115,632</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14</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Jute</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123</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15</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Leasing Companies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4,927</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4,447</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4,283</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4,223</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4,440</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4,532</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5,238</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16</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Leather &amp; Tanneries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18,282</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16,952</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23,615</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24,481</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23,962</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25,915</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27,423</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17</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Miscellaneous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62,375</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60,719</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59,834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64,942</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67,255</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67,834</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71,082</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18</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Modarabas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12,433</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12,702</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11,436</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11,489</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11,415</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11,701</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12,838</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19</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Oil &amp; Gas Exploration Companies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1,130,641</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1,076,324</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719,826</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947,906</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1,003,077</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969,427</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1,062,528</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20</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Oil &amp; Gas Marketing Companies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194,364</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171,382</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141,425</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177,500</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186,755</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188,214</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211,044</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21</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Paper &amp; Board</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45,308</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41,255</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41,389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53,317</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54,542</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59,783</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68,532</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22</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Pharmaceuticals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174,445</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152,847</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202,830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235,241</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252,527</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272,871</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301,640</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23</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Power Generation &amp; Distribution</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304,047</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269,896</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230,391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261,457</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258,356</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245,707</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276,922</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24</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Refinery</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56,228</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45,899</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45,001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53,918</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56,270</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53,835</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71,372</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25</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Sugar &amp; Allied Industries</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57,022</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55,200</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64,451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63,037</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61,389</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65,812</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77,110</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26</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Synthetic &amp; Rayon</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35,754</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37,404</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42,842</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44,986</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44,981</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46,311</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49,776</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27</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Technology &amp; Communication</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73,509</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62,478</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62,773</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74,556</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95,178</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99,462</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114,806</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28</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Textile Composite</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242,100</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226,007</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191,155</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213,883</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216,379</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222,361</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247,115</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 xml:space="preserve">29  </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Textile Spinning</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41,875</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39,976</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40,516</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45,261</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44,913</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44,052</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45,760</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30  </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Textile Weaving</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2,467</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2,426</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2,649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2,785</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2,528</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3,293</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31  </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Tobacco</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860,225</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768,665</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534,129</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525,865</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518,623</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512,591</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541,973</w:t>
            </w:r>
          </w:p>
        </w:tc>
      </w:tr>
      <w:tr w:rsidR="000172F2" w:rsidRPr="00CF65C3" w:rsidTr="000172F2">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32  </w:t>
            </w:r>
          </w:p>
        </w:tc>
        <w:tc>
          <w:tcPr>
            <w:tcW w:w="2570" w:type="dxa"/>
            <w:tcBorders>
              <w:top w:val="nil"/>
              <w:left w:val="nil"/>
              <w:bottom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Transport</w:t>
            </w:r>
          </w:p>
        </w:tc>
        <w:tc>
          <w:tcPr>
            <w:tcW w:w="835" w:type="dxa"/>
            <w:tcBorders>
              <w:top w:val="nil"/>
              <w:left w:val="nil"/>
              <w:bottom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52,916</w:t>
            </w:r>
          </w:p>
        </w:tc>
        <w:tc>
          <w:tcPr>
            <w:tcW w:w="818" w:type="dxa"/>
            <w:tcBorders>
              <w:top w:val="nil"/>
              <w:left w:val="nil"/>
              <w:bottom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52,649</w:t>
            </w:r>
          </w:p>
        </w:tc>
        <w:tc>
          <w:tcPr>
            <w:tcW w:w="716" w:type="dxa"/>
            <w:tcBorders>
              <w:top w:val="nil"/>
              <w:left w:val="nil"/>
              <w:bottom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58,204</w:t>
            </w:r>
          </w:p>
        </w:tc>
        <w:tc>
          <w:tcPr>
            <w:tcW w:w="72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68,146</w:t>
            </w:r>
          </w:p>
        </w:tc>
        <w:tc>
          <w:tcPr>
            <w:tcW w:w="814"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67,912</w:t>
            </w:r>
          </w:p>
        </w:tc>
        <w:tc>
          <w:tcPr>
            <w:tcW w:w="810"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66,826</w:t>
            </w:r>
          </w:p>
        </w:tc>
        <w:tc>
          <w:tcPr>
            <w:tcW w:w="805" w:type="dxa"/>
            <w:tcBorders>
              <w:top w:val="nil"/>
              <w:left w:val="nil"/>
              <w:bottom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73,928</w:t>
            </w:r>
          </w:p>
        </w:tc>
      </w:tr>
      <w:tr w:rsidR="000172F2" w:rsidRPr="00CF65C3" w:rsidTr="000172F2">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bCs/>
                <w:sz w:val="14"/>
                <w:szCs w:val="14"/>
              </w:rPr>
              <w:t>33  </w:t>
            </w:r>
          </w:p>
        </w:tc>
        <w:tc>
          <w:tcPr>
            <w:tcW w:w="2570" w:type="dxa"/>
            <w:tcBorders>
              <w:top w:val="nil"/>
              <w:left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Vanaspati &amp; Allied Industries</w:t>
            </w:r>
          </w:p>
        </w:tc>
        <w:tc>
          <w:tcPr>
            <w:tcW w:w="835" w:type="dxa"/>
            <w:tcBorders>
              <w:top w:val="nil"/>
              <w:left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6,855</w:t>
            </w:r>
          </w:p>
        </w:tc>
        <w:tc>
          <w:tcPr>
            <w:tcW w:w="818" w:type="dxa"/>
            <w:tcBorders>
              <w:top w:val="nil"/>
              <w:left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6,123</w:t>
            </w:r>
          </w:p>
        </w:tc>
        <w:tc>
          <w:tcPr>
            <w:tcW w:w="716" w:type="dxa"/>
            <w:tcBorders>
              <w:top w:val="nil"/>
              <w:left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6,445</w:t>
            </w:r>
          </w:p>
        </w:tc>
        <w:tc>
          <w:tcPr>
            <w:tcW w:w="720"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7,283</w:t>
            </w:r>
          </w:p>
        </w:tc>
        <w:tc>
          <w:tcPr>
            <w:tcW w:w="814"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8,429</w:t>
            </w:r>
          </w:p>
        </w:tc>
        <w:tc>
          <w:tcPr>
            <w:tcW w:w="810"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7,193</w:t>
            </w:r>
          </w:p>
        </w:tc>
        <w:tc>
          <w:tcPr>
            <w:tcW w:w="805"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7,949</w:t>
            </w:r>
          </w:p>
        </w:tc>
      </w:tr>
      <w:tr w:rsidR="000172F2" w:rsidRPr="00CF65C3" w:rsidTr="000172F2">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0172F2" w:rsidRPr="0024736D" w:rsidRDefault="000172F2" w:rsidP="008A1BAC">
            <w:pPr>
              <w:rPr>
                <w:bCs/>
                <w:sz w:val="14"/>
                <w:szCs w:val="14"/>
              </w:rPr>
            </w:pPr>
            <w:r w:rsidRPr="0024736D">
              <w:rPr>
                <w:bCs/>
                <w:sz w:val="14"/>
                <w:szCs w:val="14"/>
              </w:rPr>
              <w:t>34</w:t>
            </w:r>
          </w:p>
        </w:tc>
        <w:tc>
          <w:tcPr>
            <w:tcW w:w="2570" w:type="dxa"/>
            <w:tcBorders>
              <w:top w:val="nil"/>
              <w:left w:val="nil"/>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Woolen</w:t>
            </w:r>
          </w:p>
        </w:tc>
        <w:tc>
          <w:tcPr>
            <w:tcW w:w="835" w:type="dxa"/>
            <w:tcBorders>
              <w:top w:val="nil"/>
              <w:left w:val="nil"/>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1,454</w:t>
            </w:r>
          </w:p>
        </w:tc>
        <w:tc>
          <w:tcPr>
            <w:tcW w:w="818" w:type="dxa"/>
            <w:tcBorders>
              <w:top w:val="nil"/>
              <w:left w:val="nil"/>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1,435</w:t>
            </w:r>
          </w:p>
        </w:tc>
        <w:tc>
          <w:tcPr>
            <w:tcW w:w="716" w:type="dxa"/>
            <w:tcBorders>
              <w:top w:val="nil"/>
              <w:left w:val="nil"/>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1,518</w:t>
            </w:r>
          </w:p>
        </w:tc>
        <w:tc>
          <w:tcPr>
            <w:tcW w:w="720"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1,440</w:t>
            </w:r>
          </w:p>
        </w:tc>
        <w:tc>
          <w:tcPr>
            <w:tcW w:w="814"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1,456</w:t>
            </w:r>
          </w:p>
        </w:tc>
        <w:tc>
          <w:tcPr>
            <w:tcW w:w="810"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1,441</w:t>
            </w:r>
          </w:p>
        </w:tc>
        <w:tc>
          <w:tcPr>
            <w:tcW w:w="805" w:type="dxa"/>
            <w:tcBorders>
              <w:top w:val="nil"/>
              <w:left w:val="nil"/>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1,495</w:t>
            </w:r>
          </w:p>
        </w:tc>
      </w:tr>
      <w:tr w:rsidR="000172F2" w:rsidRPr="00CF65C3" w:rsidTr="000172F2">
        <w:trPr>
          <w:trHeight w:hRule="exact" w:val="288"/>
          <w:jc w:val="center"/>
        </w:trPr>
        <w:tc>
          <w:tcPr>
            <w:tcW w:w="295" w:type="dxa"/>
            <w:tcBorders>
              <w:top w:val="nil"/>
              <w:left w:val="nil"/>
              <w:bottom w:val="single" w:sz="4" w:space="0" w:color="auto"/>
              <w:right w:val="nil"/>
            </w:tcBorders>
            <w:shd w:val="clear" w:color="auto" w:fill="auto"/>
            <w:tcMar>
              <w:left w:w="29" w:type="dxa"/>
              <w:right w:w="29" w:type="dxa"/>
            </w:tcMar>
            <w:vAlign w:val="center"/>
            <w:hideMark/>
          </w:tcPr>
          <w:p w:rsidR="000172F2" w:rsidRPr="0024736D" w:rsidRDefault="000172F2" w:rsidP="008A1BAC">
            <w:pPr>
              <w:rPr>
                <w:bCs/>
                <w:sz w:val="14"/>
                <w:szCs w:val="14"/>
              </w:rPr>
            </w:pPr>
            <w:r w:rsidRPr="0024736D">
              <w:rPr>
                <w:bCs/>
                <w:sz w:val="14"/>
                <w:szCs w:val="14"/>
              </w:rPr>
              <w:t>35</w:t>
            </w:r>
          </w:p>
        </w:tc>
        <w:tc>
          <w:tcPr>
            <w:tcW w:w="2570" w:type="dxa"/>
            <w:tcBorders>
              <w:top w:val="nil"/>
              <w:left w:val="nil"/>
              <w:bottom w:val="single" w:sz="4" w:space="0" w:color="auto"/>
              <w:right w:val="nil"/>
            </w:tcBorders>
            <w:shd w:val="clear" w:color="auto" w:fill="auto"/>
            <w:tcMar>
              <w:left w:w="29" w:type="dxa"/>
              <w:right w:w="29" w:type="dxa"/>
            </w:tcMar>
            <w:vAlign w:val="center"/>
            <w:hideMark/>
          </w:tcPr>
          <w:p w:rsidR="000172F2" w:rsidRPr="0024736D" w:rsidRDefault="000172F2" w:rsidP="008A1BAC">
            <w:pPr>
              <w:rPr>
                <w:color w:val="000000"/>
                <w:sz w:val="14"/>
                <w:szCs w:val="14"/>
              </w:rPr>
            </w:pPr>
            <w:r w:rsidRPr="0024736D">
              <w:rPr>
                <w:color w:val="000000"/>
                <w:sz w:val="14"/>
                <w:szCs w:val="14"/>
              </w:rPr>
              <w:t>Real Estate Investment Trust</w:t>
            </w:r>
          </w:p>
        </w:tc>
        <w:tc>
          <w:tcPr>
            <w:tcW w:w="835" w:type="dxa"/>
            <w:tcBorders>
              <w:top w:val="nil"/>
              <w:left w:val="nil"/>
              <w:bottom w:val="single" w:sz="4" w:space="0" w:color="auto"/>
              <w:right w:val="nil"/>
            </w:tcBorders>
            <w:shd w:val="clear" w:color="auto" w:fill="auto"/>
            <w:tcMar>
              <w:left w:w="29" w:type="dxa"/>
              <w:right w:w="29" w:type="dxa"/>
            </w:tcMar>
            <w:vAlign w:val="center"/>
            <w:hideMark/>
          </w:tcPr>
          <w:p w:rsidR="000172F2" w:rsidRDefault="000172F2" w:rsidP="008A1BAC">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0172F2" w:rsidRDefault="000172F2" w:rsidP="008A1BAC">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22,615</w:t>
            </w:r>
          </w:p>
        </w:tc>
        <w:tc>
          <w:tcPr>
            <w:tcW w:w="818" w:type="dxa"/>
            <w:tcBorders>
              <w:top w:val="nil"/>
              <w:left w:val="nil"/>
              <w:bottom w:val="single" w:sz="4" w:space="0" w:color="auto"/>
              <w:right w:val="nil"/>
            </w:tcBorders>
            <w:tcMar>
              <w:left w:w="29" w:type="dxa"/>
              <w:right w:w="29" w:type="dxa"/>
            </w:tcMar>
            <w:vAlign w:val="center"/>
          </w:tcPr>
          <w:p w:rsidR="000172F2" w:rsidRDefault="000172F2" w:rsidP="000172F2">
            <w:pPr>
              <w:jc w:val="right"/>
              <w:rPr>
                <w:color w:val="000000"/>
                <w:sz w:val="14"/>
                <w:szCs w:val="14"/>
              </w:rPr>
            </w:pPr>
            <w:r>
              <w:rPr>
                <w:color w:val="000000"/>
                <w:sz w:val="14"/>
                <w:szCs w:val="14"/>
              </w:rPr>
              <w:t>22,237</w:t>
            </w:r>
          </w:p>
        </w:tc>
        <w:tc>
          <w:tcPr>
            <w:tcW w:w="716" w:type="dxa"/>
            <w:tcBorders>
              <w:top w:val="nil"/>
              <w:left w:val="nil"/>
              <w:bottom w:val="single" w:sz="4" w:space="0" w:color="auto"/>
              <w:right w:val="nil"/>
            </w:tcBorders>
            <w:shd w:val="clear" w:color="auto" w:fill="auto"/>
            <w:tcMar>
              <w:left w:w="29" w:type="dxa"/>
              <w:right w:w="29" w:type="dxa"/>
            </w:tcMar>
            <w:vAlign w:val="center"/>
            <w:hideMark/>
          </w:tcPr>
          <w:p w:rsidR="000172F2" w:rsidRDefault="000172F2" w:rsidP="000172F2">
            <w:pPr>
              <w:jc w:val="right"/>
              <w:rPr>
                <w:color w:val="000000"/>
                <w:sz w:val="14"/>
                <w:szCs w:val="14"/>
              </w:rPr>
            </w:pPr>
            <w:r>
              <w:rPr>
                <w:color w:val="000000"/>
                <w:sz w:val="14"/>
                <w:szCs w:val="14"/>
              </w:rPr>
              <w:t>22,726</w:t>
            </w:r>
          </w:p>
        </w:tc>
        <w:tc>
          <w:tcPr>
            <w:tcW w:w="720" w:type="dxa"/>
            <w:tcBorders>
              <w:top w:val="nil"/>
              <w:left w:val="nil"/>
              <w:bottom w:val="single" w:sz="4" w:space="0" w:color="auto"/>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24,305</w:t>
            </w:r>
          </w:p>
        </w:tc>
        <w:tc>
          <w:tcPr>
            <w:tcW w:w="814" w:type="dxa"/>
            <w:tcBorders>
              <w:top w:val="nil"/>
              <w:left w:val="nil"/>
              <w:bottom w:val="single" w:sz="4" w:space="0" w:color="auto"/>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24,594</w:t>
            </w:r>
          </w:p>
        </w:tc>
        <w:tc>
          <w:tcPr>
            <w:tcW w:w="810" w:type="dxa"/>
            <w:tcBorders>
              <w:top w:val="nil"/>
              <w:left w:val="nil"/>
              <w:bottom w:val="single" w:sz="4" w:space="0" w:color="auto"/>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24,216</w:t>
            </w:r>
          </w:p>
        </w:tc>
        <w:tc>
          <w:tcPr>
            <w:tcW w:w="805" w:type="dxa"/>
            <w:tcBorders>
              <w:top w:val="nil"/>
              <w:left w:val="nil"/>
              <w:bottom w:val="single" w:sz="4" w:space="0" w:color="auto"/>
              <w:right w:val="nil"/>
            </w:tcBorders>
            <w:shd w:val="clear" w:color="auto" w:fill="auto"/>
            <w:tcMar>
              <w:left w:w="29" w:type="dxa"/>
              <w:right w:w="29" w:type="dxa"/>
            </w:tcMar>
            <w:vAlign w:val="center"/>
          </w:tcPr>
          <w:p w:rsidR="000172F2" w:rsidRDefault="000172F2" w:rsidP="000172F2">
            <w:pPr>
              <w:jc w:val="right"/>
              <w:rPr>
                <w:color w:val="000000"/>
                <w:sz w:val="14"/>
                <w:szCs w:val="14"/>
              </w:rPr>
            </w:pPr>
            <w:r>
              <w:rPr>
                <w:color w:val="000000"/>
                <w:sz w:val="14"/>
                <w:szCs w:val="14"/>
              </w:rPr>
              <w:t>24,216</w:t>
            </w:r>
          </w:p>
        </w:tc>
      </w:tr>
      <w:tr w:rsidR="000172F2" w:rsidRPr="00B631EC" w:rsidTr="000172F2">
        <w:trPr>
          <w:trHeight w:hRule="exact" w:val="288"/>
          <w:jc w:val="center"/>
        </w:trPr>
        <w:tc>
          <w:tcPr>
            <w:tcW w:w="29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172F2" w:rsidRPr="0024736D" w:rsidRDefault="000172F2" w:rsidP="008A1BAC">
            <w:pPr>
              <w:rPr>
                <w:sz w:val="14"/>
                <w:szCs w:val="14"/>
              </w:rPr>
            </w:pPr>
            <w:r w:rsidRPr="0024736D">
              <w:rPr>
                <w:sz w:val="14"/>
                <w:szCs w:val="14"/>
              </w:rPr>
              <w:t> </w:t>
            </w:r>
          </w:p>
        </w:tc>
        <w:tc>
          <w:tcPr>
            <w:tcW w:w="257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172F2" w:rsidRPr="0024736D" w:rsidRDefault="000172F2" w:rsidP="008A1BAC">
            <w:pPr>
              <w:rPr>
                <w:b/>
                <w:bCs/>
                <w:sz w:val="14"/>
                <w:szCs w:val="14"/>
              </w:rPr>
            </w:pPr>
            <w:r w:rsidRPr="0024736D">
              <w:rPr>
                <w:b/>
                <w:bCs/>
                <w:sz w:val="14"/>
                <w:szCs w:val="14"/>
              </w:rPr>
              <w:t>TOTAL</w:t>
            </w:r>
          </w:p>
        </w:tc>
        <w:tc>
          <w:tcPr>
            <w:tcW w:w="83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172F2" w:rsidRPr="00BB0883" w:rsidRDefault="000172F2" w:rsidP="008A1BAC">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0172F2" w:rsidRDefault="000172F2" w:rsidP="008A1BAC">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172F2" w:rsidRDefault="000172F2" w:rsidP="000172F2">
            <w:pPr>
              <w:jc w:val="right"/>
              <w:rPr>
                <w:b/>
                <w:bCs/>
                <w:color w:val="000000"/>
                <w:sz w:val="14"/>
                <w:szCs w:val="14"/>
              </w:rPr>
            </w:pPr>
            <w:r>
              <w:rPr>
                <w:b/>
                <w:bCs/>
                <w:color w:val="000000"/>
                <w:sz w:val="14"/>
                <w:szCs w:val="14"/>
              </w:rPr>
              <w:t>6,887,301</w:t>
            </w:r>
          </w:p>
        </w:tc>
        <w:tc>
          <w:tcPr>
            <w:tcW w:w="818" w:type="dxa"/>
            <w:tcBorders>
              <w:top w:val="single" w:sz="4" w:space="0" w:color="auto"/>
              <w:left w:val="nil"/>
              <w:bottom w:val="single" w:sz="8" w:space="0" w:color="auto"/>
              <w:right w:val="nil"/>
            </w:tcBorders>
            <w:tcMar>
              <w:left w:w="29" w:type="dxa"/>
              <w:right w:w="29" w:type="dxa"/>
            </w:tcMar>
            <w:vAlign w:val="center"/>
          </w:tcPr>
          <w:p w:rsidR="000172F2" w:rsidRDefault="000172F2" w:rsidP="000172F2">
            <w:pPr>
              <w:jc w:val="right"/>
              <w:rPr>
                <w:b/>
                <w:bCs/>
                <w:color w:val="000000"/>
                <w:sz w:val="14"/>
                <w:szCs w:val="14"/>
              </w:rPr>
            </w:pPr>
            <w:r>
              <w:rPr>
                <w:b/>
                <w:bCs/>
                <w:color w:val="000000"/>
                <w:sz w:val="14"/>
                <w:szCs w:val="14"/>
              </w:rPr>
              <w:t>6,384,299</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172F2" w:rsidRPr="006E1B44" w:rsidRDefault="000172F2" w:rsidP="000172F2">
            <w:pPr>
              <w:jc w:val="right"/>
              <w:rPr>
                <w:b/>
                <w:bCs/>
                <w:color w:val="000000"/>
                <w:sz w:val="14"/>
                <w:szCs w:val="14"/>
              </w:rPr>
            </w:pPr>
            <w:r w:rsidRPr="006E1B44">
              <w:rPr>
                <w:b/>
                <w:bCs/>
                <w:color w:val="000000"/>
                <w:sz w:val="14"/>
                <w:szCs w:val="14"/>
              </w:rPr>
              <w:t>5,620,941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0172F2" w:rsidRDefault="000172F2" w:rsidP="000172F2">
            <w:pPr>
              <w:jc w:val="right"/>
              <w:rPr>
                <w:b/>
                <w:bCs/>
                <w:color w:val="000000"/>
                <w:sz w:val="14"/>
                <w:szCs w:val="14"/>
              </w:rPr>
            </w:pPr>
            <w:r>
              <w:rPr>
                <w:b/>
                <w:bCs/>
                <w:color w:val="000000"/>
                <w:sz w:val="14"/>
                <w:szCs w:val="14"/>
              </w:rPr>
              <w:t>6,376,717</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0172F2" w:rsidRDefault="000172F2" w:rsidP="000172F2">
            <w:pPr>
              <w:jc w:val="right"/>
              <w:rPr>
                <w:b/>
                <w:bCs/>
                <w:color w:val="000000"/>
                <w:sz w:val="14"/>
                <w:szCs w:val="14"/>
              </w:rPr>
            </w:pPr>
            <w:r>
              <w:rPr>
                <w:b/>
                <w:bCs/>
                <w:color w:val="000000"/>
                <w:sz w:val="14"/>
                <w:szCs w:val="14"/>
              </w:rPr>
              <w:t>6,484,968</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0172F2" w:rsidRPr="007D0C4E" w:rsidRDefault="000172F2" w:rsidP="000172F2">
            <w:pPr>
              <w:jc w:val="right"/>
              <w:rPr>
                <w:b/>
                <w:bCs/>
                <w:color w:val="000000"/>
                <w:sz w:val="14"/>
                <w:szCs w:val="14"/>
              </w:rPr>
            </w:pPr>
            <w:r w:rsidRPr="007D0C4E">
              <w:rPr>
                <w:b/>
                <w:bCs/>
                <w:color w:val="000000"/>
                <w:sz w:val="14"/>
                <w:szCs w:val="14"/>
              </w:rPr>
              <w:t>6,529,707</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0172F2" w:rsidRDefault="000172F2" w:rsidP="000172F2">
            <w:pPr>
              <w:jc w:val="right"/>
              <w:rPr>
                <w:b/>
                <w:bCs/>
                <w:color w:val="000000"/>
                <w:sz w:val="14"/>
                <w:szCs w:val="14"/>
              </w:rPr>
            </w:pPr>
            <w:r>
              <w:rPr>
                <w:b/>
                <w:bCs/>
                <w:color w:val="000000"/>
                <w:sz w:val="14"/>
                <w:szCs w:val="14"/>
              </w:rPr>
              <w:t>7,294,276</w:t>
            </w:r>
          </w:p>
        </w:tc>
      </w:tr>
      <w:tr w:rsidR="000172F2"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0172F2" w:rsidRPr="003659BA" w:rsidRDefault="000172F2" w:rsidP="008A1BAC">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0172F2" w:rsidRPr="008D555E" w:rsidRDefault="000172F2" w:rsidP="008A1BAC">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5F78ED"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5F78ED" w:rsidRPr="00B631EC" w:rsidRDefault="005F78ED"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5F78ED" w:rsidRPr="00B631EC" w:rsidRDefault="005F78ED" w:rsidP="00490BE4">
            <w:pPr>
              <w:jc w:val="right"/>
              <w:rPr>
                <w:b/>
                <w:bCs/>
                <w:sz w:val="15"/>
                <w:szCs w:val="15"/>
              </w:rPr>
            </w:pPr>
            <w:r>
              <w:rPr>
                <w:b/>
                <w:bCs/>
                <w:sz w:val="15"/>
                <w:szCs w:val="15"/>
              </w:rPr>
              <w:t>FY17</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490BE4">
            <w:pPr>
              <w:jc w:val="right"/>
              <w:rPr>
                <w:b/>
                <w:bCs/>
                <w:sz w:val="15"/>
                <w:szCs w:val="15"/>
              </w:rPr>
            </w:pPr>
            <w:r>
              <w:rPr>
                <w:b/>
                <w:bCs/>
                <w:sz w:val="15"/>
                <w:szCs w:val="15"/>
              </w:rPr>
              <w:t>FY18</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490BE4">
            <w:pPr>
              <w:jc w:val="right"/>
              <w:rPr>
                <w:b/>
                <w:bCs/>
                <w:sz w:val="15"/>
                <w:szCs w:val="15"/>
              </w:rPr>
            </w:pPr>
            <w:r>
              <w:rPr>
                <w:b/>
                <w:bCs/>
                <w:sz w:val="15"/>
                <w:szCs w:val="15"/>
              </w:rPr>
              <w:t>FY19</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5F78ED" w:rsidRPr="00B631EC" w:rsidRDefault="005F78ED" w:rsidP="00490BE4">
            <w:pPr>
              <w:jc w:val="right"/>
              <w:rPr>
                <w:b/>
                <w:bCs/>
                <w:sz w:val="15"/>
                <w:szCs w:val="15"/>
              </w:rPr>
            </w:pPr>
            <w:r>
              <w:rPr>
                <w:b/>
                <w:bCs/>
                <w:sz w:val="15"/>
                <w:szCs w:val="15"/>
              </w:rPr>
              <w:t>FY20</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5F78ED" w:rsidRPr="00B631EC" w:rsidRDefault="005F78ED" w:rsidP="00D43581">
            <w:pPr>
              <w:jc w:val="right"/>
              <w:rPr>
                <w:b/>
                <w:bCs/>
                <w:sz w:val="15"/>
                <w:szCs w:val="15"/>
              </w:rPr>
            </w:pPr>
            <w:r>
              <w:rPr>
                <w:b/>
                <w:bCs/>
                <w:sz w:val="15"/>
                <w:szCs w:val="15"/>
              </w:rPr>
              <w:t>FY21</w:t>
            </w:r>
          </w:p>
        </w:tc>
      </w:tr>
      <w:tr w:rsidR="005F78ED"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5F78ED" w:rsidRPr="00B631EC" w:rsidRDefault="005F78ED" w:rsidP="00490BE4">
            <w:pPr>
              <w:jc w:val="right"/>
              <w:rPr>
                <w:color w:val="000000"/>
                <w:sz w:val="15"/>
                <w:szCs w:val="15"/>
              </w:rPr>
            </w:pPr>
            <w:r w:rsidRPr="00B631EC">
              <w:rPr>
                <w:color w:val="000000"/>
                <w:sz w:val="15"/>
                <w:szCs w:val="15"/>
              </w:rPr>
              <w:t>3,149.67</w:t>
            </w:r>
          </w:p>
        </w:tc>
        <w:tc>
          <w:tcPr>
            <w:tcW w:w="1486"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3,896.00</w:t>
            </w:r>
          </w:p>
        </w:tc>
        <w:tc>
          <w:tcPr>
            <w:tcW w:w="1570"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4,108.35</w:t>
            </w:r>
          </w:p>
        </w:tc>
        <w:tc>
          <w:tcPr>
            <w:tcW w:w="1606" w:type="dxa"/>
            <w:tcBorders>
              <w:top w:val="single" w:sz="8" w:space="0" w:color="auto"/>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2,118.63</w:t>
            </w:r>
          </w:p>
        </w:tc>
        <w:tc>
          <w:tcPr>
            <w:tcW w:w="1702" w:type="dxa"/>
            <w:tcBorders>
              <w:top w:val="single" w:sz="8" w:space="0" w:color="auto"/>
              <w:left w:val="nil"/>
              <w:bottom w:val="nil"/>
            </w:tcBorders>
            <w:shd w:val="clear" w:color="auto" w:fill="auto"/>
            <w:tcMar>
              <w:left w:w="43" w:type="dxa"/>
              <w:right w:w="144" w:type="dxa"/>
            </w:tcMar>
            <w:vAlign w:val="center"/>
          </w:tcPr>
          <w:p w:rsidR="005F78ED" w:rsidRPr="00B631EC" w:rsidRDefault="005F78ED" w:rsidP="005F78ED">
            <w:pPr>
              <w:jc w:val="right"/>
              <w:rPr>
                <w:color w:val="000000"/>
                <w:sz w:val="15"/>
                <w:szCs w:val="15"/>
              </w:rPr>
            </w:pPr>
            <w:r>
              <w:rPr>
                <w:color w:val="000000"/>
                <w:sz w:val="15"/>
                <w:szCs w:val="15"/>
              </w:rPr>
              <w:t>8,923.18</w:t>
            </w: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36775" w:rsidRDefault="005F78ED" w:rsidP="00490BE4">
            <w:pPr>
              <w:jc w:val="right"/>
              <w:rPr>
                <w:color w:val="000000"/>
                <w:sz w:val="15"/>
                <w:szCs w:val="15"/>
              </w:rPr>
            </w:pPr>
            <w:r>
              <w:rPr>
                <w:color w:val="000000"/>
                <w:sz w:val="15"/>
                <w:szCs w:val="15"/>
              </w:rPr>
              <w:t>6,109.26</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4,556.16</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3,712.28</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2,218.96</w:t>
            </w:r>
          </w:p>
        </w:tc>
        <w:tc>
          <w:tcPr>
            <w:tcW w:w="1702" w:type="dxa"/>
            <w:tcBorders>
              <w:top w:val="nil"/>
              <w:left w:val="nil"/>
              <w:bottom w:val="nil"/>
            </w:tcBorders>
            <w:shd w:val="clear" w:color="auto" w:fill="auto"/>
            <w:tcMar>
              <w:left w:w="43" w:type="dxa"/>
              <w:right w:w="144" w:type="dxa"/>
            </w:tcMar>
            <w:vAlign w:val="center"/>
          </w:tcPr>
          <w:p w:rsidR="005F78ED" w:rsidRDefault="005F78ED" w:rsidP="00BC3AC8">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5F78ED" w:rsidRPr="00A253C1" w:rsidRDefault="005F78ED" w:rsidP="00490BE4">
            <w:pPr>
              <w:jc w:val="right"/>
              <w:rPr>
                <w:color w:val="000000"/>
                <w:sz w:val="15"/>
                <w:szCs w:val="15"/>
              </w:rPr>
            </w:pPr>
            <w:r>
              <w:rPr>
                <w:color w:val="000000"/>
                <w:sz w:val="15"/>
                <w:szCs w:val="15"/>
              </w:rPr>
              <w:t>10,903.85</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3,152.82</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2,686.32</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2,319.12</w:t>
            </w:r>
          </w:p>
        </w:tc>
        <w:tc>
          <w:tcPr>
            <w:tcW w:w="1702" w:type="dxa"/>
            <w:tcBorders>
              <w:top w:val="nil"/>
              <w:left w:val="nil"/>
              <w:bottom w:val="nil"/>
            </w:tcBorders>
            <w:shd w:val="clear" w:color="auto" w:fill="auto"/>
            <w:tcMar>
              <w:left w:w="43" w:type="dxa"/>
              <w:right w:w="144" w:type="dxa"/>
            </w:tcMar>
            <w:vAlign w:val="center"/>
          </w:tcPr>
          <w:p w:rsidR="005F78ED" w:rsidRDefault="005F78ED" w:rsidP="00045BFE">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07FEA" w:rsidRDefault="005F78ED" w:rsidP="00490BE4">
            <w:pPr>
              <w:jc w:val="right"/>
              <w:rPr>
                <w:color w:val="000000"/>
                <w:sz w:val="15"/>
                <w:szCs w:val="15"/>
              </w:rPr>
            </w:pPr>
            <w:r>
              <w:rPr>
                <w:color w:val="000000"/>
                <w:sz w:val="15"/>
                <w:szCs w:val="15"/>
              </w:rPr>
              <w:t>8,676.00</w:t>
            </w:r>
          </w:p>
        </w:tc>
        <w:tc>
          <w:tcPr>
            <w:tcW w:w="1486" w:type="dxa"/>
            <w:tcBorders>
              <w:top w:val="nil"/>
              <w:left w:val="nil"/>
              <w:bottom w:val="nil"/>
              <w:right w:val="nil"/>
            </w:tcBorders>
            <w:shd w:val="clear" w:color="auto" w:fill="auto"/>
            <w:tcMar>
              <w:left w:w="43" w:type="dxa"/>
              <w:right w:w="144" w:type="dxa"/>
            </w:tcMar>
            <w:vAlign w:val="center"/>
          </w:tcPr>
          <w:p w:rsidR="005F78ED" w:rsidRPr="00E07FEA" w:rsidRDefault="005F78ED" w:rsidP="00490BE4">
            <w:pPr>
              <w:jc w:val="right"/>
              <w:rPr>
                <w:color w:val="000000"/>
                <w:sz w:val="15"/>
                <w:szCs w:val="15"/>
              </w:rPr>
            </w:pPr>
            <w:r>
              <w:rPr>
                <w:color w:val="000000"/>
                <w:sz w:val="15"/>
                <w:szCs w:val="15"/>
              </w:rPr>
              <w:t>3,494.97</w:t>
            </w:r>
          </w:p>
        </w:tc>
        <w:tc>
          <w:tcPr>
            <w:tcW w:w="1570" w:type="dxa"/>
            <w:tcBorders>
              <w:top w:val="nil"/>
              <w:left w:val="nil"/>
              <w:bottom w:val="nil"/>
              <w:right w:val="nil"/>
            </w:tcBorders>
            <w:shd w:val="clear" w:color="auto" w:fill="auto"/>
            <w:tcMar>
              <w:left w:w="43" w:type="dxa"/>
              <w:right w:w="144" w:type="dxa"/>
            </w:tcMar>
            <w:vAlign w:val="center"/>
          </w:tcPr>
          <w:p w:rsidR="005F78ED" w:rsidRPr="00E07FEA" w:rsidRDefault="005F78ED" w:rsidP="00490BE4">
            <w:pPr>
              <w:jc w:val="right"/>
              <w:rPr>
                <w:color w:val="000000"/>
                <w:sz w:val="15"/>
                <w:szCs w:val="15"/>
              </w:rPr>
            </w:pPr>
            <w:r>
              <w:rPr>
                <w:color w:val="000000"/>
                <w:sz w:val="15"/>
                <w:szCs w:val="15"/>
              </w:rPr>
              <w:t>5,121.76</w:t>
            </w:r>
          </w:p>
        </w:tc>
        <w:tc>
          <w:tcPr>
            <w:tcW w:w="1606" w:type="dxa"/>
            <w:tcBorders>
              <w:top w:val="nil"/>
              <w:left w:val="nil"/>
              <w:bottom w:val="nil"/>
              <w:right w:val="nil"/>
            </w:tcBorders>
            <w:shd w:val="clear" w:color="auto" w:fill="auto"/>
            <w:tcMar>
              <w:left w:w="43" w:type="dxa"/>
              <w:right w:w="144" w:type="dxa"/>
            </w:tcMar>
            <w:vAlign w:val="center"/>
          </w:tcPr>
          <w:p w:rsidR="005F78ED" w:rsidRPr="00E07FEA" w:rsidRDefault="005F78ED" w:rsidP="00490BE4">
            <w:pPr>
              <w:jc w:val="right"/>
              <w:rPr>
                <w:color w:val="000000"/>
                <w:sz w:val="15"/>
                <w:szCs w:val="15"/>
              </w:rPr>
            </w:pPr>
            <w:r>
              <w:rPr>
                <w:color w:val="000000"/>
                <w:sz w:val="15"/>
                <w:szCs w:val="15"/>
              </w:rPr>
              <w:t>4,561.68</w:t>
            </w:r>
          </w:p>
        </w:tc>
        <w:tc>
          <w:tcPr>
            <w:tcW w:w="1702" w:type="dxa"/>
            <w:tcBorders>
              <w:top w:val="nil"/>
              <w:left w:val="nil"/>
              <w:bottom w:val="nil"/>
            </w:tcBorders>
            <w:shd w:val="clear" w:color="auto" w:fill="auto"/>
            <w:tcMar>
              <w:left w:w="43" w:type="dxa"/>
              <w:right w:w="144" w:type="dxa"/>
            </w:tcMar>
            <w:vAlign w:val="center"/>
          </w:tcPr>
          <w:p w:rsidR="005F78ED" w:rsidRPr="00E07FEA" w:rsidRDefault="005F78ED" w:rsidP="00E3300E">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5F78ED" w:rsidRPr="00461D2D" w:rsidRDefault="005F78ED" w:rsidP="00490BE4">
            <w:pPr>
              <w:jc w:val="right"/>
              <w:rPr>
                <w:color w:val="000000"/>
                <w:sz w:val="15"/>
                <w:szCs w:val="15"/>
              </w:rPr>
            </w:pPr>
            <w:r>
              <w:rPr>
                <w:color w:val="000000"/>
                <w:sz w:val="15"/>
                <w:szCs w:val="15"/>
              </w:rPr>
              <w:t>10,952.86</w:t>
            </w:r>
          </w:p>
        </w:tc>
        <w:tc>
          <w:tcPr>
            <w:tcW w:w="1486" w:type="dxa"/>
            <w:tcBorders>
              <w:top w:val="nil"/>
              <w:left w:val="nil"/>
              <w:bottom w:val="nil"/>
              <w:right w:val="nil"/>
            </w:tcBorders>
            <w:shd w:val="clear" w:color="auto" w:fill="auto"/>
            <w:tcMar>
              <w:left w:w="43" w:type="dxa"/>
              <w:right w:w="144" w:type="dxa"/>
            </w:tcMar>
            <w:vAlign w:val="center"/>
          </w:tcPr>
          <w:p w:rsidR="005F78ED" w:rsidRPr="00461D2D" w:rsidRDefault="005F78ED" w:rsidP="00490BE4">
            <w:pPr>
              <w:jc w:val="right"/>
              <w:rPr>
                <w:color w:val="000000"/>
                <w:sz w:val="15"/>
                <w:szCs w:val="15"/>
              </w:rPr>
            </w:pPr>
            <w:r>
              <w:rPr>
                <w:color w:val="000000"/>
                <w:sz w:val="15"/>
                <w:szCs w:val="15"/>
              </w:rPr>
              <w:t>2,705.71</w:t>
            </w:r>
          </w:p>
        </w:tc>
        <w:tc>
          <w:tcPr>
            <w:tcW w:w="1570" w:type="dxa"/>
            <w:tcBorders>
              <w:top w:val="nil"/>
              <w:left w:val="nil"/>
              <w:bottom w:val="nil"/>
              <w:right w:val="nil"/>
            </w:tcBorders>
            <w:shd w:val="clear" w:color="auto" w:fill="auto"/>
            <w:tcMar>
              <w:left w:w="43" w:type="dxa"/>
              <w:right w:w="144" w:type="dxa"/>
            </w:tcMar>
            <w:vAlign w:val="center"/>
          </w:tcPr>
          <w:p w:rsidR="005F78ED" w:rsidRPr="00461D2D" w:rsidRDefault="005F78ED" w:rsidP="00490BE4">
            <w:pPr>
              <w:jc w:val="right"/>
              <w:rPr>
                <w:color w:val="000000"/>
                <w:sz w:val="15"/>
                <w:szCs w:val="15"/>
              </w:rPr>
            </w:pPr>
            <w:r>
              <w:rPr>
                <w:color w:val="000000"/>
                <w:sz w:val="15"/>
                <w:szCs w:val="15"/>
              </w:rPr>
              <w:t>4,209.21</w:t>
            </w:r>
          </w:p>
        </w:tc>
        <w:tc>
          <w:tcPr>
            <w:tcW w:w="1606" w:type="dxa"/>
            <w:tcBorders>
              <w:top w:val="nil"/>
              <w:left w:val="nil"/>
              <w:bottom w:val="nil"/>
              <w:right w:val="nil"/>
            </w:tcBorders>
            <w:shd w:val="clear" w:color="auto" w:fill="auto"/>
            <w:tcMar>
              <w:left w:w="43" w:type="dxa"/>
              <w:right w:w="144" w:type="dxa"/>
            </w:tcMar>
            <w:vAlign w:val="center"/>
          </w:tcPr>
          <w:p w:rsidR="005F78ED" w:rsidRPr="00461D2D" w:rsidRDefault="005F78ED" w:rsidP="00490BE4">
            <w:pPr>
              <w:jc w:val="right"/>
              <w:rPr>
                <w:color w:val="000000"/>
                <w:sz w:val="15"/>
                <w:szCs w:val="15"/>
              </w:rPr>
            </w:pPr>
            <w:r>
              <w:rPr>
                <w:color w:val="000000"/>
                <w:sz w:val="15"/>
                <w:szCs w:val="15"/>
              </w:rPr>
              <w:t>6,646.26</w:t>
            </w:r>
          </w:p>
        </w:tc>
        <w:tc>
          <w:tcPr>
            <w:tcW w:w="1702" w:type="dxa"/>
            <w:tcBorders>
              <w:top w:val="nil"/>
              <w:left w:val="nil"/>
              <w:bottom w:val="nil"/>
            </w:tcBorders>
            <w:shd w:val="clear" w:color="auto" w:fill="auto"/>
            <w:tcMar>
              <w:left w:w="43" w:type="dxa"/>
              <w:right w:w="144" w:type="dxa"/>
            </w:tcMar>
            <w:vAlign w:val="center"/>
          </w:tcPr>
          <w:p w:rsidR="005F78ED" w:rsidRPr="00461D2D" w:rsidRDefault="005F78ED" w:rsidP="0040030D">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5F78ED" w:rsidRPr="00575F70" w:rsidRDefault="005F78ED" w:rsidP="00490BE4">
            <w:pPr>
              <w:jc w:val="right"/>
              <w:rPr>
                <w:color w:val="000000"/>
                <w:sz w:val="15"/>
                <w:szCs w:val="15"/>
              </w:rPr>
            </w:pPr>
            <w:r>
              <w:rPr>
                <w:color w:val="000000"/>
                <w:sz w:val="15"/>
                <w:szCs w:val="15"/>
              </w:rPr>
              <w:t>7,836.42</w:t>
            </w:r>
          </w:p>
        </w:tc>
        <w:tc>
          <w:tcPr>
            <w:tcW w:w="1486" w:type="dxa"/>
            <w:tcBorders>
              <w:top w:val="nil"/>
              <w:left w:val="nil"/>
              <w:bottom w:val="nil"/>
              <w:right w:val="nil"/>
            </w:tcBorders>
            <w:shd w:val="clear" w:color="auto" w:fill="auto"/>
            <w:tcMar>
              <w:left w:w="43" w:type="dxa"/>
              <w:right w:w="144" w:type="dxa"/>
            </w:tcMar>
            <w:vAlign w:val="center"/>
          </w:tcPr>
          <w:p w:rsidR="005F78ED" w:rsidRPr="00575F70" w:rsidRDefault="005F78ED" w:rsidP="00490BE4">
            <w:pPr>
              <w:jc w:val="right"/>
              <w:rPr>
                <w:color w:val="000000"/>
                <w:sz w:val="15"/>
                <w:szCs w:val="15"/>
              </w:rPr>
            </w:pPr>
            <w:r>
              <w:rPr>
                <w:color w:val="000000"/>
                <w:sz w:val="15"/>
                <w:szCs w:val="15"/>
              </w:rPr>
              <w:t>3,272.63</w:t>
            </w:r>
          </w:p>
        </w:tc>
        <w:tc>
          <w:tcPr>
            <w:tcW w:w="1570" w:type="dxa"/>
            <w:tcBorders>
              <w:top w:val="nil"/>
              <w:left w:val="nil"/>
              <w:bottom w:val="nil"/>
              <w:right w:val="nil"/>
            </w:tcBorders>
            <w:shd w:val="clear" w:color="auto" w:fill="auto"/>
            <w:tcMar>
              <w:left w:w="43" w:type="dxa"/>
              <w:right w:w="144" w:type="dxa"/>
            </w:tcMar>
            <w:vAlign w:val="center"/>
          </w:tcPr>
          <w:p w:rsidR="005F78ED" w:rsidRPr="00575F70" w:rsidRDefault="005F78ED" w:rsidP="00490BE4">
            <w:pPr>
              <w:jc w:val="right"/>
              <w:rPr>
                <w:color w:val="000000"/>
                <w:sz w:val="15"/>
                <w:szCs w:val="15"/>
              </w:rPr>
            </w:pPr>
            <w:r>
              <w:rPr>
                <w:color w:val="000000"/>
                <w:sz w:val="15"/>
                <w:szCs w:val="15"/>
              </w:rPr>
              <w:t>2,783.42</w:t>
            </w:r>
          </w:p>
        </w:tc>
        <w:tc>
          <w:tcPr>
            <w:tcW w:w="1606" w:type="dxa"/>
            <w:tcBorders>
              <w:top w:val="nil"/>
              <w:left w:val="nil"/>
              <w:bottom w:val="nil"/>
              <w:right w:val="nil"/>
            </w:tcBorders>
            <w:shd w:val="clear" w:color="auto" w:fill="auto"/>
            <w:tcMar>
              <w:left w:w="43" w:type="dxa"/>
              <w:right w:w="144" w:type="dxa"/>
            </w:tcMar>
            <w:vAlign w:val="center"/>
          </w:tcPr>
          <w:p w:rsidR="005F78ED" w:rsidRPr="00575F70" w:rsidRDefault="005F78ED" w:rsidP="00490BE4">
            <w:pPr>
              <w:jc w:val="right"/>
              <w:rPr>
                <w:color w:val="000000"/>
                <w:sz w:val="15"/>
                <w:szCs w:val="15"/>
              </w:rPr>
            </w:pPr>
            <w:r>
              <w:rPr>
                <w:color w:val="000000"/>
                <w:sz w:val="15"/>
                <w:szCs w:val="15"/>
              </w:rPr>
              <w:t>7,009.19</w:t>
            </w:r>
          </w:p>
        </w:tc>
        <w:tc>
          <w:tcPr>
            <w:tcW w:w="1702" w:type="dxa"/>
            <w:tcBorders>
              <w:top w:val="nil"/>
              <w:left w:val="nil"/>
              <w:bottom w:val="nil"/>
            </w:tcBorders>
            <w:shd w:val="clear" w:color="auto" w:fill="auto"/>
            <w:tcMar>
              <w:left w:w="43" w:type="dxa"/>
              <w:right w:w="144" w:type="dxa"/>
            </w:tcMar>
            <w:vAlign w:val="center"/>
          </w:tcPr>
          <w:p w:rsidR="005F78ED" w:rsidRPr="00575F70" w:rsidRDefault="005F78ED" w:rsidP="005D1E02">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5F78ED" w:rsidRPr="00E8488C" w:rsidRDefault="005F78ED" w:rsidP="00490BE4">
            <w:pPr>
              <w:jc w:val="right"/>
              <w:rPr>
                <w:color w:val="000000"/>
                <w:sz w:val="15"/>
                <w:szCs w:val="15"/>
              </w:rPr>
            </w:pPr>
            <w:r>
              <w:rPr>
                <w:color w:val="000000"/>
                <w:sz w:val="15"/>
                <w:szCs w:val="15"/>
              </w:rPr>
              <w:t>9,936.69</w:t>
            </w:r>
          </w:p>
        </w:tc>
        <w:tc>
          <w:tcPr>
            <w:tcW w:w="1486" w:type="dxa"/>
            <w:tcBorders>
              <w:top w:val="nil"/>
              <w:left w:val="nil"/>
              <w:bottom w:val="nil"/>
              <w:right w:val="nil"/>
            </w:tcBorders>
            <w:shd w:val="clear" w:color="auto" w:fill="auto"/>
            <w:tcMar>
              <w:left w:w="43" w:type="dxa"/>
              <w:right w:w="144" w:type="dxa"/>
            </w:tcMar>
            <w:vAlign w:val="center"/>
          </w:tcPr>
          <w:p w:rsidR="005F78ED" w:rsidRPr="00E8488C" w:rsidRDefault="005F78ED" w:rsidP="00490BE4">
            <w:pPr>
              <w:jc w:val="right"/>
              <w:rPr>
                <w:color w:val="000000"/>
                <w:sz w:val="15"/>
                <w:szCs w:val="15"/>
              </w:rPr>
            </w:pPr>
            <w:r>
              <w:rPr>
                <w:color w:val="000000"/>
                <w:sz w:val="15"/>
                <w:szCs w:val="15"/>
              </w:rPr>
              <w:t>5,787.06</w:t>
            </w:r>
          </w:p>
        </w:tc>
        <w:tc>
          <w:tcPr>
            <w:tcW w:w="1570" w:type="dxa"/>
            <w:tcBorders>
              <w:top w:val="nil"/>
              <w:left w:val="nil"/>
              <w:bottom w:val="nil"/>
              <w:right w:val="nil"/>
            </w:tcBorders>
            <w:shd w:val="clear" w:color="auto" w:fill="auto"/>
            <w:tcMar>
              <w:left w:w="43" w:type="dxa"/>
              <w:right w:w="144" w:type="dxa"/>
            </w:tcMar>
            <w:vAlign w:val="center"/>
          </w:tcPr>
          <w:p w:rsidR="005F78ED" w:rsidRPr="00E8488C" w:rsidRDefault="005F78ED" w:rsidP="00490BE4">
            <w:pPr>
              <w:jc w:val="right"/>
              <w:rPr>
                <w:color w:val="000000"/>
                <w:sz w:val="15"/>
                <w:szCs w:val="15"/>
              </w:rPr>
            </w:pPr>
            <w:r>
              <w:rPr>
                <w:color w:val="000000"/>
                <w:sz w:val="15"/>
                <w:szCs w:val="15"/>
              </w:rPr>
              <w:t>3,236.57</w:t>
            </w:r>
          </w:p>
        </w:tc>
        <w:tc>
          <w:tcPr>
            <w:tcW w:w="1606" w:type="dxa"/>
            <w:tcBorders>
              <w:top w:val="nil"/>
              <w:left w:val="nil"/>
              <w:bottom w:val="nil"/>
              <w:right w:val="nil"/>
            </w:tcBorders>
            <w:shd w:val="clear" w:color="auto" w:fill="auto"/>
            <w:tcMar>
              <w:left w:w="43" w:type="dxa"/>
              <w:right w:w="144" w:type="dxa"/>
            </w:tcMar>
            <w:vAlign w:val="center"/>
          </w:tcPr>
          <w:p w:rsidR="005F78ED" w:rsidRPr="00E8488C" w:rsidRDefault="005F78ED" w:rsidP="00490BE4">
            <w:pPr>
              <w:jc w:val="right"/>
              <w:rPr>
                <w:color w:val="000000"/>
                <w:sz w:val="15"/>
                <w:szCs w:val="15"/>
              </w:rPr>
            </w:pPr>
            <w:r>
              <w:rPr>
                <w:color w:val="000000"/>
                <w:sz w:val="15"/>
                <w:szCs w:val="15"/>
              </w:rPr>
              <w:t>6,136.28</w:t>
            </w:r>
          </w:p>
        </w:tc>
        <w:tc>
          <w:tcPr>
            <w:tcW w:w="1702" w:type="dxa"/>
            <w:tcBorders>
              <w:top w:val="nil"/>
              <w:left w:val="nil"/>
              <w:bottom w:val="nil"/>
            </w:tcBorders>
            <w:shd w:val="clear" w:color="auto" w:fill="auto"/>
            <w:tcMar>
              <w:left w:w="43" w:type="dxa"/>
              <w:right w:w="144" w:type="dxa"/>
            </w:tcMar>
            <w:vAlign w:val="center"/>
          </w:tcPr>
          <w:p w:rsidR="005F78ED" w:rsidRPr="00E8488C" w:rsidRDefault="005F78ED" w:rsidP="00491499">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5F78ED" w:rsidRPr="009E2A7E" w:rsidRDefault="005F78ED" w:rsidP="00490BE4">
            <w:pPr>
              <w:jc w:val="right"/>
              <w:rPr>
                <w:color w:val="000000"/>
                <w:sz w:val="15"/>
                <w:szCs w:val="15"/>
              </w:rPr>
            </w:pPr>
            <w:r>
              <w:rPr>
                <w:color w:val="000000"/>
                <w:sz w:val="15"/>
                <w:szCs w:val="15"/>
              </w:rPr>
              <w:t>7,279.32</w:t>
            </w:r>
          </w:p>
        </w:tc>
        <w:tc>
          <w:tcPr>
            <w:tcW w:w="1486" w:type="dxa"/>
            <w:tcBorders>
              <w:top w:val="nil"/>
              <w:left w:val="nil"/>
              <w:bottom w:val="nil"/>
              <w:right w:val="nil"/>
            </w:tcBorders>
            <w:shd w:val="clear" w:color="auto" w:fill="auto"/>
            <w:tcMar>
              <w:left w:w="43" w:type="dxa"/>
              <w:right w:w="144" w:type="dxa"/>
            </w:tcMar>
            <w:vAlign w:val="center"/>
          </w:tcPr>
          <w:p w:rsidR="005F78ED" w:rsidRPr="009E2A7E" w:rsidRDefault="005F78ED" w:rsidP="00490BE4">
            <w:pPr>
              <w:jc w:val="right"/>
              <w:rPr>
                <w:color w:val="000000"/>
                <w:sz w:val="15"/>
                <w:szCs w:val="15"/>
              </w:rPr>
            </w:pPr>
            <w:r>
              <w:rPr>
                <w:color w:val="000000"/>
                <w:sz w:val="15"/>
                <w:szCs w:val="15"/>
              </w:rPr>
              <w:t>4,117.90</w:t>
            </w:r>
          </w:p>
        </w:tc>
        <w:tc>
          <w:tcPr>
            <w:tcW w:w="1570" w:type="dxa"/>
            <w:tcBorders>
              <w:top w:val="nil"/>
              <w:left w:val="nil"/>
              <w:bottom w:val="nil"/>
              <w:right w:val="nil"/>
            </w:tcBorders>
            <w:shd w:val="clear" w:color="auto" w:fill="auto"/>
            <w:tcMar>
              <w:left w:w="43" w:type="dxa"/>
              <w:right w:w="144" w:type="dxa"/>
            </w:tcMar>
            <w:vAlign w:val="center"/>
          </w:tcPr>
          <w:p w:rsidR="005F78ED" w:rsidRPr="009E2A7E" w:rsidRDefault="005F78ED" w:rsidP="00490BE4">
            <w:pPr>
              <w:jc w:val="right"/>
              <w:rPr>
                <w:color w:val="000000"/>
                <w:sz w:val="15"/>
                <w:szCs w:val="15"/>
              </w:rPr>
            </w:pPr>
            <w:r>
              <w:rPr>
                <w:color w:val="000000"/>
                <w:sz w:val="15"/>
                <w:szCs w:val="15"/>
              </w:rPr>
              <w:t>2,922.59</w:t>
            </w:r>
          </w:p>
        </w:tc>
        <w:tc>
          <w:tcPr>
            <w:tcW w:w="1606" w:type="dxa"/>
            <w:tcBorders>
              <w:top w:val="nil"/>
              <w:left w:val="nil"/>
              <w:bottom w:val="nil"/>
              <w:right w:val="nil"/>
            </w:tcBorders>
            <w:shd w:val="clear" w:color="auto" w:fill="auto"/>
            <w:tcMar>
              <w:left w:w="43" w:type="dxa"/>
              <w:right w:w="144" w:type="dxa"/>
            </w:tcMar>
            <w:vAlign w:val="center"/>
          </w:tcPr>
          <w:p w:rsidR="005F78ED" w:rsidRPr="009E2A7E" w:rsidRDefault="005F78ED" w:rsidP="00490BE4">
            <w:pPr>
              <w:jc w:val="right"/>
              <w:rPr>
                <w:color w:val="000000"/>
                <w:sz w:val="15"/>
                <w:szCs w:val="15"/>
              </w:rPr>
            </w:pPr>
            <w:r>
              <w:rPr>
                <w:color w:val="000000"/>
                <w:sz w:val="15"/>
                <w:szCs w:val="15"/>
              </w:rPr>
              <w:t>3,234.64</w:t>
            </w:r>
          </w:p>
        </w:tc>
        <w:tc>
          <w:tcPr>
            <w:tcW w:w="1702" w:type="dxa"/>
            <w:tcBorders>
              <w:top w:val="nil"/>
              <w:left w:val="nil"/>
              <w:bottom w:val="nil"/>
            </w:tcBorders>
            <w:shd w:val="clear" w:color="auto" w:fill="auto"/>
            <w:tcMar>
              <w:left w:w="43" w:type="dxa"/>
              <w:right w:w="144" w:type="dxa"/>
            </w:tcMar>
            <w:vAlign w:val="center"/>
          </w:tcPr>
          <w:p w:rsidR="005F78ED" w:rsidRPr="009E2A7E" w:rsidRDefault="005F78ED" w:rsidP="00FC44C1">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5F78ED" w:rsidRPr="0063306A" w:rsidRDefault="005F78ED" w:rsidP="00490BE4">
            <w:pPr>
              <w:jc w:val="right"/>
              <w:rPr>
                <w:color w:val="000000"/>
                <w:sz w:val="15"/>
                <w:szCs w:val="15"/>
              </w:rPr>
            </w:pPr>
            <w:r>
              <w:rPr>
                <w:color w:val="000000"/>
                <w:sz w:val="15"/>
                <w:szCs w:val="15"/>
              </w:rPr>
              <w:t>5,674.59</w:t>
            </w:r>
          </w:p>
        </w:tc>
        <w:tc>
          <w:tcPr>
            <w:tcW w:w="1486" w:type="dxa"/>
            <w:tcBorders>
              <w:top w:val="nil"/>
              <w:left w:val="nil"/>
              <w:bottom w:val="nil"/>
              <w:right w:val="nil"/>
            </w:tcBorders>
            <w:shd w:val="clear" w:color="auto" w:fill="auto"/>
            <w:tcMar>
              <w:left w:w="43" w:type="dxa"/>
              <w:right w:w="144" w:type="dxa"/>
            </w:tcMar>
            <w:vAlign w:val="center"/>
          </w:tcPr>
          <w:p w:rsidR="005F78ED" w:rsidRPr="0063306A" w:rsidRDefault="005F78ED" w:rsidP="00490BE4">
            <w:pPr>
              <w:jc w:val="right"/>
              <w:rPr>
                <w:color w:val="000000"/>
                <w:sz w:val="15"/>
                <w:szCs w:val="15"/>
              </w:rPr>
            </w:pPr>
            <w:r>
              <w:rPr>
                <w:color w:val="000000"/>
                <w:sz w:val="15"/>
                <w:szCs w:val="15"/>
              </w:rPr>
              <w:t>4,391.17</w:t>
            </w:r>
          </w:p>
        </w:tc>
        <w:tc>
          <w:tcPr>
            <w:tcW w:w="1570" w:type="dxa"/>
            <w:tcBorders>
              <w:top w:val="nil"/>
              <w:left w:val="nil"/>
              <w:bottom w:val="nil"/>
              <w:right w:val="nil"/>
            </w:tcBorders>
            <w:shd w:val="clear" w:color="auto" w:fill="auto"/>
            <w:tcMar>
              <w:left w:w="43" w:type="dxa"/>
              <w:right w:w="144" w:type="dxa"/>
            </w:tcMar>
            <w:vAlign w:val="center"/>
          </w:tcPr>
          <w:p w:rsidR="005F78ED" w:rsidRPr="0063306A" w:rsidRDefault="005F78ED" w:rsidP="00490BE4">
            <w:pPr>
              <w:jc w:val="right"/>
              <w:rPr>
                <w:color w:val="000000"/>
                <w:sz w:val="15"/>
                <w:szCs w:val="15"/>
              </w:rPr>
            </w:pPr>
            <w:r>
              <w:rPr>
                <w:color w:val="000000"/>
                <w:sz w:val="15"/>
                <w:szCs w:val="15"/>
              </w:rPr>
              <w:t>2,526.45</w:t>
            </w:r>
          </w:p>
        </w:tc>
        <w:tc>
          <w:tcPr>
            <w:tcW w:w="1606" w:type="dxa"/>
            <w:tcBorders>
              <w:top w:val="nil"/>
              <w:left w:val="nil"/>
              <w:bottom w:val="nil"/>
              <w:right w:val="nil"/>
            </w:tcBorders>
            <w:shd w:val="clear" w:color="auto" w:fill="auto"/>
            <w:tcMar>
              <w:left w:w="43" w:type="dxa"/>
              <w:right w:w="144" w:type="dxa"/>
            </w:tcMar>
            <w:vAlign w:val="center"/>
          </w:tcPr>
          <w:p w:rsidR="005F78ED" w:rsidRPr="0063306A" w:rsidRDefault="005F78ED" w:rsidP="00490BE4">
            <w:pPr>
              <w:jc w:val="right"/>
              <w:rPr>
                <w:color w:val="000000"/>
                <w:sz w:val="15"/>
                <w:szCs w:val="15"/>
              </w:rPr>
            </w:pPr>
            <w:r>
              <w:rPr>
                <w:color w:val="000000"/>
                <w:sz w:val="15"/>
                <w:szCs w:val="15"/>
              </w:rPr>
              <w:t>4,843.92</w:t>
            </w:r>
          </w:p>
        </w:tc>
        <w:tc>
          <w:tcPr>
            <w:tcW w:w="1702" w:type="dxa"/>
            <w:tcBorders>
              <w:top w:val="nil"/>
              <w:left w:val="nil"/>
              <w:bottom w:val="nil"/>
            </w:tcBorders>
            <w:shd w:val="clear" w:color="auto" w:fill="auto"/>
            <w:tcMar>
              <w:left w:w="43" w:type="dxa"/>
              <w:right w:w="144" w:type="dxa"/>
            </w:tcMar>
            <w:vAlign w:val="center"/>
          </w:tcPr>
          <w:p w:rsidR="005F78ED" w:rsidRPr="0063306A" w:rsidRDefault="005F78ED" w:rsidP="006E1B44">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5F78ED" w:rsidRPr="00B631EC" w:rsidRDefault="005F78ED" w:rsidP="00490BE4">
            <w:pPr>
              <w:jc w:val="right"/>
              <w:rPr>
                <w:color w:val="000000"/>
                <w:sz w:val="15"/>
                <w:szCs w:val="15"/>
              </w:rPr>
            </w:pPr>
            <w:r>
              <w:rPr>
                <w:color w:val="000000"/>
                <w:sz w:val="15"/>
                <w:szCs w:val="15"/>
              </w:rPr>
              <w:t>4,921.12</w:t>
            </w:r>
          </w:p>
        </w:tc>
        <w:tc>
          <w:tcPr>
            <w:tcW w:w="1486" w:type="dxa"/>
            <w:tcBorders>
              <w:top w:val="nil"/>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4,644.95</w:t>
            </w:r>
          </w:p>
        </w:tc>
        <w:tc>
          <w:tcPr>
            <w:tcW w:w="1570" w:type="dxa"/>
            <w:tcBorders>
              <w:top w:val="nil"/>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3,293.41</w:t>
            </w:r>
          </w:p>
        </w:tc>
        <w:tc>
          <w:tcPr>
            <w:tcW w:w="1606" w:type="dxa"/>
            <w:tcBorders>
              <w:top w:val="nil"/>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4,831.77</w:t>
            </w:r>
          </w:p>
        </w:tc>
        <w:tc>
          <w:tcPr>
            <w:tcW w:w="1702" w:type="dxa"/>
            <w:tcBorders>
              <w:top w:val="nil"/>
              <w:left w:val="nil"/>
              <w:bottom w:val="nil"/>
            </w:tcBorders>
            <w:shd w:val="clear" w:color="auto" w:fill="auto"/>
            <w:tcMar>
              <w:left w:w="43" w:type="dxa"/>
              <w:right w:w="144" w:type="dxa"/>
            </w:tcMar>
            <w:vAlign w:val="center"/>
          </w:tcPr>
          <w:p w:rsidR="005F78ED" w:rsidRPr="00B631EC" w:rsidRDefault="005F78ED" w:rsidP="0042113D">
            <w:pPr>
              <w:jc w:val="right"/>
              <w:rPr>
                <w:color w:val="000000"/>
                <w:sz w:val="15"/>
                <w:szCs w:val="15"/>
              </w:rPr>
            </w:pPr>
          </w:p>
        </w:tc>
      </w:tr>
      <w:tr w:rsidR="005F78ED" w:rsidRPr="00B631EC" w:rsidTr="00D43581">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5F78ED" w:rsidRPr="00B631EC" w:rsidRDefault="005F78ED" w:rsidP="00490BE4">
            <w:pPr>
              <w:jc w:val="right"/>
              <w:rPr>
                <w:color w:val="000000"/>
                <w:sz w:val="15"/>
                <w:szCs w:val="15"/>
              </w:rPr>
            </w:pPr>
            <w:r>
              <w:rPr>
                <w:color w:val="000000"/>
                <w:sz w:val="15"/>
                <w:szCs w:val="15"/>
              </w:rPr>
              <w:t>7,801.16</w:t>
            </w:r>
          </w:p>
        </w:tc>
        <w:tc>
          <w:tcPr>
            <w:tcW w:w="1486" w:type="dxa"/>
            <w:tcBorders>
              <w:top w:val="nil"/>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3,101.97</w:t>
            </w:r>
          </w:p>
        </w:tc>
        <w:tc>
          <w:tcPr>
            <w:tcW w:w="1570" w:type="dxa"/>
            <w:tcBorders>
              <w:top w:val="nil"/>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2,774.76</w:t>
            </w:r>
          </w:p>
        </w:tc>
        <w:tc>
          <w:tcPr>
            <w:tcW w:w="1606" w:type="dxa"/>
            <w:tcBorders>
              <w:top w:val="nil"/>
              <w:left w:val="nil"/>
              <w:bottom w:val="nil"/>
              <w:right w:val="nil"/>
            </w:tcBorders>
            <w:shd w:val="clear" w:color="auto" w:fill="auto"/>
            <w:tcMar>
              <w:left w:w="43" w:type="dxa"/>
              <w:right w:w="144" w:type="dxa"/>
            </w:tcMar>
            <w:vAlign w:val="center"/>
          </w:tcPr>
          <w:p w:rsidR="005F78ED" w:rsidRPr="00B631EC" w:rsidRDefault="005F78ED" w:rsidP="00490BE4">
            <w:pPr>
              <w:jc w:val="right"/>
              <w:rPr>
                <w:color w:val="000000"/>
                <w:sz w:val="15"/>
                <w:szCs w:val="15"/>
              </w:rPr>
            </w:pPr>
            <w:r>
              <w:rPr>
                <w:color w:val="000000"/>
                <w:sz w:val="15"/>
                <w:szCs w:val="15"/>
              </w:rPr>
              <w:t>3,519.49</w:t>
            </w:r>
          </w:p>
        </w:tc>
        <w:tc>
          <w:tcPr>
            <w:tcW w:w="1702" w:type="dxa"/>
            <w:tcBorders>
              <w:top w:val="nil"/>
              <w:left w:val="nil"/>
              <w:bottom w:val="nil"/>
            </w:tcBorders>
            <w:shd w:val="clear" w:color="auto" w:fill="auto"/>
            <w:tcMar>
              <w:left w:w="43" w:type="dxa"/>
              <w:right w:w="144" w:type="dxa"/>
            </w:tcMar>
            <w:vAlign w:val="center"/>
          </w:tcPr>
          <w:p w:rsidR="005F78ED" w:rsidRPr="00B631EC" w:rsidRDefault="005F78ED" w:rsidP="0042455A">
            <w:pPr>
              <w:jc w:val="right"/>
              <w:rPr>
                <w:color w:val="000000"/>
                <w:sz w:val="15"/>
                <w:szCs w:val="15"/>
              </w:rPr>
            </w:pPr>
          </w:p>
        </w:tc>
      </w:tr>
      <w:tr w:rsidR="005F78ED" w:rsidRPr="00B631EC" w:rsidTr="007D0C4E">
        <w:trPr>
          <w:trHeight w:val="300"/>
          <w:jc w:val="center"/>
        </w:trPr>
        <w:tc>
          <w:tcPr>
            <w:tcW w:w="1458" w:type="dxa"/>
            <w:tcBorders>
              <w:top w:val="nil"/>
              <w:left w:val="nil"/>
              <w:bottom w:val="nil"/>
              <w:right w:val="nil"/>
            </w:tcBorders>
            <w:shd w:val="clear" w:color="auto" w:fill="auto"/>
            <w:vAlign w:val="center"/>
            <w:hideMark/>
          </w:tcPr>
          <w:p w:rsidR="005F78ED" w:rsidRPr="00B631EC" w:rsidRDefault="005F78ED"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5F78ED" w:rsidRDefault="005F78ED" w:rsidP="00490BE4">
            <w:pPr>
              <w:jc w:val="right"/>
              <w:rPr>
                <w:color w:val="000000"/>
                <w:sz w:val="15"/>
                <w:szCs w:val="15"/>
              </w:rPr>
            </w:pPr>
            <w:r>
              <w:rPr>
                <w:color w:val="000000"/>
                <w:sz w:val="15"/>
                <w:szCs w:val="15"/>
              </w:rPr>
              <w:t>5,358.29</w:t>
            </w:r>
          </w:p>
        </w:tc>
        <w:tc>
          <w:tcPr>
            <w:tcW w:w="1486"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3,410.17</w:t>
            </w:r>
          </w:p>
        </w:tc>
        <w:tc>
          <w:tcPr>
            <w:tcW w:w="1570"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2,567.71</w:t>
            </w:r>
          </w:p>
        </w:tc>
        <w:tc>
          <w:tcPr>
            <w:tcW w:w="1606" w:type="dxa"/>
            <w:tcBorders>
              <w:top w:val="nil"/>
              <w:left w:val="nil"/>
              <w:bottom w:val="nil"/>
              <w:right w:val="nil"/>
            </w:tcBorders>
            <w:shd w:val="clear" w:color="auto" w:fill="auto"/>
            <w:tcMar>
              <w:left w:w="43" w:type="dxa"/>
              <w:right w:w="144" w:type="dxa"/>
            </w:tcMar>
            <w:vAlign w:val="center"/>
          </w:tcPr>
          <w:p w:rsidR="005F78ED" w:rsidRDefault="005F78ED" w:rsidP="00490BE4">
            <w:pPr>
              <w:jc w:val="right"/>
              <w:rPr>
                <w:color w:val="000000"/>
                <w:sz w:val="15"/>
                <w:szCs w:val="15"/>
              </w:rPr>
            </w:pPr>
            <w:r>
              <w:rPr>
                <w:color w:val="000000"/>
                <w:sz w:val="15"/>
                <w:szCs w:val="15"/>
              </w:rPr>
              <w:t>4,941.66</w:t>
            </w:r>
          </w:p>
        </w:tc>
        <w:tc>
          <w:tcPr>
            <w:tcW w:w="1702" w:type="dxa"/>
            <w:tcBorders>
              <w:top w:val="nil"/>
              <w:left w:val="nil"/>
              <w:bottom w:val="nil"/>
            </w:tcBorders>
            <w:shd w:val="clear" w:color="auto" w:fill="auto"/>
            <w:tcMar>
              <w:left w:w="43" w:type="dxa"/>
              <w:right w:w="144" w:type="dxa"/>
            </w:tcMar>
            <w:vAlign w:val="center"/>
          </w:tcPr>
          <w:p w:rsidR="005F78ED" w:rsidRDefault="005F78ED" w:rsidP="007D0C4E">
            <w:pPr>
              <w:jc w:val="right"/>
              <w:rPr>
                <w:color w:val="000000"/>
                <w:sz w:val="15"/>
                <w:szCs w:val="15"/>
              </w:rPr>
            </w:pPr>
          </w:p>
        </w:tc>
      </w:tr>
      <w:tr w:rsidR="005F78ED" w:rsidRPr="00B631EC" w:rsidTr="007D0C4E">
        <w:trPr>
          <w:trHeight w:val="300"/>
          <w:jc w:val="center"/>
        </w:trPr>
        <w:tc>
          <w:tcPr>
            <w:tcW w:w="1458" w:type="dxa"/>
            <w:tcBorders>
              <w:top w:val="nil"/>
              <w:left w:val="nil"/>
              <w:bottom w:val="single" w:sz="8" w:space="0" w:color="auto"/>
              <w:right w:val="nil"/>
            </w:tcBorders>
            <w:shd w:val="clear" w:color="auto" w:fill="auto"/>
            <w:vAlign w:val="center"/>
            <w:hideMark/>
          </w:tcPr>
          <w:p w:rsidR="005F78ED" w:rsidRPr="00B631EC" w:rsidRDefault="005F78ED"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5F78ED" w:rsidRDefault="005F78ED" w:rsidP="00490BE4">
            <w:pPr>
              <w:jc w:val="right"/>
              <w:rPr>
                <w:b/>
                <w:bCs/>
                <w:color w:val="000000"/>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490BE4">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490BE4">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5F78ED" w:rsidRDefault="005F78ED" w:rsidP="00490BE4">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5F78ED" w:rsidRDefault="005F78ED" w:rsidP="007D0C4E">
            <w:pPr>
              <w:jc w:val="right"/>
              <w:rPr>
                <w:b/>
                <w:bCs/>
                <w:color w:val="000000"/>
                <w:sz w:val="15"/>
                <w:szCs w:val="15"/>
              </w:rPr>
            </w:pPr>
          </w:p>
        </w:tc>
      </w:tr>
      <w:tr w:rsidR="005F78ED"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5F78ED" w:rsidRPr="00B631EC" w:rsidRDefault="005F78ED"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5F78ED" w:rsidRPr="00B631EC" w:rsidRDefault="005F78ED" w:rsidP="00490BE4">
            <w:pPr>
              <w:jc w:val="right"/>
              <w:rPr>
                <w:b/>
                <w:bCs/>
                <w:color w:val="000000"/>
                <w:sz w:val="15"/>
                <w:szCs w:val="15"/>
              </w:rPr>
            </w:pPr>
            <w:r>
              <w:rPr>
                <w:b/>
                <w:bCs/>
                <w:color w:val="000000"/>
                <w:sz w:val="15"/>
                <w:szCs w:val="15"/>
              </w:rPr>
              <w:t>88,599.21</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Pr="0074320B" w:rsidRDefault="005F78ED" w:rsidP="00490BE4">
            <w:pPr>
              <w:jc w:val="right"/>
              <w:rPr>
                <w:b/>
                <w:bCs/>
                <w:color w:val="000000"/>
                <w:sz w:val="15"/>
                <w:szCs w:val="15"/>
              </w:rPr>
            </w:pPr>
            <w:r>
              <w:rPr>
                <w:b/>
                <w:bCs/>
                <w:color w:val="000000"/>
                <w:sz w:val="15"/>
                <w:szCs w:val="15"/>
              </w:rPr>
              <w:t>46,531.50</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Pr="00AA1067" w:rsidRDefault="005F78ED" w:rsidP="00490BE4">
            <w:pPr>
              <w:jc w:val="right"/>
              <w:rPr>
                <w:b/>
                <w:bCs/>
                <w:color w:val="000000"/>
                <w:sz w:val="15"/>
                <w:szCs w:val="15"/>
              </w:rPr>
            </w:pPr>
            <w:r>
              <w:rPr>
                <w:b/>
                <w:bCs/>
                <w:color w:val="000000"/>
                <w:sz w:val="15"/>
                <w:szCs w:val="15"/>
              </w:rPr>
              <w:t>39,942.84</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5F78ED" w:rsidRDefault="005F78ED" w:rsidP="00490BE4">
            <w:pPr>
              <w:jc w:val="right"/>
              <w:rPr>
                <w:b/>
                <w:bCs/>
                <w:color w:val="000000"/>
                <w:sz w:val="15"/>
                <w:szCs w:val="15"/>
              </w:rPr>
            </w:pPr>
            <w:r>
              <w:rPr>
                <w:b/>
                <w:bCs/>
                <w:color w:val="000000"/>
                <w:sz w:val="15"/>
                <w:szCs w:val="15"/>
              </w:rPr>
              <w:t>52,381.61</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5F78ED" w:rsidRDefault="005F78ED" w:rsidP="000172F2">
            <w:pPr>
              <w:jc w:val="right"/>
              <w:rPr>
                <w:b/>
                <w:bCs/>
                <w:color w:val="000000"/>
                <w:sz w:val="15"/>
                <w:szCs w:val="15"/>
              </w:rPr>
            </w:pPr>
          </w:p>
        </w:tc>
      </w:tr>
      <w:tr w:rsidR="005F78ED"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5F78ED" w:rsidRPr="00B631EC" w:rsidRDefault="005F78ED"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602DFA" w:rsidP="006E1B44">
      <w:pPr>
        <w:jc w:val="center"/>
        <w:rPr>
          <w:noProof/>
        </w:rPr>
      </w:pPr>
      <w:r w:rsidRPr="00602DFA">
        <w:rPr>
          <w:noProof/>
        </w:rPr>
        <w:drawing>
          <wp:inline distT="0" distB="0" distL="0" distR="0">
            <wp:extent cx="5667375" cy="2949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8676" cy="2949718"/>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B40421" w:rsidRDefault="00B40421" w:rsidP="00B631EC">
      <w:pPr>
        <w:tabs>
          <w:tab w:val="left" w:pos="7830"/>
        </w:tabs>
      </w:pPr>
      <w:bookmarkStart w:id="0" w:name="_GoBack"/>
      <w:bookmarkEnd w:id="0"/>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0"/>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0"/>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0"/>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0"/>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0D7D9F">
            <w:pPr>
              <w:ind w:firstLineChars="100" w:firstLine="130"/>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0"/>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0D7D9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F3D" w:rsidRDefault="00794F3D">
      <w:r>
        <w:separator/>
      </w:r>
    </w:p>
  </w:endnote>
  <w:endnote w:type="continuationSeparator" w:id="0">
    <w:p w:rsidR="00794F3D" w:rsidRDefault="0079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F2" w:rsidRDefault="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72F2" w:rsidRDefault="000172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F2" w:rsidRDefault="000172F2">
    <w:pPr>
      <w:pStyle w:val="Footer"/>
      <w:jc w:val="center"/>
    </w:pPr>
    <w:r>
      <w:rPr>
        <w:noProof/>
      </w:rPr>
      <w:fldChar w:fldCharType="begin"/>
    </w:r>
    <w:r>
      <w:rPr>
        <w:noProof/>
      </w:rPr>
      <w:instrText xml:space="preserve"> PAGE   \* MERGEFORMAT </w:instrText>
    </w:r>
    <w:r>
      <w:rPr>
        <w:noProof/>
      </w:rPr>
      <w:fldChar w:fldCharType="separate"/>
    </w:r>
    <w:r w:rsidR="0079631C">
      <w:rPr>
        <w:noProof/>
      </w:rPr>
      <w:t>138</w:t>
    </w:r>
    <w:r>
      <w:rPr>
        <w:noProof/>
      </w:rPr>
      <w:fldChar w:fldCharType="end"/>
    </w:r>
  </w:p>
  <w:p w:rsidR="000172F2" w:rsidRDefault="000172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F3D" w:rsidRDefault="00794F3D">
      <w:r>
        <w:separator/>
      </w:r>
    </w:p>
  </w:footnote>
  <w:footnote w:type="continuationSeparator" w:id="0">
    <w:p w:rsidR="00794F3D" w:rsidRDefault="00794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2F2"/>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D7D9F"/>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87E"/>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A666F"/>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2F28"/>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262A"/>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113D"/>
    <w:rsid w:val="0042455A"/>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472A"/>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2BC"/>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B7AAD"/>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8ED"/>
    <w:rsid w:val="005F7A25"/>
    <w:rsid w:val="006003EA"/>
    <w:rsid w:val="00602742"/>
    <w:rsid w:val="00602A48"/>
    <w:rsid w:val="00602ADD"/>
    <w:rsid w:val="00602DFA"/>
    <w:rsid w:val="0060318C"/>
    <w:rsid w:val="00604463"/>
    <w:rsid w:val="00612C57"/>
    <w:rsid w:val="00614427"/>
    <w:rsid w:val="0061523E"/>
    <w:rsid w:val="00616B42"/>
    <w:rsid w:val="006203FA"/>
    <w:rsid w:val="0062190E"/>
    <w:rsid w:val="0062271F"/>
    <w:rsid w:val="00632DFC"/>
    <w:rsid w:val="0063306A"/>
    <w:rsid w:val="00633F2B"/>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4EA4"/>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4F3D"/>
    <w:rsid w:val="0079631C"/>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0C4E"/>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1B47"/>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1BAC"/>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0522"/>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5782D"/>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5E21"/>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2B1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01DF"/>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47F8"/>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37B4"/>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854DB"/>
    <w:rsid w:val="00E90C9C"/>
    <w:rsid w:val="00E91660"/>
    <w:rsid w:val="00E92B50"/>
    <w:rsid w:val="00E92DBB"/>
    <w:rsid w:val="00E93C8C"/>
    <w:rsid w:val="00E93E06"/>
    <w:rsid w:val="00E93F9E"/>
    <w:rsid w:val="00EA26A8"/>
    <w:rsid w:val="00EA2A9E"/>
    <w:rsid w:val="00EA30D6"/>
    <w:rsid w:val="00EA4ACE"/>
    <w:rsid w:val="00EA586D"/>
    <w:rsid w:val="00EA5BCE"/>
    <w:rsid w:val="00EA6D50"/>
    <w:rsid w:val="00EA710F"/>
    <w:rsid w:val="00EA7A0B"/>
    <w:rsid w:val="00EB21ED"/>
    <w:rsid w:val="00EB4B5A"/>
    <w:rsid w:val="00EB5189"/>
    <w:rsid w:val="00EB6C72"/>
    <w:rsid w:val="00EC1DA8"/>
    <w:rsid w:val="00EC1DFB"/>
    <w:rsid w:val="00EC2B48"/>
    <w:rsid w:val="00EC2ED2"/>
    <w:rsid w:val="00EC5553"/>
    <w:rsid w:val="00EC5DE4"/>
    <w:rsid w:val="00ED00BE"/>
    <w:rsid w:val="00ED1B02"/>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015"/>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DB220"/>
  <w15:docId w15:val="{D29E4471-501D-4FE8-9FD7-8E893598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59909829">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064852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250697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397747363">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39377966">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5408721">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19590835">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79838657">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6124769">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65121758">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168498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4065981">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317969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79365917">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59208522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532821">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0ED49-CC08-4AE7-8E39-44C14C12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8</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199</cp:revision>
  <cp:lastPrinted>2017-07-03T05:52:00Z</cp:lastPrinted>
  <dcterms:created xsi:type="dcterms:W3CDTF">2017-08-23T10:10:00Z</dcterms:created>
  <dcterms:modified xsi:type="dcterms:W3CDTF">2020-09-04T04:19:00Z</dcterms:modified>
</cp:coreProperties>
</file>