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894711"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894711" w:rsidRPr="00FA2FBA" w:rsidRDefault="00894711" w:rsidP="00894711">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45D0C" w:rsidRPr="00FA2FBA" w:rsidTr="003B4E74">
        <w:trPr>
          <w:trHeight w:val="312"/>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445,012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(374,144)</w:t>
            </w:r>
          </w:p>
        </w:tc>
        <w:tc>
          <w:tcPr>
            <w:tcW w:w="810" w:type="dxa"/>
            <w:tcBorders>
              <w:top w:val="single" w:sz="12" w:space="0" w:color="auto"/>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(422,280)</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445,012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703,709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696,096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609,381</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3,407,433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2,581,250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2,497,951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3,407,433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3,512,537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3,513,968</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3,374,199</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498,191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482,623</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681,860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676,223</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649,776</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29,537</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45,644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45,201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29,537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29,266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23,300</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22,935</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94,402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90,689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41,181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24,709</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23,966</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1,198,677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1,139,349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2,090,331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2,120,026</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2,014,074</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178,397</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298,446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297,518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178,397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178,036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177,319</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176,859</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620</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177</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445,890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442,571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491,862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491,771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486,412</w:t>
            </w:r>
          </w:p>
        </w:tc>
      </w:tr>
      <w:tr w:rsidR="00045D0C" w:rsidRPr="006764F7"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i/>
                <w:iCs/>
                <w:sz w:val="14"/>
                <w:szCs w:val="14"/>
              </w:rPr>
            </w:pPr>
            <w:r>
              <w:rPr>
                <w:i/>
                <w:iCs/>
                <w:sz w:val="14"/>
                <w:szCs w:val="14"/>
              </w:rPr>
              <w:t>435,831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432,764</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473,946</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2,962,421</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2,955,394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2,920,231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2,962,421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2,808,828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2,817,873</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2,764,818</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986,705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983,026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794,275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792,137</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788,467</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1,284,865</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1,301,245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1,275,823</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1,284,865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1,302,443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1,302,509</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1,255,494</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454,440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450,445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480,625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488,565</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489,732</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229,376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213,004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210,937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229,376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231,486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234,661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231,125</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1,836,994</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1,796,457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2,745,112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1,836,994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2,207,197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1,900,774</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1,947,760</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6,532,931</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6,235,525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5,083,295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6,532,931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6,076,277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6,175,318</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6,231,084</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6,750,828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6,563,685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5,466,087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6,750,828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6,336,089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6,412,102</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6,522,532</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7,315,782</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7,972,549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8,063,014</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7,315,782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7,025,544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7,059,765</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7,114,393</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7,273,703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7,929,960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8,021,342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7,273,703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6,983,098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7,017,881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7,072,354</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42,589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41,672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42,446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41,883</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42,040</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1,408,865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2,596,927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689,455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647,663</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591,862</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1,408,865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2,596,927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689,455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647,663</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591,862</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(328,159)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(382,792)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(259,812)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(236,784)</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(291,448)</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22,153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25,901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20,917</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22,153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25,901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20,917</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328,455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383,087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281,966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262,685</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312,365</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328,455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383,087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281,966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262,685</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312,365</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25,547</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25,670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25,436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25,547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25,551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26,199</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27,933</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4,324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4,341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4,648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5,324</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7,076</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31</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35</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20,864</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21,303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21,049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20,864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20,993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20,844</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20,822</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7,632,115</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6,470,089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6,326,349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7,632,115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7,704,254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7,466,866</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7,484,311</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5,584,912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5,516,782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6,778,561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6,532,180</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6,422,196</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b/>
                <w:bCs/>
                <w:sz w:val="14"/>
                <w:szCs w:val="14"/>
              </w:rPr>
            </w:pPr>
            <w:r>
              <w:rPr>
                <w:b/>
                <w:bCs/>
                <w:sz w:val="14"/>
                <w:szCs w:val="14"/>
              </w:rPr>
              <w:t>880,921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805,301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922,383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931,508</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1,058,964</w:t>
            </w:r>
          </w:p>
        </w:tc>
      </w:tr>
      <w:tr w:rsidR="00045D0C" w:rsidRPr="00FA2FBA" w:rsidTr="003B4E74">
        <w:trPr>
          <w:trHeight w:val="266"/>
        </w:trPr>
        <w:tc>
          <w:tcPr>
            <w:tcW w:w="3912" w:type="dxa"/>
            <w:tcBorders>
              <w:top w:val="nil"/>
              <w:left w:val="nil"/>
              <w:bottom w:val="nil"/>
              <w:right w:val="nil"/>
            </w:tcBorders>
            <w:shd w:val="clear" w:color="auto" w:fill="auto"/>
            <w:noWrap/>
            <w:vAlign w:val="center"/>
            <w:hideMark/>
          </w:tcPr>
          <w:p w:rsidR="00045D0C" w:rsidRPr="00FA2FBA" w:rsidRDefault="00045D0C" w:rsidP="00045D0C">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880,921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805,301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922,383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931,508</w:t>
            </w:r>
          </w:p>
        </w:tc>
        <w:tc>
          <w:tcPr>
            <w:tcW w:w="72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1,058,964</w:t>
            </w:r>
          </w:p>
        </w:tc>
      </w:tr>
      <w:tr w:rsidR="00045D0C"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40"/>
        <w:gridCol w:w="730"/>
        <w:gridCol w:w="715"/>
        <w:gridCol w:w="720"/>
        <w:gridCol w:w="725"/>
        <w:gridCol w:w="81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3A5015" w:rsidRPr="00FA2FBA" w:rsidTr="00045D0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A5015" w:rsidRPr="00FA2FBA" w:rsidRDefault="003A5015" w:rsidP="003A5015">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A5015" w:rsidRPr="002D5FD9" w:rsidRDefault="003A5015" w:rsidP="003A5015">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3A5015" w:rsidRPr="002D5FD9" w:rsidRDefault="003A5015" w:rsidP="003A5015">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70" w:type="dxa"/>
            <w:gridSpan w:val="2"/>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2020</w:t>
            </w:r>
          </w:p>
        </w:tc>
      </w:tr>
      <w:tr w:rsidR="00894711" w:rsidRPr="00FA2FBA" w:rsidTr="00045D0C">
        <w:trPr>
          <w:trHeight w:val="268"/>
        </w:trPr>
        <w:tc>
          <w:tcPr>
            <w:tcW w:w="4088" w:type="dxa"/>
            <w:vMerge/>
            <w:tcBorders>
              <w:bottom w:val="single" w:sz="12" w:space="0" w:color="auto"/>
              <w:right w:val="single" w:sz="4" w:space="0" w:color="auto"/>
            </w:tcBorders>
            <w:shd w:val="clear" w:color="auto" w:fill="auto"/>
            <w:noWrap/>
            <w:vAlign w:val="center"/>
            <w:hideMark/>
          </w:tcPr>
          <w:p w:rsidR="00894711" w:rsidRPr="00FA2FBA" w:rsidRDefault="00894711" w:rsidP="00894711">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730" w:type="dxa"/>
            <w:tcBorders>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720" w:type="dxa"/>
            <w:tcBorders>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725" w:type="dxa"/>
            <w:tcBorders>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45D0C" w:rsidRPr="00FA2FBA" w:rsidTr="00045D0C">
        <w:trPr>
          <w:trHeight w:val="245"/>
        </w:trPr>
        <w:tc>
          <w:tcPr>
            <w:tcW w:w="4088" w:type="dxa"/>
            <w:tcBorders>
              <w:top w:val="single" w:sz="12" w:space="0" w:color="auto"/>
            </w:tcBorders>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4,856</w:t>
            </w:r>
          </w:p>
        </w:tc>
        <w:tc>
          <w:tcPr>
            <w:tcW w:w="740" w:type="dxa"/>
            <w:tcBorders>
              <w:top w:val="single" w:sz="12" w:space="0" w:color="auto"/>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4,257</w:t>
            </w:r>
          </w:p>
        </w:tc>
        <w:tc>
          <w:tcPr>
            <w:tcW w:w="730" w:type="dxa"/>
            <w:tcBorders>
              <w:top w:val="single" w:sz="12" w:space="0" w:color="auto"/>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4,266</w:t>
            </w:r>
          </w:p>
        </w:tc>
        <w:tc>
          <w:tcPr>
            <w:tcW w:w="715" w:type="dxa"/>
            <w:tcBorders>
              <w:top w:val="single" w:sz="12" w:space="0" w:color="auto"/>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4,856</w:t>
            </w:r>
          </w:p>
        </w:tc>
        <w:tc>
          <w:tcPr>
            <w:tcW w:w="720" w:type="dxa"/>
            <w:tcBorders>
              <w:top w:val="single" w:sz="12" w:space="0" w:color="auto"/>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3,310</w:t>
            </w:r>
          </w:p>
        </w:tc>
        <w:tc>
          <w:tcPr>
            <w:tcW w:w="725" w:type="dxa"/>
            <w:tcBorders>
              <w:top w:val="single" w:sz="12" w:space="0" w:color="auto"/>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3,178</w:t>
            </w:r>
          </w:p>
        </w:tc>
        <w:tc>
          <w:tcPr>
            <w:tcW w:w="810" w:type="dxa"/>
            <w:tcBorders>
              <w:top w:val="single" w:sz="12" w:space="0" w:color="auto"/>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3,152</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1,433</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1,429</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1,455</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1,450</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1,457</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1,431</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63</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56</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57</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75</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73</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73</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71</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132</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157</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157</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150</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158</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159</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159</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149</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1,208</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1,218</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1,220</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1,223</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1,222</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1,219</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1,225</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1,211</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3,401</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2,824</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2,837</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3,401</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1,860</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1,721</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1,720</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941</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1,651</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1,601</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1,651</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2,914</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1,373</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1,170</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1,133</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512</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602</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487</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1,223</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1,186</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487</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487</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552</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588</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74,889</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66,961</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66,917</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74,889</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74,995</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75,037</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74,764</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045D0C" w:rsidRDefault="00045D0C" w:rsidP="00045D0C">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045D0C" w:rsidRDefault="00045D0C" w:rsidP="00045D0C">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045D0C" w:rsidRDefault="00045D0C" w:rsidP="00045D0C">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c>
          <w:tcPr>
            <w:tcW w:w="810" w:type="dxa"/>
            <w:shd w:val="clear" w:color="auto" w:fill="auto"/>
            <w:noWrap/>
            <w:tcMar>
              <w:left w:w="43" w:type="dxa"/>
              <w:right w:w="43" w:type="dxa"/>
            </w:tcMar>
            <w:vAlign w:val="center"/>
          </w:tcPr>
          <w:p w:rsidR="00045D0C" w:rsidRDefault="00045D0C" w:rsidP="00045D0C">
            <w:pPr>
              <w:ind w:firstLineChars="200" w:firstLine="320"/>
              <w:jc w:val="right"/>
              <w:rPr>
                <w:i/>
                <w:iCs/>
                <w:szCs w:val="16"/>
              </w:rPr>
            </w:pPr>
            <w:r>
              <w:rPr>
                <w:i/>
                <w:iCs/>
                <w:szCs w:val="16"/>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2,036,202</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1,073,767</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1,142,914</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2,036,202</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2,161,824</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2,218,536</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2,283,734</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100</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100</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100</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100</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100</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100</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100</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12,779</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6,941</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1,172,625</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308,001</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413,251</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1,172,625</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1,234,859</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1,297,207</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1,369,287</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110,715</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112,538</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99,731</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112,538</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99,731</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99,731</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99,731</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99,731</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451,482</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623,562</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763,746</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653,128</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630,025</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763,746</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827,135</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821,498</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814,617</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(902,722)</w:t>
            </w:r>
          </w:p>
        </w:tc>
        <w:tc>
          <w:tcPr>
            <w:tcW w:w="740"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72,692</w:t>
            </w:r>
          </w:p>
        </w:tc>
        <w:tc>
          <w:tcPr>
            <w:tcW w:w="73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(104,616)</w:t>
            </w:r>
          </w:p>
        </w:tc>
        <w:tc>
          <w:tcPr>
            <w:tcW w:w="715" w:type="dxa"/>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(902,722)</w:t>
            </w:r>
          </w:p>
        </w:tc>
        <w:tc>
          <w:tcPr>
            <w:tcW w:w="720"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(928,340)</w:t>
            </w:r>
          </w:p>
        </w:tc>
        <w:tc>
          <w:tcPr>
            <w:tcW w:w="725" w:type="dxa"/>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(962,051)</w:t>
            </w:r>
          </w:p>
        </w:tc>
        <w:tc>
          <w:tcPr>
            <w:tcW w:w="810" w:type="dxa"/>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(1,026,652)</w:t>
            </w:r>
          </w:p>
        </w:tc>
      </w:tr>
      <w:tr w:rsidR="00045D0C" w:rsidRPr="00FA2FBA" w:rsidTr="00045D0C">
        <w:trPr>
          <w:trHeight w:val="245"/>
        </w:trPr>
        <w:tc>
          <w:tcPr>
            <w:tcW w:w="4088" w:type="dxa"/>
            <w:shd w:val="clear" w:color="auto" w:fill="auto"/>
            <w:noWrap/>
            <w:vAlign w:val="center"/>
            <w:hideMark/>
          </w:tcPr>
          <w:p w:rsidR="00045D0C" w:rsidRPr="00FA2FBA" w:rsidRDefault="00045D0C" w:rsidP="00045D0C">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161,463</w:t>
            </w:r>
          </w:p>
        </w:tc>
        <w:tc>
          <w:tcPr>
            <w:tcW w:w="737" w:type="dxa"/>
            <w:shd w:val="clear" w:color="auto" w:fill="auto"/>
            <w:tcMar>
              <w:left w:w="43" w:type="dxa"/>
              <w:right w:w="43" w:type="dxa"/>
            </w:tcMar>
            <w:vAlign w:val="center"/>
          </w:tcPr>
          <w:p w:rsidR="00045D0C" w:rsidRDefault="00045D0C" w:rsidP="00045D0C">
            <w:pPr>
              <w:jc w:val="right"/>
              <w:rPr>
                <w:sz w:val="14"/>
                <w:szCs w:val="14"/>
              </w:rPr>
            </w:pPr>
            <w:r>
              <w:rPr>
                <w:sz w:val="14"/>
                <w:szCs w:val="14"/>
              </w:rPr>
              <w:t>394,703</w:t>
            </w:r>
          </w:p>
        </w:tc>
        <w:tc>
          <w:tcPr>
            <w:tcW w:w="815" w:type="dxa"/>
            <w:shd w:val="clear" w:color="auto" w:fill="auto"/>
            <w:tcMar>
              <w:left w:w="43" w:type="dxa"/>
              <w:right w:w="43" w:type="dxa"/>
            </w:tcMar>
            <w:vAlign w:val="center"/>
          </w:tcPr>
          <w:p w:rsidR="00045D0C" w:rsidRDefault="00045D0C" w:rsidP="00045D0C">
            <w:pPr>
              <w:jc w:val="right"/>
              <w:rPr>
                <w:sz w:val="14"/>
                <w:szCs w:val="14"/>
              </w:rPr>
            </w:pPr>
            <w:r>
              <w:rPr>
                <w:sz w:val="14"/>
                <w:szCs w:val="14"/>
              </w:rPr>
              <w:t>208,375</w:t>
            </w:r>
          </w:p>
        </w:tc>
        <w:tc>
          <w:tcPr>
            <w:tcW w:w="740"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270,130</w:t>
            </w:r>
          </w:p>
        </w:tc>
        <w:tc>
          <w:tcPr>
            <w:tcW w:w="730" w:type="dxa"/>
            <w:shd w:val="clear" w:color="auto" w:fill="auto"/>
            <w:tcMar>
              <w:left w:w="43" w:type="dxa"/>
              <w:right w:w="43" w:type="dxa"/>
            </w:tcMar>
            <w:vAlign w:val="center"/>
          </w:tcPr>
          <w:p w:rsidR="00045D0C" w:rsidRDefault="00045D0C" w:rsidP="00045D0C">
            <w:pPr>
              <w:jc w:val="right"/>
              <w:rPr>
                <w:sz w:val="14"/>
                <w:szCs w:val="14"/>
              </w:rPr>
            </w:pPr>
            <w:r>
              <w:rPr>
                <w:sz w:val="14"/>
                <w:szCs w:val="14"/>
              </w:rPr>
              <w:t>286,275</w:t>
            </w:r>
          </w:p>
        </w:tc>
        <w:tc>
          <w:tcPr>
            <w:tcW w:w="715" w:type="dxa"/>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208,375</w:t>
            </w:r>
          </w:p>
        </w:tc>
        <w:tc>
          <w:tcPr>
            <w:tcW w:w="720" w:type="dxa"/>
            <w:shd w:val="clear" w:color="auto" w:fill="auto"/>
            <w:tcMar>
              <w:left w:w="43" w:type="dxa"/>
              <w:right w:w="43" w:type="dxa"/>
            </w:tcMar>
            <w:vAlign w:val="center"/>
          </w:tcPr>
          <w:p w:rsidR="00045D0C" w:rsidRDefault="00045D0C" w:rsidP="00045D0C">
            <w:pPr>
              <w:jc w:val="right"/>
              <w:rPr>
                <w:sz w:val="14"/>
                <w:szCs w:val="14"/>
              </w:rPr>
            </w:pPr>
            <w:r>
              <w:rPr>
                <w:sz w:val="14"/>
                <w:szCs w:val="14"/>
              </w:rPr>
              <w:t>191,766</w:t>
            </w:r>
          </w:p>
        </w:tc>
        <w:tc>
          <w:tcPr>
            <w:tcW w:w="725" w:type="dxa"/>
            <w:shd w:val="clear" w:color="auto" w:fill="auto"/>
            <w:tcMar>
              <w:left w:w="43" w:type="dxa"/>
              <w:right w:w="43" w:type="dxa"/>
            </w:tcMar>
            <w:vAlign w:val="center"/>
          </w:tcPr>
          <w:p w:rsidR="00045D0C" w:rsidRDefault="00045D0C" w:rsidP="00045D0C">
            <w:pPr>
              <w:jc w:val="right"/>
              <w:rPr>
                <w:sz w:val="14"/>
                <w:szCs w:val="14"/>
              </w:rPr>
            </w:pPr>
            <w:r>
              <w:rPr>
                <w:sz w:val="14"/>
                <w:szCs w:val="14"/>
              </w:rPr>
              <w:t>169,915</w:t>
            </w:r>
          </w:p>
        </w:tc>
        <w:tc>
          <w:tcPr>
            <w:tcW w:w="810" w:type="dxa"/>
            <w:shd w:val="clear" w:color="auto" w:fill="auto"/>
            <w:noWrap/>
            <w:tcMar>
              <w:left w:w="43" w:type="dxa"/>
              <w:right w:w="43" w:type="dxa"/>
            </w:tcMar>
            <w:vAlign w:val="center"/>
          </w:tcPr>
          <w:p w:rsidR="00045D0C" w:rsidRDefault="00045D0C" w:rsidP="00045D0C">
            <w:pPr>
              <w:jc w:val="right"/>
              <w:rPr>
                <w:sz w:val="14"/>
                <w:szCs w:val="14"/>
              </w:rPr>
            </w:pPr>
            <w:r>
              <w:rPr>
                <w:sz w:val="14"/>
                <w:szCs w:val="14"/>
              </w:rPr>
              <w:t>220,464</w:t>
            </w:r>
          </w:p>
        </w:tc>
      </w:tr>
      <w:tr w:rsidR="00045D0C" w:rsidRPr="00FA2FBA" w:rsidTr="00045D0C">
        <w:trPr>
          <w:trHeight w:val="245"/>
        </w:trPr>
        <w:tc>
          <w:tcPr>
            <w:tcW w:w="4088" w:type="dxa"/>
            <w:tcBorders>
              <w:bottom w:val="single" w:sz="12" w:space="0" w:color="auto"/>
            </w:tcBorders>
            <w:shd w:val="clear" w:color="auto" w:fill="auto"/>
            <w:noWrap/>
            <w:vAlign w:val="center"/>
            <w:hideMark/>
          </w:tcPr>
          <w:p w:rsidR="00045D0C" w:rsidRPr="00FA2FBA" w:rsidRDefault="00045D0C" w:rsidP="00045D0C">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1,111,097</w:t>
            </w:r>
          </w:p>
        </w:tc>
        <w:tc>
          <w:tcPr>
            <w:tcW w:w="740" w:type="dxa"/>
            <w:tcBorders>
              <w:bottom w:val="single" w:sz="12" w:space="0" w:color="auto"/>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197,438</w:t>
            </w:r>
          </w:p>
        </w:tc>
        <w:tc>
          <w:tcPr>
            <w:tcW w:w="730" w:type="dxa"/>
            <w:tcBorders>
              <w:bottom w:val="single" w:sz="12" w:space="0" w:color="auto"/>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390,891</w:t>
            </w:r>
          </w:p>
        </w:tc>
        <w:tc>
          <w:tcPr>
            <w:tcW w:w="715" w:type="dxa"/>
            <w:tcBorders>
              <w:bottom w:val="single" w:sz="12" w:space="0" w:color="auto"/>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1,111,097</w:t>
            </w:r>
          </w:p>
        </w:tc>
        <w:tc>
          <w:tcPr>
            <w:tcW w:w="720" w:type="dxa"/>
            <w:tcBorders>
              <w:bottom w:val="single" w:sz="12" w:space="0" w:color="auto"/>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1,120,106</w:t>
            </w:r>
          </w:p>
        </w:tc>
        <w:tc>
          <w:tcPr>
            <w:tcW w:w="725" w:type="dxa"/>
            <w:tcBorders>
              <w:bottom w:val="single" w:sz="12" w:space="0" w:color="auto"/>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1,131,966</w:t>
            </w:r>
          </w:p>
        </w:tc>
        <w:tc>
          <w:tcPr>
            <w:tcW w:w="810" w:type="dxa"/>
            <w:tcBorders>
              <w:bottom w:val="single" w:sz="12" w:space="0" w:color="auto"/>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1,247,116</w:t>
            </w:r>
          </w:p>
        </w:tc>
      </w:tr>
      <w:tr w:rsidR="00894711" w:rsidRPr="00FA2FBA" w:rsidTr="00045D0C">
        <w:trPr>
          <w:trHeight w:val="375"/>
        </w:trPr>
        <w:tc>
          <w:tcPr>
            <w:tcW w:w="10728" w:type="dxa"/>
            <w:gridSpan w:val="10"/>
            <w:tcBorders>
              <w:top w:val="single" w:sz="12" w:space="0" w:color="auto"/>
            </w:tcBorders>
            <w:shd w:val="clear" w:color="auto" w:fill="auto"/>
            <w:noWrap/>
            <w:hideMark/>
          </w:tcPr>
          <w:p w:rsidR="00894711" w:rsidRDefault="00894711" w:rsidP="00894711">
            <w:pPr>
              <w:jc w:val="right"/>
              <w:rPr>
                <w:b/>
                <w:bCs/>
                <w:color w:val="auto"/>
                <w:sz w:val="14"/>
                <w:szCs w:val="14"/>
              </w:rPr>
            </w:pPr>
            <w:r>
              <w:rPr>
                <w:sz w:val="14"/>
                <w:szCs w:val="14"/>
              </w:rPr>
              <w:t>Source: Statistics &amp; Data Warehouse Department SBP</w:t>
            </w:r>
          </w:p>
          <w:p w:rsidR="00894711" w:rsidRPr="00FA2FBA" w:rsidRDefault="00894711" w:rsidP="00894711">
            <w:pPr>
              <w:jc w:val="left"/>
              <w:rPr>
                <w:rFonts w:ascii="Calibri" w:hAnsi="Calibri"/>
                <w:sz w:val="22"/>
                <w:szCs w:val="22"/>
              </w:rPr>
            </w:pPr>
            <w:r w:rsidRPr="004F1CC1">
              <w:rPr>
                <w:b/>
                <w:bCs/>
                <w:color w:val="auto"/>
                <w:sz w:val="14"/>
                <w:szCs w:val="14"/>
              </w:rPr>
              <w:t xml:space="preserve">Note :  </w:t>
            </w:r>
          </w:p>
        </w:tc>
      </w:tr>
      <w:tr w:rsidR="00894711" w:rsidRPr="00FA2FBA" w:rsidTr="00045D0C">
        <w:trPr>
          <w:trHeight w:val="423"/>
        </w:trPr>
        <w:tc>
          <w:tcPr>
            <w:tcW w:w="10728" w:type="dxa"/>
            <w:gridSpan w:val="10"/>
            <w:shd w:val="clear" w:color="auto" w:fill="auto"/>
            <w:noWrap/>
            <w:vAlign w:val="center"/>
            <w:hideMark/>
          </w:tcPr>
          <w:p w:rsidR="00894711" w:rsidRPr="006A1E59" w:rsidRDefault="00894711" w:rsidP="00894711">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894711" w:rsidRPr="006A1E59" w:rsidRDefault="00894711" w:rsidP="00894711">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894711" w:rsidRPr="00FA2FBA" w:rsidTr="00045D0C">
        <w:trPr>
          <w:trHeight w:val="268"/>
        </w:trPr>
        <w:tc>
          <w:tcPr>
            <w:tcW w:w="10728" w:type="dxa"/>
            <w:gridSpan w:val="10"/>
            <w:shd w:val="clear" w:color="auto" w:fill="auto"/>
            <w:noWrap/>
            <w:vAlign w:val="center"/>
            <w:hideMark/>
          </w:tcPr>
          <w:p w:rsidR="00894711" w:rsidRPr="00CE511E" w:rsidRDefault="00894711" w:rsidP="00894711">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A5015"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A5015" w:rsidRPr="008245E8" w:rsidRDefault="003A5015" w:rsidP="003A501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A5015" w:rsidRPr="008245E8" w:rsidRDefault="003A5015" w:rsidP="003A5015">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A5015" w:rsidRPr="008245E8" w:rsidRDefault="003A5015" w:rsidP="003A5015">
            <w:pPr>
              <w:rPr>
                <w:b/>
                <w:bCs/>
                <w:color w:val="auto"/>
                <w:szCs w:val="16"/>
              </w:rPr>
            </w:pPr>
            <w:r>
              <w:rPr>
                <w:b/>
                <w:bCs/>
                <w:color w:val="auto"/>
                <w:szCs w:val="16"/>
              </w:rPr>
              <w:t>2020</w:t>
            </w:r>
          </w:p>
        </w:tc>
      </w:tr>
      <w:tr w:rsidR="00894711"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894711" w:rsidRPr="008245E8" w:rsidRDefault="00894711" w:rsidP="00894711">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736"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(141,348)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(161,543)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(208,786)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(88,062)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(40,186)</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28,028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604,995</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560,137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603,425</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718,265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754,887</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798,239</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41,922</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37,287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67,102</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75,830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79,347</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81,365</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186,961</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165,843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181,346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273,963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293,258</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331,553</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145,862</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141,864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121,658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127,725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131,412</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142,971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327</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311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3,574</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7,953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11,966</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3,458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1,160</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1,139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970</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2,002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1,248</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742</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223,417</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208,544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221,967</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224,184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231,126</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231,944</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5,346</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5,150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6,808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6,609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6,529</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6,205</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746,342</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721,680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812,211</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806,327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795,073</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770,211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265,592</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255,670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309,856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323,672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336,012</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325,832</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465,238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452,643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487,075</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469,981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446,753</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431,375</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2,314</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2,102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2,409</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1,238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926</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1,443</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13,198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11,265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12,871</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11,437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11,381</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11,561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1,254,910</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1,138,296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1,510,596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1,291,705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1,294,161</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1,421,736</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293,621</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292,065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331,789</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360,795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358,550</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335,370</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858,915</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784,442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1,155,088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908,758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916,429</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1,067,468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102,373</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61,789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23,719</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22,152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19,182</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18,898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6,363,898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7,645,616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8,649,793</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8,960,632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8,940,091</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9,010,996</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6,660,188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7,944,180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9,080,116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9,353,632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9,366,975</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9,447,498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7,860,687</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9,136,383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10,470,924</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10,722,162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10,758,544</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10,835,768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7,582,538</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8,842,134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10,190,640</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10,454,808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10,489,794</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10,568,831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278,149</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294,250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280,285</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267,355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268,750</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266,938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1,200,500</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1,192,203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1,390,808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1,368,531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1,391,569</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1,388,271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1,200,500</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1,192,203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1,390,808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1,368,531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1,391,569</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1,388,271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(296,290)</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(298,565)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(430,323)</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(393,000)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(426,884)</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(436,502)</w:t>
            </w:r>
          </w:p>
        </w:tc>
      </w:tr>
      <w:tr w:rsidR="00045D0C" w:rsidRPr="008245E8" w:rsidTr="001734D6">
        <w:trPr>
          <w:trHeight w:val="363"/>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547,656</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547,899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627,236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636,567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604,488</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591,518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547,656</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547,899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627,236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636,567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604,488</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591,517</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843,946</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846,464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1,057,559</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1,029,567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1,031,372</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1,028,019</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834,844</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837,267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1,050,685</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1,022,639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1,024,392</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1,020,988</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9,102</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9,197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6,874</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6,927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6,980</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7,031</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8,211,919</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8,295,988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8,602,896</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8,485,127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8,479,903</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8,524,330</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106,847</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94,349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91,901</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96,355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95,580</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103,919</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1,587,015</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1,635,023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1,727,878</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1,716,221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1,709,207</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1,697,526</w:t>
            </w:r>
          </w:p>
        </w:tc>
      </w:tr>
      <w:tr w:rsidR="00045D0C" w:rsidRPr="008245E8" w:rsidTr="001734D6">
        <w:trPr>
          <w:trHeight w:val="245"/>
        </w:trPr>
        <w:tc>
          <w:tcPr>
            <w:tcW w:w="2930" w:type="dxa"/>
            <w:tcBorders>
              <w:top w:val="nil"/>
              <w:left w:val="nil"/>
              <w:bottom w:val="nil"/>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5,091,599</w:t>
            </w:r>
          </w:p>
        </w:tc>
        <w:tc>
          <w:tcPr>
            <w:tcW w:w="794"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5,142,297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5,374,610</w:t>
            </w:r>
          </w:p>
        </w:tc>
        <w:tc>
          <w:tcPr>
            <w:tcW w:w="736"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5,269,984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5,250,767</w:t>
            </w:r>
          </w:p>
        </w:tc>
        <w:tc>
          <w:tcPr>
            <w:tcW w:w="810"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5,290,401</w:t>
            </w:r>
          </w:p>
        </w:tc>
      </w:tr>
      <w:tr w:rsidR="00045D0C"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045D0C" w:rsidRPr="008245E8" w:rsidRDefault="00045D0C" w:rsidP="00045D0C">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1,426,457</w:t>
            </w:r>
          </w:p>
        </w:tc>
        <w:tc>
          <w:tcPr>
            <w:tcW w:w="794"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1,424,319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1,408,507</w:t>
            </w:r>
          </w:p>
        </w:tc>
        <w:tc>
          <w:tcPr>
            <w:tcW w:w="736"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1,402,568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1,424,350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1,432,483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3A50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A5015" w:rsidRPr="00E5171C" w:rsidRDefault="003A5015" w:rsidP="003A501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3A5015" w:rsidRPr="00E5171C" w:rsidRDefault="003A5015" w:rsidP="003A5015">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3A5015" w:rsidRPr="00E5171C" w:rsidRDefault="003A5015" w:rsidP="003A5015">
            <w:pPr>
              <w:rPr>
                <w:b/>
                <w:bCs/>
                <w:color w:val="auto"/>
                <w:szCs w:val="16"/>
              </w:rPr>
            </w:pPr>
            <w:r>
              <w:rPr>
                <w:b/>
                <w:bCs/>
                <w:color w:val="auto"/>
                <w:szCs w:val="16"/>
              </w:rPr>
              <w:t>2020</w:t>
            </w:r>
          </w:p>
        </w:tc>
      </w:tr>
      <w:tr w:rsidR="00894711"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894711" w:rsidRPr="00E5171C" w:rsidRDefault="00894711" w:rsidP="00894711">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1,695,014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2,643,776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2,147,741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1,832,087</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1,882,511</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12,125,950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12,348,377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14,100,079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14,333,364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14,644,518</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9,147,627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9,324,715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10,739,532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10,953,033</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11,143,772</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219,407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243,583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239,379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221,632</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254,913</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405,009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387,321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534,292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570,389</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502,543</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2,456,833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2,529,615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3,014,168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3,069,608</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3,165,776</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6,066,377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6,164,195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6,951,692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7,091,404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7,220,539</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2,978,323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3,023,662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3,360,548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3,380,330</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3,500,746</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84,288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97,848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81,914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78,734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80,836</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510,505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533,744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605,822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586,194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622,335</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856,350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858,841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1,013,413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1,002,637</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1,100,945</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1,527,181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1,533,229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1,659,399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1,712,766</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1,696,631</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17</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14</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3</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37,837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38,077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38,991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39,604</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38,038</w:t>
            </w:r>
          </w:p>
        </w:tc>
      </w:tr>
      <w:tr w:rsidR="00045D0C" w:rsidRPr="00E5171C" w:rsidTr="001734D6">
        <w:trPr>
          <w:trHeight w:val="245"/>
        </w:trPr>
        <w:tc>
          <w:tcPr>
            <w:tcW w:w="3076" w:type="dxa"/>
            <w:tcBorders>
              <w:top w:val="nil"/>
              <w:left w:val="nil"/>
              <w:bottom w:val="nil"/>
              <w:right w:val="nil"/>
            </w:tcBorders>
            <w:shd w:val="clear" w:color="auto" w:fill="auto"/>
            <w:vAlign w:val="center"/>
            <w:hideMark/>
          </w:tcPr>
          <w:p w:rsidR="00045D0C" w:rsidRPr="00E5171C" w:rsidRDefault="00045D0C" w:rsidP="00045D0C">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19,790</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20,000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20,178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20,307</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19,368</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18,653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17,814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36,521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44,573</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32,238</w:t>
            </w:r>
          </w:p>
        </w:tc>
      </w:tr>
      <w:tr w:rsidR="00045D0C" w:rsidRPr="00E5171C" w:rsidTr="001734D6">
        <w:trPr>
          <w:trHeight w:val="245"/>
        </w:trPr>
        <w:tc>
          <w:tcPr>
            <w:tcW w:w="3076" w:type="dxa"/>
            <w:tcBorders>
              <w:top w:val="nil"/>
              <w:left w:val="nil"/>
              <w:bottom w:val="nil"/>
              <w:right w:val="nil"/>
            </w:tcBorders>
            <w:shd w:val="clear" w:color="auto" w:fill="auto"/>
            <w:vAlign w:val="center"/>
            <w:hideMark/>
          </w:tcPr>
          <w:p w:rsidR="00045D0C" w:rsidRPr="00E5171C" w:rsidRDefault="00045D0C" w:rsidP="00045D0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10,024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9,185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28,366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36,417</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24,083</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5,873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5,745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4,943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3,259</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4,282</w:t>
            </w:r>
          </w:p>
        </w:tc>
      </w:tr>
      <w:tr w:rsidR="00045D0C" w:rsidRPr="00E5171C" w:rsidTr="00D978CC">
        <w:trPr>
          <w:trHeight w:val="245"/>
        </w:trPr>
        <w:tc>
          <w:tcPr>
            <w:tcW w:w="3076" w:type="dxa"/>
            <w:tcBorders>
              <w:top w:val="nil"/>
              <w:left w:val="nil"/>
              <w:bottom w:val="nil"/>
              <w:right w:val="nil"/>
            </w:tcBorders>
            <w:shd w:val="clear" w:color="auto" w:fill="auto"/>
            <w:vAlign w:val="center"/>
            <w:hideMark/>
          </w:tcPr>
          <w:p w:rsidR="00045D0C" w:rsidRPr="00E5171C" w:rsidRDefault="00045D0C" w:rsidP="00045D0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i/>
                <w:iCs/>
                <w:sz w:val="14"/>
                <w:szCs w:val="14"/>
              </w:rPr>
            </w:pPr>
            <w:r>
              <w:rPr>
                <w:i/>
                <w:iCs/>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28</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29</w:t>
            </w:r>
          </w:p>
        </w:tc>
      </w:tr>
      <w:tr w:rsidR="00045D0C" w:rsidRPr="00E5171C" w:rsidTr="001734D6">
        <w:trPr>
          <w:trHeight w:val="245"/>
        </w:trPr>
        <w:tc>
          <w:tcPr>
            <w:tcW w:w="3076" w:type="dxa"/>
            <w:tcBorders>
              <w:top w:val="nil"/>
              <w:left w:val="nil"/>
              <w:bottom w:val="nil"/>
              <w:right w:val="nil"/>
            </w:tcBorders>
            <w:shd w:val="clear" w:color="auto" w:fill="auto"/>
            <w:vAlign w:val="center"/>
            <w:hideMark/>
          </w:tcPr>
          <w:p w:rsidR="00045D0C" w:rsidRPr="00E5171C" w:rsidRDefault="00045D0C" w:rsidP="00045D0C">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1,724,346</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1,756,442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2,047,317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2,054,920</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2,043,924</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633,937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633,861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651,766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651,618</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653,025</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523,542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528,103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602,237</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633,166</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655,652</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429,872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433,178</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486,672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493,836</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492,818</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136,994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161,301</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306,641</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sz w:val="14"/>
                <w:szCs w:val="14"/>
              </w:rPr>
            </w:pPr>
            <w:r>
              <w:rPr>
                <w:sz w:val="14"/>
                <w:szCs w:val="14"/>
              </w:rPr>
              <w:t>276,299</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sz w:val="14"/>
                <w:szCs w:val="14"/>
              </w:rPr>
            </w:pPr>
            <w:r>
              <w:rPr>
                <w:sz w:val="14"/>
                <w:szCs w:val="14"/>
              </w:rPr>
              <w:t>242,430</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81,767</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108,165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273,820</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366,175</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339,590</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1,847,265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1,868,205</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2,059,464</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2,154,208</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2,137,895</w:t>
            </w:r>
          </w:p>
        </w:tc>
      </w:tr>
      <w:tr w:rsidR="00045D0C" w:rsidRPr="00E5171C" w:rsidTr="001734D6">
        <w:trPr>
          <w:trHeight w:val="245"/>
        </w:trPr>
        <w:tc>
          <w:tcPr>
            <w:tcW w:w="3076" w:type="dxa"/>
            <w:tcBorders>
              <w:top w:val="nil"/>
              <w:left w:val="nil"/>
              <w:bottom w:val="nil"/>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1,673,182</w:t>
            </w:r>
          </w:p>
        </w:tc>
        <w:tc>
          <w:tcPr>
            <w:tcW w:w="81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1,688,202</w:t>
            </w:r>
          </w:p>
        </w:tc>
        <w:tc>
          <w:tcPr>
            <w:tcW w:w="720" w:type="dxa"/>
            <w:tcBorders>
              <w:top w:val="nil"/>
              <w:left w:val="nil"/>
              <w:bottom w:val="nil"/>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1,780,929</w:t>
            </w:r>
          </w:p>
        </w:tc>
        <w:tc>
          <w:tcPr>
            <w:tcW w:w="720" w:type="dxa"/>
            <w:tcBorders>
              <w:top w:val="nil"/>
              <w:left w:val="nil"/>
              <w:bottom w:val="nil"/>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1,800,439</w:t>
            </w:r>
          </w:p>
        </w:tc>
        <w:tc>
          <w:tcPr>
            <w:tcW w:w="792" w:type="dxa"/>
            <w:tcBorders>
              <w:top w:val="nil"/>
              <w:left w:val="nil"/>
              <w:bottom w:val="nil"/>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1,791,101</w:t>
            </w:r>
          </w:p>
        </w:tc>
      </w:tr>
      <w:tr w:rsidR="00045D0C"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045D0C" w:rsidRPr="00E5171C" w:rsidRDefault="00045D0C" w:rsidP="00045D0C">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(92,316)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(71,838)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45D0C" w:rsidRDefault="00045D0C" w:rsidP="00045D0C">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(4,715)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45D0C" w:rsidRDefault="00045D0C" w:rsidP="00045D0C">
            <w:pPr>
              <w:jc w:val="right"/>
              <w:rPr>
                <w:b/>
                <w:bCs/>
                <w:sz w:val="14"/>
                <w:szCs w:val="14"/>
              </w:rPr>
            </w:pPr>
            <w:r>
              <w:rPr>
                <w:b/>
                <w:bCs/>
                <w:sz w:val="14"/>
                <w:szCs w:val="14"/>
              </w:rPr>
              <w:t>12,406</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045D0C" w:rsidRDefault="00045D0C" w:rsidP="00045D0C">
            <w:pPr>
              <w:jc w:val="right"/>
              <w:rPr>
                <w:b/>
                <w:bCs/>
                <w:sz w:val="14"/>
                <w:szCs w:val="14"/>
              </w:rPr>
            </w:pPr>
            <w:r>
              <w:rPr>
                <w:b/>
                <w:bCs/>
                <w:sz w:val="14"/>
                <w:szCs w:val="14"/>
              </w:rPr>
              <w:t>(7,205)</w:t>
            </w:r>
          </w:p>
        </w:tc>
      </w:tr>
      <w:tr w:rsidR="00894711"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894711" w:rsidRDefault="00894711" w:rsidP="00894711">
            <w:pPr>
              <w:jc w:val="right"/>
              <w:rPr>
                <w:b/>
                <w:bCs/>
                <w:color w:val="auto"/>
                <w:sz w:val="14"/>
                <w:szCs w:val="14"/>
              </w:rPr>
            </w:pPr>
            <w:r>
              <w:rPr>
                <w:sz w:val="14"/>
                <w:szCs w:val="14"/>
              </w:rPr>
              <w:t>Source: Statistics &amp; Data Warehouse Department SBP</w:t>
            </w:r>
          </w:p>
          <w:p w:rsidR="00894711" w:rsidRPr="006A1E59" w:rsidRDefault="00894711" w:rsidP="00894711">
            <w:pPr>
              <w:jc w:val="left"/>
              <w:rPr>
                <w:rFonts w:ascii="Calibri" w:hAnsi="Calibri"/>
                <w:sz w:val="14"/>
                <w:szCs w:val="14"/>
              </w:rPr>
            </w:pPr>
            <w:r w:rsidRPr="006A1E59">
              <w:rPr>
                <w:b/>
                <w:bCs/>
                <w:color w:val="auto"/>
                <w:sz w:val="14"/>
                <w:szCs w:val="14"/>
              </w:rPr>
              <w:t xml:space="preserve">Note:  </w:t>
            </w:r>
          </w:p>
        </w:tc>
      </w:tr>
      <w:tr w:rsidR="00894711"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894711" w:rsidRPr="006A1E59" w:rsidRDefault="00894711" w:rsidP="00894711">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894711" w:rsidRPr="006A1E59" w:rsidRDefault="00894711" w:rsidP="00894711">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894711" w:rsidRPr="006A1E59" w:rsidRDefault="00894711" w:rsidP="00894711">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894711" w:rsidRPr="006A1E59" w:rsidRDefault="00894711" w:rsidP="00894711">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894711" w:rsidRPr="006A1E59" w:rsidRDefault="00894711" w:rsidP="00894711">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3A50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3A5015" w:rsidRPr="002D5FD9" w:rsidRDefault="003A5015" w:rsidP="003A5015">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3A5015" w:rsidRPr="002D5FD9" w:rsidRDefault="003A5015" w:rsidP="003A5015">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A5015" w:rsidRPr="002D5FD9" w:rsidRDefault="003A5015" w:rsidP="003A5015">
            <w:pPr>
              <w:rPr>
                <w:b/>
                <w:bCs/>
                <w:szCs w:val="16"/>
              </w:rPr>
            </w:pPr>
            <w:r>
              <w:rPr>
                <w:b/>
                <w:bCs/>
                <w:szCs w:val="16"/>
              </w:rPr>
              <w:t>2020</w:t>
            </w:r>
          </w:p>
        </w:tc>
      </w:tr>
      <w:tr w:rsidR="00894711"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894711" w:rsidRPr="002D5FD9" w:rsidRDefault="00894711" w:rsidP="00894711">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894711" w:rsidRPr="006619BF" w:rsidRDefault="00894711" w:rsidP="0089471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894711" w:rsidRPr="006619BF" w:rsidRDefault="00894711" w:rsidP="00894711">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894711" w:rsidRPr="006619BF" w:rsidRDefault="00894711" w:rsidP="00894711">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894711" w:rsidRPr="006619BF" w:rsidRDefault="00894711" w:rsidP="0089471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vAlign w:val="center"/>
          </w:tcPr>
          <w:p w:rsidR="00894711" w:rsidRPr="006619BF" w:rsidRDefault="00894711" w:rsidP="00894711">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hideMark/>
          </w:tcPr>
          <w:p w:rsidR="00894711" w:rsidRPr="006619BF" w:rsidRDefault="00894711" w:rsidP="00894711">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vAlign w:val="center"/>
          </w:tcPr>
          <w:p w:rsidR="00894711" w:rsidRPr="006619BF" w:rsidRDefault="00894711" w:rsidP="00894711">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vAlign w:val="center"/>
          </w:tcPr>
          <w:p w:rsidR="00894711" w:rsidRPr="006619BF" w:rsidRDefault="00894711" w:rsidP="0089471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nil"/>
            </w:tcBorders>
            <w:shd w:val="clear" w:color="auto" w:fill="auto"/>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236,226</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(515,492)</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(583,823)</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236,226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615,647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655,910</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637,408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4,010,858</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3,186,245</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3,058,088</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4,010,858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4,230,802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4,268,856</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4,172,437</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3,774,632</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3,701,737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3,641,912</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3,774,632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3,615,156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3,612,946</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3,535,029</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23,811,167</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20,837,012</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21,050,335</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23,811,167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23,547,587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23,621,512</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23,794,342</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15,182,724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12,599,423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12,728,911</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15,182,724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15,036,908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15,115,409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15,242,080</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15,830,945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13,223,872</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13,410,267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15,830,945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15,689,721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15,779,077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15,970,029</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17,786,706</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15,833,237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17,199,397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17,786,706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17,747,706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17,818,309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17,950,162</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2,609,364</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3,789,130</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1,955,761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2,057,986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2,039,232</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1,980,133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(624,449)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(681,356)</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(648,221)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(652,812)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(663,668)</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(727,950)</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547,952</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548,195</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648,924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658,720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630,389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612,435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1,172,401</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1,229,551</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1,297,145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1,311,532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1,294,057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1,340,384</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8,628,443</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8,237,589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8,321,424</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8,628,443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8,510,679</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8,506,103</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8,552,262</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96,549</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111,171</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98,690</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96,549</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100,877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100,904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110,995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1,587,058</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1,635,069</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1,727,914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1,716,257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1,709,238</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1,697,561</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5,091,599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5,142,297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5,269,984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5,250,767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5,290,401</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1,429,370</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1,447,760</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1,445,368</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1,429,370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1,423,561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1,445,194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1,453,305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20,631,584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17,421,513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17,577,376</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20,631,584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20,521,173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20,510,188</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20,734,512</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5,291,291</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5,224,717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6,126,974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6,417,766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6,173,629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6,086,826</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9,149,059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9,326,143</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11,078,692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10,740,982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10,954,490</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11,145,203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219,463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243,640</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369,642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239,452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221,705</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254,984</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405,009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387,321</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534,292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570,389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502,543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2,456,990</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2,529,764</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3,182,885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3,014,327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3,069,767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3,165,925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6,067,598</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6,165,418</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6,982,617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6,952,910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7,092,629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7,221,750</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3,425,900</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2,981,147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3,026,499</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3,425,900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3,362,407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3,382,052</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3,502,466</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85,889</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99,499</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81,841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83,287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79,904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81,968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510,505</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533,744</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605,822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586,194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622,335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856,350</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858,841</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1,013,413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1,002,637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1,100,945</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1,760,545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1,528,403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1,534,415</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1,760,545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1,659,886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1,713,318</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1,697,219</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17</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14</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74,889</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66,961</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66,917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74,889</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74,995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75,037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74,764</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38,077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38,991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39,604</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38,038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19,790</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20,000</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20,178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20,307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i/>
                <w:iCs/>
                <w:sz w:val="14"/>
                <w:szCs w:val="14"/>
              </w:rPr>
            </w:pPr>
            <w:r>
              <w:rPr>
                <w:i/>
                <w:iCs/>
                <w:sz w:val="14"/>
                <w:szCs w:val="14"/>
              </w:rPr>
              <w:t>19,368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18,653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17,814</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36,521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44,573</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32,238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10,024</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9,185</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28,366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36,417</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i/>
                <w:iCs/>
                <w:sz w:val="14"/>
                <w:szCs w:val="14"/>
              </w:rPr>
            </w:pPr>
            <w:r>
              <w:rPr>
                <w:i/>
                <w:iCs/>
                <w:sz w:val="14"/>
                <w:szCs w:val="14"/>
              </w:rPr>
              <w:t>24,083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5,873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5,745</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4,943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3,259</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4,282</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i/>
                <w:iCs/>
                <w:sz w:val="14"/>
                <w:szCs w:val="14"/>
              </w:rPr>
            </w:pPr>
            <w:r>
              <w:rPr>
                <w:i/>
                <w:iCs/>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28</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29</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i/>
                <w:iCs/>
                <w:sz w:val="14"/>
                <w:szCs w:val="14"/>
              </w:rPr>
            </w:pPr>
            <w:r>
              <w:rPr>
                <w:i/>
                <w:iCs/>
                <w:sz w:val="14"/>
                <w:szCs w:val="14"/>
              </w:rPr>
              <w:t>-</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4,096,086</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2,798,113</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2,899,356</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4,096,086</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4,209,141</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4,273,456</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4,327,658</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(828,804)</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(27,352)</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(138,717)</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b/>
                <w:bCs/>
                <w:sz w:val="14"/>
                <w:szCs w:val="14"/>
              </w:rPr>
            </w:pPr>
            <w:r>
              <w:rPr>
                <w:b/>
                <w:bCs/>
                <w:sz w:val="14"/>
                <w:szCs w:val="14"/>
              </w:rPr>
              <w:t>(828,804)</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(722,503)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b/>
                <w:bCs/>
                <w:sz w:val="14"/>
                <w:szCs w:val="14"/>
              </w:rPr>
            </w:pPr>
            <w:r>
              <w:rPr>
                <w:b/>
                <w:bCs/>
                <w:sz w:val="14"/>
                <w:szCs w:val="14"/>
              </w:rPr>
              <w:t>(668,666)</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b/>
                <w:bCs/>
                <w:sz w:val="14"/>
                <w:szCs w:val="14"/>
              </w:rPr>
            </w:pPr>
            <w:r>
              <w:rPr>
                <w:b/>
                <w:bCs/>
                <w:sz w:val="14"/>
                <w:szCs w:val="14"/>
              </w:rPr>
              <w:t>(779,713)</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2,291,238</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2,117,395</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2,154,480</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2,291,238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2,251,230</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2,324,123</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2,358,359</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2,920,203</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1,870,620</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2,079,092</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2,920,203</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2,901,035</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2,932,405</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3,038,217</w:t>
            </w:r>
          </w:p>
        </w:tc>
      </w:tr>
      <w:tr w:rsidR="00A9229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A92292" w:rsidRPr="002D5FD9" w:rsidRDefault="00A92292" w:rsidP="00A9229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(199,839)</w:t>
            </w:r>
          </w:p>
        </w:tc>
        <w:tc>
          <w:tcPr>
            <w:tcW w:w="762"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(274,127)</w:t>
            </w:r>
          </w:p>
        </w:tc>
        <w:tc>
          <w:tcPr>
            <w:tcW w:w="72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(214,104)</w:t>
            </w:r>
          </w:p>
        </w:tc>
        <w:tc>
          <w:tcPr>
            <w:tcW w:w="810" w:type="dxa"/>
            <w:tcBorders>
              <w:top w:val="nil"/>
              <w:left w:val="nil"/>
              <w:bottom w:val="nil"/>
              <w:right w:val="nil"/>
            </w:tcBorders>
            <w:shd w:val="clear" w:color="auto" w:fill="auto"/>
            <w:tcMar>
              <w:left w:w="43" w:type="dxa"/>
              <w:right w:w="43" w:type="dxa"/>
            </w:tcMar>
            <w:vAlign w:val="center"/>
            <w:hideMark/>
          </w:tcPr>
          <w:p w:rsidR="00A92292" w:rsidRDefault="00A92292" w:rsidP="00A92292">
            <w:pPr>
              <w:jc w:val="right"/>
              <w:rPr>
                <w:sz w:val="14"/>
                <w:szCs w:val="14"/>
              </w:rPr>
            </w:pPr>
            <w:r>
              <w:rPr>
                <w:sz w:val="14"/>
                <w:szCs w:val="14"/>
              </w:rPr>
              <w:t>(199,839)</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(72,698)</w:t>
            </w:r>
          </w:p>
        </w:tc>
        <w:tc>
          <w:tcPr>
            <w:tcW w:w="810" w:type="dxa"/>
            <w:tcBorders>
              <w:top w:val="nil"/>
              <w:left w:val="nil"/>
              <w:bottom w:val="nil"/>
              <w:right w:val="nil"/>
            </w:tcBorders>
            <w:shd w:val="clear" w:color="auto" w:fill="auto"/>
            <w:tcMar>
              <w:left w:w="43" w:type="dxa"/>
              <w:right w:w="43" w:type="dxa"/>
            </w:tcMar>
            <w:vAlign w:val="center"/>
          </w:tcPr>
          <w:p w:rsidR="00A92292" w:rsidRDefault="00A92292" w:rsidP="00A92292">
            <w:pPr>
              <w:jc w:val="right"/>
              <w:rPr>
                <w:sz w:val="14"/>
                <w:szCs w:val="14"/>
              </w:rPr>
            </w:pPr>
            <w:r>
              <w:rPr>
                <w:sz w:val="14"/>
                <w:szCs w:val="14"/>
              </w:rPr>
              <w:t>(60,383)</w:t>
            </w:r>
          </w:p>
        </w:tc>
        <w:tc>
          <w:tcPr>
            <w:tcW w:w="720" w:type="dxa"/>
            <w:tcBorders>
              <w:top w:val="nil"/>
              <w:left w:val="nil"/>
              <w:bottom w:val="nil"/>
              <w:right w:val="nil"/>
            </w:tcBorders>
            <w:shd w:val="clear" w:color="auto" w:fill="auto"/>
            <w:noWrap/>
            <w:tcMar>
              <w:left w:w="43" w:type="dxa"/>
              <w:right w:w="43" w:type="dxa"/>
            </w:tcMar>
            <w:vAlign w:val="center"/>
          </w:tcPr>
          <w:p w:rsidR="00A92292" w:rsidRDefault="00A92292" w:rsidP="00A92292">
            <w:pPr>
              <w:jc w:val="right"/>
              <w:rPr>
                <w:sz w:val="14"/>
                <w:szCs w:val="14"/>
              </w:rPr>
            </w:pPr>
            <w:r>
              <w:rPr>
                <w:sz w:val="14"/>
                <w:szCs w:val="14"/>
              </w:rPr>
              <w:t>(99,856)</w:t>
            </w:r>
          </w:p>
        </w:tc>
      </w:tr>
      <w:tr w:rsidR="00894711"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894711" w:rsidRDefault="00894711" w:rsidP="00894711">
            <w:pPr>
              <w:ind w:left="360" w:hanging="360"/>
              <w:jc w:val="right"/>
              <w:rPr>
                <w:szCs w:val="18"/>
              </w:rPr>
            </w:pPr>
            <w:r>
              <w:rPr>
                <w:sz w:val="14"/>
                <w:szCs w:val="14"/>
              </w:rPr>
              <w:t>Source: Statistics &amp; Data Warehouse Department SBP</w:t>
            </w:r>
          </w:p>
          <w:p w:rsidR="00894711" w:rsidRPr="00916320" w:rsidRDefault="00894711" w:rsidP="00894711">
            <w:pPr>
              <w:ind w:left="360" w:hanging="360"/>
              <w:jc w:val="left"/>
              <w:rPr>
                <w:rFonts w:asciiTheme="majorBidi" w:hAnsiTheme="majorBidi" w:cstheme="majorBidi"/>
                <w:szCs w:val="18"/>
              </w:rPr>
            </w:pPr>
            <w:r w:rsidRPr="00916320">
              <w:rPr>
                <w:szCs w:val="18"/>
              </w:rPr>
              <w:t xml:space="preserve">Note: </w:t>
            </w:r>
          </w:p>
          <w:p w:rsidR="00894711" w:rsidRPr="00916320" w:rsidRDefault="00894711" w:rsidP="00894711">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894711" w:rsidRPr="00916320" w:rsidRDefault="00FA25FE" w:rsidP="00894711">
            <w:pPr>
              <w:pStyle w:val="ListParagraph"/>
              <w:numPr>
                <w:ilvl w:val="0"/>
                <w:numId w:val="15"/>
              </w:numPr>
              <w:rPr>
                <w:rFonts w:asciiTheme="majorBidi" w:hAnsiTheme="majorBidi" w:cstheme="majorBidi"/>
                <w:sz w:val="14"/>
                <w:szCs w:val="14"/>
              </w:rPr>
            </w:pPr>
            <w:hyperlink r:id="rId13" w:history="1">
              <w:r w:rsidR="0089471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894711" w:rsidRPr="00916320">
              <w:rPr>
                <w:rFonts w:asciiTheme="majorBidi" w:hAnsiTheme="majorBidi" w:cstheme="majorBidi"/>
                <w:sz w:val="14"/>
                <w:szCs w:val="14"/>
              </w:rPr>
              <w:t xml:space="preserve"> </w:t>
            </w:r>
            <w:hyperlink r:id="rId14" w:history="1">
              <w:r w:rsidR="00894711" w:rsidRPr="00916320">
                <w:rPr>
                  <w:rFonts w:asciiTheme="majorBidi" w:hAnsiTheme="majorBidi" w:cstheme="majorBidi"/>
                  <w:color w:val="000000"/>
                  <w:sz w:val="14"/>
                  <w:szCs w:val="14"/>
                </w:rPr>
                <w:t>www.sbp.org.pk/ecodata/Revision_Monetary_Stats.pdf</w:t>
              </w:r>
            </w:hyperlink>
          </w:p>
          <w:p w:rsidR="00894711" w:rsidRDefault="00894711" w:rsidP="00894711">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894711" w:rsidRPr="007A445B" w:rsidRDefault="00894711" w:rsidP="00894711">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894711"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894711" w:rsidRPr="009B6E8A" w:rsidRDefault="00894711" w:rsidP="0089471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94711" w:rsidRPr="006619BF" w:rsidRDefault="00894711" w:rsidP="00894711">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894711"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894711" w:rsidRPr="009B6E8A" w:rsidRDefault="00894711" w:rsidP="00894711">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3"/>
                <w:szCs w:val="13"/>
              </w:rPr>
            </w:pP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5,296,959</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5,239,183</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6,142,016</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6,432,112</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6,215,523</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6,101,578</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296,602</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286,217</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355,246</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345,019</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329,740</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41,012</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34,300</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34,546</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41,012</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39,667</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39,616</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39,608</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1,171,103</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881,990</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806,124</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1,171,103</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922,263</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1,066,402</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1,059,875</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7,679,639</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6,509,850</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6,366,070</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7,679,639</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7,749,289</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7,666,560</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7,530,801</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Pr="00C65960" w:rsidRDefault="00894711" w:rsidP="00894711">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(180,114)</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(878,069)</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(910,375)</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(180,114)</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13,229</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15,418</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(48,494)</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7,859,753</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7,387,919</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7,276,444</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7,859,753</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7,736,060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7,651,142</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7,579,295</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6,542,480</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6,244,217</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5,087,871</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6,542,480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6,085,114</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6,079,768</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6,239,709</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6,556,991</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6,261,433</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5,104,987</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6,556,991</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6,099,778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6,094,873</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6,254,931</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6,768,318</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6,582,424</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5,471,615</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6,768,318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6,353,078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6,338,910</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6,531,994</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(546,371)</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(1,388,612)</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(2,584,405)</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(546,371)</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(673,296)</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(715,993)</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(577,503)</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(295,658)</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(341,461)</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(192,737)</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(222,838)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(213,247)</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(242,455)</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(38,776)</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(50,590)</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(39,105)</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(46,804)</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(45,890)</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(62,412)</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(48,343)</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(58,395)</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(8,321)</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(9,118)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(10,467)</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(25,677)</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(161,654)</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(177,370)</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(81,570)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(110,340)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(101,120)</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(115,027)</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(46,885)</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(55,107)</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(63,741)</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(56,576)</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(55,770)</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(39,339)</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(8,314)</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(7,836)</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(5,047)</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(14,185)</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(14,574)</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(13,416)</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(17,020)</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(17,331)</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(13,543)</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(16,278)</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(16,216)</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(21,192)</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(17,216)</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(17,116)</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(14,510)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(14,664)</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(15,105)</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(15,222)</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Default="00894711" w:rsidP="00894711">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897,424</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601,197</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676,539</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897,424</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947,080</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882,952</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1,040,427</w:t>
            </w:r>
          </w:p>
        </w:tc>
      </w:tr>
      <w:tr w:rsidR="00894711"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894711" w:rsidRPr="008C32C5" w:rsidRDefault="00894711" w:rsidP="00894711">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882,779</w:t>
            </w:r>
          </w:p>
        </w:tc>
        <w:tc>
          <w:tcPr>
            <w:tcW w:w="756"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588,851</w:t>
            </w:r>
          </w:p>
        </w:tc>
        <w:tc>
          <w:tcPr>
            <w:tcW w:w="810" w:type="dxa"/>
            <w:tcBorders>
              <w:top w:val="nil"/>
              <w:left w:val="nil"/>
              <w:bottom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664,256</w:t>
            </w:r>
          </w:p>
        </w:tc>
        <w:tc>
          <w:tcPr>
            <w:tcW w:w="810" w:type="dxa"/>
            <w:tcBorders>
              <w:top w:val="nil"/>
              <w:left w:val="nil"/>
              <w:bottom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882,779</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932,109</w:t>
            </w:r>
          </w:p>
        </w:tc>
        <w:tc>
          <w:tcPr>
            <w:tcW w:w="810"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866,749</w:t>
            </w:r>
          </w:p>
        </w:tc>
        <w:tc>
          <w:tcPr>
            <w:tcW w:w="761" w:type="dxa"/>
            <w:tcBorders>
              <w:top w:val="nil"/>
              <w:left w:val="nil"/>
              <w:bottom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1,021,213</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Default="00894711" w:rsidP="00894711">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1,336</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1,380</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1,972</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2,046</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2,062</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2,053</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Default="00894711" w:rsidP="00894711">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155,247</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157,937</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191,951</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196,066</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200,911</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213,520</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Default="00894711" w:rsidP="00894711">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528,036</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287,534</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381,386</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528,036</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538,433</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445,366</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529,392</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Default="00894711" w:rsidP="00894711">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Default="00894711" w:rsidP="00894711">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160,820</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144,734</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123,554</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160,820</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195,563</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218,410</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276,248</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894711" w:rsidRPr="008C32C5" w:rsidRDefault="00894711" w:rsidP="00894711">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38,889</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36,589</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36,526</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38,889</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39,215</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40,446</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43,458</w:t>
            </w:r>
          </w:p>
        </w:tc>
      </w:tr>
      <w:tr w:rsidR="00894711"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894711" w:rsidRDefault="00894711" w:rsidP="00894711">
            <w:pPr>
              <w:ind w:firstLineChars="196" w:firstLine="314"/>
              <w:jc w:val="left"/>
              <w:rPr>
                <w:szCs w:val="16"/>
              </w:rPr>
            </w:pPr>
            <w:r>
              <w:rPr>
                <w:szCs w:val="16"/>
              </w:rPr>
              <w:t>iii. PSEs Special A/C</w:t>
            </w:r>
            <w:r w:rsidRPr="008C32C5">
              <w:rPr>
                <w:szCs w:val="16"/>
              </w:rPr>
              <w:t xml:space="preserve"> Debt Repayment</w:t>
            </w:r>
          </w:p>
          <w:p w:rsidR="00894711" w:rsidRPr="008C32C5" w:rsidRDefault="00894711" w:rsidP="00894711">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(24,244)</w:t>
            </w:r>
          </w:p>
        </w:tc>
      </w:tr>
      <w:tr w:rsidR="00894711"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894711" w:rsidRDefault="00894711" w:rsidP="00894711">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419,848</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542,505</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1,512,035</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419,848</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703,866</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688,423</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299,158</w:t>
            </w:r>
          </w:p>
        </w:tc>
      </w:tr>
      <w:tr w:rsidR="00894711"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894711" w:rsidRPr="00F12B79" w:rsidRDefault="00894711" w:rsidP="00894711">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894711" w:rsidRPr="00F12B79" w:rsidRDefault="00894711" w:rsidP="00894711">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p>
        </w:tc>
      </w:tr>
      <w:tr w:rsidR="00894711"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894711" w:rsidRDefault="00894711" w:rsidP="00894711">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7,679,639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6,509,850</w:t>
            </w:r>
          </w:p>
        </w:tc>
        <w:tc>
          <w:tcPr>
            <w:tcW w:w="810" w:type="dxa"/>
            <w:tcBorders>
              <w:left w:val="nil"/>
              <w:bottom w:val="single" w:sz="12" w:space="0" w:color="auto"/>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6,366,070</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7,679,639</w:t>
            </w:r>
          </w:p>
        </w:tc>
        <w:tc>
          <w:tcPr>
            <w:tcW w:w="810" w:type="dxa"/>
            <w:tcBorders>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7,749,289</w:t>
            </w:r>
          </w:p>
        </w:tc>
        <w:tc>
          <w:tcPr>
            <w:tcW w:w="810" w:type="dxa"/>
            <w:tcBorders>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7,666,560</w:t>
            </w:r>
          </w:p>
        </w:tc>
        <w:tc>
          <w:tcPr>
            <w:tcW w:w="761" w:type="dxa"/>
            <w:tcBorders>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7,530,801</w:t>
            </w:r>
          </w:p>
        </w:tc>
      </w:tr>
      <w:tr w:rsidR="00894711"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894711" w:rsidRPr="00691090" w:rsidRDefault="00894711" w:rsidP="00894711">
            <w:pPr>
              <w:jc w:val="right"/>
              <w:rPr>
                <w:sz w:val="14"/>
                <w:szCs w:val="14"/>
              </w:rPr>
            </w:pPr>
            <w:r>
              <w:rPr>
                <w:sz w:val="14"/>
                <w:szCs w:val="14"/>
              </w:rPr>
              <w:t>Source: Statistics &amp; Data Warehouse Department SBP</w:t>
            </w:r>
          </w:p>
        </w:tc>
      </w:tr>
      <w:tr w:rsidR="00894711"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894711" w:rsidRPr="00916320" w:rsidRDefault="00894711" w:rsidP="00894711">
            <w:pPr>
              <w:ind w:left="405" w:hanging="180"/>
              <w:jc w:val="left"/>
              <w:rPr>
                <w:color w:val="auto"/>
                <w:sz w:val="14"/>
                <w:szCs w:val="14"/>
              </w:rPr>
            </w:pPr>
            <w:r w:rsidRPr="00916320">
              <w:rPr>
                <w:color w:val="auto"/>
                <w:sz w:val="14"/>
                <w:szCs w:val="14"/>
              </w:rPr>
              <w:t>Note:-</w:t>
            </w:r>
          </w:p>
          <w:p w:rsidR="00894711" w:rsidRPr="00916320" w:rsidRDefault="00894711" w:rsidP="00894711">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rsidR="00894711" w:rsidRPr="00916320" w:rsidRDefault="00894711" w:rsidP="00894711">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894711" w:rsidRPr="00FF243E" w:rsidRDefault="00894711" w:rsidP="00894711">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894711"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894711" w:rsidRDefault="00894711" w:rsidP="00894711">
            <w:pPr>
              <w:rPr>
                <w:b/>
                <w:bCs/>
                <w:sz w:val="28"/>
                <w:szCs w:val="28"/>
              </w:rPr>
            </w:pPr>
            <w:r>
              <w:rPr>
                <w:b/>
                <w:bCs/>
                <w:sz w:val="28"/>
                <w:szCs w:val="28"/>
              </w:rPr>
              <w:t>2.5   Currency in Circulation</w:t>
            </w:r>
          </w:p>
        </w:tc>
      </w:tr>
      <w:tr w:rsidR="00894711"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894711" w:rsidRDefault="00894711" w:rsidP="00894711">
            <w:pPr>
              <w:jc w:val="right"/>
              <w:rPr>
                <w:szCs w:val="16"/>
              </w:rPr>
            </w:pPr>
            <w:r>
              <w:rPr>
                <w:szCs w:val="16"/>
              </w:rPr>
              <w:t>( Million  Rupees )</w:t>
            </w:r>
          </w:p>
        </w:tc>
      </w:tr>
      <w:tr w:rsidR="00894711"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894711" w:rsidRPr="009B6E8A" w:rsidRDefault="00894711" w:rsidP="0089471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94711" w:rsidRPr="000D5A5A" w:rsidRDefault="00894711" w:rsidP="0089471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894711" w:rsidRPr="000D5A5A" w:rsidRDefault="00894711" w:rsidP="00894711">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894711" w:rsidRPr="000D5A5A" w:rsidRDefault="00894711" w:rsidP="00894711">
            <w:pPr>
              <w:rPr>
                <w:b/>
                <w:bCs/>
                <w:color w:val="auto"/>
                <w:szCs w:val="16"/>
              </w:rPr>
            </w:pPr>
            <w:r>
              <w:rPr>
                <w:b/>
                <w:bCs/>
                <w:color w:val="auto"/>
                <w:szCs w:val="16"/>
              </w:rPr>
              <w:t>2020</w:t>
            </w:r>
          </w:p>
        </w:tc>
      </w:tr>
      <w:tr w:rsidR="00894711"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894711" w:rsidRPr="009B6E8A" w:rsidRDefault="00894711" w:rsidP="00894711">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894711" w:rsidRPr="009B6E8A" w:rsidRDefault="00894711" w:rsidP="00894711">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94711" w:rsidRPr="006619BF" w:rsidRDefault="00894711" w:rsidP="00894711">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810" w:type="dxa"/>
            <w:tcBorders>
              <w:top w:val="nil"/>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810" w:type="dxa"/>
            <w:tcBorders>
              <w:top w:val="nil"/>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61" w:type="dxa"/>
            <w:tcBorders>
              <w:top w:val="nil"/>
              <w:bottom w:val="single" w:sz="12" w:space="0" w:color="auto"/>
              <w:right w:val="nil"/>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894711"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894711" w:rsidRDefault="00894711" w:rsidP="00894711">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894711" w:rsidRDefault="00894711" w:rsidP="00894711">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894711" w:rsidRDefault="00894711" w:rsidP="00894711">
            <w:pPr>
              <w:jc w:val="right"/>
              <w:rPr>
                <w:color w:val="auto"/>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5,584,912</w:t>
            </w:r>
          </w:p>
        </w:tc>
        <w:tc>
          <w:tcPr>
            <w:tcW w:w="810" w:type="dxa"/>
            <w:tcBorders>
              <w:top w:val="single" w:sz="12" w:space="0" w:color="auto"/>
              <w:left w:val="nil"/>
              <w:right w:val="nil"/>
            </w:tcBorders>
            <w:shd w:val="clear" w:color="auto" w:fill="auto"/>
            <w:tcMar>
              <w:left w:w="43" w:type="dxa"/>
              <w:right w:w="43" w:type="dxa"/>
            </w:tcMar>
            <w:vAlign w:val="center"/>
          </w:tcPr>
          <w:p w:rsidR="00894711" w:rsidRDefault="00894711" w:rsidP="00894711">
            <w:pPr>
              <w:jc w:val="right"/>
              <w:rPr>
                <w:color w:val="auto"/>
                <w:sz w:val="14"/>
                <w:szCs w:val="14"/>
              </w:rPr>
            </w:pPr>
            <w:r>
              <w:rPr>
                <w:sz w:val="14"/>
                <w:szCs w:val="14"/>
              </w:rPr>
              <w:t>5,516,782</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94711" w:rsidRDefault="00894711" w:rsidP="00894711">
            <w:pPr>
              <w:jc w:val="right"/>
              <w:rPr>
                <w:color w:val="auto"/>
                <w:sz w:val="14"/>
                <w:szCs w:val="14"/>
              </w:rPr>
            </w:pPr>
            <w:r>
              <w:rPr>
                <w:sz w:val="14"/>
                <w:szCs w:val="14"/>
              </w:rPr>
              <w:t>6,458,763</w:t>
            </w:r>
          </w:p>
        </w:tc>
        <w:tc>
          <w:tcPr>
            <w:tcW w:w="810" w:type="dxa"/>
            <w:tcBorders>
              <w:top w:val="single" w:sz="12" w:space="0" w:color="auto"/>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6,778,561</w:t>
            </w:r>
          </w:p>
        </w:tc>
        <w:tc>
          <w:tcPr>
            <w:tcW w:w="810" w:type="dxa"/>
            <w:tcBorders>
              <w:top w:val="single" w:sz="12" w:space="0" w:color="auto"/>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6,551,539</w:t>
            </w:r>
          </w:p>
        </w:tc>
        <w:tc>
          <w:tcPr>
            <w:tcW w:w="761" w:type="dxa"/>
            <w:tcBorders>
              <w:top w:val="single" w:sz="12" w:space="0" w:color="auto"/>
              <w:left w:val="nil"/>
              <w:right w:val="nil"/>
            </w:tcBorders>
            <w:shd w:val="clear" w:color="auto" w:fill="auto"/>
            <w:noWrap/>
            <w:tcMar>
              <w:left w:w="43" w:type="dxa"/>
              <w:right w:w="43" w:type="dxa"/>
            </w:tcMar>
            <w:vAlign w:val="center"/>
          </w:tcPr>
          <w:p w:rsidR="00894711" w:rsidRDefault="00894711" w:rsidP="00894711">
            <w:pPr>
              <w:jc w:val="right"/>
              <w:rPr>
                <w:color w:val="auto"/>
                <w:sz w:val="14"/>
                <w:szCs w:val="14"/>
              </w:rPr>
            </w:pPr>
            <w:r>
              <w:rPr>
                <w:sz w:val="14"/>
                <w:szCs w:val="14"/>
              </w:rPr>
              <w:t>6,422,196</w:t>
            </w:r>
          </w:p>
        </w:tc>
      </w:tr>
      <w:tr w:rsidR="00894711" w:rsidRPr="009B6E8A" w:rsidTr="00894711">
        <w:trPr>
          <w:trHeight w:hRule="exact" w:val="236"/>
          <w:jc w:val="center"/>
        </w:trPr>
        <w:tc>
          <w:tcPr>
            <w:tcW w:w="236" w:type="dxa"/>
            <w:tcBorders>
              <w:top w:val="nil"/>
              <w:left w:val="nil"/>
            </w:tcBorders>
            <w:shd w:val="clear" w:color="auto" w:fill="auto"/>
            <w:noWrap/>
            <w:vAlign w:val="center"/>
            <w:hideMark/>
          </w:tcPr>
          <w:p w:rsidR="00894711" w:rsidRDefault="00894711" w:rsidP="00894711">
            <w:pPr>
              <w:jc w:val="left"/>
              <w:rPr>
                <w:sz w:val="14"/>
                <w:szCs w:val="14"/>
              </w:rPr>
            </w:pPr>
            <w:r>
              <w:rPr>
                <w:sz w:val="14"/>
                <w:szCs w:val="14"/>
              </w:rPr>
              <w:t>2</w:t>
            </w:r>
          </w:p>
        </w:tc>
        <w:tc>
          <w:tcPr>
            <w:tcW w:w="3105" w:type="dxa"/>
            <w:tcBorders>
              <w:top w:val="nil"/>
              <w:right w:val="nil"/>
            </w:tcBorders>
            <w:shd w:val="clear" w:color="auto" w:fill="auto"/>
            <w:vAlign w:val="center"/>
          </w:tcPr>
          <w:p w:rsidR="00894711" w:rsidRDefault="00894711" w:rsidP="00894711">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9,730</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9,691</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9,962</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9,927</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9,943</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9,967</w:t>
            </w:r>
          </w:p>
        </w:tc>
      </w:tr>
      <w:tr w:rsidR="00894711" w:rsidRPr="009B6E8A" w:rsidTr="00894711">
        <w:trPr>
          <w:trHeight w:hRule="exact" w:val="236"/>
          <w:jc w:val="center"/>
        </w:trPr>
        <w:tc>
          <w:tcPr>
            <w:tcW w:w="236" w:type="dxa"/>
            <w:tcBorders>
              <w:top w:val="nil"/>
              <w:left w:val="nil"/>
            </w:tcBorders>
            <w:shd w:val="clear" w:color="auto" w:fill="auto"/>
            <w:noWrap/>
            <w:vAlign w:val="center"/>
            <w:hideMark/>
          </w:tcPr>
          <w:p w:rsidR="00894711" w:rsidRDefault="00894711" w:rsidP="00894711">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894711" w:rsidRDefault="00894711" w:rsidP="00894711">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5,594,642</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5,526,473</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6,468,725</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6,788,488</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6,561,482</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6,432,163</w:t>
            </w:r>
          </w:p>
        </w:tc>
      </w:tr>
      <w:tr w:rsidR="00894711" w:rsidRPr="009B6E8A" w:rsidTr="00894711">
        <w:trPr>
          <w:trHeight w:hRule="exact" w:val="236"/>
          <w:jc w:val="center"/>
        </w:trPr>
        <w:tc>
          <w:tcPr>
            <w:tcW w:w="236" w:type="dxa"/>
            <w:tcBorders>
              <w:top w:val="nil"/>
              <w:left w:val="nil"/>
            </w:tcBorders>
            <w:shd w:val="clear" w:color="auto" w:fill="auto"/>
            <w:noWrap/>
            <w:vAlign w:val="center"/>
            <w:hideMark/>
          </w:tcPr>
          <w:p w:rsidR="00894711" w:rsidRDefault="00894711" w:rsidP="00894711">
            <w:pPr>
              <w:jc w:val="left"/>
              <w:rPr>
                <w:sz w:val="14"/>
                <w:szCs w:val="14"/>
              </w:rPr>
            </w:pPr>
            <w:r>
              <w:rPr>
                <w:sz w:val="14"/>
                <w:szCs w:val="14"/>
              </w:rPr>
              <w:t>4</w:t>
            </w:r>
          </w:p>
        </w:tc>
        <w:tc>
          <w:tcPr>
            <w:tcW w:w="3105" w:type="dxa"/>
            <w:tcBorders>
              <w:top w:val="nil"/>
              <w:right w:val="nil"/>
            </w:tcBorders>
            <w:shd w:val="clear" w:color="auto" w:fill="auto"/>
            <w:vAlign w:val="center"/>
          </w:tcPr>
          <w:p w:rsidR="00894711" w:rsidRDefault="00894711" w:rsidP="00894711">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173</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162</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122</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173</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138</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154</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178</w:t>
            </w:r>
          </w:p>
        </w:tc>
      </w:tr>
      <w:tr w:rsidR="00894711" w:rsidRPr="009B6E8A" w:rsidTr="00894711">
        <w:trPr>
          <w:trHeight w:hRule="exact" w:val="236"/>
          <w:jc w:val="center"/>
        </w:trPr>
        <w:tc>
          <w:tcPr>
            <w:tcW w:w="236" w:type="dxa"/>
            <w:tcBorders>
              <w:top w:val="nil"/>
              <w:left w:val="nil"/>
            </w:tcBorders>
            <w:shd w:val="clear" w:color="auto" w:fill="auto"/>
            <w:noWrap/>
            <w:vAlign w:val="center"/>
            <w:hideMark/>
          </w:tcPr>
          <w:p w:rsidR="00894711" w:rsidRDefault="00894711" w:rsidP="00894711">
            <w:pPr>
              <w:jc w:val="left"/>
              <w:rPr>
                <w:sz w:val="14"/>
                <w:szCs w:val="14"/>
              </w:rPr>
            </w:pPr>
            <w:r>
              <w:rPr>
                <w:sz w:val="14"/>
                <w:szCs w:val="14"/>
              </w:rPr>
              <w:t>5</w:t>
            </w:r>
          </w:p>
        </w:tc>
        <w:tc>
          <w:tcPr>
            <w:tcW w:w="3105" w:type="dxa"/>
            <w:tcBorders>
              <w:top w:val="nil"/>
              <w:right w:val="nil"/>
            </w:tcBorders>
            <w:shd w:val="clear" w:color="auto" w:fill="auto"/>
            <w:vAlign w:val="center"/>
          </w:tcPr>
          <w:p w:rsidR="00894711" w:rsidRDefault="00894711" w:rsidP="00894711">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1,029</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920</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951</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1,029</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992</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786</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667</w:t>
            </w:r>
          </w:p>
        </w:tc>
      </w:tr>
      <w:tr w:rsidR="00894711" w:rsidRPr="009B6E8A" w:rsidTr="00894711">
        <w:trPr>
          <w:trHeight w:hRule="exact" w:val="236"/>
          <w:jc w:val="center"/>
        </w:trPr>
        <w:tc>
          <w:tcPr>
            <w:tcW w:w="236" w:type="dxa"/>
            <w:tcBorders>
              <w:top w:val="nil"/>
              <w:left w:val="nil"/>
            </w:tcBorders>
            <w:shd w:val="clear" w:color="auto" w:fill="auto"/>
            <w:noWrap/>
            <w:vAlign w:val="center"/>
            <w:hideMark/>
          </w:tcPr>
          <w:p w:rsidR="00894711" w:rsidRPr="00C12EB9" w:rsidRDefault="00894711" w:rsidP="00894711">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894711" w:rsidRDefault="00894711" w:rsidP="00894711">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296,602</w:t>
            </w:r>
          </w:p>
        </w:tc>
        <w:tc>
          <w:tcPr>
            <w:tcW w:w="810" w:type="dxa"/>
            <w:tcBorders>
              <w:top w:val="nil"/>
              <w:left w:val="nil"/>
              <w:right w:val="nil"/>
            </w:tcBorders>
            <w:shd w:val="clear" w:color="auto" w:fill="auto"/>
            <w:tcMar>
              <w:left w:w="43" w:type="dxa"/>
              <w:right w:w="43" w:type="dxa"/>
            </w:tcMar>
            <w:vAlign w:val="center"/>
          </w:tcPr>
          <w:p w:rsidR="00894711" w:rsidRDefault="00894711" w:rsidP="00894711">
            <w:pPr>
              <w:jc w:val="right"/>
              <w:rPr>
                <w:sz w:val="14"/>
                <w:szCs w:val="14"/>
              </w:rPr>
            </w:pPr>
            <w:r>
              <w:rPr>
                <w:sz w:val="14"/>
                <w:szCs w:val="14"/>
              </w:rPr>
              <w:t>286,217</w:t>
            </w:r>
          </w:p>
        </w:tc>
        <w:tc>
          <w:tcPr>
            <w:tcW w:w="810" w:type="dxa"/>
            <w:tcBorders>
              <w:top w:val="nil"/>
              <w:left w:val="nil"/>
              <w:right w:val="nil"/>
            </w:tcBorders>
            <w:shd w:val="clear" w:color="auto" w:fill="auto"/>
            <w:noWrap/>
            <w:tcMar>
              <w:left w:w="43" w:type="dxa"/>
              <w:right w:w="43" w:type="dxa"/>
            </w:tcMar>
            <w:vAlign w:val="center"/>
            <w:hideMark/>
          </w:tcPr>
          <w:p w:rsidR="00894711" w:rsidRDefault="00894711" w:rsidP="00894711">
            <w:pPr>
              <w:jc w:val="right"/>
              <w:rPr>
                <w:sz w:val="14"/>
                <w:szCs w:val="14"/>
              </w:rPr>
            </w:pPr>
            <w:r>
              <w:rPr>
                <w:sz w:val="14"/>
                <w:szCs w:val="14"/>
              </w:rPr>
              <w:t>325,508</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355,246</w:t>
            </w:r>
          </w:p>
        </w:tc>
        <w:tc>
          <w:tcPr>
            <w:tcW w:w="810"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345,019</w:t>
            </w:r>
          </w:p>
        </w:tc>
        <w:tc>
          <w:tcPr>
            <w:tcW w:w="761" w:type="dxa"/>
            <w:tcBorders>
              <w:top w:val="nil"/>
              <w:left w:val="nil"/>
              <w:right w:val="nil"/>
            </w:tcBorders>
            <w:shd w:val="clear" w:color="auto" w:fill="auto"/>
            <w:noWrap/>
            <w:tcMar>
              <w:left w:w="43" w:type="dxa"/>
              <w:right w:w="43" w:type="dxa"/>
            </w:tcMar>
            <w:vAlign w:val="center"/>
          </w:tcPr>
          <w:p w:rsidR="00894711" w:rsidRDefault="00894711" w:rsidP="00894711">
            <w:pPr>
              <w:jc w:val="right"/>
              <w:rPr>
                <w:sz w:val="14"/>
                <w:szCs w:val="14"/>
              </w:rPr>
            </w:pPr>
            <w:r>
              <w:rPr>
                <w:sz w:val="14"/>
                <w:szCs w:val="14"/>
              </w:rPr>
              <w:t>329,740</w:t>
            </w:r>
          </w:p>
        </w:tc>
      </w:tr>
      <w:tr w:rsidR="00894711" w:rsidRPr="009B6E8A" w:rsidTr="00894711">
        <w:trPr>
          <w:trHeight w:hRule="exact" w:val="236"/>
          <w:jc w:val="center"/>
        </w:trPr>
        <w:tc>
          <w:tcPr>
            <w:tcW w:w="236" w:type="dxa"/>
            <w:tcBorders>
              <w:top w:val="nil"/>
              <w:left w:val="nil"/>
              <w:bottom w:val="single" w:sz="12" w:space="0" w:color="auto"/>
            </w:tcBorders>
            <w:shd w:val="clear" w:color="auto" w:fill="auto"/>
            <w:noWrap/>
            <w:vAlign w:val="center"/>
            <w:hideMark/>
          </w:tcPr>
          <w:p w:rsidR="00894711" w:rsidRDefault="00894711" w:rsidP="00894711">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894711" w:rsidRDefault="00894711" w:rsidP="00894711">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5,296,959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894711" w:rsidRDefault="00894711" w:rsidP="00894711">
            <w:pPr>
              <w:jc w:val="right"/>
              <w:rPr>
                <w:b/>
                <w:bCs/>
                <w:sz w:val="14"/>
                <w:szCs w:val="14"/>
              </w:rPr>
            </w:pPr>
            <w:r>
              <w:rPr>
                <w:b/>
                <w:bCs/>
                <w:sz w:val="14"/>
                <w:szCs w:val="14"/>
              </w:rPr>
              <w:t>5,239,183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94711" w:rsidRDefault="00894711" w:rsidP="00894711">
            <w:pPr>
              <w:jc w:val="right"/>
              <w:rPr>
                <w:b/>
                <w:bCs/>
                <w:sz w:val="14"/>
                <w:szCs w:val="14"/>
              </w:rPr>
            </w:pPr>
            <w:r>
              <w:rPr>
                <w:b/>
                <w:bCs/>
                <w:sz w:val="14"/>
                <w:szCs w:val="14"/>
              </w:rPr>
              <w:t>6,142,016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6,432,112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6,215,523</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894711" w:rsidRDefault="00894711" w:rsidP="00894711">
            <w:pPr>
              <w:jc w:val="right"/>
              <w:rPr>
                <w:b/>
                <w:bCs/>
                <w:sz w:val="14"/>
                <w:szCs w:val="14"/>
              </w:rPr>
            </w:pPr>
            <w:r>
              <w:rPr>
                <w:b/>
                <w:bCs/>
                <w:sz w:val="14"/>
                <w:szCs w:val="14"/>
              </w:rPr>
              <w:t>6,101,578</w:t>
            </w:r>
          </w:p>
        </w:tc>
      </w:tr>
      <w:tr w:rsidR="00894711" w:rsidRPr="009B6E8A" w:rsidTr="00BB72C2">
        <w:trPr>
          <w:trHeight w:val="825"/>
          <w:jc w:val="center"/>
        </w:trPr>
        <w:tc>
          <w:tcPr>
            <w:tcW w:w="10497" w:type="dxa"/>
            <w:gridSpan w:val="11"/>
            <w:tcBorders>
              <w:top w:val="nil"/>
              <w:left w:val="nil"/>
              <w:right w:val="nil"/>
            </w:tcBorders>
            <w:shd w:val="clear" w:color="auto" w:fill="auto"/>
            <w:noWrap/>
            <w:hideMark/>
          </w:tcPr>
          <w:p w:rsidR="00894711" w:rsidRPr="00916320" w:rsidRDefault="00894711" w:rsidP="00894711">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894711" w:rsidRPr="00916320" w:rsidRDefault="00894711" w:rsidP="0089471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894711" w:rsidRPr="00916320" w:rsidRDefault="00894711" w:rsidP="0089471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894711" w:rsidRPr="006F5B38" w:rsidRDefault="00894711" w:rsidP="00894711">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894711"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894711" w:rsidRPr="00247299" w:rsidRDefault="00894711" w:rsidP="00894711">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94711" w:rsidRPr="006619BF" w:rsidRDefault="00894711" w:rsidP="00894711">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 xml:space="preserve">Sep </w:t>
            </w:r>
            <w:r w:rsidRPr="001C0E67">
              <w:rPr>
                <w:b/>
                <w:color w:val="auto"/>
                <w:sz w:val="14"/>
                <w:szCs w:val="14"/>
                <w:vertAlign w:val="superscript"/>
              </w:rPr>
              <w:t>P</w:t>
            </w:r>
          </w:p>
        </w:tc>
      </w:tr>
      <w:tr w:rsidR="00894711"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894711" w:rsidRPr="00AC5C7D" w:rsidRDefault="00894711" w:rsidP="00894711">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894711" w:rsidRPr="00247299" w:rsidRDefault="00894711" w:rsidP="00894711">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894711" w:rsidRPr="00247299" w:rsidRDefault="00894711" w:rsidP="00894711">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894711" w:rsidRPr="00247299" w:rsidRDefault="00894711" w:rsidP="0089471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94711" w:rsidRPr="00247299" w:rsidRDefault="00894711" w:rsidP="0089471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4711" w:rsidRPr="00247299" w:rsidRDefault="00894711" w:rsidP="0089471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894711" w:rsidRPr="00247299" w:rsidRDefault="00894711" w:rsidP="0089471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4711" w:rsidRPr="00247299" w:rsidRDefault="00894711" w:rsidP="0089471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894711" w:rsidRPr="00247299" w:rsidRDefault="00894711" w:rsidP="00894711">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894711" w:rsidRPr="00247299" w:rsidRDefault="00894711" w:rsidP="00894711">
            <w:pPr>
              <w:jc w:val="right"/>
              <w:rPr>
                <w:rFonts w:ascii="Calibri" w:hAnsi="Calibri"/>
                <w:sz w:val="22"/>
                <w:szCs w:val="22"/>
              </w:rPr>
            </w:pP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5,296,959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5,239,183</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6,142,016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6,432,112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6,215,523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6,101,578</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41,012</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34,300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34,546</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41,012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39,667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39,616</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39,608</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12,336,781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12,629,937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14,724,770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14,257,852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14,468,233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15,014,112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1,074,597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1,060,758</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1,074,511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1,100,517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1,106,214</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i/>
                <w:iCs/>
                <w:sz w:val="14"/>
                <w:szCs w:val="14"/>
              </w:rPr>
            </w:pPr>
            <w:r>
              <w:rPr>
                <w:i/>
                <w:iCs/>
                <w:sz w:val="14"/>
                <w:szCs w:val="14"/>
              </w:rPr>
              <w:t>1,101,989</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20,907,798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20,729,632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20,723,372</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21,155,298</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496E37" w:rsidRPr="00D01D84" w:rsidRDefault="00496E37" w:rsidP="00496E37">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(514,920)</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(1,207,633)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(1,247,490)</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(514,920)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(221,361)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(190,620)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(208,864)</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(180,114)</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(878,069)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(910,375)</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(180,114)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13,229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15,418</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(48,494)</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(329,564)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(337,115)</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(334,806)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(234,589)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(206,038)</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(160,370)</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21,422,718</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18,875,673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19,151,157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21,422,718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20,950,993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20,913,993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21,364,161</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6,976,974</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6,799,068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6,612,188</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6,976,974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6,803,951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6,784,393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6,558,082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14,445,744</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12,076,605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12,538,969</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14,445,744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14,147,042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14,129,600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14,806,079</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14,565,427</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12,385,326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12,476,133</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14,565,427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14,338,100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14,384,926</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14,769,912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13,766,503</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11,657,971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11,752,456</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13,766,503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13,546,452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13,617,013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14,031,575</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6,556,991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6,261,433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5,104,987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6,556,991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6,099,778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6,094,873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6,254,931</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6,768,318</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6,582,424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5,471,615</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6,768,318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6,353,078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6,338,910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6,531,994</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(546,371)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(1,388,612)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(2,584,405)</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(546,371)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(673,296)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(715,993)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(577,503)</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(295,658)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(341,461)</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(192,737)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(222,838)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(213,247)</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(242,455)</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(38,776)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(50,590)</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(39,105)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(46,804)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(45,890)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(62,412)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(48,343)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(58,395)</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(8,321)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(9,118)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(10,467)</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(25,677)</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(161,654)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(177,370)</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(81,570)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(110,340)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(101,120)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(115,027)</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(46,885)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(55,107)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(63,741)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(56,576)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(55,770)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(39,339)</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(8,314)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(7,836)</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(5,047)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(14,185)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(14,574)</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(13,416)</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(17,020)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(17,331)</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(13,543)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(16,278)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(16,216)</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(21,192)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5,396,539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6,647,469</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7,209,512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7,446,674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7,522,139</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7,776,644</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6,210,323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7,461,389</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8,222,465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8,446,902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8,521,945</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8,767,130</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(1,184,392)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(1,174,589)</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(1,371,965)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(1,352,680)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(1,373,540)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(1,374,360)</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(813,785)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(813,920)</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(1,012,953)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(1,000,228)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(999,806)</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(990,486)</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(814,809)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(814,944)</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(1,013,977)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(1,001,252)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(1,000,830)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(991,510)</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744,570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740,793</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813,435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806,311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783,018</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753,559</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(17,216)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(17,116)</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(14,510)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(14,664)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(15,105)</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(15,222)</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8,368,029</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7,968,668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8,054,102</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8,368,029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8,259,597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8,206,457</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8,284,069</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6,576,600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6,649,627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6,862,862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6,751,584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6,701,921</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6,786,248</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5,188,959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5,278,767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5,305,518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5,202,664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5,158,903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5,203,094</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815,765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805,693</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868,473</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865,896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865,493</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876,742</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571,876</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565,167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688,871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683,024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677,525</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706,412</w:t>
            </w:r>
          </w:p>
        </w:tc>
      </w:tr>
      <w:tr w:rsidR="00496E37"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496E37" w:rsidRPr="00AC5C7D" w:rsidRDefault="00496E37" w:rsidP="00496E37">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1,379,722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1,392,193</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1,490,522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1,493,041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1,488,334</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1,478,606</w:t>
            </w:r>
          </w:p>
        </w:tc>
      </w:tr>
      <w:tr w:rsidR="00496E37"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496E37" w:rsidRPr="00AC5C7D" w:rsidRDefault="00496E37" w:rsidP="00496E37">
            <w:pPr>
              <w:numPr>
                <w:ilvl w:val="0"/>
                <w:numId w:val="6"/>
              </w:numPr>
              <w:ind w:left="342" w:hanging="177"/>
              <w:jc w:val="left"/>
              <w:rPr>
                <w:b/>
                <w:bCs/>
                <w:sz w:val="14"/>
                <w:szCs w:val="14"/>
              </w:rPr>
            </w:pPr>
            <w:r>
              <w:rPr>
                <w:b/>
                <w:bCs/>
                <w:sz w:val="14"/>
                <w:szCs w:val="14"/>
              </w:rPr>
              <w:t>PSEs Special a/c-d</w:t>
            </w:r>
            <w:r w:rsidRPr="00AC5C7D">
              <w:rPr>
                <w:b/>
                <w:bCs/>
                <w:sz w:val="14"/>
                <w:szCs w:val="14"/>
              </w:rPr>
              <w:t>e</w:t>
            </w:r>
            <w:bookmarkStart w:id="0" w:name="_GoBack"/>
            <w:bookmarkEnd w:id="0"/>
            <w:r w:rsidRPr="00AC5C7D">
              <w:rPr>
                <w:b/>
                <w:bCs/>
                <w:sz w:val="14"/>
                <w:szCs w:val="14"/>
              </w:rPr>
              <w:t xml:space="preserv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(24,244)</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38,889</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36,589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36,526</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38,889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39,215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40,446</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43,458</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(1,510,739)</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(1,478,321)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(1,379,078)</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(1,510,739)</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(1,646,704)</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(1,677,390)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(1,689,819)</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17,668,040</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r>
              <w:rPr>
                <w:b/>
                <w:bCs/>
                <w:sz w:val="14"/>
                <w:szCs w:val="14"/>
              </w:rPr>
              <w:t>20,907,798</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20,729,632</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r>
              <w:rPr>
                <w:b/>
                <w:bCs/>
                <w:sz w:val="14"/>
                <w:szCs w:val="14"/>
              </w:rPr>
              <w:t>20,723,372</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r>
              <w:rPr>
                <w:b/>
                <w:bCs/>
                <w:sz w:val="14"/>
                <w:szCs w:val="14"/>
              </w:rPr>
              <w:t>21,155,298</w:t>
            </w: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Pr="00B000A9" w:rsidRDefault="00496E37" w:rsidP="00496E37">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b/>
                <w:bCs/>
                <w:sz w:val="14"/>
                <w:szCs w:val="14"/>
              </w:rPr>
            </w:pPr>
          </w:p>
        </w:tc>
      </w:tr>
      <w:tr w:rsidR="00496E37"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496E37" w:rsidRPr="00AC5C7D" w:rsidRDefault="00496E37" w:rsidP="00496E37">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83,855</w:t>
            </w:r>
          </w:p>
        </w:tc>
        <w:tc>
          <w:tcPr>
            <w:tcW w:w="81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171,937</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259,201</w:t>
            </w:r>
          </w:p>
        </w:tc>
        <w:tc>
          <w:tcPr>
            <w:tcW w:w="720" w:type="dxa"/>
            <w:tcBorders>
              <w:top w:val="nil"/>
              <w:left w:val="nil"/>
              <w:bottom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83,855</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78,981</w:t>
            </w:r>
          </w:p>
        </w:tc>
        <w:tc>
          <w:tcPr>
            <w:tcW w:w="720" w:type="dxa"/>
            <w:tcBorders>
              <w:top w:val="nil"/>
              <w:left w:val="nil"/>
              <w:bottom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112,770</w:t>
            </w:r>
          </w:p>
        </w:tc>
        <w:tc>
          <w:tcPr>
            <w:tcW w:w="744" w:type="dxa"/>
            <w:tcBorders>
              <w:top w:val="nil"/>
              <w:left w:val="nil"/>
              <w:bottom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168,023</w:t>
            </w:r>
          </w:p>
        </w:tc>
      </w:tr>
      <w:tr w:rsidR="00496E3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96E37" w:rsidRPr="00AC5C7D" w:rsidRDefault="00496E37" w:rsidP="00496E37">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4,298,289</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5,243,197</w:t>
            </w:r>
          </w:p>
        </w:tc>
        <w:tc>
          <w:tcPr>
            <w:tcW w:w="72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4,956,617</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4,588,330</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4,456,682</w:t>
            </w:r>
          </w:p>
        </w:tc>
        <w:tc>
          <w:tcPr>
            <w:tcW w:w="744" w:type="dxa"/>
            <w:tcBorders>
              <w:top w:val="nil"/>
              <w:left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4,497,227</w:t>
            </w:r>
          </w:p>
        </w:tc>
      </w:tr>
      <w:tr w:rsidR="00496E3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96E37" w:rsidRPr="00B53708" w:rsidRDefault="00496E37" w:rsidP="00496E37">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496E37" w:rsidRDefault="00496E37" w:rsidP="00496E37">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13,489,008</w:t>
            </w:r>
          </w:p>
        </w:tc>
        <w:tc>
          <w:tcPr>
            <w:tcW w:w="81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11,451,975</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11,422,889</w:t>
            </w:r>
          </w:p>
        </w:tc>
        <w:tc>
          <w:tcPr>
            <w:tcW w:w="72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sz w:val="14"/>
                <w:szCs w:val="14"/>
              </w:rPr>
            </w:pPr>
            <w:r>
              <w:rPr>
                <w:sz w:val="14"/>
                <w:szCs w:val="14"/>
              </w:rPr>
              <w:t>13,489,008</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13,258,097</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sz w:val="14"/>
                <w:szCs w:val="14"/>
              </w:rPr>
            </w:pPr>
            <w:r>
              <w:rPr>
                <w:sz w:val="14"/>
                <w:szCs w:val="14"/>
              </w:rPr>
              <w:t>13,287,726</w:t>
            </w:r>
          </w:p>
        </w:tc>
        <w:tc>
          <w:tcPr>
            <w:tcW w:w="744" w:type="dxa"/>
            <w:tcBorders>
              <w:top w:val="nil"/>
              <w:left w:val="nil"/>
              <w:right w:val="nil"/>
            </w:tcBorders>
            <w:shd w:val="clear" w:color="auto" w:fill="auto"/>
            <w:noWrap/>
            <w:tcMar>
              <w:left w:w="29" w:type="dxa"/>
              <w:right w:w="29" w:type="dxa"/>
            </w:tcMar>
            <w:vAlign w:val="center"/>
          </w:tcPr>
          <w:p w:rsidR="00496E37" w:rsidRDefault="00496E37" w:rsidP="00496E37">
            <w:pPr>
              <w:jc w:val="right"/>
              <w:rPr>
                <w:sz w:val="14"/>
                <w:szCs w:val="14"/>
              </w:rPr>
            </w:pPr>
            <w:r>
              <w:rPr>
                <w:sz w:val="14"/>
                <w:szCs w:val="14"/>
              </w:rPr>
              <w:t>13,719,847</w:t>
            </w:r>
          </w:p>
        </w:tc>
      </w:tr>
      <w:tr w:rsidR="00496E37"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496E37" w:rsidRPr="0018778B" w:rsidRDefault="00496E37" w:rsidP="00496E37">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496E37" w:rsidRDefault="00496E37" w:rsidP="00496E37">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6,473,136</w:t>
            </w:r>
          </w:p>
        </w:tc>
        <w:tc>
          <w:tcPr>
            <w:tcW w:w="81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6,089,495</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4,845,786</w:t>
            </w:r>
          </w:p>
        </w:tc>
        <w:tc>
          <w:tcPr>
            <w:tcW w:w="720" w:type="dxa"/>
            <w:tcBorders>
              <w:top w:val="nil"/>
              <w:left w:val="nil"/>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6,473,136</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6,020,796</w:t>
            </w:r>
          </w:p>
        </w:tc>
        <w:tc>
          <w:tcPr>
            <w:tcW w:w="720" w:type="dxa"/>
            <w:tcBorders>
              <w:top w:val="nil"/>
              <w:left w:val="nil"/>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5,982,103</w:t>
            </w:r>
          </w:p>
        </w:tc>
        <w:tc>
          <w:tcPr>
            <w:tcW w:w="744" w:type="dxa"/>
            <w:tcBorders>
              <w:top w:val="nil"/>
              <w:left w:val="nil"/>
              <w:right w:val="nil"/>
            </w:tcBorders>
            <w:shd w:val="clear" w:color="auto" w:fill="auto"/>
            <w:noWrap/>
            <w:tcMar>
              <w:left w:w="29" w:type="dxa"/>
              <w:right w:w="29" w:type="dxa"/>
            </w:tcMar>
            <w:vAlign w:val="center"/>
          </w:tcPr>
          <w:p w:rsidR="00496E37" w:rsidRDefault="00496E37" w:rsidP="00496E37">
            <w:pPr>
              <w:jc w:val="right"/>
              <w:rPr>
                <w:i/>
                <w:iCs/>
                <w:sz w:val="14"/>
                <w:szCs w:val="14"/>
              </w:rPr>
            </w:pPr>
            <w:r>
              <w:rPr>
                <w:i/>
                <w:iCs/>
                <w:sz w:val="14"/>
                <w:szCs w:val="14"/>
              </w:rPr>
              <w:t>6,086,908</w:t>
            </w:r>
          </w:p>
        </w:tc>
      </w:tr>
      <w:tr w:rsidR="00496E37"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496E37" w:rsidRPr="0018778B" w:rsidRDefault="00496E37" w:rsidP="00496E37">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496E37" w:rsidRDefault="00496E37" w:rsidP="00496E37">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5,362,480</w:t>
            </w:r>
          </w:p>
        </w:tc>
        <w:tc>
          <w:tcPr>
            <w:tcW w:w="720" w:type="dxa"/>
            <w:tcBorders>
              <w:left w:val="nil"/>
              <w:bottom w:val="single" w:sz="12" w:space="0" w:color="auto"/>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6,577,103</w:t>
            </w:r>
          </w:p>
        </w:tc>
        <w:tc>
          <w:tcPr>
            <w:tcW w:w="720" w:type="dxa"/>
            <w:tcBorders>
              <w:left w:val="nil"/>
              <w:bottom w:val="single" w:sz="12" w:space="0" w:color="auto"/>
              <w:right w:val="nil"/>
            </w:tcBorders>
            <w:shd w:val="clear" w:color="auto" w:fill="auto"/>
            <w:tcMar>
              <w:left w:w="29" w:type="dxa"/>
              <w:right w:w="29" w:type="dxa"/>
            </w:tcMar>
            <w:vAlign w:val="center"/>
            <w:hideMark/>
          </w:tcPr>
          <w:p w:rsidR="00496E37" w:rsidRDefault="00496E37" w:rsidP="00496E37">
            <w:pPr>
              <w:jc w:val="right"/>
              <w:rPr>
                <w:i/>
                <w:iCs/>
                <w:sz w:val="14"/>
                <w:szCs w:val="14"/>
              </w:rPr>
            </w:pPr>
            <w:r>
              <w:rPr>
                <w:i/>
                <w:iCs/>
                <w:sz w:val="14"/>
                <w:szCs w:val="14"/>
              </w:rPr>
              <w:t>7,015,872</w:t>
            </w:r>
          </w:p>
        </w:tc>
        <w:tc>
          <w:tcPr>
            <w:tcW w:w="720" w:type="dxa"/>
            <w:tcBorders>
              <w:left w:val="nil"/>
              <w:bottom w:val="single" w:sz="12" w:space="0" w:color="auto"/>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7,237,301</w:t>
            </w:r>
          </w:p>
        </w:tc>
        <w:tc>
          <w:tcPr>
            <w:tcW w:w="720" w:type="dxa"/>
            <w:tcBorders>
              <w:left w:val="nil"/>
              <w:bottom w:val="single" w:sz="12" w:space="0" w:color="auto"/>
              <w:right w:val="nil"/>
            </w:tcBorders>
            <w:shd w:val="clear" w:color="auto" w:fill="auto"/>
            <w:tcMar>
              <w:left w:w="29" w:type="dxa"/>
              <w:right w:w="29" w:type="dxa"/>
            </w:tcMar>
            <w:vAlign w:val="center"/>
          </w:tcPr>
          <w:p w:rsidR="00496E37" w:rsidRDefault="00496E37" w:rsidP="00496E37">
            <w:pPr>
              <w:jc w:val="right"/>
              <w:rPr>
                <w:i/>
                <w:iCs/>
                <w:sz w:val="14"/>
                <w:szCs w:val="14"/>
              </w:rPr>
            </w:pPr>
            <w:r>
              <w:rPr>
                <w:i/>
                <w:iCs/>
                <w:sz w:val="14"/>
                <w:szCs w:val="14"/>
              </w:rPr>
              <w:t>7,305,622</w:t>
            </w:r>
          </w:p>
        </w:tc>
        <w:tc>
          <w:tcPr>
            <w:tcW w:w="744" w:type="dxa"/>
            <w:tcBorders>
              <w:left w:val="nil"/>
              <w:bottom w:val="single" w:sz="12" w:space="0" w:color="auto"/>
              <w:right w:val="nil"/>
            </w:tcBorders>
            <w:shd w:val="clear" w:color="auto" w:fill="auto"/>
            <w:noWrap/>
            <w:tcMar>
              <w:left w:w="29" w:type="dxa"/>
              <w:right w:w="29" w:type="dxa"/>
            </w:tcMar>
            <w:vAlign w:val="center"/>
          </w:tcPr>
          <w:p w:rsidR="00496E37" w:rsidRDefault="00496E37" w:rsidP="00496E37">
            <w:pPr>
              <w:jc w:val="right"/>
              <w:rPr>
                <w:i/>
                <w:iCs/>
                <w:sz w:val="14"/>
                <w:szCs w:val="14"/>
              </w:rPr>
            </w:pPr>
            <w:r>
              <w:rPr>
                <w:i/>
                <w:iCs/>
                <w:sz w:val="14"/>
                <w:szCs w:val="14"/>
              </w:rPr>
              <w:t>7,632,939</w:t>
            </w:r>
          </w:p>
        </w:tc>
      </w:tr>
      <w:tr w:rsidR="00894711"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894711" w:rsidRPr="00247299" w:rsidRDefault="00894711" w:rsidP="00894711">
            <w:pPr>
              <w:jc w:val="right"/>
              <w:rPr>
                <w:color w:val="auto"/>
                <w:sz w:val="14"/>
                <w:szCs w:val="14"/>
              </w:rPr>
            </w:pPr>
            <w:r>
              <w:rPr>
                <w:sz w:val="14"/>
                <w:szCs w:val="14"/>
              </w:rPr>
              <w:t>Source: Statistics &amp; Data Warehouse Department SBP</w:t>
            </w:r>
            <w:r w:rsidRPr="00247299">
              <w:rPr>
                <w:color w:val="auto"/>
                <w:sz w:val="14"/>
                <w:szCs w:val="14"/>
              </w:rPr>
              <w:t> </w:t>
            </w:r>
          </w:p>
          <w:p w:rsidR="00894711" w:rsidRPr="00247299" w:rsidRDefault="00894711" w:rsidP="00894711">
            <w:pPr>
              <w:jc w:val="right"/>
              <w:rPr>
                <w:rFonts w:ascii="Calibri" w:hAnsi="Calibri"/>
                <w:sz w:val="22"/>
                <w:szCs w:val="22"/>
              </w:rPr>
            </w:pPr>
            <w:r w:rsidRPr="00247299">
              <w:rPr>
                <w:i/>
                <w:iCs/>
                <w:color w:val="auto"/>
                <w:sz w:val="14"/>
                <w:szCs w:val="14"/>
              </w:rPr>
              <w:t> </w:t>
            </w:r>
          </w:p>
        </w:tc>
      </w:tr>
      <w:tr w:rsidR="00894711" w:rsidRPr="00916320" w:rsidTr="00916320">
        <w:trPr>
          <w:trHeight w:val="1080"/>
          <w:jc w:val="center"/>
        </w:trPr>
        <w:tc>
          <w:tcPr>
            <w:tcW w:w="10103" w:type="dxa"/>
            <w:gridSpan w:val="10"/>
            <w:tcBorders>
              <w:top w:val="nil"/>
              <w:left w:val="nil"/>
              <w:bottom w:val="nil"/>
              <w:right w:val="nil"/>
            </w:tcBorders>
            <w:shd w:val="clear" w:color="auto" w:fill="auto"/>
            <w:hideMark/>
          </w:tcPr>
          <w:p w:rsidR="00894711" w:rsidRPr="00916320" w:rsidRDefault="00894711" w:rsidP="00894711">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894711" w:rsidRPr="00916320" w:rsidRDefault="00894711" w:rsidP="00894711">
            <w:pPr>
              <w:ind w:left="162" w:hanging="180"/>
              <w:jc w:val="left"/>
              <w:rPr>
                <w:color w:val="auto"/>
                <w:sz w:val="14"/>
                <w:szCs w:val="14"/>
              </w:rPr>
            </w:pPr>
            <w:r w:rsidRPr="00916320">
              <w:rPr>
                <w:color w:val="auto"/>
                <w:sz w:val="14"/>
                <w:szCs w:val="14"/>
              </w:rPr>
              <w:t>Note:-</w:t>
            </w:r>
          </w:p>
          <w:p w:rsidR="00894711" w:rsidRPr="00916320" w:rsidRDefault="00894711" w:rsidP="00894711">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894711" w:rsidRDefault="00894711" w:rsidP="00894711">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894711" w:rsidRPr="00916320" w:rsidRDefault="00894711" w:rsidP="00894711">
            <w:pPr>
              <w:ind w:left="162" w:hanging="180"/>
              <w:jc w:val="left"/>
              <w:rPr>
                <w:color w:val="auto"/>
                <w:sz w:val="12"/>
                <w:szCs w:val="12"/>
              </w:rPr>
            </w:pPr>
            <w:r w:rsidRPr="00916320">
              <w:rPr>
                <w:color w:val="auto"/>
                <w:sz w:val="14"/>
                <w:szCs w:val="14"/>
              </w:rPr>
              <w:t>* Note: Islamic Financings, Advances (against Murabaha etc), Inventories  and any Other related item(s) pertaining to Islamic Financing  previously reported under Other Assets has been reclassified as credit to private sector.Details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057014" w:rsidP="008D6432">
            <w:pPr>
              <w:rPr>
                <w:b/>
                <w:bCs/>
                <w:color w:val="auto"/>
                <w:szCs w:val="16"/>
              </w:rPr>
            </w:pPr>
            <w:r>
              <w:rPr>
                <w:b/>
                <w:bCs/>
                <w:color w:val="auto"/>
                <w:szCs w:val="16"/>
              </w:rPr>
              <w:t>30</w:t>
            </w:r>
            <w:r w:rsidR="00BA4533">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sidR="008D6432">
              <w:rPr>
                <w:b/>
                <w:bCs/>
                <w:color w:val="auto"/>
                <w:szCs w:val="16"/>
              </w:rPr>
              <w:t>Sep</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8D6432" w:rsidP="008D6432">
            <w:pPr>
              <w:rPr>
                <w:b/>
                <w:bCs/>
                <w:color w:val="auto"/>
                <w:szCs w:val="16"/>
              </w:rPr>
            </w:pPr>
            <w:r>
              <w:rPr>
                <w:b/>
                <w:bCs/>
                <w:color w:val="auto"/>
                <w:szCs w:val="16"/>
              </w:rPr>
              <w:t>30</w:t>
            </w:r>
            <w:r w:rsidR="007E0ECE">
              <w:rPr>
                <w:b/>
                <w:bCs/>
                <w:color w:val="auto"/>
                <w:szCs w:val="16"/>
                <w:vertAlign w:val="superscript"/>
              </w:rPr>
              <w:t>t</w:t>
            </w:r>
            <w:r w:rsidR="00057014">
              <w:rPr>
                <w:b/>
                <w:bCs/>
                <w:color w:val="auto"/>
                <w:szCs w:val="16"/>
                <w:vertAlign w:val="superscript"/>
              </w:rPr>
              <w:t>h</w:t>
            </w:r>
            <w:r w:rsidR="0000065A" w:rsidRPr="006619BF">
              <w:rPr>
                <w:b/>
                <w:bCs/>
                <w:color w:val="auto"/>
                <w:szCs w:val="16"/>
              </w:rPr>
              <w:t xml:space="preserve"> </w:t>
            </w:r>
            <w:r>
              <w:rPr>
                <w:b/>
                <w:bCs/>
                <w:color w:val="auto"/>
                <w:szCs w:val="16"/>
              </w:rPr>
              <w:t>Sep</w:t>
            </w:r>
            <w:r w:rsidR="0000065A"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14,990,783</w:t>
            </w:r>
          </w:p>
        </w:tc>
        <w:tc>
          <w:tcPr>
            <w:tcW w:w="626"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346,052</w:t>
            </w:r>
          </w:p>
        </w:tc>
        <w:tc>
          <w:tcPr>
            <w:tcW w:w="641"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308,341</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1,707,712</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544,665</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1,653,957</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547,059</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569" w:type="pct"/>
            <w:tcBorders>
              <w:top w:val="nil"/>
              <w:left w:val="nil"/>
              <w:bottom w:val="nil"/>
              <w:right w:val="nil"/>
            </w:tcBorders>
            <w:shd w:val="clear" w:color="auto" w:fill="auto"/>
            <w:vAlign w:val="center"/>
            <w:hideMark/>
          </w:tcPr>
          <w:p w:rsidR="008D6432" w:rsidRDefault="008D6432" w:rsidP="008D6432">
            <w:pPr>
              <w:jc w:val="right"/>
              <w:rPr>
                <w:sz w:val="20"/>
              </w:rPr>
            </w:pP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641" w:type="pct"/>
            <w:tcBorders>
              <w:top w:val="nil"/>
              <w:left w:val="nil"/>
              <w:bottom w:val="nil"/>
              <w:right w:val="nil"/>
            </w:tcBorders>
            <w:shd w:val="clear" w:color="auto" w:fill="auto"/>
            <w:vAlign w:val="center"/>
            <w:hideMark/>
          </w:tcPr>
          <w:p w:rsidR="008D6432" w:rsidRDefault="008D6432" w:rsidP="008D6432">
            <w:pPr>
              <w:jc w:val="right"/>
              <w:rPr>
                <w:sz w:val="20"/>
              </w:rPr>
            </w:pP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0A675C" w:rsidRDefault="008D6432" w:rsidP="008D643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(53,755)</w:t>
            </w:r>
          </w:p>
        </w:tc>
        <w:tc>
          <w:tcPr>
            <w:tcW w:w="641"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2,395</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6,768,318</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(1,361,661)</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(236,324)</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7,274,742</w:t>
            </w:r>
          </w:p>
        </w:tc>
        <w:tc>
          <w:tcPr>
            <w:tcW w:w="626"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256,273</w:t>
            </w:r>
          </w:p>
        </w:tc>
        <w:tc>
          <w:tcPr>
            <w:tcW w:w="641"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(200,827)</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(834)</w:t>
            </w:r>
          </w:p>
        </w:tc>
        <w:tc>
          <w:tcPr>
            <w:tcW w:w="641" w:type="pct"/>
            <w:tcBorders>
              <w:top w:val="nil"/>
              <w:left w:val="nil"/>
              <w:bottom w:val="nil"/>
              <w:right w:val="nil"/>
            </w:tcBorders>
            <w:shd w:val="clear" w:color="auto" w:fill="auto"/>
            <w:noWrap/>
            <w:vAlign w:val="center"/>
            <w:hideMark/>
          </w:tcPr>
          <w:p w:rsidR="008D6432" w:rsidRDefault="008D6432" w:rsidP="008D6432">
            <w:pPr>
              <w:jc w:val="right"/>
              <w:rPr>
                <w:szCs w:val="16"/>
              </w:rPr>
            </w:pPr>
            <w:r>
              <w:rPr>
                <w:szCs w:val="16"/>
              </w:rPr>
              <w:t>(4,364)</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569" w:type="pct"/>
            <w:tcBorders>
              <w:top w:val="nil"/>
              <w:left w:val="nil"/>
              <w:bottom w:val="nil"/>
              <w:right w:val="nil"/>
            </w:tcBorders>
            <w:shd w:val="clear" w:color="auto" w:fill="auto"/>
            <w:vAlign w:val="center"/>
            <w:hideMark/>
          </w:tcPr>
          <w:p w:rsidR="008D6432" w:rsidRDefault="008D6432" w:rsidP="008D6432">
            <w:pPr>
              <w:jc w:val="right"/>
              <w:rPr>
                <w:sz w:val="20"/>
              </w:rPr>
            </w:pP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641" w:type="pct"/>
            <w:tcBorders>
              <w:top w:val="nil"/>
              <w:left w:val="nil"/>
              <w:bottom w:val="nil"/>
              <w:right w:val="nil"/>
            </w:tcBorders>
            <w:shd w:val="clear" w:color="auto" w:fill="auto"/>
            <w:vAlign w:val="center"/>
            <w:hideMark/>
          </w:tcPr>
          <w:p w:rsidR="008D6432" w:rsidRDefault="008D6432" w:rsidP="008D6432">
            <w:pPr>
              <w:jc w:val="right"/>
              <w:rPr>
                <w:sz w:val="20"/>
              </w:rPr>
            </w:pP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0A675C" w:rsidRDefault="008D6432" w:rsidP="008D6432">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546,371</w:t>
            </w:r>
          </w:p>
        </w:tc>
        <w:tc>
          <w:tcPr>
            <w:tcW w:w="626"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1,617,100</w:t>
            </w:r>
          </w:p>
        </w:tc>
        <w:tc>
          <w:tcPr>
            <w:tcW w:w="641"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31,133</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0A675C" w:rsidRDefault="008D6432" w:rsidP="008D6432">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w:t>
            </w:r>
          </w:p>
        </w:tc>
        <w:tc>
          <w:tcPr>
            <w:tcW w:w="641"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(190,063)</w:t>
            </w:r>
          </w:p>
        </w:tc>
        <w:tc>
          <w:tcPr>
            <w:tcW w:w="641" w:type="pct"/>
            <w:tcBorders>
              <w:top w:val="nil"/>
              <w:left w:val="nil"/>
              <w:bottom w:val="nil"/>
              <w:right w:val="nil"/>
            </w:tcBorders>
            <w:shd w:val="clear" w:color="auto" w:fill="auto"/>
            <w:vAlign w:val="center"/>
            <w:hideMark/>
          </w:tcPr>
          <w:p w:rsidR="008D6432" w:rsidRDefault="008D6432" w:rsidP="008D6432">
            <w:pPr>
              <w:jc w:val="right"/>
              <w:rPr>
                <w:b/>
                <w:bCs/>
                <w:szCs w:val="16"/>
              </w:rPr>
            </w:pPr>
            <w:r>
              <w:rPr>
                <w:b/>
                <w:bCs/>
                <w:szCs w:val="16"/>
              </w:rPr>
              <w:t>(43,269)</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35,159</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22,467</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569" w:type="pct"/>
            <w:tcBorders>
              <w:top w:val="nil"/>
              <w:left w:val="nil"/>
              <w:bottom w:val="nil"/>
              <w:right w:val="nil"/>
            </w:tcBorders>
            <w:shd w:val="clear" w:color="auto" w:fill="auto"/>
            <w:vAlign w:val="center"/>
            <w:hideMark/>
          </w:tcPr>
          <w:p w:rsidR="008D6432" w:rsidRDefault="008D6432" w:rsidP="008D6432">
            <w:pPr>
              <w:jc w:val="right"/>
              <w:rPr>
                <w:sz w:val="20"/>
              </w:rPr>
            </w:pP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p>
        </w:tc>
        <w:tc>
          <w:tcPr>
            <w:tcW w:w="641" w:type="pct"/>
            <w:tcBorders>
              <w:top w:val="nil"/>
              <w:left w:val="nil"/>
              <w:bottom w:val="nil"/>
              <w:right w:val="nil"/>
            </w:tcBorders>
            <w:shd w:val="clear" w:color="auto" w:fill="auto"/>
            <w:vAlign w:val="center"/>
            <w:hideMark/>
          </w:tcPr>
          <w:p w:rsidR="008D6432" w:rsidRDefault="008D6432" w:rsidP="008D6432">
            <w:pPr>
              <w:jc w:val="right"/>
              <w:rPr>
                <w:sz w:val="20"/>
              </w:rPr>
            </w:pP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0A675C" w:rsidRDefault="008D6432" w:rsidP="008D6432">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(35,159)</w:t>
            </w:r>
          </w:p>
        </w:tc>
        <w:tc>
          <w:tcPr>
            <w:tcW w:w="641" w:type="pct"/>
            <w:tcBorders>
              <w:top w:val="nil"/>
              <w:left w:val="nil"/>
              <w:bottom w:val="nil"/>
              <w:right w:val="nil"/>
            </w:tcBorders>
            <w:shd w:val="clear" w:color="auto" w:fill="auto"/>
            <w:vAlign w:val="center"/>
            <w:hideMark/>
          </w:tcPr>
          <w:p w:rsidR="008D6432" w:rsidRDefault="008D6432" w:rsidP="008D6432">
            <w:pPr>
              <w:jc w:val="right"/>
              <w:rPr>
                <w:i/>
                <w:iCs/>
                <w:szCs w:val="16"/>
              </w:rPr>
            </w:pPr>
            <w:r>
              <w:rPr>
                <w:i/>
                <w:iCs/>
                <w:szCs w:val="16"/>
              </w:rPr>
              <w:t>(22,467)</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(225,222)</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(65,736)</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8D6432" w:rsidRDefault="008D6432" w:rsidP="008D6432">
            <w:pPr>
              <w:jc w:val="right"/>
              <w:rPr>
                <w:szCs w:val="16"/>
              </w:rPr>
            </w:pPr>
          </w:p>
        </w:tc>
        <w:tc>
          <w:tcPr>
            <w:tcW w:w="569" w:type="pct"/>
            <w:tcBorders>
              <w:top w:val="nil"/>
              <w:left w:val="nil"/>
              <w:bottom w:val="nil"/>
              <w:right w:val="nil"/>
            </w:tcBorders>
            <w:shd w:val="clear" w:color="auto" w:fill="auto"/>
            <w:noWrap/>
            <w:vAlign w:val="center"/>
            <w:hideMark/>
          </w:tcPr>
          <w:p w:rsidR="008D6432" w:rsidRDefault="008D6432" w:rsidP="008D6432">
            <w:pPr>
              <w:jc w:val="right"/>
              <w:rPr>
                <w:sz w:val="20"/>
              </w:rPr>
            </w:pPr>
          </w:p>
        </w:tc>
        <w:tc>
          <w:tcPr>
            <w:tcW w:w="626" w:type="pct"/>
            <w:tcBorders>
              <w:top w:val="nil"/>
              <w:left w:val="nil"/>
              <w:bottom w:val="nil"/>
              <w:right w:val="nil"/>
            </w:tcBorders>
            <w:shd w:val="clear" w:color="auto" w:fill="auto"/>
            <w:noWrap/>
            <w:vAlign w:val="center"/>
            <w:hideMark/>
          </w:tcPr>
          <w:p w:rsidR="008D6432" w:rsidRDefault="008D6432" w:rsidP="008D6432">
            <w:pPr>
              <w:jc w:val="right"/>
              <w:rPr>
                <w:szCs w:val="16"/>
              </w:rPr>
            </w:pPr>
          </w:p>
        </w:tc>
        <w:tc>
          <w:tcPr>
            <w:tcW w:w="641" w:type="pct"/>
            <w:tcBorders>
              <w:top w:val="nil"/>
              <w:left w:val="nil"/>
              <w:bottom w:val="nil"/>
              <w:right w:val="nil"/>
            </w:tcBorders>
            <w:shd w:val="clear" w:color="auto" w:fill="auto"/>
            <w:noWrap/>
            <w:vAlign w:val="center"/>
            <w:hideMark/>
          </w:tcPr>
          <w:p w:rsidR="008D6432" w:rsidRDefault="008D6432" w:rsidP="008D6432">
            <w:pPr>
              <w:jc w:val="right"/>
              <w:rPr>
                <w:sz w:val="20"/>
              </w:rPr>
            </w:pP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c>
          <w:tcPr>
            <w:tcW w:w="641" w:type="pct"/>
            <w:tcBorders>
              <w:top w:val="nil"/>
              <w:left w:val="nil"/>
              <w:bottom w:val="nil"/>
              <w:right w:val="nil"/>
            </w:tcBorders>
            <w:shd w:val="clear" w:color="auto" w:fill="auto"/>
            <w:vAlign w:val="center"/>
            <w:hideMark/>
          </w:tcPr>
          <w:p w:rsidR="008D6432" w:rsidRDefault="008D6432" w:rsidP="008D6432">
            <w:pPr>
              <w:jc w:val="right"/>
              <w:rPr>
                <w:szCs w:val="16"/>
              </w:rPr>
            </w:pPr>
            <w:r>
              <w:rPr>
                <w:szCs w:val="16"/>
              </w:rPr>
              <w:t>-</w:t>
            </w:r>
          </w:p>
        </w:tc>
      </w:tr>
      <w:tr w:rsidR="008D6432" w:rsidRPr="00D5469A" w:rsidTr="009168FC">
        <w:trPr>
          <w:trHeight w:val="288"/>
          <w:jc w:val="center"/>
        </w:trPr>
        <w:tc>
          <w:tcPr>
            <w:tcW w:w="2596" w:type="pct"/>
            <w:tcBorders>
              <w:top w:val="nil"/>
              <w:left w:val="nil"/>
              <w:bottom w:val="nil"/>
              <w:right w:val="nil"/>
            </w:tcBorders>
            <w:shd w:val="clear" w:color="auto" w:fill="auto"/>
            <w:vAlign w:val="center"/>
            <w:hideMark/>
          </w:tcPr>
          <w:p w:rsidR="008D6432" w:rsidRPr="00D5469A" w:rsidRDefault="008D6432" w:rsidP="008D6432">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8D6432" w:rsidRDefault="008D6432" w:rsidP="008D6432">
            <w:pPr>
              <w:jc w:val="right"/>
              <w:rPr>
                <w:szCs w:val="16"/>
              </w:rPr>
            </w:pPr>
          </w:p>
        </w:tc>
        <w:tc>
          <w:tcPr>
            <w:tcW w:w="569" w:type="pct"/>
            <w:tcBorders>
              <w:top w:val="nil"/>
              <w:left w:val="nil"/>
              <w:bottom w:val="nil"/>
              <w:right w:val="nil"/>
            </w:tcBorders>
            <w:shd w:val="clear" w:color="auto" w:fill="auto"/>
            <w:noWrap/>
            <w:vAlign w:val="center"/>
            <w:hideMark/>
          </w:tcPr>
          <w:p w:rsidR="008D6432" w:rsidRDefault="008D6432" w:rsidP="008D6432">
            <w:pPr>
              <w:jc w:val="right"/>
              <w:rPr>
                <w:sz w:val="20"/>
              </w:rPr>
            </w:pPr>
          </w:p>
        </w:tc>
        <w:tc>
          <w:tcPr>
            <w:tcW w:w="626" w:type="pct"/>
            <w:tcBorders>
              <w:top w:val="nil"/>
              <w:left w:val="nil"/>
              <w:bottom w:val="nil"/>
              <w:right w:val="nil"/>
            </w:tcBorders>
            <w:shd w:val="clear" w:color="auto" w:fill="auto"/>
            <w:noWrap/>
            <w:vAlign w:val="center"/>
            <w:hideMark/>
          </w:tcPr>
          <w:p w:rsidR="008D6432" w:rsidRDefault="008D6432" w:rsidP="008D6432">
            <w:pPr>
              <w:jc w:val="right"/>
              <w:rPr>
                <w:szCs w:val="16"/>
              </w:rPr>
            </w:pPr>
          </w:p>
        </w:tc>
        <w:tc>
          <w:tcPr>
            <w:tcW w:w="641" w:type="pct"/>
            <w:tcBorders>
              <w:top w:val="nil"/>
              <w:left w:val="nil"/>
              <w:bottom w:val="nil"/>
              <w:right w:val="nil"/>
            </w:tcBorders>
            <w:shd w:val="clear" w:color="auto" w:fill="auto"/>
            <w:noWrap/>
            <w:vAlign w:val="center"/>
            <w:hideMark/>
          </w:tcPr>
          <w:p w:rsidR="008D6432" w:rsidRDefault="008D6432" w:rsidP="008D6432">
            <w:pPr>
              <w:jc w:val="right"/>
              <w:rPr>
                <w:sz w:val="20"/>
              </w:rPr>
            </w:pPr>
          </w:p>
        </w:tc>
      </w:tr>
      <w:tr w:rsidR="008D6432"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8D6432" w:rsidRPr="000A675C" w:rsidRDefault="008D6432" w:rsidP="008D6432">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8D6432" w:rsidRDefault="008D6432" w:rsidP="008D6432">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8D6432" w:rsidRDefault="008D6432" w:rsidP="008D6432">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8D6432" w:rsidRDefault="008D6432" w:rsidP="008D6432">
            <w:pPr>
              <w:jc w:val="right"/>
              <w:rPr>
                <w:i/>
                <w:iCs/>
                <w:szCs w:val="16"/>
              </w:rPr>
            </w:pPr>
            <w:r>
              <w:rPr>
                <w:i/>
                <w:iCs/>
                <w:szCs w:val="16"/>
              </w:rPr>
              <w:t>225,222</w:t>
            </w:r>
          </w:p>
        </w:tc>
        <w:tc>
          <w:tcPr>
            <w:tcW w:w="641" w:type="pct"/>
            <w:tcBorders>
              <w:top w:val="nil"/>
              <w:left w:val="nil"/>
              <w:bottom w:val="single" w:sz="12" w:space="0" w:color="auto"/>
              <w:right w:val="nil"/>
            </w:tcBorders>
            <w:shd w:val="clear" w:color="auto" w:fill="auto"/>
            <w:vAlign w:val="center"/>
            <w:hideMark/>
          </w:tcPr>
          <w:p w:rsidR="008D6432" w:rsidRDefault="008D6432" w:rsidP="008D6432">
            <w:pPr>
              <w:jc w:val="right"/>
              <w:rPr>
                <w:i/>
                <w:iCs/>
                <w:szCs w:val="16"/>
              </w:rPr>
            </w:pPr>
            <w:r>
              <w:rPr>
                <w:i/>
                <w:iCs/>
                <w:szCs w:val="16"/>
              </w:rPr>
              <w:t>65,736</w:t>
            </w:r>
          </w:p>
        </w:tc>
      </w:tr>
      <w:tr w:rsidR="008D6432"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8D6432" w:rsidRPr="00D5469A" w:rsidRDefault="008D6432" w:rsidP="008D6432">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8D6432" w:rsidRDefault="008D6432" w:rsidP="008D6432">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8D6432" w:rsidRDefault="008D6432" w:rsidP="008D6432">
            <w:pPr>
              <w:jc w:val="right"/>
              <w:rPr>
                <w:b/>
                <w:bCs/>
                <w:szCs w:val="16"/>
              </w:rPr>
            </w:pPr>
            <w:r>
              <w:rPr>
                <w:b/>
                <w:bCs/>
                <w:szCs w:val="16"/>
              </w:rPr>
              <w:t>13,766,503</w:t>
            </w:r>
          </w:p>
        </w:tc>
        <w:tc>
          <w:tcPr>
            <w:tcW w:w="626" w:type="pct"/>
            <w:tcBorders>
              <w:top w:val="single" w:sz="12" w:space="0" w:color="auto"/>
              <w:left w:val="nil"/>
              <w:bottom w:val="single" w:sz="12" w:space="0" w:color="auto"/>
              <w:right w:val="nil"/>
            </w:tcBorders>
            <w:shd w:val="clear" w:color="auto" w:fill="auto"/>
            <w:vAlign w:val="center"/>
            <w:hideMark/>
          </w:tcPr>
          <w:p w:rsidR="008D6432" w:rsidRDefault="008D6432" w:rsidP="008D6432">
            <w:pPr>
              <w:jc w:val="right"/>
              <w:rPr>
                <w:b/>
                <w:bCs/>
                <w:szCs w:val="16"/>
              </w:rPr>
            </w:pPr>
            <w:r>
              <w:rPr>
                <w:b/>
                <w:bCs/>
                <w:szCs w:val="16"/>
              </w:rPr>
              <w:t>155,988</w:t>
            </w:r>
          </w:p>
        </w:tc>
        <w:tc>
          <w:tcPr>
            <w:tcW w:w="641" w:type="pct"/>
            <w:tcBorders>
              <w:top w:val="single" w:sz="12" w:space="0" w:color="auto"/>
              <w:left w:val="nil"/>
              <w:bottom w:val="single" w:sz="12" w:space="0" w:color="auto"/>
              <w:right w:val="nil"/>
            </w:tcBorders>
            <w:shd w:val="clear" w:color="auto" w:fill="auto"/>
            <w:vAlign w:val="center"/>
            <w:hideMark/>
          </w:tcPr>
          <w:p w:rsidR="008D6432" w:rsidRDefault="008D6432" w:rsidP="008D6432">
            <w:pPr>
              <w:jc w:val="right"/>
              <w:rPr>
                <w:b/>
                <w:bCs/>
                <w:szCs w:val="16"/>
              </w:rPr>
            </w:pPr>
            <w:r>
              <w:rPr>
                <w:b/>
                <w:bCs/>
                <w:szCs w:val="16"/>
              </w:rPr>
              <w:t>265,072</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5761B" w:rsidRDefault="00A5761B" w:rsidP="00A5761B">
            <w:pPr>
              <w:jc w:val="left"/>
              <w:rPr>
                <w:color w:val="auto"/>
                <w:sz w:val="14"/>
                <w:szCs w:val="14"/>
              </w:rPr>
            </w:pPr>
            <w:r w:rsidRPr="00A5761B">
              <w:rPr>
                <w:color w:val="auto"/>
                <w:sz w:val="14"/>
                <w:szCs w:val="14"/>
              </w:rPr>
              <w:t>* it also includes securities purchased from secondary market</w:t>
            </w:r>
            <w:r>
              <w:rPr>
                <w:color w:val="auto"/>
                <w:sz w:val="14"/>
                <w:szCs w:val="14"/>
              </w:rPr>
              <w:t xml:space="preserve"> </w:t>
            </w:r>
            <w:r w:rsidRPr="00A5761B">
              <w:rPr>
                <w:color w:val="auto"/>
                <w:sz w:val="14"/>
                <w:szCs w:val="14"/>
              </w:rPr>
              <w:t>(unde</w:t>
            </w:r>
            <w:r>
              <w:rPr>
                <w:color w:val="auto"/>
                <w:sz w:val="14"/>
                <w:szCs w:val="14"/>
              </w:rPr>
              <w:t>r OMO/B</w:t>
            </w:r>
            <w:r w:rsidRPr="00A5761B">
              <w:rPr>
                <w:color w:val="auto"/>
                <w:sz w:val="14"/>
                <w:szCs w:val="14"/>
              </w:rPr>
              <w:t>ai-muajjal)</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FA25FE"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552043" w:rsidRPr="00D5469A" w:rsidTr="006F5D42">
        <w:trPr>
          <w:trHeight w:val="259"/>
          <w:jc w:val="center"/>
        </w:trPr>
        <w:tc>
          <w:tcPr>
            <w:tcW w:w="2596" w:type="pct"/>
            <w:tcBorders>
              <w:top w:val="single" w:sz="12" w:space="0" w:color="auto"/>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552043" w:rsidRDefault="00552043" w:rsidP="00552043">
            <w:pPr>
              <w:jc w:val="right"/>
              <w:rPr>
                <w:color w:val="auto"/>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(843)</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4</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(18,480)</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(58,417)</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1,870</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2,894</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1,792</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(4,398)</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left w:val="nil"/>
              <w:bottom w:val="single" w:sz="12" w:space="0" w:color="auto"/>
              <w:right w:val="nil"/>
            </w:tcBorders>
            <w:shd w:val="clear" w:color="auto" w:fill="auto"/>
            <w:vAlign w:val="center"/>
          </w:tcPr>
          <w:p w:rsidR="00552043" w:rsidRPr="00D5469A" w:rsidRDefault="00552043" w:rsidP="0055204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szCs w:val="16"/>
              </w:rPr>
            </w:pPr>
            <w:r>
              <w:rPr>
                <w:szCs w:val="16"/>
              </w:rPr>
              <w:t>39</w:t>
            </w:r>
          </w:p>
        </w:tc>
        <w:tc>
          <w:tcPr>
            <w:tcW w:w="641" w:type="pct"/>
            <w:tcBorders>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szCs w:val="16"/>
              </w:rPr>
            </w:pPr>
            <w:r>
              <w:rPr>
                <w:szCs w:val="16"/>
              </w:rPr>
              <w:t>42</w:t>
            </w:r>
          </w:p>
        </w:tc>
      </w:tr>
      <w:tr w:rsidR="00552043" w:rsidRPr="00D5469A" w:rsidTr="006F5D42">
        <w:trPr>
          <w:trHeight w:val="259"/>
          <w:jc w:val="center"/>
        </w:trPr>
        <w:tc>
          <w:tcPr>
            <w:tcW w:w="2596" w:type="pct"/>
            <w:tcBorders>
              <w:top w:val="nil"/>
              <w:left w:val="nil"/>
              <w:bottom w:val="single" w:sz="12" w:space="0" w:color="auto"/>
              <w:right w:val="nil"/>
            </w:tcBorders>
            <w:shd w:val="clear" w:color="auto" w:fill="auto"/>
            <w:vAlign w:val="center"/>
          </w:tcPr>
          <w:p w:rsidR="00552043" w:rsidRPr="00D5469A" w:rsidRDefault="00552043" w:rsidP="0055204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b/>
                <w:bCs/>
                <w:szCs w:val="16"/>
              </w:rPr>
            </w:pPr>
            <w:r>
              <w:rPr>
                <w:b/>
                <w:bCs/>
                <w:szCs w:val="16"/>
              </w:rPr>
              <w:t>(15,623)</w:t>
            </w:r>
          </w:p>
        </w:tc>
        <w:tc>
          <w:tcPr>
            <w:tcW w:w="641" w:type="pct"/>
            <w:tcBorders>
              <w:top w:val="nil"/>
              <w:left w:val="nil"/>
              <w:bottom w:val="single" w:sz="12" w:space="0" w:color="auto"/>
              <w:right w:val="nil"/>
            </w:tcBorders>
            <w:shd w:val="clear" w:color="auto" w:fill="auto"/>
            <w:tcMar>
              <w:left w:w="72" w:type="dxa"/>
              <w:right w:w="72" w:type="dxa"/>
            </w:tcMar>
            <w:vAlign w:val="center"/>
          </w:tcPr>
          <w:p w:rsidR="00552043" w:rsidRDefault="00552043" w:rsidP="00552043">
            <w:pPr>
              <w:jc w:val="right"/>
              <w:rPr>
                <w:b/>
                <w:bCs/>
                <w:szCs w:val="16"/>
              </w:rPr>
            </w:pPr>
            <w:r>
              <w:rPr>
                <w:b/>
                <w:bCs/>
                <w:szCs w:val="16"/>
              </w:rPr>
              <w:t>(59,876)</w:t>
            </w:r>
          </w:p>
        </w:tc>
      </w:tr>
      <w:tr w:rsidR="00552043"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552043" w:rsidRDefault="00552043" w:rsidP="00552043">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C81E06"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C81E06" w:rsidRPr="000C3431" w:rsidRDefault="00C81E06" w:rsidP="00C81E06">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C3431" w:rsidTr="001E5D12">
        <w:trPr>
          <w:trHeight w:val="360"/>
          <w:jc w:val="center"/>
        </w:trPr>
        <w:tc>
          <w:tcPr>
            <w:tcW w:w="2430" w:type="dxa"/>
            <w:tcBorders>
              <w:top w:val="nil"/>
              <w:left w:val="nil"/>
              <w:bottom w:val="nil"/>
              <w:right w:val="nil"/>
            </w:tcBorders>
            <w:shd w:val="clear" w:color="auto" w:fill="auto"/>
            <w:vAlign w:val="center"/>
            <w:hideMark/>
          </w:tcPr>
          <w:p w:rsidR="00C81E06" w:rsidRPr="000C3431" w:rsidRDefault="00C81E06" w:rsidP="00C81E06">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81E06" w:rsidRPr="000C3431" w:rsidRDefault="00C81E06" w:rsidP="00C81E06">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198.8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128.8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148.4</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146.1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5,318,986.8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5,963,808.6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6,233,280.9</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6,744,868.1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6,492,086.2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5,319,185.5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6,233,429.3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6,745,014.2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6,492,272.4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950,759.4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1,130,104.9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809,110.5</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749,362.6</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557,366.5</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585,912.2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585,959.3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481,371.3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637,406.6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571,741.1</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222,201.0</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162,406.0</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997.3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4,360,065.1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5,093,307.4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5,925,425.4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5,732,431.4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1,039.4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469.2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454.1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465.1</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4,359,025.7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5,092,838.2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5,924,971.3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5,731,966.3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8,361.0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10,017.0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10,478.4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10,478.4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9,007.9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9,469.3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9,469.3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670.9</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331.4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w:t>
            </w:r>
          </w:p>
        </w:tc>
      </w:tr>
      <w:tr w:rsidR="00C81E06"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C81E06" w:rsidRPr="000C3431" w:rsidRDefault="00C81E06" w:rsidP="00C81E06">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r>
      <w:tr w:rsidR="00C81E06"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81E06" w:rsidRPr="000C3431" w:rsidRDefault="00C81E06" w:rsidP="00C81E06">
            <w:pPr>
              <w:jc w:val="right"/>
              <w:rPr>
                <w:color w:val="auto"/>
                <w:sz w:val="14"/>
                <w:szCs w:val="14"/>
              </w:rPr>
            </w:pPr>
            <w:r w:rsidRPr="000C3431">
              <w:rPr>
                <w:color w:val="auto"/>
                <w:sz w:val="14"/>
                <w:szCs w:val="14"/>
              </w:rPr>
              <w:t>Source: Finance Department SBP</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2.  Approved Foreign Exchanges includes SDR  held  with  IMF  w.e.f  June 2004</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C81E06"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C81E06" w:rsidRPr="0000246F" w:rsidRDefault="00C81E06" w:rsidP="00C81E06">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81E06" w:rsidRPr="0000246F" w:rsidRDefault="00C81E06" w:rsidP="00C81E06">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47,151.2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4,307,760.6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5,033,998.7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4,682,699.0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4,465,780.7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347,654.3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1,375,440.9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1,175,057.3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1,080,848.7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209,294.7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512,084.8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380,700.4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209,335.2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1,282,761.3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844,923.9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821,932.0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867,566.0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2,468,050.3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2,301,549.2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2,305,009.3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2,308,030.9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225,080.9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214,985.1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217,160.9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227,464.8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1,169.8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1,222.2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1,109.0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1,263.1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523,255.7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642,955.4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671,501.1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671,501.1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976,452.8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2,056,653.0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1,960,565.7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2,097,544.4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6,103,255.3</w:t>
            </w:r>
          </w:p>
        </w:tc>
        <w:tc>
          <w:tcPr>
            <w:tcW w:w="810"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8,008,365.7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7,591,586.8</w:t>
            </w:r>
          </w:p>
        </w:tc>
        <w:tc>
          <w:tcPr>
            <w:tcW w:w="764"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7,522,105.3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198.8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146.1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905,746.1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1,484,919.7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1,638,558.5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1,897,692.5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21,308.4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16,980.5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17,786.2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26,080.8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29,106.1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28,540.0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26,550.3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563,998.1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722,589.7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745,446.4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779,314.9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1,813.1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1,880.1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1,969.4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150,079.1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184,856.1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188,602.8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191,934.4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386,889.4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522,813.6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533,635.2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536,835.5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25,746.8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13,106.9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21,328.3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48,575.6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11,742.5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13,041.6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13,888.9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14,191.6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279.9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11,462.5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12,821.2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13,449.4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13,464.5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225.1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512.3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575,740.6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735,631.3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759,335.3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793,506.5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3,075,510.9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2,856,602.0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2,124,324.8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2,395,484.2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54,331.9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22,938.7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2,937,442.3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2,721,485.6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1,989,192.0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2,260,346.4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58,397.6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57,845.9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57,862.2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57,867.2</w:t>
            </w:r>
          </w:p>
        </w:tc>
      </w:tr>
      <w:tr w:rsidR="00FA165D" w:rsidRPr="0000246F" w:rsidTr="00FA165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1,498,666.3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2,836,815.6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3,023,698.0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2,390,895.9</w:t>
            </w:r>
          </w:p>
        </w:tc>
      </w:tr>
      <w:tr w:rsidR="00C81E0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81E06" w:rsidRDefault="00C81E06" w:rsidP="00C81E0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81E06" w:rsidRPr="0000246F" w:rsidRDefault="00C81E06" w:rsidP="00C81E0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894711"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894711" w:rsidRPr="00273A44" w:rsidRDefault="00894711" w:rsidP="00894711">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94711" w:rsidRPr="006619BF" w:rsidRDefault="00894711" w:rsidP="0089471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Aug</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809" w:type="dxa"/>
            <w:tcBorders>
              <w:top w:val="single" w:sz="4" w:space="0" w:color="auto"/>
              <w:bottom w:val="single" w:sz="12" w:space="0" w:color="auto"/>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Sep</w:t>
            </w:r>
          </w:p>
        </w:tc>
      </w:tr>
      <w:tr w:rsidR="00894711"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894711" w:rsidRPr="00B34F49" w:rsidRDefault="00894711" w:rsidP="00894711">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894711" w:rsidRPr="00B34F49" w:rsidRDefault="00894711" w:rsidP="0089471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894711" w:rsidRPr="002C2345" w:rsidRDefault="00894711" w:rsidP="00894711">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894711" w:rsidRPr="002C2345" w:rsidRDefault="00894711" w:rsidP="00894711">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894711" w:rsidRPr="002C2345" w:rsidRDefault="00894711" w:rsidP="00894711">
            <w:pPr>
              <w:jc w:val="right"/>
              <w:rPr>
                <w:sz w:val="14"/>
                <w:szCs w:val="14"/>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1,397,408</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1,165,044</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1,408,559</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1,451,852</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1,601,844</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1,344,409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196,735</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201,172</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212,150</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271,935</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275,416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294,029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739,359</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913,530</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843,513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887,383</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977,900</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823,231</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8,018,921</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7,917,547</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10,681,288</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10,808,949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10,868,896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11,044,224</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7,497,603</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7,515,967</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7,655,531</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7,554,649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7,489,730</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7,452,151</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7,993,897</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8,019,016</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8,202,328</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8,119,600</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8,052,961</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8,031,104</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496,294</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503,049</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546,797</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564,951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563,231</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578,953</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513,980</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528,086</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567,753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574,592</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579,976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581,442</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61,367</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60,595</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56,161</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61,477</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61,906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62,365</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803,741</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768,971</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950,083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862,908</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853,859</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857,859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19,229,115</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19,070,912</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22,375,037</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22,473,744</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22,709,527</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22,459,709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216,243</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201,548</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245,363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236,224</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265,379</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285,961</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2,650,032</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2,377,159</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2,865,768</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3,225,381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3,188,746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2,752,475</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13,977,401</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13,912,112</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16,229,036</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16,121,585</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16,327,253</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16,483,459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117,221</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121,021</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126,296</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125,762</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125,839</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121,847</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1,160</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3,324</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2,134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2,086</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2,109</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2,068</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19,368</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21,913</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47,329</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45,198</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47,977</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45,321</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756,775</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848,831</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964,493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857,291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888,956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892,200</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17,738,199</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17,485,908</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20,480,420</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20,613,527</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20,846,259</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20,583,331</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1,490,916</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1,585,004</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1,894,617</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1,860,218</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1,863,268</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1,876,378</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20"/>
              </w:rPr>
            </w:pP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547,090</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546,530</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556,465</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556,519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556,650</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556,289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330,406</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333,233</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357,675</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359,135</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362,338</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362,830</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500,098</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516,664</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618,864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611,816</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643,656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684,459</w:t>
            </w:r>
          </w:p>
        </w:tc>
      </w:tr>
      <w:tr w:rsidR="00C80FC8" w:rsidRPr="00B34F49" w:rsidTr="00C80FC8">
        <w:trPr>
          <w:trHeight w:hRule="exact" w:val="202"/>
          <w:jc w:val="center"/>
        </w:trPr>
        <w:tc>
          <w:tcPr>
            <w:tcW w:w="3420" w:type="dxa"/>
            <w:tcBorders>
              <w:top w:val="nil"/>
              <w:left w:val="nil"/>
              <w:bottom w:val="nil"/>
              <w:right w:val="nil"/>
            </w:tcBorders>
            <w:shd w:val="clear" w:color="auto" w:fill="auto"/>
            <w:noWrap/>
            <w:vAlign w:val="center"/>
            <w:hideMark/>
          </w:tcPr>
          <w:p w:rsidR="00C80FC8" w:rsidRPr="00B34F49" w:rsidRDefault="00C80FC8" w:rsidP="00C80FC8">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113,321</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188,578</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361,613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332,748</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300,623</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272,801</w:t>
            </w:r>
          </w:p>
        </w:tc>
      </w:tr>
      <w:tr w:rsidR="00C80FC8" w:rsidRPr="00B34F49" w:rsidTr="00C80FC8">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C80FC8" w:rsidRPr="00B34F49" w:rsidRDefault="00C80FC8" w:rsidP="00C80FC8">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1,490,916</w:t>
            </w:r>
          </w:p>
        </w:tc>
        <w:tc>
          <w:tcPr>
            <w:tcW w:w="716"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1,585,004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1,894,617</w:t>
            </w:r>
          </w:p>
        </w:tc>
        <w:tc>
          <w:tcPr>
            <w:tcW w:w="813"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1,860,218</w:t>
            </w:r>
          </w:p>
        </w:tc>
        <w:tc>
          <w:tcPr>
            <w:tcW w:w="809"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1,863,268</w:t>
            </w:r>
          </w:p>
        </w:tc>
        <w:tc>
          <w:tcPr>
            <w:tcW w:w="746"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1,876,378</w:t>
            </w:r>
          </w:p>
        </w:tc>
      </w:tr>
      <w:tr w:rsidR="00894711"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894711" w:rsidRDefault="00894711" w:rsidP="00894711">
            <w:pPr>
              <w:jc w:val="right"/>
              <w:rPr>
                <w:color w:val="auto"/>
                <w:sz w:val="14"/>
                <w:szCs w:val="16"/>
              </w:rPr>
            </w:pPr>
            <w:r w:rsidRPr="00B34F49">
              <w:rPr>
                <w:color w:val="auto"/>
                <w:sz w:val="14"/>
                <w:szCs w:val="16"/>
              </w:rPr>
              <w:t>Source: Off-Site Supervision &amp; Enforcement  Department SBP</w:t>
            </w:r>
          </w:p>
          <w:p w:rsidR="00894711" w:rsidRPr="00B34F49" w:rsidRDefault="00894711" w:rsidP="00894711">
            <w:pPr>
              <w:jc w:val="left"/>
              <w:rPr>
                <w:b/>
                <w:bCs/>
                <w:sz w:val="14"/>
                <w:szCs w:val="14"/>
              </w:rPr>
            </w:pPr>
            <w:r>
              <w:rPr>
                <w:color w:val="auto"/>
                <w:sz w:val="14"/>
                <w:szCs w:val="14"/>
              </w:rPr>
              <w:t>Note: Figures pertain to last week end of every month</w:t>
            </w:r>
          </w:p>
        </w:tc>
      </w:tr>
      <w:tr w:rsidR="00894711"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894711" w:rsidRPr="00B34F49" w:rsidRDefault="00894711" w:rsidP="00894711">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894711"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894711" w:rsidRPr="00B34F49" w:rsidRDefault="00894711" w:rsidP="00894711">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894711" w:rsidRPr="00AB7A08" w:rsidRDefault="00894711" w:rsidP="00894711">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894711" w:rsidRPr="00AB7A08" w:rsidRDefault="00894711" w:rsidP="00894711">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894711" w:rsidRPr="00AB7A08" w:rsidRDefault="00894711" w:rsidP="00894711">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894711" w:rsidRPr="006619BF" w:rsidRDefault="00894711" w:rsidP="00894711">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894711" w:rsidRPr="006619BF" w:rsidRDefault="00894711" w:rsidP="00894711">
            <w:pPr>
              <w:rPr>
                <w:b/>
                <w:bCs/>
                <w:color w:val="auto"/>
                <w:szCs w:val="16"/>
              </w:rPr>
            </w:pPr>
            <w:r>
              <w:rPr>
                <w:b/>
                <w:bCs/>
                <w:color w:val="auto"/>
                <w:szCs w:val="16"/>
              </w:rPr>
              <w:t>2020</w:t>
            </w:r>
          </w:p>
        </w:tc>
      </w:tr>
      <w:tr w:rsidR="00894711"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894711" w:rsidRPr="00B34F49" w:rsidRDefault="00894711" w:rsidP="00894711">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Jul</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94711" w:rsidRPr="006619BF" w:rsidRDefault="00894711" w:rsidP="00894711">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Jun</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Jul</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894711" w:rsidRPr="006619BF" w:rsidRDefault="00894711" w:rsidP="00894711">
            <w:pPr>
              <w:jc w:val="right"/>
              <w:rPr>
                <w:b/>
                <w:color w:val="auto"/>
                <w:sz w:val="14"/>
                <w:szCs w:val="14"/>
              </w:rPr>
            </w:pPr>
            <w:r>
              <w:rPr>
                <w:b/>
                <w:color w:val="auto"/>
                <w:sz w:val="14"/>
                <w:szCs w:val="14"/>
              </w:rPr>
              <w:t>Aug</w:t>
            </w:r>
          </w:p>
        </w:tc>
      </w:tr>
      <w:tr w:rsidR="00C80FC8" w:rsidRPr="00B34F49" w:rsidTr="00C80FC8">
        <w:trPr>
          <w:trHeight w:hRule="exact" w:val="327"/>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12,029,310</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12,144,293</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13,378,344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14,142,999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13,889,727</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13,823,847</w:t>
            </w:r>
          </w:p>
        </w:tc>
      </w:tr>
      <w:tr w:rsidR="00C80FC8" w:rsidRPr="00B34F49" w:rsidTr="00C80FC8">
        <w:trPr>
          <w:trHeight w:hRule="exact" w:val="324"/>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1,429,036</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1,472,720</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1,827,414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1,791,929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1,826,006</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1,826,323</w:t>
            </w:r>
          </w:p>
        </w:tc>
      </w:tr>
      <w:tr w:rsidR="00C80FC8" w:rsidRPr="00B34F49" w:rsidTr="00C80FC8">
        <w:trPr>
          <w:trHeight w:hRule="exact" w:val="360"/>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13,458,346</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13,617,012</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15,205,758</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15,934,928</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15,715,733</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15,650,170</w:t>
            </w:r>
          </w:p>
        </w:tc>
      </w:tr>
      <w:tr w:rsidR="00C80FC8" w:rsidRPr="00B34F49" w:rsidTr="00C80FC8">
        <w:trPr>
          <w:trHeight w:hRule="exact" w:val="360"/>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6,416,824</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6,188,463</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b/>
                <w:bCs/>
                <w:sz w:val="14"/>
                <w:szCs w:val="14"/>
              </w:rPr>
            </w:pPr>
            <w:r>
              <w:rPr>
                <w:b/>
                <w:bCs/>
                <w:sz w:val="14"/>
                <w:szCs w:val="14"/>
              </w:rPr>
              <w:t>8,030,344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8,611,065</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8,427,408</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b/>
                <w:bCs/>
                <w:sz w:val="14"/>
                <w:szCs w:val="14"/>
              </w:rPr>
            </w:pPr>
            <w:r>
              <w:rPr>
                <w:b/>
                <w:bCs/>
                <w:sz w:val="14"/>
                <w:szCs w:val="14"/>
              </w:rPr>
              <w:t>8,410,507</w:t>
            </w:r>
          </w:p>
        </w:tc>
      </w:tr>
      <w:tr w:rsidR="00C80FC8" w:rsidRPr="00B34F49" w:rsidTr="00C80FC8">
        <w:trPr>
          <w:trHeight w:hRule="exact" w:val="270"/>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325,229</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297,922</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439,719</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374,689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410,181</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411,687</w:t>
            </w:r>
          </w:p>
        </w:tc>
      </w:tr>
      <w:tr w:rsidR="00C80FC8" w:rsidRPr="00B34F49" w:rsidTr="00C80FC8">
        <w:trPr>
          <w:trHeight w:hRule="exact" w:val="270"/>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555,810</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577,841</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573,972</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606,361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668,744</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651,535</w:t>
            </w:r>
          </w:p>
        </w:tc>
      </w:tr>
      <w:tr w:rsidR="00C80FC8" w:rsidRPr="00B34F49" w:rsidTr="00C80FC8">
        <w:trPr>
          <w:trHeight w:hRule="exact" w:val="315"/>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76,226</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80,334</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152,056</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193,531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98,084</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100,719</w:t>
            </w:r>
          </w:p>
        </w:tc>
      </w:tr>
      <w:tr w:rsidR="00C80FC8" w:rsidRPr="00B34F49" w:rsidTr="00C80FC8">
        <w:trPr>
          <w:trHeight w:hRule="exact" w:val="279"/>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5,410,935</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5,184,626</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6,819,294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7,390,284</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7,204,627</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7,200,052</w:t>
            </w:r>
          </w:p>
        </w:tc>
      </w:tr>
      <w:tr w:rsidR="00C80FC8" w:rsidRPr="00B34F49" w:rsidTr="00C80FC8">
        <w:trPr>
          <w:trHeight w:hRule="exact" w:val="324"/>
          <w:jc w:val="center"/>
        </w:trPr>
        <w:tc>
          <w:tcPr>
            <w:tcW w:w="3420" w:type="dxa"/>
            <w:tcBorders>
              <w:top w:val="nil"/>
              <w:left w:val="nil"/>
              <w:bottom w:val="nil"/>
              <w:right w:val="nil"/>
            </w:tcBorders>
            <w:shd w:val="clear" w:color="auto" w:fill="auto"/>
            <w:vAlign w:val="center"/>
            <w:hideMark/>
          </w:tcPr>
          <w:p w:rsidR="00C80FC8" w:rsidRPr="007E3CF2" w:rsidRDefault="00C80FC8" w:rsidP="00C80FC8">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48,624</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47,740</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45,303</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46,201</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45,772</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46,515</w:t>
            </w:r>
          </w:p>
        </w:tc>
      </w:tr>
      <w:tr w:rsidR="00C80FC8" w:rsidRPr="00B34F49" w:rsidTr="00C80FC8">
        <w:trPr>
          <w:trHeight w:hRule="exact" w:val="243"/>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w:t>
            </w:r>
          </w:p>
        </w:tc>
      </w:tr>
      <w:tr w:rsidR="00C80FC8" w:rsidRPr="00B34F49" w:rsidTr="00C80FC8">
        <w:trPr>
          <w:trHeight w:hRule="exact" w:val="315"/>
          <w:jc w:val="center"/>
        </w:trPr>
        <w:tc>
          <w:tcPr>
            <w:tcW w:w="3420" w:type="dxa"/>
            <w:tcBorders>
              <w:top w:val="nil"/>
              <w:left w:val="nil"/>
              <w:bottom w:val="nil"/>
              <w:right w:val="nil"/>
            </w:tcBorders>
            <w:shd w:val="clear" w:color="auto" w:fill="auto"/>
            <w:vAlign w:val="center"/>
            <w:hideMark/>
          </w:tcPr>
          <w:p w:rsidR="00C80FC8" w:rsidRPr="00B34F49" w:rsidRDefault="00C80FC8" w:rsidP="00C80FC8">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2,786,219</w:t>
            </w:r>
          </w:p>
        </w:tc>
        <w:tc>
          <w:tcPr>
            <w:tcW w:w="71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2,811,449</w:t>
            </w:r>
          </w:p>
        </w:tc>
        <w:tc>
          <w:tcPr>
            <w:tcW w:w="724" w:type="dxa"/>
            <w:gridSpan w:val="2"/>
            <w:tcBorders>
              <w:top w:val="nil"/>
              <w:left w:val="nil"/>
              <w:bottom w:val="nil"/>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3,094,154</w:t>
            </w:r>
          </w:p>
        </w:tc>
        <w:tc>
          <w:tcPr>
            <w:tcW w:w="813"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3,270,049</w:t>
            </w:r>
          </w:p>
        </w:tc>
        <w:tc>
          <w:tcPr>
            <w:tcW w:w="809"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3,208,721</w:t>
            </w:r>
          </w:p>
        </w:tc>
        <w:tc>
          <w:tcPr>
            <w:tcW w:w="746" w:type="dxa"/>
            <w:tcBorders>
              <w:top w:val="nil"/>
              <w:left w:val="nil"/>
              <w:bottom w:val="nil"/>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3,192,008</w:t>
            </w:r>
          </w:p>
        </w:tc>
      </w:tr>
      <w:tr w:rsidR="00C80FC8" w:rsidRPr="00B34F49" w:rsidTr="00C80FC8">
        <w:trPr>
          <w:trHeight w:hRule="exact" w:val="405"/>
          <w:jc w:val="center"/>
        </w:trPr>
        <w:tc>
          <w:tcPr>
            <w:tcW w:w="3420" w:type="dxa"/>
            <w:tcBorders>
              <w:top w:val="nil"/>
              <w:left w:val="nil"/>
              <w:bottom w:val="single" w:sz="12" w:space="0" w:color="auto"/>
              <w:right w:val="nil"/>
            </w:tcBorders>
            <w:shd w:val="clear" w:color="auto" w:fill="auto"/>
            <w:vAlign w:val="center"/>
            <w:hideMark/>
          </w:tcPr>
          <w:p w:rsidR="00C80FC8" w:rsidRPr="00B34F49" w:rsidRDefault="00C80FC8" w:rsidP="00C80FC8">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3,630,604</w:t>
            </w:r>
          </w:p>
        </w:tc>
        <w:tc>
          <w:tcPr>
            <w:tcW w:w="716"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3,377,014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C80FC8" w:rsidRDefault="00C80FC8" w:rsidP="00C80FC8">
            <w:pPr>
              <w:jc w:val="right"/>
              <w:rPr>
                <w:sz w:val="14"/>
                <w:szCs w:val="14"/>
              </w:rPr>
            </w:pPr>
            <w:r>
              <w:rPr>
                <w:sz w:val="14"/>
                <w:szCs w:val="14"/>
              </w:rPr>
              <w:t>4,936,190</w:t>
            </w:r>
          </w:p>
        </w:tc>
        <w:tc>
          <w:tcPr>
            <w:tcW w:w="813"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5,341,017</w:t>
            </w:r>
          </w:p>
        </w:tc>
        <w:tc>
          <w:tcPr>
            <w:tcW w:w="809"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5,218,687</w:t>
            </w:r>
          </w:p>
        </w:tc>
        <w:tc>
          <w:tcPr>
            <w:tcW w:w="746" w:type="dxa"/>
            <w:tcBorders>
              <w:top w:val="nil"/>
              <w:left w:val="nil"/>
              <w:bottom w:val="single" w:sz="12" w:space="0" w:color="auto"/>
              <w:right w:val="nil"/>
            </w:tcBorders>
            <w:shd w:val="clear" w:color="auto" w:fill="auto"/>
            <w:tcMar>
              <w:left w:w="43" w:type="dxa"/>
              <w:right w:w="43" w:type="dxa"/>
            </w:tcMar>
            <w:vAlign w:val="center"/>
          </w:tcPr>
          <w:p w:rsidR="00C80FC8" w:rsidRDefault="00C80FC8" w:rsidP="00C80FC8">
            <w:pPr>
              <w:jc w:val="right"/>
              <w:rPr>
                <w:sz w:val="14"/>
                <w:szCs w:val="14"/>
              </w:rPr>
            </w:pPr>
            <w:r>
              <w:rPr>
                <w:sz w:val="14"/>
                <w:szCs w:val="14"/>
              </w:rPr>
              <w:t>5,218,499</w:t>
            </w:r>
          </w:p>
        </w:tc>
      </w:tr>
      <w:tr w:rsidR="00894711"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894711" w:rsidRPr="00B34F49" w:rsidRDefault="00894711" w:rsidP="00894711">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894711" w:rsidRPr="00B34F49" w:rsidRDefault="00894711" w:rsidP="00894711">
            <w:pPr>
              <w:jc w:val="right"/>
              <w:rPr>
                <w:color w:val="auto"/>
                <w:sz w:val="14"/>
                <w:szCs w:val="14"/>
              </w:rPr>
            </w:pPr>
            <w:r w:rsidRPr="00B34F49">
              <w:rPr>
                <w:color w:val="auto"/>
                <w:sz w:val="14"/>
                <w:szCs w:val="16"/>
              </w:rPr>
              <w:t xml:space="preserve">Source: Off-Site Supervision &amp; Enforcement  Department SBP </w:t>
            </w:r>
          </w:p>
        </w:tc>
      </w:tr>
      <w:tr w:rsidR="00894711"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894711" w:rsidRPr="00B34F49" w:rsidRDefault="00894711" w:rsidP="00894711">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E5E16" w:rsidP="007E5E16">
            <w:pPr>
              <w:rPr>
                <w:b/>
                <w:color w:val="auto"/>
                <w:szCs w:val="16"/>
              </w:rPr>
            </w:pPr>
            <w:r>
              <w:rPr>
                <w:b/>
                <w:color w:val="auto"/>
                <w:szCs w:val="16"/>
              </w:rPr>
              <w:t>Dec</w:t>
            </w:r>
            <w:r w:rsidR="00B151AD">
              <w:rPr>
                <w:b/>
                <w:color w:val="auto"/>
                <w:szCs w:val="16"/>
              </w:rPr>
              <w:t>-</w:t>
            </w:r>
            <w:r w:rsidR="007E2F90" w:rsidRPr="00D5469A">
              <w:rPr>
                <w:b/>
                <w:color w:val="auto"/>
                <w:szCs w:val="16"/>
              </w:rPr>
              <w:t>1</w:t>
            </w:r>
            <w:r>
              <w:rPr>
                <w:b/>
                <w:color w:val="auto"/>
                <w:szCs w:val="16"/>
              </w:rPr>
              <w:t>9</w:t>
            </w:r>
          </w:p>
        </w:tc>
        <w:tc>
          <w:tcPr>
            <w:tcW w:w="1679" w:type="pct"/>
            <w:gridSpan w:val="4"/>
            <w:tcBorders>
              <w:left w:val="single" w:sz="4" w:space="0" w:color="auto"/>
              <w:bottom w:val="single" w:sz="4" w:space="0" w:color="auto"/>
            </w:tcBorders>
            <w:shd w:val="clear" w:color="auto" w:fill="auto"/>
            <w:vAlign w:val="center"/>
          </w:tcPr>
          <w:p w:rsidR="007E2F90" w:rsidRPr="00D5469A" w:rsidRDefault="007E5E16" w:rsidP="007E5E16">
            <w:pPr>
              <w:rPr>
                <w:b/>
                <w:color w:val="auto"/>
                <w:szCs w:val="16"/>
              </w:rPr>
            </w:pPr>
            <w:r>
              <w:rPr>
                <w:b/>
                <w:color w:val="auto"/>
                <w:szCs w:val="16"/>
              </w:rPr>
              <w:t>Mar</w:t>
            </w:r>
            <w:r w:rsidR="000010D1">
              <w:rPr>
                <w:b/>
                <w:color w:val="auto"/>
                <w:szCs w:val="16"/>
              </w:rPr>
              <w:t>-</w:t>
            </w:r>
            <w:r>
              <w:rPr>
                <w:b/>
                <w:color w:val="auto"/>
                <w:szCs w:val="16"/>
              </w:rPr>
              <w:t>20</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12,953</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365,484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68,685</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447,121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9,581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294,891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55,006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359,478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6,238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5,335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7,748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318,506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49,651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375,905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241,045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40,785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287,271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858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4,412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5,270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5,107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7,285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5,199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45,713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8,796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59,708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48,986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56,895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212,591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107,135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47,619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367,346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232,693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172,441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48,005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453,139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101,203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69,894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47,210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218,308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123,814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46,616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298,955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111,388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37,241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149,038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108,879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43,916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1,389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154,184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117,714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94,854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225,338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437,907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120,670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93,372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231,414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445,456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29,149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28,010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179,507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236,667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23,904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189,491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241,354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88,565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66,844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45,831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201,240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96,765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65,414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41,923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204,102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34,441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271,070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305,511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36,756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173,043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209,799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28,669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255,839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284,508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160,022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190,664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5,772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15,231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21,003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6,114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13,021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19,136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218</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215</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19,914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35,812</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23,548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79,274</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21,561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47,287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26,301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95,149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6,489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31,291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35,587</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73,366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6,067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31,173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36,330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73,569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5,774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26,288</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35,008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67,069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26,113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35,954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67,568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5,569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24,522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30,998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61,088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5,667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23,956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30,695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60,318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863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746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5,259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5,476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715</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5,003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579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6,297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565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5,060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6,001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1,560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2,001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1,657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2,061</w:t>
            </w:r>
          </w:p>
        </w:tc>
      </w:tr>
      <w:tr w:rsidR="007E5E16" w:rsidRPr="00D5469A" w:rsidTr="00A57C35">
        <w:trPr>
          <w:trHeight w:hRule="exact" w:val="230"/>
        </w:trPr>
        <w:tc>
          <w:tcPr>
            <w:tcW w:w="1794" w:type="pct"/>
            <w:tcBorders>
              <w:top w:val="nil"/>
              <w:left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427</w:t>
            </w:r>
          </w:p>
        </w:tc>
        <w:tc>
          <w:tcPr>
            <w:tcW w:w="371"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2,992</w:t>
            </w:r>
          </w:p>
        </w:tc>
        <w:tc>
          <w:tcPr>
            <w:tcW w:w="369"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427</w:t>
            </w:r>
          </w:p>
        </w:tc>
        <w:tc>
          <w:tcPr>
            <w:tcW w:w="418"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3,845</w:t>
            </w:r>
          </w:p>
        </w:tc>
        <w:tc>
          <w:tcPr>
            <w:tcW w:w="431"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3,489</w:t>
            </w:r>
          </w:p>
        </w:tc>
      </w:tr>
      <w:tr w:rsidR="007E5E16" w:rsidRPr="00D5469A" w:rsidTr="00A57C35">
        <w:trPr>
          <w:trHeight w:hRule="exact" w:val="230"/>
        </w:trPr>
        <w:tc>
          <w:tcPr>
            <w:tcW w:w="1794" w:type="pct"/>
            <w:tcBorders>
              <w:left w:val="nil"/>
              <w:right w:val="nil"/>
            </w:tcBorders>
            <w:shd w:val="clear" w:color="auto" w:fill="auto"/>
            <w:noWrap/>
            <w:vAlign w:val="center"/>
          </w:tcPr>
          <w:p w:rsidR="007E5E16" w:rsidRPr="00D5469A" w:rsidRDefault="007E5E16" w:rsidP="007E5E16">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404,103</w:t>
            </w:r>
          </w:p>
        </w:tc>
        <w:tc>
          <w:tcPr>
            <w:tcW w:w="371"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905,828</w:t>
            </w:r>
          </w:p>
        </w:tc>
        <w:tc>
          <w:tcPr>
            <w:tcW w:w="369"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400,995</w:t>
            </w:r>
          </w:p>
        </w:tc>
        <w:tc>
          <w:tcPr>
            <w:tcW w:w="418"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1,710,926</w:t>
            </w:r>
          </w:p>
        </w:tc>
        <w:tc>
          <w:tcPr>
            <w:tcW w:w="431"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427,327</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812,431</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397,336</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1,637,094</w:t>
            </w:r>
          </w:p>
        </w:tc>
      </w:tr>
      <w:tr w:rsidR="007E5E16" w:rsidRPr="00D5469A" w:rsidTr="00A57C35">
        <w:trPr>
          <w:trHeight w:hRule="exact" w:val="230"/>
        </w:trPr>
        <w:tc>
          <w:tcPr>
            <w:tcW w:w="1794" w:type="pct"/>
            <w:tcBorders>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11,722</w:t>
            </w:r>
          </w:p>
        </w:tc>
        <w:tc>
          <w:tcPr>
            <w:tcW w:w="371"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31,053</w:t>
            </w:r>
          </w:p>
        </w:tc>
        <w:tc>
          <w:tcPr>
            <w:tcW w:w="369"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268,400</w:t>
            </w:r>
          </w:p>
        </w:tc>
        <w:tc>
          <w:tcPr>
            <w:tcW w:w="418"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431"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13,512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30,522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264,478</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308,513</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18,706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18,950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18,149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18,327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11,486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12,347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268,394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292,226</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13,341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12,373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264,472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290,185</w:t>
            </w:r>
          </w:p>
        </w:tc>
      </w:tr>
      <w:tr w:rsidR="007E5E16" w:rsidRPr="00D5469A" w:rsidTr="00A57C35">
        <w:trPr>
          <w:trHeight w:hRule="exact" w:val="378"/>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1,545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8,545</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2,149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9,329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953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7,953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8,138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238,291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50,580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21,738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310,609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252,880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48,277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22,777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323,935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161,667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10,188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3,878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175,733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186,716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9,752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200,245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76,624</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40,393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17,860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134,877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66,164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19,000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123,690</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37,500</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85,993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53,570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177,063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37,295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73,475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55,508</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166,278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116,589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736,655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50,288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903,532</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123,640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658,007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47,392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829,039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409,427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412,867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379,578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383,018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73,622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259,579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22,466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355,668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73,622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236,692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22,516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332,831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20,489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34,715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61,031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27,943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31,855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56,032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7,492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26,242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(6,420)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27,315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1,633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16,013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17,642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15,053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9,776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24,999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49,828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8,009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25,122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48,397</w:t>
            </w:r>
          </w:p>
        </w:tc>
      </w:tr>
      <w:tr w:rsidR="007E5E16"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(67)</w:t>
            </w:r>
          </w:p>
        </w:tc>
        <w:tc>
          <w:tcPr>
            <w:tcW w:w="371"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(3,084)</w:t>
            </w:r>
          </w:p>
        </w:tc>
        <w:tc>
          <w:tcPr>
            <w:tcW w:w="369"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(24)</w:t>
            </w:r>
          </w:p>
        </w:tc>
        <w:tc>
          <w:tcPr>
            <w:tcW w:w="418"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(3,176)</w:t>
            </w:r>
          </w:p>
        </w:tc>
        <w:tc>
          <w:tcPr>
            <w:tcW w:w="431"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5,175</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(14,140)</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84</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(8,880)</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7E5E16" w:rsidP="007E5E16">
            <w:pPr>
              <w:rPr>
                <w:b/>
                <w:color w:val="auto"/>
                <w:szCs w:val="16"/>
              </w:rPr>
            </w:pPr>
            <w:r>
              <w:rPr>
                <w:b/>
                <w:bCs/>
                <w:color w:val="auto"/>
                <w:szCs w:val="22"/>
              </w:rPr>
              <w:t>Mar</w:t>
            </w:r>
            <w:r w:rsidR="00322666">
              <w:rPr>
                <w:b/>
                <w:bCs/>
                <w:color w:val="auto"/>
                <w:szCs w:val="22"/>
              </w:rPr>
              <w:t>-</w:t>
            </w:r>
            <w:r>
              <w:rPr>
                <w:b/>
                <w:bCs/>
                <w:color w:val="auto"/>
                <w:szCs w:val="22"/>
              </w:rPr>
              <w:t>20</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100,702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5,973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106,676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104,617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5,134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109,751</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6,167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2,239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8,406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4,780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6,134</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94,535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3,735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98,269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99,837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3,779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103,616</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16,826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32,449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49,275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10,828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37,280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48,107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4,326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12,752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1,698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11,974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13,672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12,001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23,982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24,165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549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25,228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25,777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924825" w:rsidP="007E5E16">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49,069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11,948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61,017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45,381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11,971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57,352</w:t>
            </w:r>
          </w:p>
        </w:tc>
      </w:tr>
      <w:tr w:rsidR="007E5E16"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222</w:t>
            </w:r>
          </w:p>
        </w:tc>
      </w:tr>
      <w:tr w:rsidR="007E5E16"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206,363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14,468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220,831</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215,796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14,384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230,181</w:t>
            </w:r>
          </w:p>
        </w:tc>
      </w:tr>
      <w:tr w:rsidR="007E5E16"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5E16" w:rsidRPr="00D5469A" w:rsidRDefault="007E5E16" w:rsidP="007E5E16">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373,247</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64,660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437,907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376,866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68,589</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445,456</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This includes Non Depository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E5E1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Jun-19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E5E16" w:rsidRPr="00D5469A" w:rsidRDefault="007E5E16" w:rsidP="007E5E16">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Dec-19</w:t>
            </w:r>
          </w:p>
        </w:tc>
        <w:tc>
          <w:tcPr>
            <w:tcW w:w="792" w:type="dxa"/>
            <w:tcBorders>
              <w:top w:val="single" w:sz="8" w:space="0" w:color="auto"/>
              <w:left w:val="single" w:sz="4" w:space="0" w:color="auto"/>
              <w:bottom w:val="single" w:sz="12"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Mar-20</w:t>
            </w:r>
          </w:p>
        </w:tc>
      </w:tr>
      <w:tr w:rsidR="007E5E16" w:rsidRPr="00D5469A" w:rsidTr="00DF4C38">
        <w:trPr>
          <w:trHeight w:hRule="exact" w:val="259"/>
        </w:trPr>
        <w:tc>
          <w:tcPr>
            <w:tcW w:w="4068" w:type="dxa"/>
            <w:tcBorders>
              <w:top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96,681</w:t>
            </w:r>
          </w:p>
        </w:tc>
        <w:tc>
          <w:tcPr>
            <w:tcW w:w="99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105,948</w:t>
            </w:r>
          </w:p>
        </w:tc>
        <w:tc>
          <w:tcPr>
            <w:tcW w:w="792"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98,767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E5E16" w:rsidRDefault="007E5E16" w:rsidP="007E5E16">
            <w:pPr>
              <w:jc w:val="right"/>
              <w:rPr>
                <w:sz w:val="14"/>
                <w:szCs w:val="14"/>
              </w:rPr>
            </w:pPr>
            <w:r>
              <w:rPr>
                <w:sz w:val="14"/>
                <w:szCs w:val="14"/>
              </w:rPr>
              <w:t>20,714</w:t>
            </w:r>
          </w:p>
        </w:tc>
        <w:tc>
          <w:tcPr>
            <w:tcW w:w="900" w:type="dxa"/>
            <w:shd w:val="clear" w:color="auto" w:fill="auto"/>
            <w:noWrap/>
            <w:vAlign w:val="center"/>
          </w:tcPr>
          <w:p w:rsidR="007E5E16" w:rsidRDefault="007E5E16" w:rsidP="007E5E16">
            <w:pPr>
              <w:jc w:val="right"/>
              <w:rPr>
                <w:sz w:val="14"/>
                <w:szCs w:val="14"/>
              </w:rPr>
            </w:pPr>
            <w:r>
              <w:rPr>
                <w:sz w:val="14"/>
                <w:szCs w:val="14"/>
              </w:rPr>
              <w:t>18,890</w:t>
            </w:r>
          </w:p>
        </w:tc>
        <w:tc>
          <w:tcPr>
            <w:tcW w:w="900" w:type="dxa"/>
            <w:shd w:val="clear" w:color="auto" w:fill="auto"/>
            <w:noWrap/>
            <w:vAlign w:val="center"/>
          </w:tcPr>
          <w:p w:rsidR="007E5E16" w:rsidRDefault="007E5E16" w:rsidP="007E5E16">
            <w:pPr>
              <w:jc w:val="right"/>
              <w:rPr>
                <w:sz w:val="14"/>
                <w:szCs w:val="14"/>
              </w:rPr>
            </w:pPr>
            <w:r>
              <w:rPr>
                <w:sz w:val="14"/>
                <w:szCs w:val="14"/>
              </w:rPr>
              <w:t>16,315</w:t>
            </w:r>
          </w:p>
        </w:tc>
        <w:tc>
          <w:tcPr>
            <w:tcW w:w="990" w:type="dxa"/>
            <w:shd w:val="clear" w:color="auto" w:fill="auto"/>
            <w:noWrap/>
            <w:vAlign w:val="center"/>
          </w:tcPr>
          <w:p w:rsidR="007E5E16" w:rsidRDefault="007E5E16" w:rsidP="007E5E16">
            <w:pPr>
              <w:jc w:val="right"/>
              <w:rPr>
                <w:sz w:val="14"/>
                <w:szCs w:val="14"/>
              </w:rPr>
            </w:pPr>
            <w:r>
              <w:rPr>
                <w:sz w:val="14"/>
                <w:szCs w:val="14"/>
              </w:rPr>
              <w:t>21,490</w:t>
            </w:r>
          </w:p>
        </w:tc>
        <w:tc>
          <w:tcPr>
            <w:tcW w:w="900" w:type="dxa"/>
            <w:shd w:val="clear" w:color="auto" w:fill="auto"/>
            <w:noWrap/>
            <w:vAlign w:val="center"/>
          </w:tcPr>
          <w:p w:rsidR="007E5E16" w:rsidRDefault="007E5E16" w:rsidP="007E5E16">
            <w:pPr>
              <w:jc w:val="right"/>
              <w:rPr>
                <w:sz w:val="14"/>
                <w:szCs w:val="14"/>
              </w:rPr>
            </w:pPr>
            <w:r>
              <w:rPr>
                <w:sz w:val="14"/>
                <w:szCs w:val="14"/>
              </w:rPr>
              <w:t>22,638</w:t>
            </w:r>
          </w:p>
        </w:tc>
        <w:tc>
          <w:tcPr>
            <w:tcW w:w="792" w:type="dxa"/>
            <w:shd w:val="clear" w:color="auto" w:fill="auto"/>
            <w:noWrap/>
            <w:vAlign w:val="center"/>
          </w:tcPr>
          <w:p w:rsidR="007E5E16" w:rsidRDefault="007E5E16" w:rsidP="007E5E16">
            <w:pPr>
              <w:jc w:val="right"/>
              <w:rPr>
                <w:sz w:val="14"/>
                <w:szCs w:val="14"/>
              </w:rPr>
            </w:pPr>
            <w:r>
              <w:rPr>
                <w:sz w:val="14"/>
                <w:szCs w:val="14"/>
              </w:rPr>
              <w:t>24,875</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E5E16" w:rsidRDefault="007E5E16" w:rsidP="007E5E16">
            <w:pPr>
              <w:jc w:val="right"/>
              <w:rPr>
                <w:sz w:val="14"/>
                <w:szCs w:val="14"/>
              </w:rPr>
            </w:pPr>
            <w:r>
              <w:rPr>
                <w:sz w:val="14"/>
                <w:szCs w:val="14"/>
              </w:rPr>
              <w:t>76,883</w:t>
            </w:r>
          </w:p>
        </w:tc>
        <w:tc>
          <w:tcPr>
            <w:tcW w:w="900" w:type="dxa"/>
            <w:shd w:val="clear" w:color="auto" w:fill="auto"/>
            <w:noWrap/>
            <w:vAlign w:val="center"/>
          </w:tcPr>
          <w:p w:rsidR="007E5E16" w:rsidRDefault="007E5E16" w:rsidP="007E5E16">
            <w:pPr>
              <w:jc w:val="right"/>
              <w:rPr>
                <w:sz w:val="14"/>
                <w:szCs w:val="14"/>
              </w:rPr>
            </w:pPr>
            <w:r>
              <w:rPr>
                <w:sz w:val="14"/>
                <w:szCs w:val="14"/>
              </w:rPr>
              <w:t>77,888</w:t>
            </w:r>
          </w:p>
        </w:tc>
        <w:tc>
          <w:tcPr>
            <w:tcW w:w="900" w:type="dxa"/>
            <w:shd w:val="clear" w:color="auto" w:fill="auto"/>
            <w:noWrap/>
            <w:vAlign w:val="center"/>
          </w:tcPr>
          <w:p w:rsidR="007E5E16" w:rsidRDefault="007E5E16" w:rsidP="007E5E16">
            <w:pPr>
              <w:jc w:val="right"/>
              <w:rPr>
                <w:sz w:val="14"/>
                <w:szCs w:val="14"/>
              </w:rPr>
            </w:pPr>
            <w:r>
              <w:rPr>
                <w:sz w:val="14"/>
                <w:szCs w:val="14"/>
              </w:rPr>
              <w:t>80,367</w:t>
            </w:r>
          </w:p>
        </w:tc>
        <w:tc>
          <w:tcPr>
            <w:tcW w:w="990" w:type="dxa"/>
            <w:shd w:val="clear" w:color="auto" w:fill="auto"/>
            <w:noWrap/>
            <w:vAlign w:val="center"/>
          </w:tcPr>
          <w:p w:rsidR="007E5E16" w:rsidRDefault="007E5E16" w:rsidP="007E5E16">
            <w:pPr>
              <w:jc w:val="right"/>
              <w:rPr>
                <w:sz w:val="14"/>
                <w:szCs w:val="14"/>
              </w:rPr>
            </w:pPr>
            <w:r>
              <w:rPr>
                <w:sz w:val="14"/>
                <w:szCs w:val="14"/>
              </w:rPr>
              <w:t>71,591</w:t>
            </w:r>
          </w:p>
        </w:tc>
        <w:tc>
          <w:tcPr>
            <w:tcW w:w="900" w:type="dxa"/>
            <w:shd w:val="clear" w:color="auto" w:fill="auto"/>
            <w:noWrap/>
            <w:vAlign w:val="center"/>
          </w:tcPr>
          <w:p w:rsidR="007E5E16" w:rsidRDefault="007E5E16" w:rsidP="007E5E16">
            <w:pPr>
              <w:jc w:val="right"/>
              <w:rPr>
                <w:sz w:val="14"/>
                <w:szCs w:val="14"/>
              </w:rPr>
            </w:pPr>
            <w:r>
              <w:rPr>
                <w:sz w:val="14"/>
                <w:szCs w:val="14"/>
              </w:rPr>
              <w:t>83,310</w:t>
            </w:r>
          </w:p>
        </w:tc>
        <w:tc>
          <w:tcPr>
            <w:tcW w:w="792" w:type="dxa"/>
            <w:shd w:val="clear" w:color="auto" w:fill="auto"/>
            <w:noWrap/>
            <w:vAlign w:val="center"/>
          </w:tcPr>
          <w:p w:rsidR="007E5E16" w:rsidRDefault="007E5E16" w:rsidP="007E5E16">
            <w:pPr>
              <w:jc w:val="right"/>
              <w:rPr>
                <w:sz w:val="14"/>
                <w:szCs w:val="14"/>
              </w:rPr>
            </w:pPr>
            <w:r>
              <w:rPr>
                <w:sz w:val="14"/>
                <w:szCs w:val="14"/>
              </w:rPr>
              <w:t>73,892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30,068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25,289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30,655</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27,754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32,903</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36,991</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E5E16" w:rsidRDefault="007E5E16" w:rsidP="007E5E16">
            <w:pPr>
              <w:jc w:val="right"/>
              <w:rPr>
                <w:sz w:val="14"/>
                <w:szCs w:val="14"/>
              </w:rPr>
            </w:pPr>
            <w:r>
              <w:rPr>
                <w:sz w:val="14"/>
                <w:szCs w:val="14"/>
              </w:rPr>
              <w:t>6,141</w:t>
            </w:r>
          </w:p>
        </w:tc>
        <w:tc>
          <w:tcPr>
            <w:tcW w:w="900" w:type="dxa"/>
            <w:shd w:val="clear" w:color="auto" w:fill="auto"/>
            <w:noWrap/>
            <w:vAlign w:val="center"/>
          </w:tcPr>
          <w:p w:rsidR="007E5E16" w:rsidRDefault="007E5E16" w:rsidP="007E5E16">
            <w:pPr>
              <w:jc w:val="right"/>
              <w:rPr>
                <w:sz w:val="14"/>
                <w:szCs w:val="14"/>
              </w:rPr>
            </w:pPr>
            <w:r>
              <w:rPr>
                <w:sz w:val="14"/>
                <w:szCs w:val="14"/>
              </w:rPr>
              <w:t>7,452</w:t>
            </w:r>
          </w:p>
        </w:tc>
        <w:tc>
          <w:tcPr>
            <w:tcW w:w="900" w:type="dxa"/>
            <w:shd w:val="clear" w:color="auto" w:fill="auto"/>
            <w:noWrap/>
            <w:vAlign w:val="center"/>
          </w:tcPr>
          <w:p w:rsidR="007E5E16" w:rsidRDefault="007E5E16" w:rsidP="007E5E16">
            <w:pPr>
              <w:jc w:val="right"/>
              <w:rPr>
                <w:sz w:val="14"/>
                <w:szCs w:val="14"/>
              </w:rPr>
            </w:pPr>
            <w:r>
              <w:rPr>
                <w:sz w:val="14"/>
                <w:szCs w:val="14"/>
              </w:rPr>
              <w:t>7,456</w:t>
            </w:r>
          </w:p>
        </w:tc>
        <w:tc>
          <w:tcPr>
            <w:tcW w:w="990" w:type="dxa"/>
            <w:shd w:val="clear" w:color="auto" w:fill="auto"/>
            <w:noWrap/>
            <w:vAlign w:val="center"/>
          </w:tcPr>
          <w:p w:rsidR="007E5E16" w:rsidRDefault="007E5E16" w:rsidP="007E5E16">
            <w:pPr>
              <w:jc w:val="right"/>
              <w:rPr>
                <w:sz w:val="14"/>
                <w:szCs w:val="14"/>
              </w:rPr>
            </w:pPr>
            <w:r>
              <w:rPr>
                <w:sz w:val="14"/>
                <w:szCs w:val="14"/>
              </w:rPr>
              <w:t>9,329</w:t>
            </w:r>
          </w:p>
        </w:tc>
        <w:tc>
          <w:tcPr>
            <w:tcW w:w="900" w:type="dxa"/>
            <w:shd w:val="clear" w:color="auto" w:fill="auto"/>
            <w:noWrap/>
            <w:vAlign w:val="center"/>
          </w:tcPr>
          <w:p w:rsidR="007E5E16" w:rsidRDefault="007E5E16" w:rsidP="007E5E16">
            <w:pPr>
              <w:jc w:val="right"/>
              <w:rPr>
                <w:sz w:val="14"/>
                <w:szCs w:val="14"/>
              </w:rPr>
            </w:pPr>
            <w:r>
              <w:rPr>
                <w:sz w:val="14"/>
                <w:szCs w:val="14"/>
              </w:rPr>
              <w:t>9,340</w:t>
            </w:r>
          </w:p>
        </w:tc>
        <w:tc>
          <w:tcPr>
            <w:tcW w:w="792" w:type="dxa"/>
            <w:shd w:val="clear" w:color="auto" w:fill="auto"/>
            <w:noWrap/>
            <w:vAlign w:val="center"/>
          </w:tcPr>
          <w:p w:rsidR="007E5E16" w:rsidRDefault="007E5E16" w:rsidP="007E5E16">
            <w:pPr>
              <w:jc w:val="right"/>
              <w:rPr>
                <w:sz w:val="14"/>
                <w:szCs w:val="14"/>
              </w:rPr>
            </w:pPr>
            <w:r>
              <w:rPr>
                <w:sz w:val="14"/>
                <w:szCs w:val="14"/>
              </w:rPr>
              <w:t>10,472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E5E16" w:rsidRDefault="007E5E16" w:rsidP="007E5E16">
            <w:pPr>
              <w:jc w:val="right"/>
              <w:rPr>
                <w:sz w:val="14"/>
                <w:szCs w:val="14"/>
              </w:rPr>
            </w:pPr>
            <w:r>
              <w:rPr>
                <w:sz w:val="14"/>
                <w:szCs w:val="14"/>
              </w:rPr>
              <w:t>14,974</w:t>
            </w:r>
          </w:p>
        </w:tc>
        <w:tc>
          <w:tcPr>
            <w:tcW w:w="900" w:type="dxa"/>
            <w:shd w:val="clear" w:color="auto" w:fill="auto"/>
            <w:noWrap/>
            <w:vAlign w:val="center"/>
          </w:tcPr>
          <w:p w:rsidR="007E5E16" w:rsidRDefault="007E5E16" w:rsidP="007E5E16">
            <w:pPr>
              <w:jc w:val="right"/>
              <w:rPr>
                <w:sz w:val="14"/>
                <w:szCs w:val="14"/>
              </w:rPr>
            </w:pPr>
            <w:r>
              <w:rPr>
                <w:sz w:val="14"/>
                <w:szCs w:val="14"/>
              </w:rPr>
              <w:t>11,186</w:t>
            </w:r>
          </w:p>
        </w:tc>
        <w:tc>
          <w:tcPr>
            <w:tcW w:w="900" w:type="dxa"/>
            <w:shd w:val="clear" w:color="auto" w:fill="auto"/>
            <w:noWrap/>
            <w:vAlign w:val="center"/>
          </w:tcPr>
          <w:p w:rsidR="007E5E16" w:rsidRDefault="007E5E16" w:rsidP="007E5E16">
            <w:pPr>
              <w:jc w:val="right"/>
              <w:rPr>
                <w:sz w:val="14"/>
                <w:szCs w:val="14"/>
              </w:rPr>
            </w:pPr>
            <w:r>
              <w:rPr>
                <w:sz w:val="14"/>
                <w:szCs w:val="14"/>
              </w:rPr>
              <w:t>15,703</w:t>
            </w:r>
          </w:p>
        </w:tc>
        <w:tc>
          <w:tcPr>
            <w:tcW w:w="990" w:type="dxa"/>
            <w:shd w:val="clear" w:color="auto" w:fill="auto"/>
            <w:noWrap/>
            <w:vAlign w:val="center"/>
          </w:tcPr>
          <w:p w:rsidR="007E5E16" w:rsidRDefault="007E5E16" w:rsidP="007E5E16">
            <w:pPr>
              <w:jc w:val="right"/>
              <w:rPr>
                <w:sz w:val="14"/>
                <w:szCs w:val="14"/>
              </w:rPr>
            </w:pPr>
            <w:r>
              <w:rPr>
                <w:sz w:val="14"/>
                <w:szCs w:val="14"/>
              </w:rPr>
              <w:t>13,139</w:t>
            </w:r>
          </w:p>
        </w:tc>
        <w:tc>
          <w:tcPr>
            <w:tcW w:w="900" w:type="dxa"/>
            <w:shd w:val="clear" w:color="auto" w:fill="auto"/>
            <w:noWrap/>
            <w:vAlign w:val="center"/>
          </w:tcPr>
          <w:p w:rsidR="007E5E16" w:rsidRDefault="007E5E16" w:rsidP="007E5E16">
            <w:pPr>
              <w:jc w:val="right"/>
              <w:rPr>
                <w:sz w:val="14"/>
                <w:szCs w:val="14"/>
              </w:rPr>
            </w:pPr>
            <w:r>
              <w:rPr>
                <w:sz w:val="14"/>
                <w:szCs w:val="14"/>
              </w:rPr>
              <w:t>16,765</w:t>
            </w:r>
          </w:p>
        </w:tc>
        <w:tc>
          <w:tcPr>
            <w:tcW w:w="792" w:type="dxa"/>
            <w:shd w:val="clear" w:color="auto" w:fill="auto"/>
            <w:noWrap/>
            <w:vAlign w:val="center"/>
          </w:tcPr>
          <w:p w:rsidR="007E5E16" w:rsidRDefault="007E5E16" w:rsidP="007E5E16">
            <w:pPr>
              <w:jc w:val="right"/>
              <w:rPr>
                <w:sz w:val="14"/>
                <w:szCs w:val="14"/>
              </w:rPr>
            </w:pPr>
            <w:r>
              <w:rPr>
                <w:sz w:val="14"/>
                <w:szCs w:val="14"/>
              </w:rPr>
              <w:t>21,554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E5E16" w:rsidRDefault="007E5E16" w:rsidP="007E5E16">
            <w:pPr>
              <w:jc w:val="right"/>
              <w:rPr>
                <w:sz w:val="14"/>
                <w:szCs w:val="14"/>
              </w:rPr>
            </w:pPr>
            <w:r>
              <w:rPr>
                <w:sz w:val="14"/>
                <w:szCs w:val="14"/>
              </w:rPr>
              <w:t>2,554</w:t>
            </w:r>
          </w:p>
        </w:tc>
        <w:tc>
          <w:tcPr>
            <w:tcW w:w="900" w:type="dxa"/>
            <w:shd w:val="clear" w:color="auto" w:fill="auto"/>
            <w:noWrap/>
            <w:vAlign w:val="center"/>
          </w:tcPr>
          <w:p w:rsidR="007E5E16" w:rsidRDefault="007E5E16" w:rsidP="007E5E16">
            <w:pPr>
              <w:jc w:val="right"/>
              <w:rPr>
                <w:sz w:val="14"/>
                <w:szCs w:val="14"/>
              </w:rPr>
            </w:pPr>
            <w:r>
              <w:rPr>
                <w:sz w:val="14"/>
                <w:szCs w:val="14"/>
              </w:rPr>
              <w:t>3,016</w:t>
            </w:r>
          </w:p>
        </w:tc>
        <w:tc>
          <w:tcPr>
            <w:tcW w:w="900" w:type="dxa"/>
            <w:shd w:val="clear" w:color="auto" w:fill="auto"/>
            <w:noWrap/>
            <w:vAlign w:val="center"/>
          </w:tcPr>
          <w:p w:rsidR="007E5E16" w:rsidRDefault="007E5E16" w:rsidP="007E5E16">
            <w:pPr>
              <w:jc w:val="right"/>
              <w:rPr>
                <w:sz w:val="14"/>
                <w:szCs w:val="14"/>
              </w:rPr>
            </w:pPr>
            <w:r>
              <w:rPr>
                <w:sz w:val="14"/>
                <w:szCs w:val="14"/>
              </w:rPr>
              <w:t>3,831</w:t>
            </w:r>
          </w:p>
        </w:tc>
        <w:tc>
          <w:tcPr>
            <w:tcW w:w="990" w:type="dxa"/>
            <w:shd w:val="clear" w:color="auto" w:fill="auto"/>
            <w:noWrap/>
            <w:vAlign w:val="center"/>
          </w:tcPr>
          <w:p w:rsidR="007E5E16" w:rsidRDefault="007E5E16" w:rsidP="007E5E16">
            <w:pPr>
              <w:jc w:val="right"/>
              <w:rPr>
                <w:sz w:val="14"/>
                <w:szCs w:val="14"/>
              </w:rPr>
            </w:pPr>
            <w:r>
              <w:rPr>
                <w:sz w:val="14"/>
                <w:szCs w:val="14"/>
              </w:rPr>
              <w:t>2,658</w:t>
            </w:r>
          </w:p>
        </w:tc>
        <w:tc>
          <w:tcPr>
            <w:tcW w:w="900" w:type="dxa"/>
            <w:shd w:val="clear" w:color="auto" w:fill="auto"/>
            <w:noWrap/>
            <w:vAlign w:val="center"/>
          </w:tcPr>
          <w:p w:rsidR="007E5E16" w:rsidRDefault="007E5E16" w:rsidP="007E5E16">
            <w:pPr>
              <w:jc w:val="right"/>
              <w:rPr>
                <w:sz w:val="14"/>
                <w:szCs w:val="14"/>
              </w:rPr>
            </w:pPr>
            <w:r>
              <w:rPr>
                <w:sz w:val="14"/>
                <w:szCs w:val="14"/>
              </w:rPr>
              <w:t>4,483</w:t>
            </w:r>
          </w:p>
        </w:tc>
        <w:tc>
          <w:tcPr>
            <w:tcW w:w="792" w:type="dxa"/>
            <w:shd w:val="clear" w:color="auto" w:fill="auto"/>
            <w:noWrap/>
            <w:vAlign w:val="center"/>
          </w:tcPr>
          <w:p w:rsidR="007E5E16" w:rsidRDefault="007E5E16" w:rsidP="007E5E16">
            <w:pPr>
              <w:jc w:val="right"/>
              <w:rPr>
                <w:sz w:val="14"/>
                <w:szCs w:val="14"/>
              </w:rPr>
            </w:pPr>
            <w:r>
              <w:rPr>
                <w:sz w:val="14"/>
                <w:szCs w:val="14"/>
              </w:rPr>
              <w:t>2,822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E5E16" w:rsidRDefault="007E5E16" w:rsidP="007E5E16">
            <w:pPr>
              <w:jc w:val="right"/>
              <w:rPr>
                <w:sz w:val="14"/>
                <w:szCs w:val="14"/>
              </w:rPr>
            </w:pPr>
            <w:r>
              <w:rPr>
                <w:sz w:val="14"/>
                <w:szCs w:val="14"/>
              </w:rPr>
              <w:t>25</w:t>
            </w:r>
          </w:p>
        </w:tc>
        <w:tc>
          <w:tcPr>
            <w:tcW w:w="900" w:type="dxa"/>
            <w:shd w:val="clear" w:color="auto" w:fill="auto"/>
            <w:noWrap/>
            <w:vAlign w:val="center"/>
          </w:tcPr>
          <w:p w:rsidR="007E5E16" w:rsidRDefault="007E5E16" w:rsidP="007E5E16">
            <w:pPr>
              <w:jc w:val="right"/>
              <w:rPr>
                <w:sz w:val="14"/>
                <w:szCs w:val="14"/>
              </w:rPr>
            </w:pPr>
            <w:r>
              <w:rPr>
                <w:sz w:val="14"/>
                <w:szCs w:val="14"/>
              </w:rPr>
              <w:t>27</w:t>
            </w:r>
          </w:p>
        </w:tc>
        <w:tc>
          <w:tcPr>
            <w:tcW w:w="900" w:type="dxa"/>
            <w:shd w:val="clear" w:color="auto" w:fill="auto"/>
            <w:noWrap/>
            <w:vAlign w:val="center"/>
          </w:tcPr>
          <w:p w:rsidR="007E5E16" w:rsidRDefault="007E5E16" w:rsidP="007E5E16">
            <w:pPr>
              <w:jc w:val="right"/>
              <w:rPr>
                <w:sz w:val="14"/>
                <w:szCs w:val="14"/>
              </w:rPr>
            </w:pPr>
            <w:r>
              <w:rPr>
                <w:sz w:val="14"/>
                <w:szCs w:val="14"/>
              </w:rPr>
              <w:t>25</w:t>
            </w:r>
          </w:p>
        </w:tc>
        <w:tc>
          <w:tcPr>
            <w:tcW w:w="990" w:type="dxa"/>
            <w:shd w:val="clear" w:color="auto" w:fill="auto"/>
            <w:noWrap/>
            <w:vAlign w:val="center"/>
          </w:tcPr>
          <w:p w:rsidR="007E5E16" w:rsidRDefault="007E5E16" w:rsidP="007E5E16">
            <w:pPr>
              <w:jc w:val="right"/>
              <w:rPr>
                <w:sz w:val="14"/>
                <w:szCs w:val="14"/>
              </w:rPr>
            </w:pPr>
            <w:r>
              <w:rPr>
                <w:sz w:val="14"/>
                <w:szCs w:val="14"/>
              </w:rPr>
              <w:t>26</w:t>
            </w:r>
          </w:p>
        </w:tc>
        <w:tc>
          <w:tcPr>
            <w:tcW w:w="900" w:type="dxa"/>
            <w:shd w:val="clear" w:color="auto" w:fill="auto"/>
            <w:noWrap/>
            <w:vAlign w:val="center"/>
          </w:tcPr>
          <w:p w:rsidR="007E5E16" w:rsidRDefault="007E5E16" w:rsidP="007E5E16">
            <w:pPr>
              <w:jc w:val="right"/>
              <w:rPr>
                <w:sz w:val="14"/>
                <w:szCs w:val="14"/>
              </w:rPr>
            </w:pPr>
            <w:r>
              <w:rPr>
                <w:sz w:val="14"/>
                <w:szCs w:val="14"/>
              </w:rPr>
              <w:t>26</w:t>
            </w:r>
          </w:p>
        </w:tc>
        <w:tc>
          <w:tcPr>
            <w:tcW w:w="792" w:type="dxa"/>
            <w:shd w:val="clear" w:color="auto" w:fill="auto"/>
            <w:noWrap/>
            <w:vAlign w:val="center"/>
          </w:tcPr>
          <w:p w:rsidR="007E5E16" w:rsidRDefault="007E5E16" w:rsidP="007E5E16">
            <w:pPr>
              <w:jc w:val="right"/>
              <w:rPr>
                <w:sz w:val="14"/>
                <w:szCs w:val="14"/>
              </w:rPr>
            </w:pPr>
            <w:r>
              <w:rPr>
                <w:sz w:val="14"/>
                <w:szCs w:val="14"/>
              </w:rPr>
              <w:t>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E5E16" w:rsidRDefault="007E5E16" w:rsidP="007E5E16">
            <w:pPr>
              <w:jc w:val="right"/>
              <w:rPr>
                <w:sz w:val="14"/>
                <w:szCs w:val="14"/>
              </w:rPr>
            </w:pPr>
            <w:r>
              <w:rPr>
                <w:sz w:val="14"/>
                <w:szCs w:val="14"/>
              </w:rPr>
              <w:t>6,373</w:t>
            </w:r>
          </w:p>
        </w:tc>
        <w:tc>
          <w:tcPr>
            <w:tcW w:w="900" w:type="dxa"/>
            <w:shd w:val="clear" w:color="auto" w:fill="auto"/>
            <w:noWrap/>
            <w:vAlign w:val="center"/>
          </w:tcPr>
          <w:p w:rsidR="007E5E16" w:rsidRDefault="007E5E16" w:rsidP="007E5E16">
            <w:pPr>
              <w:jc w:val="right"/>
              <w:rPr>
                <w:sz w:val="14"/>
                <w:szCs w:val="14"/>
              </w:rPr>
            </w:pPr>
            <w:r>
              <w:rPr>
                <w:sz w:val="14"/>
                <w:szCs w:val="14"/>
              </w:rPr>
              <w:t>3,607</w:t>
            </w:r>
          </w:p>
        </w:tc>
        <w:tc>
          <w:tcPr>
            <w:tcW w:w="900" w:type="dxa"/>
            <w:shd w:val="clear" w:color="auto" w:fill="auto"/>
            <w:noWrap/>
            <w:vAlign w:val="center"/>
          </w:tcPr>
          <w:p w:rsidR="007E5E16" w:rsidRDefault="007E5E16" w:rsidP="007E5E16">
            <w:pPr>
              <w:jc w:val="right"/>
              <w:rPr>
                <w:sz w:val="14"/>
                <w:szCs w:val="14"/>
              </w:rPr>
            </w:pPr>
            <w:r>
              <w:rPr>
                <w:sz w:val="14"/>
                <w:szCs w:val="14"/>
              </w:rPr>
              <w:t>3,640</w:t>
            </w:r>
          </w:p>
        </w:tc>
        <w:tc>
          <w:tcPr>
            <w:tcW w:w="990" w:type="dxa"/>
            <w:shd w:val="clear" w:color="auto" w:fill="auto"/>
            <w:noWrap/>
            <w:vAlign w:val="center"/>
          </w:tcPr>
          <w:p w:rsidR="007E5E16" w:rsidRDefault="007E5E16" w:rsidP="007E5E16">
            <w:pPr>
              <w:jc w:val="right"/>
              <w:rPr>
                <w:sz w:val="14"/>
                <w:szCs w:val="14"/>
              </w:rPr>
            </w:pPr>
            <w:r>
              <w:rPr>
                <w:sz w:val="14"/>
                <w:szCs w:val="14"/>
              </w:rPr>
              <w:t>2,601</w:t>
            </w:r>
          </w:p>
        </w:tc>
        <w:tc>
          <w:tcPr>
            <w:tcW w:w="900" w:type="dxa"/>
            <w:shd w:val="clear" w:color="auto" w:fill="auto"/>
            <w:noWrap/>
            <w:vAlign w:val="center"/>
          </w:tcPr>
          <w:p w:rsidR="007E5E16" w:rsidRDefault="007E5E16" w:rsidP="007E5E16">
            <w:pPr>
              <w:jc w:val="right"/>
              <w:rPr>
                <w:sz w:val="14"/>
                <w:szCs w:val="14"/>
              </w:rPr>
            </w:pPr>
            <w:r>
              <w:rPr>
                <w:sz w:val="14"/>
                <w:szCs w:val="14"/>
              </w:rPr>
              <w:t>2,290</w:t>
            </w:r>
          </w:p>
        </w:tc>
        <w:tc>
          <w:tcPr>
            <w:tcW w:w="792" w:type="dxa"/>
            <w:shd w:val="clear" w:color="auto" w:fill="auto"/>
            <w:noWrap/>
            <w:vAlign w:val="center"/>
          </w:tcPr>
          <w:p w:rsidR="007E5E16" w:rsidRDefault="007E5E16" w:rsidP="007E5E16">
            <w:pPr>
              <w:jc w:val="right"/>
              <w:rPr>
                <w:sz w:val="14"/>
                <w:szCs w:val="14"/>
              </w:rPr>
            </w:pPr>
            <w:r>
              <w:rPr>
                <w:sz w:val="14"/>
                <w:szCs w:val="14"/>
              </w:rPr>
              <w:t>2,140</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1,266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1,116</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1,007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1,853</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2,252</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2,844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3,034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2,718</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2,577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71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70</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305</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308</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136,909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137,046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136,210</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138,979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151,032</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153,275</w:t>
            </w:r>
          </w:p>
        </w:tc>
      </w:tr>
      <w:tr w:rsidR="007E5E16" w:rsidRPr="00D5469A" w:rsidTr="00DF4C38">
        <w:trPr>
          <w:trHeight w:hRule="exact" w:val="288"/>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14,141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14,367</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16,824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17,468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17,656</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15,586</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bottom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284,394</w:t>
            </w:r>
          </w:p>
        </w:tc>
        <w:tc>
          <w:tcPr>
            <w:tcW w:w="99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792"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308,513</w:t>
            </w:r>
          </w:p>
        </w:tc>
      </w:tr>
      <w:tr w:rsidR="007E5E16" w:rsidRPr="00D5469A" w:rsidTr="007B3B61">
        <w:trPr>
          <w:trHeight w:val="216"/>
        </w:trPr>
        <w:tc>
          <w:tcPr>
            <w:tcW w:w="9720" w:type="dxa"/>
            <w:gridSpan w:val="7"/>
            <w:tcBorders>
              <w:top w:val="single" w:sz="12" w:space="0" w:color="auto"/>
            </w:tcBorders>
            <w:shd w:val="clear" w:color="auto" w:fill="auto"/>
            <w:noWrap/>
            <w:vAlign w:val="center"/>
          </w:tcPr>
          <w:p w:rsidR="007E5E16" w:rsidRPr="00D5469A" w:rsidRDefault="007E5E16" w:rsidP="007E5E1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7E5E16" w:rsidP="007E5E16">
            <w:pPr>
              <w:rPr>
                <w:b/>
                <w:color w:val="auto"/>
                <w:szCs w:val="16"/>
              </w:rPr>
            </w:pPr>
            <w:r>
              <w:rPr>
                <w:b/>
                <w:color w:val="auto"/>
                <w:szCs w:val="16"/>
              </w:rPr>
              <w:t>Mar</w:t>
            </w:r>
            <w:r w:rsidR="0040006F">
              <w:rPr>
                <w:b/>
                <w:color w:val="auto"/>
                <w:szCs w:val="16"/>
              </w:rPr>
              <w:t>-</w:t>
            </w:r>
            <w:r>
              <w:rPr>
                <w:b/>
                <w:color w:val="auto"/>
                <w:szCs w:val="16"/>
              </w:rPr>
              <w:t>20</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270,469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96,877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367,346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340,944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112,195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453,139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15,416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19,370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15,369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18,336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33,705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5,541</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9,855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3,275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6,501</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9,775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11,102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13,829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24,931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12,094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11,836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23,930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25,073</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25,945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51,018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26,145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29,670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55,815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6,665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22,617</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14,770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7,335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22,106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8,040</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4,542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12,582</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7,853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3,416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11,270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1,082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14,738</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15,820</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3,521</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18,919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22,439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229,979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51,562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281,541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299,430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63,362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362,792</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37,205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268,306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305,511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39,436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170,363</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209,799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11,818</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248,696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260,514</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10,409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153,942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164,351</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1,806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158,929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160,735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87,738</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89,164</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10,012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89,767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99,779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8,983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66,204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75,188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24,379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19,275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43,655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27,995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16,330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44,325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16,572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2,356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18,928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20,417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22,016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1,810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3,166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2,936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14,635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18,949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3,962</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12,744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16,706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825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273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405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679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1,342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1,031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1,123</w:t>
            </w:r>
          </w:p>
        </w:tc>
      </w:tr>
      <w:tr w:rsidR="007E5E16"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307,674</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365,183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672,857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380,380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282,559</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662,938</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2C2" w:rsidRDefault="00BB72C2">
      <w:r>
        <w:separator/>
      </w:r>
    </w:p>
  </w:endnote>
  <w:endnote w:type="continuationSeparator" w:id="0">
    <w:p w:rsidR="00BB72C2" w:rsidRDefault="00BB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2C2" w:rsidRDefault="00BB7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B72C2" w:rsidRDefault="00BB72C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2C2" w:rsidRPr="008961D3" w:rsidRDefault="00BB72C2"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FA25FE">
      <w:rPr>
        <w:noProof/>
        <w:sz w:val="20"/>
      </w:rPr>
      <w:t>16</w:t>
    </w:r>
    <w:r w:rsidRPr="008961D3">
      <w:rPr>
        <w:sz w:val="20"/>
      </w:rPr>
      <w:fldChar w:fldCharType="end"/>
    </w:r>
  </w:p>
  <w:p w:rsidR="00BB72C2" w:rsidRPr="008961D3" w:rsidRDefault="00BB72C2">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2C2" w:rsidRDefault="00BB72C2">
      <w:r>
        <w:separator/>
      </w:r>
    </w:p>
  </w:footnote>
  <w:footnote w:type="continuationSeparator" w:id="0">
    <w:p w:rsidR="00BB72C2" w:rsidRDefault="00BB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05E5"/>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B05559-5D6C-4A79-909E-E50D9E2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7F41-FA4F-4056-9695-FE136DCE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3533</TotalTime>
  <Pages>14</Pages>
  <Words>8697</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58154</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530</cp:revision>
  <cp:lastPrinted>2020-06-08T05:25:00Z</cp:lastPrinted>
  <dcterms:created xsi:type="dcterms:W3CDTF">2017-08-23T10:08:00Z</dcterms:created>
  <dcterms:modified xsi:type="dcterms:W3CDTF">2020-11-05T03:51:00Z</dcterms:modified>
</cp:coreProperties>
</file>