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02"/>
        <w:gridCol w:w="702"/>
        <w:gridCol w:w="738"/>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5D413F" w:rsidRPr="00B631EC" w:rsidTr="006E1B44">
        <w:trPr>
          <w:trHeight w:hRule="exact" w:val="330"/>
          <w:jc w:val="center"/>
        </w:trPr>
        <w:tc>
          <w:tcPr>
            <w:tcW w:w="2949" w:type="dxa"/>
            <w:tcBorders>
              <w:top w:val="nil"/>
              <w:left w:val="nil"/>
              <w:right w:val="single" w:sz="4" w:space="0" w:color="auto"/>
            </w:tcBorders>
            <w:shd w:val="clear" w:color="auto" w:fill="auto"/>
            <w:noWrap/>
            <w:vAlign w:val="center"/>
            <w:hideMark/>
          </w:tcPr>
          <w:p w:rsidR="005D413F" w:rsidRPr="00B631EC" w:rsidRDefault="005D413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5D413F" w:rsidRPr="00B631EC" w:rsidRDefault="005D413F" w:rsidP="00D10756">
            <w:pPr>
              <w:jc w:val="center"/>
              <w:rPr>
                <w:b/>
                <w:bCs/>
                <w:sz w:val="16"/>
                <w:szCs w:val="16"/>
              </w:rPr>
            </w:pPr>
          </w:p>
        </w:tc>
        <w:tc>
          <w:tcPr>
            <w:tcW w:w="2895" w:type="dxa"/>
            <w:gridSpan w:val="4"/>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2019</w:t>
            </w:r>
          </w:p>
        </w:tc>
        <w:tc>
          <w:tcPr>
            <w:tcW w:w="2156" w:type="dxa"/>
            <w:gridSpan w:val="3"/>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2020</w:t>
            </w:r>
          </w:p>
        </w:tc>
      </w:tr>
      <w:tr w:rsidR="006E1B44" w:rsidRPr="00B631EC" w:rsidTr="006E1B44">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6E1B44" w:rsidRPr="00B631EC" w:rsidRDefault="006E1B44" w:rsidP="006E1B44">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6E1B44" w:rsidRPr="00AA1067" w:rsidRDefault="006E1B44" w:rsidP="006E1B44">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6E1B44" w:rsidRPr="00AA1067" w:rsidRDefault="006E1B44" w:rsidP="006E1B44">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6E1B44" w:rsidRPr="00B8262F" w:rsidRDefault="006E1B44" w:rsidP="006E1B44">
            <w:pPr>
              <w:jc w:val="right"/>
              <w:rPr>
                <w:b/>
                <w:bCs/>
                <w:sz w:val="14"/>
                <w:szCs w:val="14"/>
              </w:rPr>
            </w:pPr>
            <w:r>
              <w:rPr>
                <w:b/>
                <w:bCs/>
                <w:sz w:val="14"/>
                <w:szCs w:val="14"/>
              </w:rPr>
              <w:t>Feb</w:t>
            </w:r>
          </w:p>
        </w:tc>
        <w:tc>
          <w:tcPr>
            <w:tcW w:w="702" w:type="dxa"/>
            <w:tcBorders>
              <w:bottom w:val="single" w:sz="12" w:space="0" w:color="auto"/>
              <w:right w:val="single" w:sz="4" w:space="0" w:color="auto"/>
            </w:tcBorders>
            <w:shd w:val="clear" w:color="auto" w:fill="auto"/>
            <w:vAlign w:val="center"/>
          </w:tcPr>
          <w:p w:rsidR="006E1B44" w:rsidRPr="00B8262F" w:rsidRDefault="006E1B44" w:rsidP="006E1B44">
            <w:pPr>
              <w:jc w:val="right"/>
              <w:rPr>
                <w:b/>
                <w:bCs/>
                <w:sz w:val="14"/>
                <w:szCs w:val="14"/>
              </w:rPr>
            </w:pPr>
            <w:r>
              <w:rPr>
                <w:b/>
                <w:bCs/>
                <w:sz w:val="14"/>
                <w:szCs w:val="14"/>
              </w:rPr>
              <w:t>Mar</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6E1B44" w:rsidRPr="00B8262F" w:rsidRDefault="006E1B44" w:rsidP="006E1B44">
            <w:pPr>
              <w:jc w:val="right"/>
              <w:rPr>
                <w:b/>
                <w:bCs/>
                <w:sz w:val="14"/>
                <w:szCs w:val="14"/>
              </w:rPr>
            </w:pPr>
            <w:r>
              <w:rPr>
                <w:b/>
                <w:bCs/>
                <w:sz w:val="14"/>
                <w:szCs w:val="14"/>
              </w:rPr>
              <w:t>Nov</w:t>
            </w:r>
          </w:p>
        </w:tc>
        <w:tc>
          <w:tcPr>
            <w:tcW w:w="738" w:type="dxa"/>
            <w:tcBorders>
              <w:top w:val="nil"/>
              <w:bottom w:val="single" w:sz="12" w:space="0" w:color="auto"/>
              <w:right w:val="single" w:sz="4" w:space="0" w:color="auto"/>
            </w:tcBorders>
            <w:shd w:val="clear" w:color="auto" w:fill="auto"/>
            <w:noWrap/>
            <w:tcMar>
              <w:left w:w="43" w:type="dxa"/>
              <w:right w:w="43" w:type="dxa"/>
            </w:tcMar>
            <w:vAlign w:val="center"/>
          </w:tcPr>
          <w:p w:rsidR="006E1B44" w:rsidRPr="00B8262F" w:rsidRDefault="006E1B44" w:rsidP="006E1B44">
            <w:pPr>
              <w:jc w:val="right"/>
              <w:rPr>
                <w:b/>
                <w:bCs/>
                <w:sz w:val="14"/>
                <w:szCs w:val="14"/>
              </w:rPr>
            </w:pPr>
            <w:r>
              <w:rPr>
                <w:b/>
                <w:bCs/>
                <w:sz w:val="14"/>
                <w:szCs w:val="14"/>
              </w:rPr>
              <w:t>Dec</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tcPr>
          <w:p w:rsidR="006E1B44" w:rsidRPr="00B8262F" w:rsidRDefault="006E1B44" w:rsidP="006E1B44">
            <w:pPr>
              <w:jc w:val="right"/>
              <w:rPr>
                <w:b/>
                <w:bCs/>
                <w:sz w:val="14"/>
                <w:szCs w:val="14"/>
              </w:rPr>
            </w:pPr>
            <w:r>
              <w:rPr>
                <w:b/>
                <w:bCs/>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6E1B44" w:rsidRPr="00B8262F" w:rsidRDefault="006E1B44" w:rsidP="006E1B44">
            <w:pPr>
              <w:jc w:val="right"/>
              <w:rPr>
                <w:b/>
                <w:bCs/>
                <w:sz w:val="14"/>
                <w:szCs w:val="14"/>
              </w:rPr>
            </w:pPr>
            <w:r>
              <w:rPr>
                <w:b/>
                <w:bCs/>
                <w:sz w:val="14"/>
                <w:szCs w:val="14"/>
              </w:rPr>
              <w:t>Feb</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6E1B44" w:rsidRPr="00B8262F" w:rsidRDefault="006E1B44" w:rsidP="006E1B44">
            <w:pPr>
              <w:jc w:val="right"/>
              <w:rPr>
                <w:b/>
                <w:bCs/>
                <w:sz w:val="14"/>
                <w:szCs w:val="14"/>
              </w:rPr>
            </w:pPr>
            <w:r>
              <w:rPr>
                <w:b/>
                <w:bCs/>
                <w:sz w:val="14"/>
                <w:szCs w:val="14"/>
              </w:rPr>
              <w:t>Mar</w:t>
            </w:r>
          </w:p>
        </w:tc>
      </w:tr>
      <w:tr w:rsidR="006E1B44" w:rsidRPr="00B631EC" w:rsidTr="006E1B44">
        <w:trPr>
          <w:trHeight w:val="216"/>
          <w:jc w:val="center"/>
        </w:trPr>
        <w:tc>
          <w:tcPr>
            <w:tcW w:w="2949" w:type="dxa"/>
            <w:tcBorders>
              <w:top w:val="nil"/>
              <w:left w:val="nil"/>
              <w:bottom w:val="nil"/>
              <w:right w:val="nil"/>
            </w:tcBorders>
            <w:shd w:val="clear" w:color="auto" w:fill="auto"/>
            <w:noWrap/>
            <w:vAlign w:val="center"/>
            <w:hideMark/>
          </w:tcPr>
          <w:p w:rsidR="006E1B44" w:rsidRPr="00B631EC" w:rsidRDefault="006E1B44" w:rsidP="006E1B44">
            <w:pPr>
              <w:rPr>
                <w:b/>
                <w:bCs/>
                <w:sz w:val="15"/>
                <w:szCs w:val="15"/>
              </w:rPr>
            </w:pPr>
          </w:p>
        </w:tc>
        <w:tc>
          <w:tcPr>
            <w:tcW w:w="778" w:type="dxa"/>
            <w:tcBorders>
              <w:top w:val="nil"/>
              <w:left w:val="nil"/>
              <w:bottom w:val="nil"/>
              <w:right w:val="nil"/>
            </w:tcBorders>
            <w:shd w:val="clear" w:color="auto" w:fill="auto"/>
            <w:noWrap/>
            <w:vAlign w:val="center"/>
            <w:hideMark/>
          </w:tcPr>
          <w:p w:rsidR="006E1B44" w:rsidRPr="00B8572A" w:rsidRDefault="006E1B44" w:rsidP="006E1B44">
            <w:pPr>
              <w:jc w:val="center"/>
              <w:rPr>
                <w:b/>
                <w:bCs/>
                <w:sz w:val="15"/>
                <w:szCs w:val="15"/>
              </w:rPr>
            </w:pPr>
          </w:p>
        </w:tc>
        <w:tc>
          <w:tcPr>
            <w:tcW w:w="718" w:type="dxa"/>
            <w:tcBorders>
              <w:top w:val="nil"/>
              <w:left w:val="nil"/>
              <w:bottom w:val="nil"/>
              <w:right w:val="nil"/>
            </w:tcBorders>
            <w:shd w:val="clear" w:color="auto" w:fill="auto"/>
            <w:noWrap/>
            <w:vAlign w:val="center"/>
          </w:tcPr>
          <w:p w:rsidR="006E1B44" w:rsidRPr="00B8572A" w:rsidRDefault="006E1B44" w:rsidP="006E1B44">
            <w:pPr>
              <w:jc w:val="center"/>
              <w:rPr>
                <w:b/>
                <w:bCs/>
                <w:sz w:val="15"/>
                <w:szCs w:val="15"/>
              </w:rPr>
            </w:pPr>
          </w:p>
        </w:tc>
        <w:tc>
          <w:tcPr>
            <w:tcW w:w="753" w:type="dxa"/>
            <w:tcBorders>
              <w:top w:val="nil"/>
              <w:left w:val="nil"/>
              <w:bottom w:val="nil"/>
              <w:right w:val="nil"/>
            </w:tcBorders>
            <w:shd w:val="clear" w:color="auto" w:fill="auto"/>
            <w:noWrap/>
            <w:vAlign w:val="center"/>
            <w:hideMark/>
          </w:tcPr>
          <w:p w:rsidR="006E1B44" w:rsidRPr="00B8572A" w:rsidRDefault="006E1B44" w:rsidP="006E1B44">
            <w:pPr>
              <w:jc w:val="center"/>
              <w:rPr>
                <w:b/>
                <w:bCs/>
                <w:sz w:val="15"/>
                <w:szCs w:val="15"/>
              </w:rPr>
            </w:pPr>
          </w:p>
        </w:tc>
        <w:tc>
          <w:tcPr>
            <w:tcW w:w="702" w:type="dxa"/>
            <w:tcBorders>
              <w:top w:val="nil"/>
              <w:left w:val="nil"/>
              <w:bottom w:val="nil"/>
              <w:right w:val="nil"/>
            </w:tcBorders>
            <w:tcMar>
              <w:left w:w="43" w:type="dxa"/>
              <w:right w:w="43" w:type="dxa"/>
            </w:tcMar>
            <w:vAlign w:val="center"/>
          </w:tcPr>
          <w:p w:rsidR="006E1B44" w:rsidRPr="00B8572A" w:rsidRDefault="006E1B44" w:rsidP="006E1B44">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6E1B44" w:rsidRPr="00B8572A" w:rsidRDefault="006E1B44" w:rsidP="006E1B44">
            <w:pPr>
              <w:jc w:val="center"/>
              <w:rPr>
                <w:b/>
                <w:bCs/>
                <w:sz w:val="15"/>
                <w:szCs w:val="15"/>
              </w:rPr>
            </w:pPr>
          </w:p>
        </w:tc>
        <w:tc>
          <w:tcPr>
            <w:tcW w:w="738" w:type="dxa"/>
            <w:tcBorders>
              <w:top w:val="nil"/>
              <w:left w:val="nil"/>
              <w:bottom w:val="nil"/>
              <w:right w:val="nil"/>
            </w:tcBorders>
            <w:shd w:val="clear" w:color="auto" w:fill="auto"/>
            <w:noWrap/>
            <w:tcMar>
              <w:left w:w="43" w:type="dxa"/>
              <w:right w:w="43" w:type="dxa"/>
            </w:tcMar>
            <w:vAlign w:val="center"/>
          </w:tcPr>
          <w:p w:rsidR="006E1B44" w:rsidRPr="00B8572A" w:rsidRDefault="006E1B44" w:rsidP="006E1B4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E1B44" w:rsidRPr="00B8572A" w:rsidRDefault="006E1B44" w:rsidP="006E1B4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E1B44" w:rsidRPr="00B8572A" w:rsidRDefault="006E1B44" w:rsidP="006E1B44">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6E1B44" w:rsidRPr="00B8572A" w:rsidRDefault="006E1B44" w:rsidP="006E1B44">
            <w:pPr>
              <w:jc w:val="center"/>
              <w:rPr>
                <w:b/>
                <w:bCs/>
                <w:sz w:val="15"/>
                <w:szCs w:val="15"/>
              </w:rPr>
            </w:pPr>
          </w:p>
        </w:tc>
      </w:tr>
      <w:tr w:rsidR="006E1B44" w:rsidRPr="00B631EC"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b/>
                <w:bCs/>
                <w:color w:val="000000"/>
                <w:sz w:val="14"/>
                <w:szCs w:val="14"/>
              </w:rPr>
            </w:pPr>
            <w:r>
              <w:rPr>
                <w:b/>
                <w:bCs/>
                <w:color w:val="000000"/>
                <w:sz w:val="14"/>
                <w:szCs w:val="14"/>
              </w:rPr>
              <w:t>39,054.6</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38,649.3</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b/>
                <w:bCs/>
                <w:color w:val="000000"/>
                <w:sz w:val="14"/>
                <w:szCs w:val="14"/>
              </w:rPr>
            </w:pPr>
            <w:r>
              <w:rPr>
                <w:b/>
                <w:bCs/>
                <w:color w:val="000000"/>
                <w:sz w:val="14"/>
                <w:szCs w:val="14"/>
              </w:rPr>
              <w:t>39,287.7</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40,735.1</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41,630.9</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37,983.6</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29,231.6</w:t>
            </w:r>
          </w:p>
        </w:tc>
      </w:tr>
      <w:tr w:rsidR="006E1B44" w:rsidRPr="00B631EC"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b/>
                <w:bCs/>
                <w:color w:val="000000"/>
                <w:sz w:val="14"/>
                <w:szCs w:val="14"/>
              </w:rPr>
            </w:pPr>
            <w:r>
              <w:rPr>
                <w:b/>
                <w:bCs/>
                <w:color w:val="000000"/>
                <w:sz w:val="14"/>
                <w:szCs w:val="14"/>
              </w:rPr>
              <w:t>28,506.7</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28,279.3</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b/>
                <w:bCs/>
                <w:color w:val="000000"/>
                <w:sz w:val="14"/>
                <w:szCs w:val="14"/>
              </w:rPr>
            </w:pPr>
            <w:r>
              <w:rPr>
                <w:b/>
                <w:bCs/>
                <w:color w:val="000000"/>
                <w:sz w:val="14"/>
                <w:szCs w:val="14"/>
              </w:rPr>
              <w:t>27,838.5</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29,011.7</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29,067.5</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26,289.4</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b/>
                <w:bCs/>
                <w:color w:val="000000"/>
                <w:sz w:val="14"/>
                <w:szCs w:val="14"/>
              </w:rPr>
            </w:pPr>
            <w:r>
              <w:rPr>
                <w:b/>
                <w:bCs/>
                <w:color w:val="000000"/>
                <w:sz w:val="14"/>
                <w:szCs w:val="14"/>
              </w:rPr>
              <w:t>21,037.8</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50,442.6</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52,279.5</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48,135.5</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46,664.5</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45,347.2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41,167.5</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32,475.2</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39,395.4</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36,184.4</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33,515.0</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31,993.6</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34,710.2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31,568.7</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24,903.8</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18,745.4</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18,218.3</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20,528.1</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20,018.9</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18,383.6</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16,378.2</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13,358.5</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39,444.4</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36,306.9</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34,066.1</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34,336.6</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36,099.8</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34,713.9</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29,936.8</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26,656.4</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26,374.4</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26,049.6</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28,228.5</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28,877.9</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25,850.9</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22,907.5</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3,324.5</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3,112.8</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3,316.5</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3,722.1</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3,377.1</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3,171.5</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2,216.4</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12,884.3</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12,687.9</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12,683.0</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13,046.2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13,718.9</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13,045.9</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9,183.4</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30,826.8</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29,829.6</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28,662.5</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27,898.2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27,671.9</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24,805.6</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19,703.5</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19,288.1</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19,267.7</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16,706.2</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16,772.2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16,504.2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15,459.3</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13,613.0</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50,423.6</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46,139.5</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43,513.8</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49,488.4</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49,020.9</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45,934.9</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41,622.1</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59,614.3</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59,081.1</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60,085.8</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60,197.9</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61,990.1</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52,361.6</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41,224.9</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25,341.9</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24,351.7</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24,014.5</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25,944.1</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25,543.7</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24,447.4</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18,881.8</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5,333.3</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5,467.1</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16,516.2</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17,425.3</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17,562.9</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14,779.3</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11,499.6</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12,824.5</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12,824.5</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12,824.5</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784.6</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816.6</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847.7</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827.8</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818.3</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825.3</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693.5</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13,821.7</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13,468.9</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17,948.5</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17,517.8</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18,630.7</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17,669.9</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13,737.3</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16,976.4</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17,078.6</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17,046.2</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18,322.9</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18,383.0</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17,459.3</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15,012.3</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5,819.5</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5,937.2</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5,227.0</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5,321.3</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5,331.2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5,029.0</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4,945.5</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14,939.8</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14,702.1</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12,251.5</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13,392.7</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13,351.4</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11,167.5</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7,491.6</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14,198.9</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13,648.6</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11,190.2</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12,201.0</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12,346.8</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10,198.4</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6,937.3</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15,137.4</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15,160.6</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15,056.3</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15,651.4</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16,045.3</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14,207.3</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10,832.2</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36,460.4</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36,796.7</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34,957.8</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33,945.7</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34,238.7</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31,420.6</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29,131.2</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31,904.0</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29,433.3</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26,883.4</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27,745.4</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27,409.3</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24,656.6</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19,153.5</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10,293.3</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9,516.5</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9,138.0</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8,486.2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9,725.5</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7,632.0</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5,780.7</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112,040.6</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111,524.4</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102,278.7</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107,869.2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111,780.1</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100,385.2</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95,475.7</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25,986.5</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25,110.1</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28,456.9</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28,880.5</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30,422.8</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30,146.4</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28,738.2</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23,577.5</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22,528.4</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20,817.1</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21,781.2</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23,158.8</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20,180.5</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16,068.8</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37,784.4</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37,208.3</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39,221.4</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41,297.3</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42,082.1</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41,062.1</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30,119.3</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17,750.0</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17,793.0</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15,603.3</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16,800.3</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17,584.5</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18,011.6</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14,828.4</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2,710.1</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2,722.5</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3,262.0</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3,239.1</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2,736.3</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2,575.2</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2,634.3</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202,185.7</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219,164.1</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185,516.3</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184,776.6</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162,643.8</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135,969.5</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126,736.8</w:t>
            </w:r>
          </w:p>
        </w:tc>
      </w:tr>
      <w:tr w:rsidR="006E1B44" w:rsidRPr="001A22C1" w:rsidTr="006E1B44">
        <w:trPr>
          <w:trHeight w:val="288"/>
          <w:jc w:val="center"/>
        </w:trPr>
        <w:tc>
          <w:tcPr>
            <w:tcW w:w="2949" w:type="dxa"/>
            <w:tcBorders>
              <w:top w:val="nil"/>
              <w:left w:val="nil"/>
              <w:bottom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51,178.6</w:t>
            </w:r>
          </w:p>
        </w:tc>
        <w:tc>
          <w:tcPr>
            <w:tcW w:w="702" w:type="dxa"/>
            <w:tcBorders>
              <w:top w:val="nil"/>
              <w:left w:val="nil"/>
              <w:bottom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49,732.0</w:t>
            </w:r>
          </w:p>
        </w:tc>
        <w:tc>
          <w:tcPr>
            <w:tcW w:w="702" w:type="dxa"/>
            <w:tcBorders>
              <w:top w:val="nil"/>
              <w:left w:val="nil"/>
              <w:bottom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56,288.3</w:t>
            </w:r>
          </w:p>
        </w:tc>
        <w:tc>
          <w:tcPr>
            <w:tcW w:w="738"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54,351.7</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52,774.3</w:t>
            </w:r>
          </w:p>
        </w:tc>
        <w:tc>
          <w:tcPr>
            <w:tcW w:w="720"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46,069.6</w:t>
            </w:r>
          </w:p>
        </w:tc>
        <w:tc>
          <w:tcPr>
            <w:tcW w:w="716" w:type="dxa"/>
            <w:tcBorders>
              <w:top w:val="nil"/>
              <w:left w:val="nil"/>
              <w:bottom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36,367.9</w:t>
            </w:r>
          </w:p>
        </w:tc>
      </w:tr>
      <w:tr w:rsidR="006E1B44" w:rsidRPr="001A22C1" w:rsidTr="006E1B44">
        <w:trPr>
          <w:trHeight w:val="288"/>
          <w:jc w:val="center"/>
        </w:trPr>
        <w:tc>
          <w:tcPr>
            <w:tcW w:w="2949" w:type="dxa"/>
            <w:tcBorders>
              <w:top w:val="nil"/>
              <w:left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354,552.5</w:t>
            </w:r>
          </w:p>
        </w:tc>
        <w:tc>
          <w:tcPr>
            <w:tcW w:w="702" w:type="dxa"/>
            <w:tcBorders>
              <w:top w:val="nil"/>
              <w:left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351,049.1</w:t>
            </w:r>
          </w:p>
        </w:tc>
        <w:tc>
          <w:tcPr>
            <w:tcW w:w="702" w:type="dxa"/>
            <w:tcBorders>
              <w:top w:val="nil"/>
              <w:left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326,157.3</w:t>
            </w:r>
          </w:p>
        </w:tc>
        <w:tc>
          <w:tcPr>
            <w:tcW w:w="738"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391,220.9</w:t>
            </w:r>
          </w:p>
        </w:tc>
        <w:tc>
          <w:tcPr>
            <w:tcW w:w="720"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346,436.2</w:t>
            </w:r>
          </w:p>
        </w:tc>
        <w:tc>
          <w:tcPr>
            <w:tcW w:w="720"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320,124.5</w:t>
            </w:r>
          </w:p>
        </w:tc>
        <w:tc>
          <w:tcPr>
            <w:tcW w:w="716"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255,578.3</w:t>
            </w:r>
          </w:p>
        </w:tc>
      </w:tr>
      <w:tr w:rsidR="006E1B44" w:rsidRPr="001A22C1" w:rsidTr="006E1B44">
        <w:trPr>
          <w:trHeight w:val="288"/>
          <w:jc w:val="center"/>
        </w:trPr>
        <w:tc>
          <w:tcPr>
            <w:tcW w:w="2949" w:type="dxa"/>
            <w:tcBorders>
              <w:top w:val="nil"/>
              <w:left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24,402.2</w:t>
            </w:r>
          </w:p>
        </w:tc>
        <w:tc>
          <w:tcPr>
            <w:tcW w:w="702" w:type="dxa"/>
            <w:tcBorders>
              <w:top w:val="nil"/>
              <w:left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24,365.7</w:t>
            </w:r>
          </w:p>
        </w:tc>
        <w:tc>
          <w:tcPr>
            <w:tcW w:w="702" w:type="dxa"/>
            <w:tcBorders>
              <w:top w:val="nil"/>
              <w:left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22,912.4</w:t>
            </w:r>
          </w:p>
        </w:tc>
        <w:tc>
          <w:tcPr>
            <w:tcW w:w="738"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22,475.3</w:t>
            </w:r>
          </w:p>
        </w:tc>
        <w:tc>
          <w:tcPr>
            <w:tcW w:w="720"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25,242.8</w:t>
            </w:r>
          </w:p>
        </w:tc>
        <w:tc>
          <w:tcPr>
            <w:tcW w:w="720"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23,631.7</w:t>
            </w:r>
          </w:p>
        </w:tc>
        <w:tc>
          <w:tcPr>
            <w:tcW w:w="716"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23,351.0</w:t>
            </w:r>
          </w:p>
        </w:tc>
      </w:tr>
      <w:tr w:rsidR="006E1B44" w:rsidRPr="001A22C1" w:rsidTr="006E1B44">
        <w:trPr>
          <w:trHeight w:val="288"/>
          <w:jc w:val="center"/>
        </w:trPr>
        <w:tc>
          <w:tcPr>
            <w:tcW w:w="2949" w:type="dxa"/>
            <w:tcBorders>
              <w:top w:val="nil"/>
              <w:left w:val="nil"/>
              <w:right w:val="nil"/>
            </w:tcBorders>
            <w:shd w:val="clear" w:color="auto" w:fill="auto"/>
            <w:noWrap/>
            <w:vAlign w:val="center"/>
            <w:hideMark/>
          </w:tcPr>
          <w:p w:rsidR="006E1B44" w:rsidRPr="0024736D" w:rsidRDefault="006E1B44" w:rsidP="006E1B44">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17,764.2</w:t>
            </w:r>
          </w:p>
        </w:tc>
        <w:tc>
          <w:tcPr>
            <w:tcW w:w="702" w:type="dxa"/>
            <w:tcBorders>
              <w:top w:val="nil"/>
              <w:left w:val="nil"/>
              <w:right w:val="nil"/>
            </w:tcBorders>
            <w:tcMar>
              <w:left w:w="43" w:type="dxa"/>
              <w:right w:w="43" w:type="dxa"/>
            </w:tcMar>
            <w:vAlign w:val="center"/>
          </w:tcPr>
          <w:p w:rsidR="006E1B44" w:rsidRDefault="006E1B44" w:rsidP="006E1B44">
            <w:pPr>
              <w:jc w:val="right"/>
              <w:rPr>
                <w:color w:val="000000"/>
                <w:sz w:val="14"/>
                <w:szCs w:val="14"/>
              </w:rPr>
            </w:pPr>
            <w:r>
              <w:rPr>
                <w:color w:val="000000"/>
                <w:sz w:val="14"/>
                <w:szCs w:val="14"/>
              </w:rPr>
              <w:t>17,748.7</w:t>
            </w:r>
          </w:p>
        </w:tc>
        <w:tc>
          <w:tcPr>
            <w:tcW w:w="702" w:type="dxa"/>
            <w:tcBorders>
              <w:top w:val="nil"/>
              <w:left w:val="nil"/>
              <w:right w:val="nil"/>
            </w:tcBorders>
            <w:shd w:val="clear" w:color="auto" w:fill="auto"/>
            <w:tcMar>
              <w:left w:w="43" w:type="dxa"/>
              <w:right w:w="43" w:type="dxa"/>
            </w:tcMar>
            <w:vAlign w:val="center"/>
            <w:hideMark/>
          </w:tcPr>
          <w:p w:rsidR="006E1B44" w:rsidRDefault="006E1B44" w:rsidP="006E1B44">
            <w:pPr>
              <w:jc w:val="right"/>
              <w:rPr>
                <w:color w:val="000000"/>
                <w:sz w:val="14"/>
                <w:szCs w:val="14"/>
              </w:rPr>
            </w:pPr>
            <w:r>
              <w:rPr>
                <w:color w:val="000000"/>
                <w:sz w:val="14"/>
                <w:szCs w:val="14"/>
              </w:rPr>
              <w:t>18,260.7</w:t>
            </w:r>
          </w:p>
        </w:tc>
        <w:tc>
          <w:tcPr>
            <w:tcW w:w="738"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19,377.7</w:t>
            </w:r>
          </w:p>
        </w:tc>
        <w:tc>
          <w:tcPr>
            <w:tcW w:w="720"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19,579.4</w:t>
            </w:r>
          </w:p>
        </w:tc>
        <w:tc>
          <w:tcPr>
            <w:tcW w:w="720"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19,269.1</w:t>
            </w:r>
          </w:p>
        </w:tc>
        <w:tc>
          <w:tcPr>
            <w:tcW w:w="716" w:type="dxa"/>
            <w:tcBorders>
              <w:top w:val="nil"/>
              <w:left w:val="nil"/>
              <w:right w:val="nil"/>
            </w:tcBorders>
            <w:shd w:val="clear" w:color="auto" w:fill="auto"/>
            <w:tcMar>
              <w:left w:w="43" w:type="dxa"/>
              <w:right w:w="43" w:type="dxa"/>
            </w:tcMar>
            <w:vAlign w:val="center"/>
          </w:tcPr>
          <w:p w:rsidR="006E1B44" w:rsidRDefault="006E1B44" w:rsidP="006E1B44">
            <w:pPr>
              <w:jc w:val="right"/>
              <w:rPr>
                <w:color w:val="000000"/>
                <w:sz w:val="14"/>
                <w:szCs w:val="14"/>
              </w:rPr>
            </w:pPr>
            <w:r>
              <w:rPr>
                <w:color w:val="000000"/>
                <w:sz w:val="14"/>
                <w:szCs w:val="14"/>
              </w:rPr>
              <w:t>15,855.9</w:t>
            </w:r>
          </w:p>
        </w:tc>
      </w:tr>
      <w:tr w:rsidR="006E1B44"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6E1B44" w:rsidRPr="0024736D" w:rsidRDefault="006E1B44" w:rsidP="006E1B44">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6E1B44" w:rsidRPr="00B631EC" w:rsidTr="00DC04B1">
        <w:trPr>
          <w:trHeight w:hRule="exact" w:val="333"/>
          <w:jc w:val="center"/>
        </w:trPr>
        <w:tc>
          <w:tcPr>
            <w:tcW w:w="9496" w:type="dxa"/>
            <w:gridSpan w:val="10"/>
            <w:tcBorders>
              <w:left w:val="nil"/>
              <w:bottom w:val="nil"/>
              <w:right w:val="nil"/>
            </w:tcBorders>
          </w:tcPr>
          <w:p w:rsidR="006E1B44" w:rsidRPr="0024736D" w:rsidRDefault="006E1B44" w:rsidP="006E1B44">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6E1B44" w:rsidP="00705F48">
      <w:pPr>
        <w:jc w:val="center"/>
      </w:pPr>
      <w:r w:rsidRPr="006E1B44">
        <w:drawing>
          <wp:inline distT="0" distB="0" distL="0" distR="0">
            <wp:extent cx="4886325" cy="6543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34,203.68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39,287.65</w:t>
            </w: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40,735.08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41,630.94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37,983.62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E1B44" w:rsidP="006E1B44">
            <w:pPr>
              <w:jc w:val="right"/>
              <w:rPr>
                <w:color w:val="000000"/>
                <w:sz w:val="15"/>
                <w:szCs w:val="15"/>
              </w:rPr>
            </w:pPr>
            <w:r>
              <w:rPr>
                <w:color w:val="000000"/>
                <w:sz w:val="15"/>
                <w:szCs w:val="15"/>
              </w:rPr>
              <w:t xml:space="preserve">            29,231.63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24,698.78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27,838.52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29,011.73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29,067.54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26,289.38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E1B44" w:rsidP="006E1B44">
            <w:pPr>
              <w:jc w:val="right"/>
              <w:rPr>
                <w:color w:val="000000"/>
                <w:sz w:val="15"/>
                <w:szCs w:val="15"/>
              </w:rPr>
            </w:pPr>
            <w:r>
              <w:rPr>
                <w:color w:val="000000"/>
                <w:sz w:val="15"/>
                <w:szCs w:val="15"/>
              </w:rPr>
              <w:t xml:space="preserve">            21,037.82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E3300E" w:rsidP="00E3300E">
            <w:pPr>
              <w:jc w:val="right"/>
              <w:rPr>
                <w:color w:val="000000"/>
                <w:sz w:val="15"/>
                <w:szCs w:val="15"/>
              </w:rPr>
            </w:pPr>
            <w:r>
              <w:rPr>
                <w:color w:val="000000"/>
                <w:sz w:val="15"/>
                <w:szCs w:val="15"/>
              </w:rPr>
              <w:t xml:space="preserve">            55,842.17</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87609" w:rsidP="00687609">
            <w:pPr>
              <w:jc w:val="right"/>
              <w:rPr>
                <w:color w:val="000000"/>
                <w:sz w:val="15"/>
                <w:szCs w:val="15"/>
              </w:rPr>
            </w:pPr>
            <w:r>
              <w:rPr>
                <w:color w:val="000000"/>
                <w:sz w:val="15"/>
                <w:szCs w:val="15"/>
              </w:rPr>
              <w:t xml:space="preserve">            62,713.95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A90D72" w:rsidP="00A90D72">
            <w:pPr>
              <w:jc w:val="right"/>
              <w:rPr>
                <w:color w:val="000000"/>
                <w:sz w:val="15"/>
                <w:szCs w:val="15"/>
              </w:rPr>
            </w:pPr>
            <w:r>
              <w:rPr>
                <w:color w:val="000000"/>
                <w:sz w:val="15"/>
                <w:szCs w:val="15"/>
              </w:rPr>
              <w:t xml:space="preserve">             66,031.51</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491499" w:rsidP="00491499">
            <w:pPr>
              <w:jc w:val="right"/>
              <w:rPr>
                <w:color w:val="000000"/>
                <w:sz w:val="15"/>
                <w:szCs w:val="15"/>
              </w:rPr>
            </w:pPr>
            <w:r>
              <w:rPr>
                <w:color w:val="000000"/>
                <w:sz w:val="15"/>
                <w:szCs w:val="15"/>
              </w:rPr>
              <w:t xml:space="preserve">           67,075.02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D83AAE" w:rsidP="00D83AAE">
            <w:pPr>
              <w:jc w:val="right"/>
              <w:rPr>
                <w:color w:val="000000"/>
                <w:sz w:val="15"/>
                <w:szCs w:val="15"/>
              </w:rPr>
            </w:pPr>
            <w:r>
              <w:rPr>
                <w:color w:val="000000"/>
                <w:sz w:val="15"/>
                <w:szCs w:val="15"/>
              </w:rPr>
              <w:t xml:space="preserve">            59,433.31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E1B44" w:rsidP="006E1B44">
            <w:pPr>
              <w:jc w:val="right"/>
              <w:rPr>
                <w:color w:val="000000"/>
                <w:sz w:val="15"/>
                <w:szCs w:val="15"/>
              </w:rPr>
            </w:pPr>
            <w:r>
              <w:rPr>
                <w:color w:val="000000"/>
                <w:sz w:val="15"/>
                <w:szCs w:val="15"/>
              </w:rPr>
              <w:t xml:space="preserve">            45,051.66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6"/>
        <w:gridCol w:w="2572"/>
        <w:gridCol w:w="836"/>
        <w:gridCol w:w="720"/>
        <w:gridCol w:w="788"/>
        <w:gridCol w:w="810"/>
        <w:gridCol w:w="720"/>
        <w:gridCol w:w="720"/>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5D413F" w:rsidRPr="00B631EC" w:rsidTr="006E1B44">
        <w:trPr>
          <w:trHeight w:hRule="exact" w:val="300"/>
          <w:jc w:val="center"/>
        </w:trPr>
        <w:tc>
          <w:tcPr>
            <w:tcW w:w="2868" w:type="dxa"/>
            <w:gridSpan w:val="2"/>
            <w:tcBorders>
              <w:top w:val="single" w:sz="8" w:space="0" w:color="auto"/>
              <w:left w:val="nil"/>
              <w:right w:val="single" w:sz="4" w:space="0" w:color="auto"/>
            </w:tcBorders>
            <w:shd w:val="clear" w:color="auto" w:fill="auto"/>
            <w:noWrap/>
            <w:vAlign w:val="center"/>
            <w:hideMark/>
          </w:tcPr>
          <w:p w:rsidR="005D413F" w:rsidRPr="00B631EC" w:rsidRDefault="005D413F" w:rsidP="00B631EC">
            <w:pPr>
              <w:jc w:val="center"/>
              <w:rPr>
                <w:b/>
                <w:bCs/>
              </w:rPr>
            </w:pPr>
            <w:r w:rsidRPr="00B631EC">
              <w:rPr>
                <w:b/>
                <w:bCs/>
                <w:szCs w:val="24"/>
              </w:rPr>
              <w:t>Sector Name</w:t>
            </w:r>
          </w:p>
        </w:tc>
        <w:tc>
          <w:tcPr>
            <w:tcW w:w="1556" w:type="dxa"/>
            <w:gridSpan w:val="2"/>
            <w:tcBorders>
              <w:top w:val="single" w:sz="8" w:space="0" w:color="auto"/>
              <w:left w:val="single" w:sz="4" w:space="0" w:color="auto"/>
            </w:tcBorders>
            <w:shd w:val="clear" w:color="auto" w:fill="auto"/>
            <w:vAlign w:val="center"/>
            <w:hideMark/>
          </w:tcPr>
          <w:p w:rsidR="005D413F" w:rsidRPr="00B631EC" w:rsidRDefault="005D413F" w:rsidP="00D10756">
            <w:pPr>
              <w:jc w:val="center"/>
              <w:rPr>
                <w:b/>
                <w:sz w:val="16"/>
                <w:szCs w:val="16"/>
              </w:rPr>
            </w:pPr>
          </w:p>
        </w:tc>
        <w:tc>
          <w:tcPr>
            <w:tcW w:w="3038" w:type="dxa"/>
            <w:gridSpan w:val="4"/>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2019</w:t>
            </w:r>
          </w:p>
        </w:tc>
        <w:tc>
          <w:tcPr>
            <w:tcW w:w="2429" w:type="dxa"/>
            <w:gridSpan w:val="3"/>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2020</w:t>
            </w:r>
          </w:p>
        </w:tc>
      </w:tr>
      <w:tr w:rsidR="006E1B44" w:rsidRPr="00B631EC" w:rsidTr="006E1B44">
        <w:trPr>
          <w:trHeight w:hRule="exact" w:val="273"/>
          <w:jc w:val="center"/>
        </w:trPr>
        <w:tc>
          <w:tcPr>
            <w:tcW w:w="296" w:type="dxa"/>
            <w:tcBorders>
              <w:left w:val="nil"/>
              <w:bottom w:val="single" w:sz="8" w:space="0" w:color="auto"/>
            </w:tcBorders>
            <w:shd w:val="clear" w:color="auto" w:fill="auto"/>
            <w:vAlign w:val="center"/>
            <w:hideMark/>
          </w:tcPr>
          <w:p w:rsidR="006E1B44" w:rsidRPr="00B631EC" w:rsidRDefault="006E1B44" w:rsidP="006E1B44">
            <w:pPr>
              <w:rPr>
                <w:b/>
                <w:bCs/>
              </w:rPr>
            </w:pPr>
          </w:p>
        </w:tc>
        <w:tc>
          <w:tcPr>
            <w:tcW w:w="2572" w:type="dxa"/>
            <w:tcBorders>
              <w:left w:val="nil"/>
              <w:bottom w:val="single" w:sz="8" w:space="0" w:color="auto"/>
              <w:right w:val="single" w:sz="4" w:space="0" w:color="auto"/>
            </w:tcBorders>
            <w:shd w:val="clear" w:color="auto" w:fill="auto"/>
            <w:vAlign w:val="center"/>
          </w:tcPr>
          <w:p w:rsidR="006E1B44" w:rsidRPr="00B631EC" w:rsidRDefault="006E1B44" w:rsidP="006E1B44">
            <w:pPr>
              <w:rPr>
                <w:b/>
                <w:bCs/>
              </w:rPr>
            </w:pPr>
          </w:p>
        </w:tc>
        <w:tc>
          <w:tcPr>
            <w:tcW w:w="836" w:type="dxa"/>
            <w:tcBorders>
              <w:left w:val="single" w:sz="4" w:space="0" w:color="auto"/>
              <w:bottom w:val="single" w:sz="8" w:space="0" w:color="auto"/>
            </w:tcBorders>
            <w:shd w:val="clear" w:color="auto" w:fill="auto"/>
            <w:tcMar>
              <w:left w:w="29" w:type="dxa"/>
              <w:right w:w="29" w:type="dxa"/>
            </w:tcMar>
            <w:vAlign w:val="center"/>
            <w:hideMark/>
          </w:tcPr>
          <w:p w:rsidR="006E1B44" w:rsidRPr="00B8262F" w:rsidRDefault="006E1B44" w:rsidP="006E1B44">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6E1B44" w:rsidRPr="00B8262F" w:rsidRDefault="006E1B44" w:rsidP="006E1B44">
            <w:pPr>
              <w:jc w:val="right"/>
              <w:rPr>
                <w:b/>
                <w:sz w:val="16"/>
                <w:szCs w:val="16"/>
              </w:rPr>
            </w:pPr>
            <w:r w:rsidRPr="00B8262F">
              <w:rPr>
                <w:b/>
                <w:sz w:val="16"/>
                <w:szCs w:val="16"/>
              </w:rPr>
              <w:t>Jun-1</w:t>
            </w:r>
            <w:r>
              <w:rPr>
                <w:b/>
                <w:sz w:val="16"/>
                <w:szCs w:val="16"/>
              </w:rPr>
              <w:t>9</w:t>
            </w:r>
          </w:p>
        </w:tc>
        <w:tc>
          <w:tcPr>
            <w:tcW w:w="788" w:type="dxa"/>
            <w:tcBorders>
              <w:left w:val="single" w:sz="4" w:space="0" w:color="auto"/>
              <w:bottom w:val="single" w:sz="8" w:space="0" w:color="auto"/>
            </w:tcBorders>
            <w:shd w:val="clear" w:color="auto" w:fill="auto"/>
            <w:tcMar>
              <w:left w:w="29" w:type="dxa"/>
              <w:right w:w="29" w:type="dxa"/>
            </w:tcMar>
            <w:vAlign w:val="center"/>
            <w:hideMark/>
          </w:tcPr>
          <w:p w:rsidR="006E1B44" w:rsidRPr="00B8262F" w:rsidRDefault="006E1B44" w:rsidP="006E1B44">
            <w:pPr>
              <w:jc w:val="right"/>
              <w:rPr>
                <w:b/>
                <w:bCs/>
                <w:sz w:val="14"/>
                <w:szCs w:val="14"/>
              </w:rPr>
            </w:pPr>
            <w:r>
              <w:rPr>
                <w:b/>
                <w:bCs/>
                <w:sz w:val="14"/>
                <w:szCs w:val="14"/>
              </w:rPr>
              <w:t>Feb</w:t>
            </w:r>
          </w:p>
        </w:tc>
        <w:tc>
          <w:tcPr>
            <w:tcW w:w="810" w:type="dxa"/>
            <w:tcBorders>
              <w:bottom w:val="single" w:sz="8" w:space="0" w:color="auto"/>
              <w:right w:val="single" w:sz="4" w:space="0" w:color="auto"/>
            </w:tcBorders>
            <w:shd w:val="clear" w:color="auto" w:fill="auto"/>
            <w:tcMar>
              <w:left w:w="29" w:type="dxa"/>
              <w:right w:w="29" w:type="dxa"/>
            </w:tcMar>
            <w:vAlign w:val="center"/>
          </w:tcPr>
          <w:p w:rsidR="006E1B44" w:rsidRPr="00B8262F" w:rsidRDefault="006E1B44" w:rsidP="006E1B44">
            <w:pPr>
              <w:jc w:val="right"/>
              <w:rPr>
                <w:b/>
                <w:bCs/>
                <w:sz w:val="14"/>
                <w:szCs w:val="14"/>
              </w:rPr>
            </w:pPr>
            <w:r>
              <w:rPr>
                <w:b/>
                <w:bCs/>
                <w:sz w:val="14"/>
                <w:szCs w:val="14"/>
              </w:rPr>
              <w:t>Mar</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6E1B44" w:rsidRPr="00B8262F" w:rsidRDefault="006E1B44" w:rsidP="006E1B44">
            <w:pPr>
              <w:jc w:val="right"/>
              <w:rPr>
                <w:b/>
                <w:bCs/>
                <w:sz w:val="14"/>
                <w:szCs w:val="14"/>
              </w:rPr>
            </w:pPr>
            <w:r>
              <w:rPr>
                <w:b/>
                <w:bCs/>
                <w:sz w:val="14"/>
                <w:szCs w:val="14"/>
              </w:rPr>
              <w:t>Nov</w:t>
            </w:r>
          </w:p>
        </w:tc>
        <w:tc>
          <w:tcPr>
            <w:tcW w:w="720" w:type="dxa"/>
            <w:tcBorders>
              <w:bottom w:val="single" w:sz="8" w:space="0" w:color="auto"/>
              <w:right w:val="single" w:sz="4" w:space="0" w:color="auto"/>
            </w:tcBorders>
            <w:shd w:val="clear" w:color="auto" w:fill="auto"/>
            <w:tcMar>
              <w:left w:w="29" w:type="dxa"/>
              <w:right w:w="29" w:type="dxa"/>
            </w:tcMar>
            <w:vAlign w:val="center"/>
          </w:tcPr>
          <w:p w:rsidR="006E1B44" w:rsidRPr="00B8262F" w:rsidRDefault="006E1B44" w:rsidP="006E1B44">
            <w:pPr>
              <w:jc w:val="right"/>
              <w:rPr>
                <w:b/>
                <w:bCs/>
                <w:sz w:val="14"/>
                <w:szCs w:val="14"/>
              </w:rPr>
            </w:pPr>
            <w:r>
              <w:rPr>
                <w:b/>
                <w:bCs/>
                <w:sz w:val="14"/>
                <w:szCs w:val="14"/>
              </w:rPr>
              <w:t>Dec</w:t>
            </w:r>
          </w:p>
        </w:tc>
        <w:tc>
          <w:tcPr>
            <w:tcW w:w="814" w:type="dxa"/>
            <w:tcBorders>
              <w:top w:val="single" w:sz="4" w:space="0" w:color="auto"/>
              <w:left w:val="single" w:sz="4" w:space="0" w:color="auto"/>
              <w:bottom w:val="single" w:sz="8" w:space="0" w:color="auto"/>
            </w:tcBorders>
            <w:shd w:val="clear" w:color="auto" w:fill="auto"/>
            <w:tcMar>
              <w:left w:w="29" w:type="dxa"/>
              <w:right w:w="29" w:type="dxa"/>
            </w:tcMar>
            <w:vAlign w:val="center"/>
          </w:tcPr>
          <w:p w:rsidR="006E1B44" w:rsidRPr="00B8262F" w:rsidRDefault="006E1B44" w:rsidP="006E1B44">
            <w:pPr>
              <w:jc w:val="right"/>
              <w:rPr>
                <w:b/>
                <w:bCs/>
                <w:sz w:val="14"/>
                <w:szCs w:val="14"/>
              </w:rPr>
            </w:pPr>
            <w:r>
              <w:rPr>
                <w:b/>
                <w:bCs/>
                <w:sz w:val="14"/>
                <w:szCs w:val="14"/>
              </w:rPr>
              <w:t>Jan</w:t>
            </w:r>
          </w:p>
        </w:tc>
        <w:tc>
          <w:tcPr>
            <w:tcW w:w="810" w:type="dxa"/>
            <w:tcBorders>
              <w:top w:val="single" w:sz="4" w:space="0" w:color="auto"/>
              <w:bottom w:val="single" w:sz="8" w:space="0" w:color="auto"/>
            </w:tcBorders>
            <w:shd w:val="clear" w:color="auto" w:fill="auto"/>
            <w:tcMar>
              <w:left w:w="29" w:type="dxa"/>
              <w:right w:w="29" w:type="dxa"/>
            </w:tcMar>
            <w:vAlign w:val="center"/>
          </w:tcPr>
          <w:p w:rsidR="006E1B44" w:rsidRPr="00B8262F" w:rsidRDefault="006E1B44" w:rsidP="006E1B44">
            <w:pPr>
              <w:jc w:val="right"/>
              <w:rPr>
                <w:b/>
                <w:bCs/>
                <w:sz w:val="14"/>
                <w:szCs w:val="14"/>
              </w:rPr>
            </w:pPr>
            <w:r>
              <w:rPr>
                <w:b/>
                <w:bCs/>
                <w:sz w:val="14"/>
                <w:szCs w:val="14"/>
              </w:rPr>
              <w:t>Feb</w:t>
            </w:r>
          </w:p>
        </w:tc>
        <w:tc>
          <w:tcPr>
            <w:tcW w:w="805" w:type="dxa"/>
            <w:tcBorders>
              <w:top w:val="single" w:sz="4" w:space="0" w:color="auto"/>
              <w:bottom w:val="single" w:sz="8" w:space="0" w:color="auto"/>
            </w:tcBorders>
            <w:shd w:val="clear" w:color="auto" w:fill="auto"/>
            <w:tcMar>
              <w:left w:w="29" w:type="dxa"/>
              <w:right w:w="29" w:type="dxa"/>
            </w:tcMar>
            <w:vAlign w:val="center"/>
          </w:tcPr>
          <w:p w:rsidR="006E1B44" w:rsidRPr="00B8262F" w:rsidRDefault="006E1B44" w:rsidP="006E1B44">
            <w:pPr>
              <w:jc w:val="right"/>
              <w:rPr>
                <w:b/>
                <w:bCs/>
                <w:sz w:val="14"/>
                <w:szCs w:val="14"/>
              </w:rPr>
            </w:pPr>
            <w:r>
              <w:rPr>
                <w:b/>
                <w:bCs/>
                <w:sz w:val="14"/>
                <w:szCs w:val="14"/>
              </w:rPr>
              <w:t>Mar</w:t>
            </w:r>
          </w:p>
        </w:tc>
      </w:tr>
      <w:tr w:rsidR="006E1B44" w:rsidRPr="00CF65C3" w:rsidTr="006E1B44">
        <w:trPr>
          <w:trHeight w:hRule="exact" w:val="288"/>
          <w:jc w:val="center"/>
        </w:trPr>
        <w:tc>
          <w:tcPr>
            <w:tcW w:w="296" w:type="dxa"/>
            <w:tcBorders>
              <w:top w:val="single" w:sz="8" w:space="0" w:color="auto"/>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1</w:t>
            </w:r>
          </w:p>
        </w:tc>
        <w:tc>
          <w:tcPr>
            <w:tcW w:w="2572" w:type="dxa"/>
            <w:tcBorders>
              <w:top w:val="single" w:sz="8" w:space="0" w:color="auto"/>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Automobile Assembler</w:t>
            </w:r>
          </w:p>
        </w:tc>
        <w:tc>
          <w:tcPr>
            <w:tcW w:w="836" w:type="dxa"/>
            <w:tcBorders>
              <w:top w:val="single" w:sz="8" w:space="0" w:color="auto"/>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247,717</w:t>
            </w:r>
          </w:p>
        </w:tc>
        <w:tc>
          <w:tcPr>
            <w:tcW w:w="788" w:type="dxa"/>
            <w:tcBorders>
              <w:top w:val="single" w:sz="8" w:space="0" w:color="auto"/>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276,946</w:t>
            </w:r>
          </w:p>
        </w:tc>
        <w:tc>
          <w:tcPr>
            <w:tcW w:w="810" w:type="dxa"/>
            <w:tcBorders>
              <w:top w:val="single" w:sz="8" w:space="0" w:color="auto"/>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287,031</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275,996</w:t>
            </w:r>
          </w:p>
        </w:tc>
        <w:tc>
          <w:tcPr>
            <w:tcW w:w="720" w:type="dxa"/>
            <w:tcBorders>
              <w:top w:val="single" w:sz="8" w:space="0" w:color="auto"/>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267,562</w:t>
            </w:r>
          </w:p>
        </w:tc>
        <w:tc>
          <w:tcPr>
            <w:tcW w:w="814" w:type="dxa"/>
            <w:tcBorders>
              <w:top w:val="single" w:sz="8" w:space="0" w:color="auto"/>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260,008</w:t>
            </w:r>
          </w:p>
        </w:tc>
        <w:tc>
          <w:tcPr>
            <w:tcW w:w="810" w:type="dxa"/>
            <w:tcBorders>
              <w:top w:val="single" w:sz="8" w:space="0" w:color="auto"/>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236,043</w:t>
            </w:r>
          </w:p>
        </w:tc>
        <w:tc>
          <w:tcPr>
            <w:tcW w:w="805" w:type="dxa"/>
            <w:tcBorders>
              <w:top w:val="single" w:sz="8" w:space="0" w:color="auto"/>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186,204</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2</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Automobile parts &amp; Accessories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47,103</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59,620</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54,760</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52,092</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49,727</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53,950</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49,067</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38,708</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3</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Cable &amp; Electrical Goods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25,204</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28,548</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27,745</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31,898</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31,107</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28,566</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25,450</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20,758</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4</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Cement</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306,192</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410,019</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377,405</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355,634</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353,131</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382,976</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368,273</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317,594</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5</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Chemical</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273,461</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304,378</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301,158</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299,992</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325,085</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332,562</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297,703</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264,210</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6</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Close -End Mutual Funds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5,159</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4,881</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4,570</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4,869</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5,464</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4,958</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4,656</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3,254</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7</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Commercial Banks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1,284,984</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1,410,088</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1,388,592</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1,399,904</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1,439,989</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1,514,236</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1,439,955</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1,013,622</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8</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Engineering</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56,935</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88,242</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85,388</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83,419</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81,195</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80,536</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72,194</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57,345</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9</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Fertilizer</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440,313</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575,652</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575,045</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511,794</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513,815</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505,605</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473,595</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417,034</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10</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Food &amp; Personal Care Products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537,140</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657,157</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603,518</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574,123</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652,952</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646,784</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605,919</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550,207</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11</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Glass &amp; Ceramics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35,787</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42,788</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42,406</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43,127</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43,207</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43,820</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37,739</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31,710</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12</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Insurance</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136,743</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170,901</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164,536</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157,812</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169,775</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168,160</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160,942</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127,078</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13</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 xml:space="preserve"> Inv. Banks /INV.COS./Securities COS.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90,598</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39,692</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40,687</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123,022</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129,794</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130,819</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110,085</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85,656</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14</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Jute</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123</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123</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123</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15</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Leasing Companies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4,927</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4,846</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5,044</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5,236</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5,113</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5,054</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5,098</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4,283</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16</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Leather &amp; Tanneries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18,282</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21,840</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21,283</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30,854</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30,113</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32,026</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30,375</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23,615</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17</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Miscellaneous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62,375</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65,843</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66,239</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67,941</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73,029</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73,269</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69,587</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59,834</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18</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Modarabas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12,433</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13,432</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13,704</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12,087</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12,305</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12,327</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11,629</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11,436</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19</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Oil &amp; Gas Exploration Companies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1,130,641</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1,353,566</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1,332,032</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1,177,189</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1,286,836</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1,282,870</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1,073,027</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719,826</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20</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Oil &amp; Gas Marketing Companies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194,364</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259,124</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249,081</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219,258</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230,795</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251,705</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207,907</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141,425</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21</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Paper &amp; Board</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45,308</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57,471</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57,559</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57,529</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59,802</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61,307</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54,285</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41,389</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22</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Pharmaceuticals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174,445</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252,920</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255,253</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243,398</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236,351</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238,391</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218,770</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202,830</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23</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Power Generation &amp; Distribution</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304,047</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374,567</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345,561</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323,371</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333,740</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329,697</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296,586</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230,391</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24</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Refinery</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56,228</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79,678</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73,665</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70,735</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65,690</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75,283</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59,078</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45,001</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25</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Sugar &amp; Allied Industries</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57,022</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74,270</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73,873</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68,424</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72,164</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75,403</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67,766</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64,451</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26</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Synthetic &amp; Rayon</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35,754</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38,288</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36,997</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41,924</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43,055</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45,354</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44,942</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42,842</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27</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Technology &amp; Communication</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73,509</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87,791</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83,885</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81,322</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85,088</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90,470</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78,835</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62,773</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28</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Textile Composite</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242,100</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234,486</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230,910</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246,681</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262,100</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267,080</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260,607</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191,155</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 xml:space="preserve">29  </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Textile Spinning</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41,875</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46,567</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46,680</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41,109</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44,625</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46,708</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47,843</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40,516</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30  </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Textile Weaving</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2,467</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2,725</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2,737</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3,280</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3,257</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2,751</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2,589</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2,649</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31  </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Tobacco</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860,225</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852,106</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923,662</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781,854</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778,736</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685,458</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573,040</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534,129</w:t>
            </w:r>
          </w:p>
        </w:tc>
      </w:tr>
      <w:tr w:rsidR="006E1B44" w:rsidRPr="00CF65C3" w:rsidTr="006E1B44">
        <w:trPr>
          <w:trHeight w:hRule="exact" w:val="288"/>
          <w:jc w:val="center"/>
        </w:trPr>
        <w:tc>
          <w:tcPr>
            <w:tcW w:w="296"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32  </w:t>
            </w:r>
          </w:p>
        </w:tc>
        <w:tc>
          <w:tcPr>
            <w:tcW w:w="2572" w:type="dxa"/>
            <w:tcBorders>
              <w:top w:val="nil"/>
              <w:left w:val="nil"/>
              <w:bottom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Transport</w:t>
            </w:r>
          </w:p>
        </w:tc>
        <w:tc>
          <w:tcPr>
            <w:tcW w:w="836"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52,916</w:t>
            </w:r>
          </w:p>
        </w:tc>
        <w:tc>
          <w:tcPr>
            <w:tcW w:w="788"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67,906</w:t>
            </w:r>
          </w:p>
        </w:tc>
        <w:tc>
          <w:tcPr>
            <w:tcW w:w="810" w:type="dxa"/>
            <w:tcBorders>
              <w:top w:val="nil"/>
              <w:left w:val="nil"/>
              <w:bottom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65,986</w:t>
            </w:r>
          </w:p>
        </w:tc>
        <w:tc>
          <w:tcPr>
            <w:tcW w:w="720" w:type="dxa"/>
            <w:tcBorders>
              <w:top w:val="nil"/>
              <w:left w:val="nil"/>
              <w:bottom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90,085</w:t>
            </w:r>
          </w:p>
        </w:tc>
        <w:tc>
          <w:tcPr>
            <w:tcW w:w="72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86,985</w:t>
            </w:r>
          </w:p>
        </w:tc>
        <w:tc>
          <w:tcPr>
            <w:tcW w:w="814"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84,461</w:t>
            </w:r>
          </w:p>
        </w:tc>
        <w:tc>
          <w:tcPr>
            <w:tcW w:w="810"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73,731</w:t>
            </w:r>
          </w:p>
        </w:tc>
        <w:tc>
          <w:tcPr>
            <w:tcW w:w="805" w:type="dxa"/>
            <w:tcBorders>
              <w:top w:val="nil"/>
              <w:left w:val="nil"/>
              <w:bottom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58,204</w:t>
            </w:r>
          </w:p>
        </w:tc>
      </w:tr>
      <w:tr w:rsidR="006E1B44" w:rsidRPr="00CF65C3" w:rsidTr="006E1B44">
        <w:trPr>
          <w:trHeight w:hRule="exact" w:val="288"/>
          <w:jc w:val="center"/>
        </w:trPr>
        <w:tc>
          <w:tcPr>
            <w:tcW w:w="296" w:type="dxa"/>
            <w:tcBorders>
              <w:top w:val="nil"/>
              <w:left w:val="nil"/>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bCs/>
                <w:sz w:val="14"/>
                <w:szCs w:val="14"/>
              </w:rPr>
              <w:t>33  </w:t>
            </w:r>
          </w:p>
        </w:tc>
        <w:tc>
          <w:tcPr>
            <w:tcW w:w="2572" w:type="dxa"/>
            <w:tcBorders>
              <w:top w:val="nil"/>
              <w:left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Vanaspati &amp; Allied Industries</w:t>
            </w:r>
          </w:p>
        </w:tc>
        <w:tc>
          <w:tcPr>
            <w:tcW w:w="836" w:type="dxa"/>
            <w:tcBorders>
              <w:top w:val="nil"/>
              <w:left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6,855</w:t>
            </w:r>
          </w:p>
        </w:tc>
        <w:tc>
          <w:tcPr>
            <w:tcW w:w="788" w:type="dxa"/>
            <w:tcBorders>
              <w:top w:val="nil"/>
              <w:left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4,509</w:t>
            </w:r>
          </w:p>
        </w:tc>
        <w:tc>
          <w:tcPr>
            <w:tcW w:w="810" w:type="dxa"/>
            <w:tcBorders>
              <w:top w:val="nil"/>
              <w:left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4,465</w:t>
            </w:r>
          </w:p>
        </w:tc>
        <w:tc>
          <w:tcPr>
            <w:tcW w:w="720" w:type="dxa"/>
            <w:tcBorders>
              <w:top w:val="nil"/>
              <w:left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8,225</w:t>
            </w:r>
          </w:p>
        </w:tc>
        <w:tc>
          <w:tcPr>
            <w:tcW w:w="720"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9,866</w:t>
            </w:r>
          </w:p>
        </w:tc>
        <w:tc>
          <w:tcPr>
            <w:tcW w:w="814"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8,737</w:t>
            </w:r>
          </w:p>
        </w:tc>
        <w:tc>
          <w:tcPr>
            <w:tcW w:w="810"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8,073</w:t>
            </w:r>
          </w:p>
        </w:tc>
        <w:tc>
          <w:tcPr>
            <w:tcW w:w="805"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6,445</w:t>
            </w:r>
          </w:p>
        </w:tc>
      </w:tr>
      <w:tr w:rsidR="006E1B44" w:rsidRPr="00CF65C3" w:rsidTr="006E1B44">
        <w:trPr>
          <w:trHeight w:hRule="exact" w:val="288"/>
          <w:jc w:val="center"/>
        </w:trPr>
        <w:tc>
          <w:tcPr>
            <w:tcW w:w="296" w:type="dxa"/>
            <w:tcBorders>
              <w:top w:val="nil"/>
              <w:left w:val="nil"/>
              <w:right w:val="nil"/>
            </w:tcBorders>
            <w:shd w:val="clear" w:color="auto" w:fill="auto"/>
            <w:tcMar>
              <w:left w:w="29" w:type="dxa"/>
              <w:right w:w="29" w:type="dxa"/>
            </w:tcMar>
            <w:vAlign w:val="center"/>
            <w:hideMark/>
          </w:tcPr>
          <w:p w:rsidR="006E1B44" w:rsidRPr="0024736D" w:rsidRDefault="006E1B44" w:rsidP="006E1B44">
            <w:pPr>
              <w:rPr>
                <w:bCs/>
                <w:sz w:val="14"/>
                <w:szCs w:val="14"/>
              </w:rPr>
            </w:pPr>
            <w:r w:rsidRPr="0024736D">
              <w:rPr>
                <w:bCs/>
                <w:sz w:val="14"/>
                <w:szCs w:val="14"/>
              </w:rPr>
              <w:t>34</w:t>
            </w:r>
          </w:p>
        </w:tc>
        <w:tc>
          <w:tcPr>
            <w:tcW w:w="2572" w:type="dxa"/>
            <w:tcBorders>
              <w:top w:val="nil"/>
              <w:left w:val="nil"/>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Woolen</w:t>
            </w:r>
          </w:p>
        </w:tc>
        <w:tc>
          <w:tcPr>
            <w:tcW w:w="836" w:type="dxa"/>
            <w:tcBorders>
              <w:top w:val="nil"/>
              <w:left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1,454</w:t>
            </w:r>
          </w:p>
        </w:tc>
        <w:tc>
          <w:tcPr>
            <w:tcW w:w="788" w:type="dxa"/>
            <w:tcBorders>
              <w:top w:val="nil"/>
              <w:left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1,587</w:t>
            </w:r>
          </w:p>
        </w:tc>
        <w:tc>
          <w:tcPr>
            <w:tcW w:w="810" w:type="dxa"/>
            <w:tcBorders>
              <w:top w:val="nil"/>
              <w:left w:val="nil"/>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1,584</w:t>
            </w:r>
          </w:p>
        </w:tc>
        <w:tc>
          <w:tcPr>
            <w:tcW w:w="720" w:type="dxa"/>
            <w:tcBorders>
              <w:top w:val="nil"/>
              <w:left w:val="nil"/>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1,490</w:t>
            </w:r>
          </w:p>
        </w:tc>
        <w:tc>
          <w:tcPr>
            <w:tcW w:w="720"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1,461</w:t>
            </w:r>
          </w:p>
        </w:tc>
        <w:tc>
          <w:tcPr>
            <w:tcW w:w="814"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1,641</w:t>
            </w:r>
          </w:p>
        </w:tc>
        <w:tc>
          <w:tcPr>
            <w:tcW w:w="810"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1,537</w:t>
            </w:r>
          </w:p>
        </w:tc>
        <w:tc>
          <w:tcPr>
            <w:tcW w:w="805" w:type="dxa"/>
            <w:tcBorders>
              <w:top w:val="nil"/>
              <w:left w:val="nil"/>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1,518</w:t>
            </w:r>
          </w:p>
        </w:tc>
      </w:tr>
      <w:tr w:rsidR="006E1B44" w:rsidRPr="00CF65C3" w:rsidTr="006E1B44">
        <w:trPr>
          <w:trHeight w:hRule="exact" w:val="288"/>
          <w:jc w:val="center"/>
        </w:trPr>
        <w:tc>
          <w:tcPr>
            <w:tcW w:w="296" w:type="dxa"/>
            <w:tcBorders>
              <w:top w:val="nil"/>
              <w:left w:val="nil"/>
              <w:bottom w:val="single" w:sz="4" w:space="0" w:color="auto"/>
              <w:right w:val="nil"/>
            </w:tcBorders>
            <w:shd w:val="clear" w:color="auto" w:fill="auto"/>
            <w:tcMar>
              <w:left w:w="29" w:type="dxa"/>
              <w:right w:w="29" w:type="dxa"/>
            </w:tcMar>
            <w:vAlign w:val="center"/>
            <w:hideMark/>
          </w:tcPr>
          <w:p w:rsidR="006E1B44" w:rsidRPr="0024736D" w:rsidRDefault="006E1B44" w:rsidP="006E1B44">
            <w:pPr>
              <w:rPr>
                <w:bCs/>
                <w:sz w:val="14"/>
                <w:szCs w:val="14"/>
              </w:rPr>
            </w:pPr>
            <w:r w:rsidRPr="0024736D">
              <w:rPr>
                <w:bCs/>
                <w:sz w:val="14"/>
                <w:szCs w:val="14"/>
              </w:rPr>
              <w:t>35</w:t>
            </w:r>
          </w:p>
        </w:tc>
        <w:tc>
          <w:tcPr>
            <w:tcW w:w="2572" w:type="dxa"/>
            <w:tcBorders>
              <w:top w:val="nil"/>
              <w:left w:val="nil"/>
              <w:bottom w:val="single" w:sz="4" w:space="0" w:color="auto"/>
              <w:right w:val="nil"/>
            </w:tcBorders>
            <w:shd w:val="clear" w:color="auto" w:fill="auto"/>
            <w:tcMar>
              <w:left w:w="29" w:type="dxa"/>
              <w:right w:w="29" w:type="dxa"/>
            </w:tcMar>
            <w:vAlign w:val="center"/>
            <w:hideMark/>
          </w:tcPr>
          <w:p w:rsidR="006E1B44" w:rsidRPr="0024736D" w:rsidRDefault="006E1B44" w:rsidP="006E1B44">
            <w:pPr>
              <w:rPr>
                <w:color w:val="000000"/>
                <w:sz w:val="14"/>
                <w:szCs w:val="14"/>
              </w:rPr>
            </w:pPr>
            <w:r w:rsidRPr="0024736D">
              <w:rPr>
                <w:color w:val="000000"/>
                <w:sz w:val="14"/>
                <w:szCs w:val="14"/>
              </w:rPr>
              <w:t>Real Estate Investment Trust</w:t>
            </w:r>
          </w:p>
        </w:tc>
        <w:tc>
          <w:tcPr>
            <w:tcW w:w="836" w:type="dxa"/>
            <w:tcBorders>
              <w:top w:val="nil"/>
              <w:left w:val="nil"/>
              <w:bottom w:val="single" w:sz="4" w:space="0" w:color="auto"/>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22,615</w:t>
            </w:r>
          </w:p>
        </w:tc>
        <w:tc>
          <w:tcPr>
            <w:tcW w:w="788" w:type="dxa"/>
            <w:tcBorders>
              <w:top w:val="nil"/>
              <w:left w:val="nil"/>
              <w:bottom w:val="single" w:sz="4" w:space="0" w:color="auto"/>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25,461</w:t>
            </w:r>
          </w:p>
        </w:tc>
        <w:tc>
          <w:tcPr>
            <w:tcW w:w="810" w:type="dxa"/>
            <w:tcBorders>
              <w:top w:val="nil"/>
              <w:left w:val="nil"/>
              <w:bottom w:val="single" w:sz="4" w:space="0" w:color="auto"/>
              <w:right w:val="nil"/>
            </w:tcBorders>
            <w:tcMar>
              <w:left w:w="29" w:type="dxa"/>
              <w:right w:w="29" w:type="dxa"/>
            </w:tcMar>
            <w:vAlign w:val="center"/>
          </w:tcPr>
          <w:p w:rsidR="006E1B44" w:rsidRDefault="006E1B44" w:rsidP="006E1B44">
            <w:pPr>
              <w:jc w:val="right"/>
              <w:rPr>
                <w:color w:val="000000"/>
                <w:sz w:val="14"/>
                <w:szCs w:val="14"/>
              </w:rPr>
            </w:pPr>
            <w:r>
              <w:rPr>
                <w:color w:val="000000"/>
                <w:sz w:val="14"/>
                <w:szCs w:val="14"/>
              </w:rPr>
              <w:t>25,439</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6E1B44" w:rsidRDefault="006E1B44" w:rsidP="006E1B44">
            <w:pPr>
              <w:jc w:val="right"/>
              <w:rPr>
                <w:color w:val="000000"/>
                <w:sz w:val="14"/>
                <w:szCs w:val="14"/>
              </w:rPr>
            </w:pPr>
            <w:r>
              <w:rPr>
                <w:color w:val="000000"/>
                <w:sz w:val="14"/>
                <w:szCs w:val="14"/>
              </w:rPr>
              <w:t>26,173</w:t>
            </w:r>
          </w:p>
        </w:tc>
        <w:tc>
          <w:tcPr>
            <w:tcW w:w="720" w:type="dxa"/>
            <w:tcBorders>
              <w:top w:val="nil"/>
              <w:left w:val="nil"/>
              <w:bottom w:val="single" w:sz="4" w:space="0" w:color="auto"/>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27,774</w:t>
            </w:r>
          </w:p>
        </w:tc>
        <w:tc>
          <w:tcPr>
            <w:tcW w:w="814" w:type="dxa"/>
            <w:tcBorders>
              <w:top w:val="nil"/>
              <w:left w:val="nil"/>
              <w:bottom w:val="single" w:sz="4" w:space="0" w:color="auto"/>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28,063</w:t>
            </w:r>
          </w:p>
        </w:tc>
        <w:tc>
          <w:tcPr>
            <w:tcW w:w="810" w:type="dxa"/>
            <w:tcBorders>
              <w:top w:val="nil"/>
              <w:left w:val="nil"/>
              <w:bottom w:val="single" w:sz="4" w:space="0" w:color="auto"/>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27,618</w:t>
            </w:r>
          </w:p>
        </w:tc>
        <w:tc>
          <w:tcPr>
            <w:tcW w:w="805" w:type="dxa"/>
            <w:tcBorders>
              <w:top w:val="nil"/>
              <w:left w:val="nil"/>
              <w:bottom w:val="single" w:sz="4" w:space="0" w:color="auto"/>
              <w:right w:val="nil"/>
            </w:tcBorders>
            <w:shd w:val="clear" w:color="auto" w:fill="auto"/>
            <w:tcMar>
              <w:left w:w="29" w:type="dxa"/>
              <w:right w:w="29" w:type="dxa"/>
            </w:tcMar>
            <w:vAlign w:val="center"/>
          </w:tcPr>
          <w:p w:rsidR="006E1B44" w:rsidRDefault="006E1B44" w:rsidP="006E1B44">
            <w:pPr>
              <w:jc w:val="right"/>
              <w:rPr>
                <w:color w:val="000000"/>
                <w:sz w:val="14"/>
                <w:szCs w:val="14"/>
              </w:rPr>
            </w:pPr>
            <w:r>
              <w:rPr>
                <w:color w:val="000000"/>
                <w:sz w:val="14"/>
                <w:szCs w:val="14"/>
              </w:rPr>
              <w:t>22,726</w:t>
            </w:r>
          </w:p>
        </w:tc>
      </w:tr>
      <w:tr w:rsidR="006E1B44" w:rsidRPr="00B631EC" w:rsidTr="006E1B44">
        <w:trPr>
          <w:trHeight w:hRule="exact" w:val="288"/>
          <w:jc w:val="center"/>
        </w:trPr>
        <w:tc>
          <w:tcPr>
            <w:tcW w:w="29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E1B44" w:rsidRPr="0024736D" w:rsidRDefault="006E1B44" w:rsidP="006E1B44">
            <w:pPr>
              <w:rPr>
                <w:sz w:val="14"/>
                <w:szCs w:val="14"/>
              </w:rPr>
            </w:pPr>
            <w:r w:rsidRPr="0024736D">
              <w:rPr>
                <w:sz w:val="14"/>
                <w:szCs w:val="14"/>
              </w:rPr>
              <w:t> </w:t>
            </w:r>
          </w:p>
        </w:tc>
        <w:tc>
          <w:tcPr>
            <w:tcW w:w="2572"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E1B44" w:rsidRPr="0024736D" w:rsidRDefault="006E1B44" w:rsidP="006E1B44">
            <w:pPr>
              <w:rPr>
                <w:b/>
                <w:bCs/>
                <w:sz w:val="14"/>
                <w:szCs w:val="14"/>
              </w:rPr>
            </w:pPr>
            <w:r w:rsidRPr="0024736D">
              <w:rPr>
                <w:b/>
                <w:bCs/>
                <w:sz w:val="14"/>
                <w:szCs w:val="14"/>
              </w:rPr>
              <w:t>TOTAL</w:t>
            </w:r>
          </w:p>
        </w:tc>
        <w:tc>
          <w:tcPr>
            <w:tcW w:w="83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E1B44" w:rsidRPr="00BB0883" w:rsidRDefault="006E1B44" w:rsidP="006E1B44">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6E1B44" w:rsidRDefault="006E1B44" w:rsidP="006E1B44">
            <w:pPr>
              <w:jc w:val="right"/>
              <w:rPr>
                <w:b/>
                <w:bCs/>
                <w:color w:val="000000"/>
                <w:sz w:val="14"/>
                <w:szCs w:val="14"/>
              </w:rPr>
            </w:pPr>
            <w:r>
              <w:rPr>
                <w:b/>
                <w:bCs/>
                <w:color w:val="000000"/>
                <w:sz w:val="14"/>
                <w:szCs w:val="14"/>
              </w:rPr>
              <w:t>6,887,301</w:t>
            </w:r>
          </w:p>
        </w:tc>
        <w:tc>
          <w:tcPr>
            <w:tcW w:w="78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E1B44" w:rsidRDefault="006E1B44" w:rsidP="006E1B44">
            <w:pPr>
              <w:jc w:val="right"/>
              <w:rPr>
                <w:b/>
                <w:bCs/>
                <w:color w:val="000000"/>
                <w:sz w:val="14"/>
                <w:szCs w:val="14"/>
              </w:rPr>
            </w:pPr>
            <w:r>
              <w:rPr>
                <w:b/>
                <w:bCs/>
                <w:color w:val="000000"/>
                <w:sz w:val="14"/>
                <w:szCs w:val="14"/>
              </w:rPr>
              <w:t>7,988,019</w:t>
            </w:r>
          </w:p>
        </w:tc>
        <w:tc>
          <w:tcPr>
            <w:tcW w:w="810" w:type="dxa"/>
            <w:tcBorders>
              <w:top w:val="single" w:sz="4" w:space="0" w:color="auto"/>
              <w:left w:val="nil"/>
              <w:bottom w:val="single" w:sz="8" w:space="0" w:color="auto"/>
              <w:right w:val="nil"/>
            </w:tcBorders>
            <w:tcMar>
              <w:left w:w="29" w:type="dxa"/>
              <w:right w:w="29" w:type="dxa"/>
            </w:tcMar>
            <w:vAlign w:val="center"/>
          </w:tcPr>
          <w:p w:rsidR="006E1B44" w:rsidRPr="006E1B44" w:rsidRDefault="006E1B44" w:rsidP="006E1B44">
            <w:pPr>
              <w:jc w:val="right"/>
              <w:rPr>
                <w:b/>
                <w:bCs/>
                <w:color w:val="000000"/>
                <w:sz w:val="14"/>
                <w:szCs w:val="14"/>
              </w:rPr>
            </w:pPr>
            <w:r w:rsidRPr="006E1B44">
              <w:rPr>
                <w:b/>
                <w:bCs/>
                <w:color w:val="000000"/>
                <w:sz w:val="14"/>
                <w:szCs w:val="14"/>
              </w:rPr>
              <w:t>7,868,605</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E1B44" w:rsidRPr="00AB3C4D" w:rsidRDefault="006E1B44" w:rsidP="006E1B44">
            <w:pPr>
              <w:jc w:val="right"/>
              <w:rPr>
                <w:b/>
                <w:bCs/>
                <w:color w:val="000000"/>
                <w:sz w:val="14"/>
                <w:szCs w:val="14"/>
              </w:rPr>
            </w:pPr>
            <w:r w:rsidRPr="00AB3C4D">
              <w:rPr>
                <w:b/>
                <w:bCs/>
                <w:color w:val="000000"/>
                <w:sz w:val="14"/>
                <w:szCs w:val="14"/>
              </w:rPr>
              <w:t>7,511,969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6E1B44" w:rsidRDefault="006E1B44" w:rsidP="006E1B44">
            <w:pPr>
              <w:jc w:val="right"/>
              <w:rPr>
                <w:b/>
                <w:bCs/>
                <w:color w:val="000000"/>
                <w:sz w:val="14"/>
                <w:szCs w:val="14"/>
              </w:rPr>
            </w:pPr>
            <w:r>
              <w:rPr>
                <w:b/>
                <w:bCs/>
                <w:color w:val="000000"/>
                <w:sz w:val="14"/>
                <w:szCs w:val="14"/>
              </w:rPr>
              <w:t>7,811,812</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6E1B44" w:rsidRPr="00491499" w:rsidRDefault="006E1B44" w:rsidP="006E1B44">
            <w:pPr>
              <w:jc w:val="right"/>
              <w:rPr>
                <w:b/>
                <w:bCs/>
                <w:color w:val="000000"/>
                <w:sz w:val="14"/>
                <w:szCs w:val="14"/>
              </w:rPr>
            </w:pPr>
            <w:r w:rsidRPr="00491499">
              <w:rPr>
                <w:b/>
                <w:bCs/>
                <w:color w:val="000000"/>
                <w:sz w:val="14"/>
                <w:szCs w:val="14"/>
              </w:rPr>
              <w:t>7,851,160</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6E1B44" w:rsidRDefault="006E1B44" w:rsidP="006E1B44">
            <w:pPr>
              <w:jc w:val="right"/>
              <w:rPr>
                <w:b/>
                <w:bCs/>
                <w:color w:val="000000"/>
                <w:sz w:val="14"/>
                <w:szCs w:val="14"/>
              </w:rPr>
            </w:pPr>
            <w:r>
              <w:rPr>
                <w:b/>
                <w:bCs/>
                <w:color w:val="000000"/>
                <w:sz w:val="14"/>
                <w:szCs w:val="14"/>
              </w:rPr>
              <w:t>7,094,666</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6E1B44" w:rsidRPr="006E1B44" w:rsidRDefault="006E1B44" w:rsidP="006E1B44">
            <w:pPr>
              <w:jc w:val="right"/>
              <w:rPr>
                <w:b/>
                <w:bCs/>
                <w:color w:val="000000"/>
                <w:sz w:val="14"/>
                <w:szCs w:val="14"/>
              </w:rPr>
            </w:pPr>
            <w:r w:rsidRPr="006E1B44">
              <w:rPr>
                <w:b/>
                <w:bCs/>
                <w:color w:val="000000"/>
                <w:sz w:val="14"/>
                <w:szCs w:val="14"/>
              </w:rPr>
              <w:t>5,620,941</w:t>
            </w:r>
          </w:p>
        </w:tc>
      </w:tr>
      <w:tr w:rsidR="006E1B44"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6E1B44" w:rsidRPr="003659BA" w:rsidRDefault="006E1B44" w:rsidP="006E1B44">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6E1B44" w:rsidRPr="008D555E" w:rsidRDefault="006E1B44" w:rsidP="006E1B44">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E3300E" w:rsidP="00E3300E">
            <w:pPr>
              <w:jc w:val="right"/>
              <w:rPr>
                <w:color w:val="000000"/>
                <w:sz w:val="15"/>
                <w:szCs w:val="15"/>
              </w:rPr>
            </w:pPr>
            <w:r>
              <w:rPr>
                <w:color w:val="000000"/>
                <w:sz w:val="15"/>
                <w:szCs w:val="15"/>
              </w:rPr>
              <w:t>4,561.68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40030D" w:rsidP="0040030D">
            <w:pPr>
              <w:jc w:val="right"/>
              <w:rPr>
                <w:color w:val="000000"/>
                <w:sz w:val="15"/>
                <w:szCs w:val="15"/>
              </w:rPr>
            </w:pPr>
            <w:r>
              <w:rPr>
                <w:color w:val="000000"/>
                <w:sz w:val="15"/>
                <w:szCs w:val="15"/>
              </w:rPr>
              <w:t>6,646.26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5D1E02" w:rsidP="005D1E02">
            <w:pPr>
              <w:jc w:val="right"/>
              <w:rPr>
                <w:color w:val="000000"/>
                <w:sz w:val="15"/>
                <w:szCs w:val="15"/>
              </w:rPr>
            </w:pPr>
            <w:r>
              <w:rPr>
                <w:color w:val="000000"/>
                <w:sz w:val="15"/>
                <w:szCs w:val="15"/>
              </w:rPr>
              <w:t>7,009.19</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491499" w:rsidP="00491499">
            <w:pPr>
              <w:jc w:val="right"/>
              <w:rPr>
                <w:color w:val="000000"/>
                <w:sz w:val="15"/>
                <w:szCs w:val="15"/>
              </w:rPr>
            </w:pPr>
            <w:r>
              <w:rPr>
                <w:color w:val="000000"/>
                <w:sz w:val="15"/>
                <w:szCs w:val="15"/>
              </w:rPr>
              <w:t>6,136.28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FC44C1" w:rsidP="00FC44C1">
            <w:pPr>
              <w:jc w:val="right"/>
              <w:rPr>
                <w:color w:val="000000"/>
                <w:sz w:val="15"/>
                <w:szCs w:val="15"/>
              </w:rPr>
            </w:pPr>
            <w:r>
              <w:rPr>
                <w:color w:val="000000"/>
                <w:sz w:val="15"/>
                <w:szCs w:val="15"/>
              </w:rPr>
              <w:t>3,234.64</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6E1B44" w:rsidP="006E1B44">
            <w:pPr>
              <w:jc w:val="right"/>
              <w:rPr>
                <w:color w:val="000000"/>
                <w:sz w:val="15"/>
                <w:szCs w:val="15"/>
              </w:rPr>
            </w:pPr>
            <w:r>
              <w:rPr>
                <w:color w:val="000000"/>
                <w:sz w:val="15"/>
                <w:szCs w:val="15"/>
              </w:rPr>
              <w:t>4,843.92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6E1B44" w:rsidP="006E1B44">
            <w:pPr>
              <w:jc w:val="right"/>
              <w:rPr>
                <w:b/>
                <w:bCs/>
                <w:color w:val="000000"/>
                <w:sz w:val="15"/>
                <w:szCs w:val="15"/>
              </w:rPr>
            </w:pPr>
            <w:r>
              <w:rPr>
                <w:b/>
                <w:bCs/>
                <w:color w:val="000000"/>
                <w:sz w:val="15"/>
                <w:szCs w:val="15"/>
              </w:rPr>
              <w:t>39,088.69</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6E1B44" w:rsidP="006E1B44">
      <w:pPr>
        <w:jc w:val="center"/>
        <w:rPr>
          <w:noProof/>
        </w:rPr>
      </w:pPr>
      <w:r w:rsidRPr="006E1B44">
        <w:drawing>
          <wp:inline distT="0" distB="0" distL="0" distR="0" wp14:anchorId="22B827FE" wp14:editId="0DE2F964">
            <wp:extent cx="5381625" cy="280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2800350"/>
                    </a:xfrm>
                    <a:prstGeom prst="rect">
                      <a:avLst/>
                    </a:prstGeom>
                    <a:noFill/>
                    <a:ln>
                      <a:noFill/>
                    </a:ln>
                  </pic:spPr>
                </pic:pic>
              </a:graphicData>
            </a:graphic>
          </wp:inline>
        </w:drawing>
      </w:r>
    </w:p>
    <w:p w:rsidR="00AD788A" w:rsidRPr="00B631EC" w:rsidRDefault="00AD788A" w:rsidP="00B631EC">
      <w:pPr>
        <w:jc w:val="center"/>
      </w:pP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6E1B44" w:rsidRDefault="006E1B44" w:rsidP="00B631EC">
      <w:pPr>
        <w:tabs>
          <w:tab w:val="left" w:pos="7830"/>
        </w:tabs>
      </w:pPr>
    </w:p>
    <w:p w:rsidR="006E1B44" w:rsidRDefault="006E1B44" w:rsidP="00B631EC">
      <w:pPr>
        <w:tabs>
          <w:tab w:val="left" w:pos="7830"/>
        </w:tabs>
      </w:pPr>
      <w:bookmarkStart w:id="0" w:name="_GoBack"/>
      <w:bookmarkEnd w:id="0"/>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5D413F">
            <w:pPr>
              <w:ind w:firstLineChars="100" w:firstLine="130"/>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5D413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5D413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5D413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6E7" w:rsidRDefault="00C556E7">
      <w:r>
        <w:separator/>
      </w:r>
    </w:p>
  </w:endnote>
  <w:endnote w:type="continuationSeparator" w:id="0">
    <w:p w:rsidR="00C556E7" w:rsidRDefault="00C5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546" w:rsidRDefault="008D65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6546" w:rsidRDefault="008D6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546" w:rsidRDefault="008D6546">
    <w:pPr>
      <w:pStyle w:val="Footer"/>
      <w:jc w:val="center"/>
    </w:pPr>
    <w:r>
      <w:rPr>
        <w:noProof/>
      </w:rPr>
      <w:fldChar w:fldCharType="begin"/>
    </w:r>
    <w:r>
      <w:rPr>
        <w:noProof/>
      </w:rPr>
      <w:instrText xml:space="preserve"> PAGE   \* MERGEFORMAT </w:instrText>
    </w:r>
    <w:r>
      <w:rPr>
        <w:noProof/>
      </w:rPr>
      <w:fldChar w:fldCharType="separate"/>
    </w:r>
    <w:r w:rsidR="006E1B44">
      <w:rPr>
        <w:noProof/>
      </w:rPr>
      <w:t>138</w:t>
    </w:r>
    <w:r>
      <w:rPr>
        <w:noProof/>
      </w:rPr>
      <w:fldChar w:fldCharType="end"/>
    </w:r>
  </w:p>
  <w:p w:rsidR="008D6546" w:rsidRDefault="008D65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6E7" w:rsidRDefault="00C556E7">
      <w:r>
        <w:separator/>
      </w:r>
    </w:p>
  </w:footnote>
  <w:footnote w:type="continuationSeparator" w:id="0">
    <w:p w:rsidR="00C556E7" w:rsidRDefault="00C55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B0BCA"/>
    <w:rsid w:val="001B12FD"/>
    <w:rsid w:val="001B1938"/>
    <w:rsid w:val="001B4789"/>
    <w:rsid w:val="001B6362"/>
    <w:rsid w:val="001B6D37"/>
    <w:rsid w:val="001C0ACF"/>
    <w:rsid w:val="001C29AD"/>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1499"/>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13F"/>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1B44"/>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5BE1"/>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6546"/>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56E7"/>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3AAE"/>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4C1"/>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33B50"/>
  <w15:docId w15:val="{7B471D3C-980F-4C14-A97D-E6D7367B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78681305">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18577807">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46295681">
      <w:bodyDiv w:val="1"/>
      <w:marLeft w:val="0"/>
      <w:marRight w:val="0"/>
      <w:marTop w:val="0"/>
      <w:marBottom w:val="0"/>
      <w:divBdr>
        <w:top w:val="none" w:sz="0" w:space="0" w:color="auto"/>
        <w:left w:val="none" w:sz="0" w:space="0" w:color="auto"/>
        <w:bottom w:val="none" w:sz="0" w:space="0" w:color="auto"/>
        <w:right w:val="none" w:sz="0" w:space="0" w:color="auto"/>
      </w:divBdr>
    </w:div>
    <w:div w:id="34860960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2315715">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06489148">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3718784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325062">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5136762">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25825097">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67186785">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29239288">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2511905">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089959173">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5687715">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4E5F-B57E-46AE-800B-C0CCC45D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8</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175</cp:revision>
  <cp:lastPrinted>2017-07-03T05:52:00Z</cp:lastPrinted>
  <dcterms:created xsi:type="dcterms:W3CDTF">2017-08-23T10:10:00Z</dcterms:created>
  <dcterms:modified xsi:type="dcterms:W3CDTF">2020-05-04T07:16:00Z</dcterms:modified>
</cp:coreProperties>
</file>