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A6" w:rsidRDefault="003676A6">
      <w:pPr>
        <w:pStyle w:val="Title"/>
      </w:pP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F42491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9F2F9D"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942FA2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Dr. </w:t>
      </w:r>
      <w:r w:rsidR="000A75C5">
        <w:rPr>
          <w:b w:val="0"/>
          <w:sz w:val="24"/>
          <w:szCs w:val="24"/>
        </w:rPr>
        <w:t xml:space="preserve">Saghir Pervaiz </w:t>
      </w:r>
      <w:proofErr w:type="spellStart"/>
      <w:r w:rsidR="000A75C5">
        <w:rPr>
          <w:b w:val="0"/>
          <w:sz w:val="24"/>
          <w:szCs w:val="24"/>
        </w:rPr>
        <w:t>Gh</w:t>
      </w:r>
      <w:r w:rsidR="005222AD">
        <w:rPr>
          <w:b w:val="0"/>
          <w:sz w:val="24"/>
          <w:szCs w:val="24"/>
        </w:rPr>
        <w:t>au</w:t>
      </w:r>
      <w:r w:rsidR="000A75C5">
        <w:rPr>
          <w:b w:val="0"/>
          <w:sz w:val="24"/>
          <w:szCs w:val="24"/>
        </w:rPr>
        <w:t>ri</w:t>
      </w:r>
      <w:proofErr w:type="spellEnd"/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F42491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E3521D" w:rsidRPr="00964367">
          <w:rPr>
            <w:rStyle w:val="Hyperlink"/>
            <w:b w:val="0"/>
            <w:sz w:val="24"/>
            <w:szCs w:val="24"/>
          </w:rPr>
          <w:t>saghir.pervaiz@sbp.org.pk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E3521D" w:rsidRPr="000A75C5" w:rsidRDefault="00E3521D" w:rsidP="002F5B51">
      <w:pPr>
        <w:pStyle w:val="Title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DB4CB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Statistical Officer</w:t>
      </w:r>
    </w:p>
    <w:p w:rsidR="00DB4CBD" w:rsidRDefault="00F42491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23B70" w:rsidRDefault="00323B70" w:rsidP="00323B70">
      <w:pPr>
        <w:pStyle w:val="Title"/>
        <w:jc w:val="left"/>
      </w:pPr>
    </w:p>
    <w:p w:rsidR="009F6C3A" w:rsidRPr="008B08A2" w:rsidRDefault="009F6C3A" w:rsidP="008B08A2">
      <w:pPr>
        <w:tabs>
          <w:tab w:val="left" w:pos="1590"/>
        </w:tabs>
      </w:pPr>
    </w:p>
    <w:sectPr w:rsidR="009F6C3A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D77C92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B051B"/>
    <w:rsid w:val="001B0E02"/>
    <w:rsid w:val="001B5B1D"/>
    <w:rsid w:val="001B62FE"/>
    <w:rsid w:val="001D05FA"/>
    <w:rsid w:val="001D7335"/>
    <w:rsid w:val="001E6BB5"/>
    <w:rsid w:val="002144A9"/>
    <w:rsid w:val="00234F59"/>
    <w:rsid w:val="002370AD"/>
    <w:rsid w:val="0025081F"/>
    <w:rsid w:val="00253D7C"/>
    <w:rsid w:val="002A30E0"/>
    <w:rsid w:val="002B44B8"/>
    <w:rsid w:val="002C19C9"/>
    <w:rsid w:val="002D4773"/>
    <w:rsid w:val="002E1A22"/>
    <w:rsid w:val="002E743E"/>
    <w:rsid w:val="002F5B51"/>
    <w:rsid w:val="003148CD"/>
    <w:rsid w:val="0031502C"/>
    <w:rsid w:val="003221E7"/>
    <w:rsid w:val="00323B70"/>
    <w:rsid w:val="00325B43"/>
    <w:rsid w:val="00333430"/>
    <w:rsid w:val="003408FF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2FA2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C11DC"/>
    <w:rsid w:val="00BE117A"/>
    <w:rsid w:val="00C012A4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3521D"/>
    <w:rsid w:val="00E363D2"/>
    <w:rsid w:val="00E42541"/>
    <w:rsid w:val="00E505AE"/>
    <w:rsid w:val="00E76973"/>
    <w:rsid w:val="00ED6ECE"/>
    <w:rsid w:val="00EE16F6"/>
    <w:rsid w:val="00F028B3"/>
    <w:rsid w:val="00F065B0"/>
    <w:rsid w:val="00F30F40"/>
    <w:rsid w:val="00F42491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d.kian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saghir.pervaiz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CA061-442E-4BCA-ABE1-FD4B6219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364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sajjad9129</cp:lastModifiedBy>
  <cp:revision>6</cp:revision>
  <cp:lastPrinted>2018-05-02T05:37:00Z</cp:lastPrinted>
  <dcterms:created xsi:type="dcterms:W3CDTF">2018-01-01T07:42:00Z</dcterms:created>
  <dcterms:modified xsi:type="dcterms:W3CDTF">2018-06-26T05:32:00Z</dcterms:modified>
</cp:coreProperties>
</file>