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29" w:type="dxa"/>
        <w:tblInd w:w="-342" w:type="dxa"/>
        <w:tblLook w:val="04A0"/>
      </w:tblPr>
      <w:tblGrid>
        <w:gridCol w:w="272"/>
        <w:gridCol w:w="2657"/>
        <w:gridCol w:w="668"/>
        <w:gridCol w:w="672"/>
        <w:gridCol w:w="710"/>
        <w:gridCol w:w="710"/>
        <w:gridCol w:w="710"/>
        <w:gridCol w:w="246"/>
        <w:gridCol w:w="669"/>
        <w:gridCol w:w="712"/>
        <w:gridCol w:w="645"/>
        <w:gridCol w:w="801"/>
        <w:gridCol w:w="769"/>
      </w:tblGrid>
      <w:tr w:rsidR="00294406" w:rsidRPr="00587128" w:rsidTr="00402EFD">
        <w:trPr>
          <w:trHeight w:val="375"/>
        </w:trPr>
        <w:tc>
          <w:tcPr>
            <w:tcW w:w="102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406" w:rsidRPr="00587128" w:rsidRDefault="00294406" w:rsidP="002944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</w:pPr>
            <w:r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 xml:space="preserve">11.1     Gross National Income </w:t>
            </w:r>
          </w:p>
        </w:tc>
      </w:tr>
      <w:tr w:rsidR="00294406" w:rsidRPr="00587128" w:rsidTr="00402EFD">
        <w:trPr>
          <w:trHeight w:val="375"/>
        </w:trPr>
        <w:tc>
          <w:tcPr>
            <w:tcW w:w="102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406" w:rsidRPr="00587128" w:rsidRDefault="00294406" w:rsidP="002944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</w:pPr>
          </w:p>
        </w:tc>
      </w:tr>
      <w:tr w:rsidR="00294406" w:rsidRPr="00587128" w:rsidTr="00402EFD">
        <w:trPr>
          <w:trHeight w:val="315"/>
        </w:trPr>
        <w:tc>
          <w:tcPr>
            <w:tcW w:w="10229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294406" w:rsidRPr="00587128" w:rsidRDefault="00294406" w:rsidP="00752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(</w:t>
            </w:r>
            <w:r w:rsidR="00752882" w:rsidRPr="00587128">
              <w:rPr>
                <w:rFonts w:ascii="Times New Roman" w:eastAsia="Times New Roman" w:hAnsi="Times New Roman"/>
                <w:sz w:val="12"/>
                <w:szCs w:val="16"/>
              </w:rPr>
              <w:t>Million Rupees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)</w:t>
            </w:r>
          </w:p>
        </w:tc>
      </w:tr>
      <w:tr w:rsidR="00D46477" w:rsidRPr="00587128" w:rsidTr="00DD7E04">
        <w:trPr>
          <w:trHeight w:val="315"/>
        </w:trPr>
        <w:tc>
          <w:tcPr>
            <w:tcW w:w="27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4406" w:rsidRPr="00587128" w:rsidRDefault="00294406" w:rsidP="00294406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55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2944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20"/>
                <w:szCs w:val="20"/>
              </w:rPr>
            </w:pPr>
            <w:r w:rsidRPr="00587128">
              <w:rPr>
                <w:rFonts w:ascii="Times New Roman Bold" w:eastAsia="Times New Roman" w:hAnsi="Times New Roman Bold"/>
                <w:sz w:val="20"/>
                <w:szCs w:val="20"/>
              </w:rPr>
              <w:t>Sector/Industry</w:t>
            </w:r>
          </w:p>
        </w:tc>
        <w:tc>
          <w:tcPr>
            <w:tcW w:w="346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130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At Current </w:t>
            </w:r>
            <w:r w:rsidR="00356103"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Price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F90F9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</w:rPr>
            </w:pPr>
          </w:p>
        </w:tc>
        <w:tc>
          <w:tcPr>
            <w:tcW w:w="359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356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At Constant </w:t>
            </w:r>
            <w:r w:rsidR="00356103"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Basic Price</w:t>
            </w: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 of 2005-06</w:t>
            </w:r>
          </w:p>
        </w:tc>
      </w:tr>
      <w:tr w:rsidR="00402EFD" w:rsidRPr="00587128" w:rsidTr="00DD7E04">
        <w:trPr>
          <w:trHeight w:val="196"/>
        </w:trPr>
        <w:tc>
          <w:tcPr>
            <w:tcW w:w="27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294406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5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2EFD" w:rsidRPr="00587128" w:rsidRDefault="00402EFD" w:rsidP="00294406">
            <w:pPr>
              <w:spacing w:after="0" w:line="240" w:lineRule="auto"/>
              <w:rPr>
                <w:rFonts w:ascii="Times New Roman Bold" w:eastAsia="Times New Roman" w:hAnsi="Times New Roman Bold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2012-13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2013-14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2014-15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  <w:r w:rsidRPr="00402EFD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2012-13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2013-14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2014-15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  <w:r w:rsidRPr="00402EFD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402EFD" w:rsidRPr="00587128" w:rsidRDefault="00402EFD" w:rsidP="00EF5A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</w:tr>
      <w:tr w:rsidR="00402EFD" w:rsidRPr="00587128" w:rsidTr="00402EFD">
        <w:trPr>
          <w:trHeight w:hRule="exact" w:val="216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:rsidR="00402EFD" w:rsidRPr="00587128" w:rsidRDefault="00402EFD" w:rsidP="0029440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29440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D7524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D7524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D7524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D7524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8E5689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294406">
            <w:pPr>
              <w:spacing w:after="0" w:line="240" w:lineRule="auto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294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A.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Agricultural Sector ( 1 to 4 )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5,334,976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5,976,217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6,536,122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6,759,207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7,369,927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2,103,600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2,156,117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2,202,043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2,208,087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2,284,561</w:t>
            </w:r>
          </w:p>
        </w:tc>
      </w:tr>
      <w:tr w:rsidR="00402EFD" w:rsidRPr="00587128" w:rsidTr="00402EFD">
        <w:trPr>
          <w:trHeight w:hRule="exact" w:val="19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Default="00402EFD" w:rsidP="00402EFD">
            <w:pPr>
              <w:jc w:val="right"/>
              <w:rPr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Default="00402EFD" w:rsidP="00402EFD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Default="00402EFD" w:rsidP="00402EFD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Default="00402EFD" w:rsidP="00402EFD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Default="00402EFD" w:rsidP="00402EFD">
            <w:pPr>
              <w:jc w:val="right"/>
              <w:rPr>
                <w:color w:val="00000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Default="00402EFD" w:rsidP="00402EFD">
            <w:pPr>
              <w:jc w:val="right"/>
              <w:rPr>
                <w:color w:val="00000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Default="00402EFD" w:rsidP="00402EFD">
            <w:pPr>
              <w:jc w:val="right"/>
              <w:rPr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Default="00402EFD" w:rsidP="00402EFD">
            <w:pPr>
              <w:jc w:val="right"/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Default="00402EFD" w:rsidP="00402EFD">
            <w:pPr>
              <w:jc w:val="right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Default="00402EFD" w:rsidP="00402EFD">
            <w:pPr>
              <w:jc w:val="right"/>
              <w:rPr>
                <w:color w:val="000000"/>
              </w:rPr>
            </w:pP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1. Crops ( </w:t>
            </w:r>
            <w:proofErr w:type="spellStart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i+ii+iii</w:t>
            </w:r>
            <w:proofErr w:type="spellEnd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2,192,553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2,612,933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2,690,102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2,629,622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2,869,301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844,860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867,133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868,494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825,348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850,273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</w:t>
            </w:r>
            <w:proofErr w:type="spellStart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i</w:t>
            </w:r>
            <w:proofErr w:type="spellEnd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    Important Crops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1,411,388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1,760,329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1,735,888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1,725,488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1,847,983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524,839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562,707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553,568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523,312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544,877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ii)    Other Crops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639,078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695,138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769,867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741,451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837,106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258,670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243,890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250,006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251,477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252,013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iii)   Cotton Ginning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142,087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157,467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184,347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162,683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184,212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61,351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60,536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64,920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50,559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53,383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2.   Livestock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2,933,384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3,129,682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3,612,244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3,846,655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4,160,657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1,169,712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1,198,671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1,246,512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1,288,368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1,332,576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3.   Forestry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136,500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153,722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142,902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170,706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201,207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45,695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46,555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40,761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46,592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53,344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4.   Fishing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72,538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79,880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90,873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112,223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138,761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43,333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43,758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46,276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47,779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48,368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B.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Industrial Sector ( 1 to 4 )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4,519,033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5,040,094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5,239,146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5,311,049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5,700,107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1,996,364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2,089,776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2,198,027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2,325,437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2,442,196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1.   Mining and Quarrying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696,976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741,022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707,236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656,705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653,507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294,727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298,856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313,707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335,241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339,747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2.   Manufacturing ( </w:t>
            </w:r>
            <w:proofErr w:type="spellStart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i+ii+iii</w:t>
            </w:r>
            <w:proofErr w:type="spellEnd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3,030,650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3,408,468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3,510,536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3,511,574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3,803,632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1,310,522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1,387,556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1,441,461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1,494,169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1,572,948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ind w:firstLineChars="300" w:firstLine="420"/>
              <w:rPr>
                <w:rFonts w:ascii="Times New Roman" w:eastAsia="Times New Roman" w:hAnsi="Times New Roman"/>
                <w:sz w:val="14"/>
                <w:szCs w:val="16"/>
              </w:rPr>
            </w:pPr>
            <w:proofErr w:type="spellStart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i</w:t>
            </w:r>
            <w:proofErr w:type="spellEnd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      Large Scale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2,512,376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2,824,463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2,853,222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2,800,177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3,014,547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1,061,342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1,122,266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1,159,052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1,193,143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1,251,976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ii)      Small Scale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283,107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327,030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373,595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406,653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456,671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156,691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169,677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183,607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198,654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214,907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iii)      Slaughtering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235,167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256,975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283,719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304,744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332,413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92,489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95,613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98,802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102,372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106,065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ind w:left="163" w:hanging="1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3    Electricity Generation &amp;  Distribution and Gas Distribution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368,040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406,192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480,515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536,846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560,140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165,275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164,054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186,174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201,873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208,732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4.   Construction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423,367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484,412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540,859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605,924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682,828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225,840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239,310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256,685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294,154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320,769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Commodity Producing Sectors (A+B)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9,854,009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11,016,311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11,775,268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12,070,256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13,070,034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4,099,964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4,245,893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4,400,070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4,533,524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4,726,757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C.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Services Sectors ( 1 to 6)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11,642,671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13,012,586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14,314,423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15,359,035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16,825,930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5,716,248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5,971,163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6,231,579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6,577,139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6,970,204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1.   Wholesale &amp; Retail Trade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4,369,465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4,924,462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5,045,262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5,098,414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5,584,199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1,808,124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1,894,410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1,943,612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2,026,307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2,164,404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ind w:left="211" w:hanging="1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2.   Transport, Storage  &amp; Communication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2,311,796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2,474,818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3,107,785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3,542,855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3,797,272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1,304,697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1,355,570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1,424,255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1,492,876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1,551,714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3.   Finance &amp; Insurance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522,327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584,074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595,961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541,811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584,933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302,392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315,428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335,448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355,969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394,319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4.   Housing Services (OD)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1,092,749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1,229,110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1,371,443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1,506,395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1,667,470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664,542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691,093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718,674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747,347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777,160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5.   General Government Services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1,486,115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1,660,434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1,818,477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2,050,560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2,282,509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703,717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723,823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758,746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832,505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890,047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6.   Other Private Services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1,860,219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2,139,688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2,375,496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2,619,000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2,909,547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932,776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990,839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1,050,844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1,122,135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1,192,560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D.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 xml:space="preserve">GDP [Total of GVA at </w:t>
            </w:r>
            <w:proofErr w:type="spellStart"/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bp</w:t>
            </w:r>
            <w:proofErr w:type="spellEnd"/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 xml:space="preserve"> (A+B+C)]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21,496,680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24,028,897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26,089,690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27,429,292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29,895,963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9,816,212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10,217,056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10,631,649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11,110,663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11,696,961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E.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Taxes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1,275,990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1,480,099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1,633,881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1,901,743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2,194,270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519,054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556,679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616,350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724,998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804,381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F.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Subsidies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393,674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340,191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280,549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228,405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228,066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176,255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136,844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107,861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85,976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84,424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G.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GDP at mp (GVA+T-S)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22,378,996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25,168,805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27,443,022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29,102,630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31,862,167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10,159,011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10,636,891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11,140,138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11,749,685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12,416,918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H.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Net Factor Income from abroad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1,161,607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1,428,227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1,674,811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1,784,118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1,772,244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403,132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474,006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548,903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656,287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664,110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I.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Gross National Income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23,540,603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26,597,032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29,117,833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30,886,748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33,634,411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10,562,143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11,110,897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11,689,041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12,405,972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13,081,028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J.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Population (Million No.)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183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197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785E2A" w:rsidRDefault="00402EFD" w:rsidP="00785E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183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186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190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194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197</w:t>
            </w:r>
          </w:p>
        </w:tc>
      </w:tr>
      <w:tr w:rsidR="00402EFD" w:rsidRPr="00587128" w:rsidTr="00402EFD">
        <w:trPr>
          <w:trHeight w:hRule="exact" w:val="198"/>
        </w:trPr>
        <w:tc>
          <w:tcPr>
            <w:tcW w:w="2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K.</w:t>
            </w:r>
          </w:p>
        </w:tc>
        <w:tc>
          <w:tcPr>
            <w:tcW w:w="265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Per Capita Income (Rupees)</w:t>
            </w:r>
          </w:p>
        </w:tc>
        <w:tc>
          <w:tcPr>
            <w:tcW w:w="6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128,504</w:t>
            </w:r>
          </w:p>
        </w:tc>
        <w:tc>
          <w:tcPr>
            <w:tcW w:w="6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142,849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153,356,681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159,571,957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170,508,015</w:t>
            </w:r>
          </w:p>
        </w:tc>
        <w:tc>
          <w:tcPr>
            <w:tcW w:w="2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785E2A" w:rsidRDefault="00402EFD" w:rsidP="00785E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57,657</w:t>
            </w: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59,675</w:t>
            </w:r>
          </w:p>
        </w:tc>
        <w:tc>
          <w:tcPr>
            <w:tcW w:w="6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61,563,391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64,093,676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66,313,637</w:t>
            </w:r>
          </w:p>
        </w:tc>
      </w:tr>
      <w:tr w:rsidR="00402EFD" w:rsidRPr="00587128" w:rsidTr="00402EFD">
        <w:trPr>
          <w:trHeight w:hRule="exact" w:val="90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402EFD" w:rsidRPr="00587128" w:rsidRDefault="00402EFD" w:rsidP="00294406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2008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2008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2008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2008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2008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</w:tr>
      <w:tr w:rsidR="00402EFD" w:rsidRPr="00587128" w:rsidTr="00402EFD">
        <w:trPr>
          <w:trHeight w:hRule="exact" w:val="190"/>
        </w:trPr>
        <w:tc>
          <w:tcPr>
            <w:tcW w:w="2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402EFD" w:rsidRPr="00587128" w:rsidRDefault="00402EFD" w:rsidP="00294406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7745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3B23EE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MP  Market Price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2008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2"/>
              </w:rPr>
              <w:t>Source : Pakistan Bureau of Statistics</w:t>
            </w:r>
          </w:p>
        </w:tc>
      </w:tr>
      <w:tr w:rsidR="00402EFD" w:rsidRPr="00587128" w:rsidTr="00402EFD">
        <w:trPr>
          <w:trHeight w:hRule="exact" w:val="190"/>
        </w:trPr>
        <w:tc>
          <w:tcPr>
            <w:tcW w:w="272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402EFD" w:rsidRPr="00587128" w:rsidRDefault="00402EFD" w:rsidP="00294406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9957" w:type="dxa"/>
            <w:gridSpan w:val="1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3B23EE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BP   Basic Price</w:t>
            </w:r>
          </w:p>
        </w:tc>
      </w:tr>
    </w:tbl>
    <w:p w:rsidR="00BF5563" w:rsidRPr="00587128" w:rsidRDefault="00BF5563"/>
    <w:p w:rsidR="00301DFC" w:rsidRPr="00587128" w:rsidRDefault="00301DFC"/>
    <w:p w:rsidR="00F90F98" w:rsidRPr="00587128" w:rsidRDefault="00F90F98"/>
    <w:tbl>
      <w:tblPr>
        <w:tblW w:w="9918" w:type="dxa"/>
        <w:jc w:val="center"/>
        <w:tblInd w:w="-342" w:type="dxa"/>
        <w:tblLook w:val="04A0"/>
      </w:tblPr>
      <w:tblGrid>
        <w:gridCol w:w="2543"/>
        <w:gridCol w:w="756"/>
        <w:gridCol w:w="741"/>
        <w:gridCol w:w="748"/>
        <w:gridCol w:w="743"/>
        <w:gridCol w:w="667"/>
        <w:gridCol w:w="270"/>
        <w:gridCol w:w="654"/>
        <w:gridCol w:w="654"/>
        <w:gridCol w:w="744"/>
        <w:gridCol w:w="654"/>
        <w:gridCol w:w="744"/>
      </w:tblGrid>
      <w:tr w:rsidR="00F90F98" w:rsidRPr="00587128" w:rsidTr="00D1223F">
        <w:trPr>
          <w:trHeight w:val="375"/>
          <w:jc w:val="center"/>
        </w:trPr>
        <w:tc>
          <w:tcPr>
            <w:tcW w:w="99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F98" w:rsidRPr="00587128" w:rsidRDefault="00F90F98" w:rsidP="00E823CA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</w:pPr>
            <w:r w:rsidRPr="00587128">
              <w:lastRenderedPageBreak/>
              <w:br w:type="page"/>
            </w:r>
            <w:r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11.</w:t>
            </w:r>
            <w:r w:rsidR="00E823CA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2</w:t>
            </w:r>
            <w:r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 xml:space="preserve">     </w:t>
            </w:r>
            <w:r w:rsidR="00F6200F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 xml:space="preserve">Expenditure </w:t>
            </w:r>
            <w:r w:rsidR="003D6CB3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o</w:t>
            </w:r>
            <w:r w:rsidR="00F6200F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n Gross Domestic Product</w:t>
            </w:r>
          </w:p>
        </w:tc>
      </w:tr>
      <w:tr w:rsidR="00F90F98" w:rsidRPr="00587128" w:rsidTr="00D1223F">
        <w:trPr>
          <w:trHeight w:val="162"/>
          <w:jc w:val="center"/>
        </w:trPr>
        <w:tc>
          <w:tcPr>
            <w:tcW w:w="99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F98" w:rsidRPr="00D1223F" w:rsidRDefault="00F90F98" w:rsidP="00F90F98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bCs/>
                <w:sz w:val="12"/>
                <w:szCs w:val="12"/>
              </w:rPr>
            </w:pPr>
          </w:p>
        </w:tc>
      </w:tr>
      <w:tr w:rsidR="00F90F98" w:rsidRPr="00587128" w:rsidTr="00D1223F">
        <w:trPr>
          <w:trHeight w:val="180"/>
          <w:jc w:val="center"/>
        </w:trPr>
        <w:tc>
          <w:tcPr>
            <w:tcW w:w="9918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F90F98" w:rsidRPr="00587128" w:rsidRDefault="00752882" w:rsidP="00752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(Million Rupees)</w:t>
            </w:r>
          </w:p>
        </w:tc>
      </w:tr>
      <w:tr w:rsidR="003D6CB3" w:rsidRPr="00587128" w:rsidTr="00D1223F">
        <w:trPr>
          <w:trHeight w:val="160"/>
          <w:jc w:val="center"/>
        </w:trPr>
        <w:tc>
          <w:tcPr>
            <w:tcW w:w="25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587128" w:rsidRDefault="003D6CB3" w:rsidP="007044E9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20"/>
                <w:szCs w:val="20"/>
              </w:rPr>
            </w:pPr>
            <w:r w:rsidRPr="00587128">
              <w:rPr>
                <w:rFonts w:ascii="Times New Roman Bold" w:eastAsia="Times New Roman" w:hAnsi="Times New Roman Bold"/>
                <w:sz w:val="20"/>
                <w:szCs w:val="20"/>
              </w:rPr>
              <w:t>Description/Year</w:t>
            </w:r>
          </w:p>
        </w:tc>
        <w:tc>
          <w:tcPr>
            <w:tcW w:w="365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CB3" w:rsidRPr="00587128" w:rsidRDefault="003D6CB3" w:rsidP="00704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At Current Prices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CB3" w:rsidRPr="00587128" w:rsidRDefault="003D6CB3" w:rsidP="00F90F9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</w:rPr>
            </w:pPr>
          </w:p>
        </w:tc>
        <w:tc>
          <w:tcPr>
            <w:tcW w:w="345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CB3" w:rsidRPr="00587128" w:rsidRDefault="003D6CB3" w:rsidP="00704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At Constant Prices of 2005-06</w:t>
            </w:r>
          </w:p>
        </w:tc>
      </w:tr>
      <w:tr w:rsidR="00402EFD" w:rsidRPr="00587128" w:rsidTr="00D1223F">
        <w:trPr>
          <w:trHeight w:val="196"/>
          <w:jc w:val="center"/>
        </w:trPr>
        <w:tc>
          <w:tcPr>
            <w:tcW w:w="2544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rPr>
                <w:rFonts w:ascii="Times New Roman Bold" w:eastAsia="Times New Roman" w:hAnsi="Times New Roman Bold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2012-13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2013-14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2014-15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</w:t>
            </w: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6</w:t>
            </w:r>
            <w:r w:rsidRPr="00D72059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EF5A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2D36A1">
            <w:pPr>
              <w:spacing w:after="0" w:line="240" w:lineRule="auto"/>
              <w:jc w:val="right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2012-13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2013-14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2014-15</w:t>
            </w:r>
            <w:r w:rsidRPr="00D72059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402EFD" w:rsidRPr="00587128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5</w:t>
            </w: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6</w:t>
            </w:r>
            <w:r w:rsidRPr="00D72059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402EFD" w:rsidRPr="00587128" w:rsidRDefault="00402EFD" w:rsidP="00E349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</w:tr>
      <w:tr w:rsidR="00402EFD" w:rsidRPr="00587128" w:rsidTr="00D1223F">
        <w:trPr>
          <w:trHeight w:hRule="exact" w:val="173"/>
          <w:jc w:val="center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:rsidR="00402EFD" w:rsidRPr="00587128" w:rsidRDefault="00402EFD" w:rsidP="00F90F9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F90F98">
            <w:pPr>
              <w:spacing w:after="0" w:line="240" w:lineRule="auto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</w:tr>
      <w:tr w:rsidR="00402EFD" w:rsidRPr="00587128" w:rsidTr="00D1223F">
        <w:trPr>
          <w:trHeight w:hRule="exact" w:val="173"/>
          <w:jc w:val="center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Household final Consumption Expenditure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18,091,829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20,391,214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21,890,279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23,285,749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26,075,280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53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7,865,407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8,304,881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8,545,418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9,137,000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9,926,241</w:t>
            </w:r>
          </w:p>
        </w:tc>
      </w:tr>
      <w:tr w:rsidR="00402EFD" w:rsidRPr="00587128" w:rsidTr="00D1223F">
        <w:trPr>
          <w:trHeight w:hRule="exact" w:val="173"/>
          <w:jc w:val="center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53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402EFD" w:rsidRPr="00587128" w:rsidTr="00D1223F">
        <w:trPr>
          <w:trHeight w:hRule="exact" w:val="173"/>
          <w:jc w:val="center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General Government final consumption expenditure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2,463,120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2,708,918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3,011,195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3,287,930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3,786,760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53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1,112,404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1,129,117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1,220,931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1,321,396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1,462,577</w:t>
            </w:r>
          </w:p>
        </w:tc>
      </w:tr>
      <w:tr w:rsidR="00402EFD" w:rsidRPr="00587128" w:rsidTr="00D1223F">
        <w:trPr>
          <w:trHeight w:hRule="exact" w:val="173"/>
          <w:jc w:val="center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53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402EFD" w:rsidRPr="00587128" w:rsidTr="00D1223F">
        <w:trPr>
          <w:trHeight w:hRule="exact" w:val="173"/>
          <w:jc w:val="center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Gross  fixed capital formation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2,990,126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3,280,822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3,871,396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4,061,104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4,517,037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53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1,332,648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1,366,256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1,581,759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1,687,439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1,827,116</w:t>
            </w:r>
          </w:p>
        </w:tc>
      </w:tr>
      <w:tr w:rsidR="00402EFD" w:rsidRPr="00587128" w:rsidTr="00D1223F">
        <w:trPr>
          <w:trHeight w:hRule="exact" w:val="173"/>
          <w:jc w:val="center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53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402EFD" w:rsidRPr="00587128" w:rsidTr="00D1223F">
        <w:trPr>
          <w:trHeight w:hRule="exact" w:val="173"/>
          <w:jc w:val="center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Changes in Inventories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358,171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402,701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439,088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465,642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509,795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53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162,590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170,190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178,242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187,995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198,671</w:t>
            </w:r>
          </w:p>
        </w:tc>
      </w:tr>
      <w:tr w:rsidR="00402EFD" w:rsidRPr="00587128" w:rsidTr="00D1223F">
        <w:trPr>
          <w:trHeight w:hRule="exact" w:val="173"/>
          <w:jc w:val="center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53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402EFD" w:rsidRPr="00587128" w:rsidTr="00D1223F">
        <w:trPr>
          <w:trHeight w:hRule="exact" w:val="173"/>
          <w:jc w:val="center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Exports of goods and non-factor Services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2,972,178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3,081,312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2,910,171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2,659,178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2,641,622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53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1,243,433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1,125,028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1,147,318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1,128,923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1,126,395</w:t>
            </w:r>
          </w:p>
        </w:tc>
      </w:tr>
      <w:tr w:rsidR="00402EFD" w:rsidRPr="00587128" w:rsidTr="00D1223F">
        <w:trPr>
          <w:trHeight w:hRule="exact" w:val="173"/>
          <w:jc w:val="center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53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402EFD" w:rsidRPr="00587128" w:rsidTr="00D1223F">
        <w:trPr>
          <w:trHeight w:hRule="exact" w:val="173"/>
          <w:jc w:val="center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Less imports of goods and non-factor Services</w:t>
            </w:r>
          </w:p>
          <w:p w:rsidR="00402EFD" w:rsidRPr="00587128" w:rsidRDefault="00402EFD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4,489,767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4,696,162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4,679,107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4,656,974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5,668,326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53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1,554,628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1,558,582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1,533,530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1,713,068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2,124,082</w:t>
            </w:r>
          </w:p>
        </w:tc>
      </w:tr>
      <w:tr w:rsidR="00402EFD" w:rsidRPr="00587128" w:rsidTr="00D1223F">
        <w:trPr>
          <w:trHeight w:hRule="exact" w:val="173"/>
          <w:jc w:val="center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53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402EFD" w:rsidRPr="00587128" w:rsidTr="00D1223F">
        <w:trPr>
          <w:trHeight w:hRule="exact" w:val="173"/>
          <w:jc w:val="center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GDP by expenditure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22,385,657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25,168,805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27,443,022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29,102,630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31,862,167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53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10,161,854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10,636,891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11,140,138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11,749,685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12,416,918</w:t>
            </w:r>
          </w:p>
        </w:tc>
      </w:tr>
      <w:tr w:rsidR="00402EFD" w:rsidRPr="00587128" w:rsidTr="00D1223F">
        <w:trPr>
          <w:trHeight w:hRule="exact" w:val="173"/>
          <w:jc w:val="center"/>
        </w:trPr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402EFD" w:rsidRPr="00587128" w:rsidRDefault="00402EFD" w:rsidP="00F90F98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</w:tr>
      <w:tr w:rsidR="00402EFD" w:rsidRPr="00587128" w:rsidTr="00D1223F">
        <w:trPr>
          <w:trHeight w:hRule="exact" w:val="173"/>
          <w:jc w:val="center"/>
        </w:trPr>
        <w:tc>
          <w:tcPr>
            <w:tcW w:w="7776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402EFD" w:rsidRPr="00587128" w:rsidRDefault="00402EFD" w:rsidP="00F90F9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2"/>
              </w:rPr>
              <w:t>Source : Pakistan Bureau of Statistics</w:t>
            </w:r>
          </w:p>
        </w:tc>
      </w:tr>
    </w:tbl>
    <w:p w:rsidR="00F90F98" w:rsidRPr="00587128" w:rsidRDefault="00F90F98"/>
    <w:tbl>
      <w:tblPr>
        <w:tblW w:w="9969" w:type="dxa"/>
        <w:jc w:val="center"/>
        <w:tblInd w:w="-681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81"/>
        <w:gridCol w:w="648"/>
        <w:gridCol w:w="630"/>
        <w:gridCol w:w="630"/>
        <w:gridCol w:w="630"/>
        <w:gridCol w:w="630"/>
        <w:gridCol w:w="270"/>
        <w:gridCol w:w="630"/>
        <w:gridCol w:w="630"/>
        <w:gridCol w:w="630"/>
        <w:gridCol w:w="630"/>
        <w:gridCol w:w="630"/>
      </w:tblGrid>
      <w:tr w:rsidR="00644EB2" w:rsidRPr="00587128" w:rsidTr="00D1223F">
        <w:trPr>
          <w:trHeight w:val="375"/>
          <w:jc w:val="center"/>
        </w:trPr>
        <w:tc>
          <w:tcPr>
            <w:tcW w:w="99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</w:t>
            </w:r>
            <w:r w:rsidR="00E823CA"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</w:t>
            </w: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Gross Fixed Capital Formation</w:t>
            </w:r>
          </w:p>
        </w:tc>
      </w:tr>
      <w:tr w:rsidR="00644EB2" w:rsidRPr="00587128" w:rsidTr="00D1223F">
        <w:trPr>
          <w:trHeight w:val="80"/>
          <w:jc w:val="center"/>
        </w:trPr>
        <w:tc>
          <w:tcPr>
            <w:tcW w:w="99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4EB2" w:rsidRPr="00587128" w:rsidRDefault="00644EB2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44EB2" w:rsidRPr="00587128" w:rsidTr="00D1223F">
        <w:trPr>
          <w:trHeight w:val="180"/>
          <w:jc w:val="center"/>
        </w:trPr>
        <w:tc>
          <w:tcPr>
            <w:tcW w:w="9969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44EB2" w:rsidRPr="00587128" w:rsidRDefault="00644EB2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(Million Rupees)</w:t>
            </w:r>
          </w:p>
        </w:tc>
      </w:tr>
      <w:tr w:rsidR="00644EB2" w:rsidRPr="00587128" w:rsidTr="00D1223F">
        <w:trPr>
          <w:trHeight w:hRule="exact" w:val="210"/>
          <w:jc w:val="center"/>
        </w:trPr>
        <w:tc>
          <w:tcPr>
            <w:tcW w:w="3381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EB2" w:rsidRPr="00587128" w:rsidRDefault="00644EB2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20"/>
                <w:szCs w:val="20"/>
              </w:rPr>
              <w:t>Sectors</w:t>
            </w:r>
          </w:p>
        </w:tc>
        <w:tc>
          <w:tcPr>
            <w:tcW w:w="316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At Current Market Prices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15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356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At Constant</w:t>
            </w:r>
            <w:r w:rsidR="00356103"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Prices of  2005-06</w:t>
            </w:r>
          </w:p>
        </w:tc>
      </w:tr>
      <w:tr w:rsidR="00402EFD" w:rsidRPr="00587128" w:rsidTr="00D1223F">
        <w:trPr>
          <w:trHeight w:hRule="exact" w:val="273"/>
          <w:jc w:val="center"/>
        </w:trPr>
        <w:tc>
          <w:tcPr>
            <w:tcW w:w="3381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02EFD" w:rsidRPr="00587128" w:rsidRDefault="00402EFD" w:rsidP="004D40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hAnsi="Times New Roman"/>
                <w:b/>
                <w:bCs/>
                <w:sz w:val="14"/>
                <w:szCs w:val="14"/>
              </w:rPr>
              <w:t>2012-13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hAnsi="Times New Roman"/>
                <w:b/>
                <w:bCs/>
                <w:sz w:val="14"/>
                <w:szCs w:val="14"/>
              </w:rPr>
              <w:t>2013-14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hAnsi="Times New Roman"/>
                <w:b/>
                <w:bCs/>
                <w:sz w:val="14"/>
                <w:szCs w:val="14"/>
              </w:rPr>
              <w:t>2014-15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  <w:vertAlign w:val="superscript"/>
              </w:rPr>
              <w:t>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2015</w:t>
            </w:r>
            <w:r w:rsidRPr="00587128">
              <w:rPr>
                <w:rFonts w:ascii="Times New Roman" w:hAnsi="Times New Roman"/>
                <w:b/>
                <w:bCs/>
                <w:sz w:val="14"/>
                <w:szCs w:val="14"/>
              </w:rPr>
              <w:t>-1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6</w:t>
            </w:r>
            <w:r w:rsidR="00337A4A">
              <w:rPr>
                <w:rFonts w:ascii="Times New Roman" w:hAnsi="Times New Roman"/>
                <w:b/>
                <w:bCs/>
                <w:sz w:val="14"/>
                <w:szCs w:val="14"/>
                <w:vertAlign w:val="superscript"/>
              </w:rPr>
              <w:t xml:space="preserve"> R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hAnsi="Times New Roman"/>
                <w:b/>
                <w:bCs/>
                <w:sz w:val="14"/>
                <w:szCs w:val="14"/>
              </w:rPr>
              <w:t>2012-13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hAnsi="Times New Roman"/>
                <w:b/>
                <w:bCs/>
                <w:sz w:val="14"/>
                <w:szCs w:val="14"/>
              </w:rPr>
              <w:t>2013-14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hAnsi="Times New Roman"/>
                <w:b/>
                <w:bCs/>
                <w:sz w:val="14"/>
                <w:szCs w:val="14"/>
              </w:rPr>
              <w:t>2014-15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  <w:vertAlign w:val="superscript"/>
              </w:rPr>
              <w:t>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2015</w:t>
            </w:r>
            <w:r w:rsidRPr="00587128">
              <w:rPr>
                <w:rFonts w:ascii="Times New Roman" w:hAnsi="Times New Roman"/>
                <w:b/>
                <w:bCs/>
                <w:sz w:val="14"/>
                <w:szCs w:val="14"/>
              </w:rPr>
              <w:t>-1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6</w:t>
            </w:r>
            <w:r w:rsidR="00337A4A">
              <w:rPr>
                <w:rFonts w:ascii="Times New Roman" w:hAnsi="Times New Roman"/>
                <w:b/>
                <w:bCs/>
                <w:sz w:val="14"/>
                <w:szCs w:val="14"/>
                <w:vertAlign w:val="superscript"/>
              </w:rPr>
              <w:t xml:space="preserve"> 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</w:tr>
      <w:tr w:rsidR="00402EFD" w:rsidRPr="00587128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</w:rPr>
            </w:pP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TOTAL (I+II)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2,990,126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3,280.822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3,871.396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4,061.104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4,517.037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1D621D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1,332,648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1,366.256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1,581.758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1,687.439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1,827.116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I- Private Sector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2,202,307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2,483.817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2,843.159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2,957.878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3,153.948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EE1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1,005,526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1,062.261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1,190.708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1,264.544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1,316.787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1-Agriculture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698,810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725.292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820.265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849.782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919.719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300,990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296.800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315.461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315.513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329.520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2-Mining and Quarrying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29,214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48.205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42.658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65.013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46.757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12,270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17.787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15.413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23.437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17.150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3-Manufacturing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366,804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375.567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427.724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468.753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487.593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150,236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142.493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162.359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179.315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179.166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(</w:t>
            </w:r>
            <w:proofErr w:type="spellStart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i</w:t>
            </w:r>
            <w:proofErr w:type="spellEnd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   Large  Scale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345,937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351.702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401.327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439.480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454.269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140,722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132.278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151.393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167.542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166.527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ind w:left="1512" w:hanging="1495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(ii)   Small  Scale 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(including Slaughtering)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20,867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23.865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26.397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29.273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33.324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9,514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10.215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10.966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11.773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12.639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8B7FC7">
            <w:pPr>
              <w:spacing w:after="0" w:line="240" w:lineRule="auto"/>
              <w:ind w:left="179" w:hanging="179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4-Electricity Generation &amp; Distribution and Gas Distribution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9,590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20.855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55.220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9.731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12.671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4,028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7.695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19.952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3.508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4.648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5-Construction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14,219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29.122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30.128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43.831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86.323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7,594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14.411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14.341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21.368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40.784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6-Wholesale and Retail Trade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64,422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73.000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74.712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77.115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85.689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26,206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27.456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28.184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29.398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31.412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7-Transport, Storage and  Communication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267,704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366.473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465.937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470.073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457.846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116,428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151.467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209.645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243.511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244.654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8-Finance &amp; Insurance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36,883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35.841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44.024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50.984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54.486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15,004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13.480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16.607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19.437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19.974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ind w:left="917" w:hanging="917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9-Housing Services 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 xml:space="preserve">( </w:t>
            </w:r>
            <w:r w:rsidRPr="00587128">
              <w:rPr>
                <w:rFonts w:ascii="Times New Roman" w:eastAsia="Times New Roman" w:hAnsi="Times New Roman"/>
                <w:sz w:val="10"/>
                <w:szCs w:val="16"/>
              </w:rPr>
              <w:t>Ownership of Dwellings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468,463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525.816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568.524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577.278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619.511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250,194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260.202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270.610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281.434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292.692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10-Other Private Services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246,198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283.646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313.967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345.319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383.353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122,576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130.470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138.136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147.624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156.788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II, Public Sector and General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1D621D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EB1926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     Government (A+B)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787,819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797.005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1,028.237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1,103.226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1,363.089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1D621D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327,122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303.996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391.051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422.895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510.329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(A)  Public  Sector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285,094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207.012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284.912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241.628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321.991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1D621D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122,621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82.094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110.647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94.430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128.680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ind w:left="1692" w:hanging="1692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(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Autonomous and Semi- Autonomous Bodies</w:t>
            </w: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 xml:space="preserve">                     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1-Agriculture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0.096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0.126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0.145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0.206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0.050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0.065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0.075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0.105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2-Mining and Quarrying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15,203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21.933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31.703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28.419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52.127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6,386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8.093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11.455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10.245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19.119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3-Manufacturing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5,778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5.854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1.760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1.714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17.332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2,350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2.202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0.664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0.653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6.354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BE3F7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4-Electricity Generation &amp; Distribution </w:t>
            </w:r>
          </w:p>
          <w:p w:rsidR="00337A4A" w:rsidRPr="00587128" w:rsidRDefault="00337A4A" w:rsidP="00BE3F7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and Gas Distribution Construction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153,165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19.920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163.227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158.208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171.926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64,331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9.857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4.556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2.524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1.629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BE3F79">
            <w:pPr>
              <w:spacing w:after="0" w:line="240" w:lineRule="auto"/>
              <w:ind w:left="179" w:hanging="179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5-Construction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16,001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84.071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9.572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5.178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3.448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8,546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31.021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58.978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57.032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63.060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6-Transport, Storage and Communication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84,276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70.209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72.989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41.045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60.819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36,653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29.017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32.841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21.263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32.499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(</w:t>
            </w:r>
            <w:proofErr w:type="spellStart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i</w:t>
            </w:r>
            <w:proofErr w:type="spellEnd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   Railways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24,478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8.767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6.196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5.825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11.235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10,646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3.623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2.788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3.018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6.004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(ii)   Post Office and PTCL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12,600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18.137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18.232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13.644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11.371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5,480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7.496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8.203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7.068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6.076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(iii)   Others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47,198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43.305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48.561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21.576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38.213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20,527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17.898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21.850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11.177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20.419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7-Finance &amp; Insurance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10,578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4.929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5.535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6.919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16.133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4,303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1.854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2.088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2.638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5.914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(B) General Government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502,725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589.993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743.325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861.598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1,041.098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1D621D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204,501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221.902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280.404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328.465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381.649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 (</w:t>
            </w:r>
            <w:proofErr w:type="spellStart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i</w:t>
            </w:r>
            <w:proofErr w:type="spellEnd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   Federal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147,751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164.736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208.953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229.128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299.097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60,103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61.959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78.823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87.350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109.644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(ii)   Provincial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288,464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358.791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442.650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527.461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638.088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117,343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134.945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166.981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201.083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233.912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(iii)   Local Bodies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66,510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66.466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91.722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105.009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103.913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27,055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24.998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34.600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40.032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38.093</w:t>
            </w:r>
          </w:p>
        </w:tc>
      </w:tr>
      <w:tr w:rsidR="00402EFD" w:rsidRPr="00587128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587128">
              <w:rPr>
                <w:rFonts w:ascii="Times New Roman" w:eastAsia="Times New Roman" w:hAnsi="Times New Roman"/>
              </w:rPr>
              <w:t> </w:t>
            </w:r>
          </w:p>
        </w:tc>
      </w:tr>
      <w:tr w:rsidR="00402EFD" w:rsidRPr="00587128" w:rsidTr="00D1223F">
        <w:trPr>
          <w:trHeight w:hRule="exact" w:val="216"/>
          <w:jc w:val="center"/>
        </w:trPr>
        <w:tc>
          <w:tcPr>
            <w:tcW w:w="7449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2EFD" w:rsidRPr="00587128" w:rsidRDefault="00402EFD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402EFD" w:rsidRPr="00587128" w:rsidRDefault="00402EFD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402EFD" w:rsidRPr="00587128" w:rsidRDefault="00402EFD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402EFD" w:rsidRPr="00587128" w:rsidRDefault="00402EFD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402EFD" w:rsidRPr="00587128" w:rsidRDefault="00402EFD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402EFD" w:rsidRPr="00587128" w:rsidRDefault="00402EFD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402EFD" w:rsidRPr="00587128" w:rsidRDefault="00402EFD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52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Source: Pakistan Bureau of Statistics</w:t>
            </w:r>
          </w:p>
        </w:tc>
      </w:tr>
    </w:tbl>
    <w:p w:rsidR="00E823CA" w:rsidRPr="00587128" w:rsidRDefault="00E823CA"/>
    <w:p w:rsidR="00E823CA" w:rsidRPr="00587128" w:rsidRDefault="00E823CA">
      <w:r w:rsidRPr="00587128">
        <w:br w:type="page"/>
      </w:r>
    </w:p>
    <w:tbl>
      <w:tblPr>
        <w:tblW w:w="8910" w:type="dxa"/>
        <w:jc w:val="center"/>
        <w:tblLayout w:type="fixed"/>
        <w:tblLook w:val="04A0"/>
      </w:tblPr>
      <w:tblGrid>
        <w:gridCol w:w="1170"/>
        <w:gridCol w:w="630"/>
        <w:gridCol w:w="720"/>
        <w:gridCol w:w="630"/>
        <w:gridCol w:w="630"/>
        <w:gridCol w:w="720"/>
        <w:gridCol w:w="630"/>
        <w:gridCol w:w="45"/>
        <w:gridCol w:w="495"/>
        <w:gridCol w:w="720"/>
        <w:gridCol w:w="630"/>
        <w:gridCol w:w="540"/>
        <w:gridCol w:w="720"/>
        <w:gridCol w:w="630"/>
      </w:tblGrid>
      <w:tr w:rsidR="00E823CA" w:rsidRPr="00587128" w:rsidTr="00D1223F">
        <w:trPr>
          <w:trHeight w:val="375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1D2" w:rsidRPr="00D1223F" w:rsidRDefault="00E823CA" w:rsidP="00D12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11.4  Area, Production and Yield of Important Crops</w:t>
            </w:r>
          </w:p>
        </w:tc>
      </w:tr>
      <w:tr w:rsidR="00E823CA" w:rsidRPr="00587128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587128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Area  : ‘000’Hectares</w:t>
            </w:r>
          </w:p>
        </w:tc>
      </w:tr>
      <w:tr w:rsidR="00E823CA" w:rsidRPr="00587128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587128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Production  : ‘000’Tonnes</w:t>
            </w:r>
          </w:p>
        </w:tc>
      </w:tr>
      <w:tr w:rsidR="00E823CA" w:rsidRPr="00587128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587128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Yield  : Kilogram per Hectares</w:t>
            </w:r>
          </w:p>
        </w:tc>
      </w:tr>
      <w:tr w:rsidR="00B52443" w:rsidRPr="00587128" w:rsidTr="00D1223F">
        <w:trPr>
          <w:trHeight w:hRule="exact" w:val="263"/>
          <w:jc w:val="center"/>
        </w:trPr>
        <w:tc>
          <w:tcPr>
            <w:tcW w:w="117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443" w:rsidRPr="00587128" w:rsidRDefault="00B52443" w:rsidP="00247C8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CROPS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2013-14 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2443" w:rsidRPr="008A7691" w:rsidRDefault="000B36AA" w:rsidP="000B3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2016</w:t>
            </w:r>
            <w:r w:rsidR="00B52443"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</w:t>
            </w:r>
            <w:r w:rsidR="00B52443"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B52443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R</w:t>
            </w:r>
          </w:p>
        </w:tc>
      </w:tr>
      <w:tr w:rsidR="00B52443" w:rsidRPr="00587128" w:rsidTr="00D1223F">
        <w:trPr>
          <w:trHeight w:hRule="exact" w:val="343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443" w:rsidRPr="00587128" w:rsidRDefault="00B52443" w:rsidP="0075235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2443" w:rsidRPr="00587128" w:rsidRDefault="00B52443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2443" w:rsidRPr="00587128" w:rsidRDefault="00B52443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2443" w:rsidRPr="00587128" w:rsidRDefault="00B52443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2443" w:rsidRPr="00587128" w:rsidRDefault="00B52443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2443" w:rsidRPr="00587128" w:rsidRDefault="00B52443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2443" w:rsidRPr="00587128" w:rsidRDefault="00B52443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2443" w:rsidRPr="00587128" w:rsidRDefault="00B52443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2443" w:rsidRPr="00587128" w:rsidRDefault="00B52443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2443" w:rsidRPr="00587128" w:rsidRDefault="00B52443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2443" w:rsidRPr="00587128" w:rsidRDefault="00B52443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2443" w:rsidRPr="00587128" w:rsidRDefault="00B52443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2443" w:rsidRPr="00587128" w:rsidRDefault="00B52443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</w:tr>
      <w:tr w:rsidR="00B52443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443" w:rsidRPr="00587128" w:rsidRDefault="00B52443" w:rsidP="0075235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443" w:rsidRPr="00587128" w:rsidRDefault="00B52443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443" w:rsidRPr="00587128" w:rsidRDefault="00B52443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443" w:rsidRPr="00587128" w:rsidRDefault="00B52443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443" w:rsidRPr="00587128" w:rsidRDefault="00B52443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443" w:rsidRPr="00587128" w:rsidRDefault="00B52443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443" w:rsidRPr="00587128" w:rsidRDefault="00B52443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443" w:rsidRPr="00587128" w:rsidRDefault="00B52443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443" w:rsidRPr="00587128" w:rsidRDefault="00B52443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443" w:rsidRPr="00587128" w:rsidRDefault="00B52443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443" w:rsidRPr="00587128" w:rsidRDefault="00B52443" w:rsidP="0075235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443" w:rsidRPr="00587128" w:rsidRDefault="00B52443" w:rsidP="0075235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443" w:rsidRPr="00587128" w:rsidRDefault="00B52443" w:rsidP="0075235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B52443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2443" w:rsidRPr="00587128" w:rsidRDefault="00B52443" w:rsidP="0075235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128">
              <w:rPr>
                <w:rFonts w:ascii="Times New Roman" w:hAnsi="Times New Roman"/>
                <w:b/>
                <w:bCs/>
                <w:sz w:val="18"/>
                <w:szCs w:val="20"/>
              </w:rPr>
              <w:t>Food  Crops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587128" w:rsidRDefault="00B52443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587128" w:rsidRDefault="00B52443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587128" w:rsidRDefault="00B52443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587128" w:rsidRDefault="00B52443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587128" w:rsidRDefault="00B52443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587128" w:rsidRDefault="00B52443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587128" w:rsidRDefault="00B52443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587128" w:rsidRDefault="00B52443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587128" w:rsidRDefault="00B52443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587128" w:rsidRDefault="00B52443" w:rsidP="0075235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587128" w:rsidRDefault="00B52443" w:rsidP="0075235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587128" w:rsidRDefault="00B52443" w:rsidP="0075235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52443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Wheat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9,199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25,979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2,824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9,204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25,086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2,726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9,224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25,633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2,779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9,052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25,750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2,845</w:t>
            </w:r>
          </w:p>
        </w:tc>
      </w:tr>
      <w:tr w:rsidR="00B52443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bottom"/>
            <w:hideMark/>
          </w:tcPr>
          <w:p w:rsidR="00B52443" w:rsidRDefault="00B52443">
            <w:pPr>
              <w:jc w:val="right"/>
              <w:rPr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bottom"/>
            <w:hideMark/>
          </w:tcPr>
          <w:p w:rsidR="00B52443" w:rsidRDefault="00B52443">
            <w:pPr>
              <w:jc w:val="right"/>
              <w:rPr>
                <w:color w:val="000000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bottom"/>
            <w:hideMark/>
          </w:tcPr>
          <w:p w:rsidR="00B52443" w:rsidRDefault="00B52443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B52443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Rice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2,789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6,798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2,437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2,891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7,003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2,422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2,739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6,801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2,483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2,724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6,849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2,514</w:t>
            </w:r>
          </w:p>
        </w:tc>
      </w:tr>
      <w:tr w:rsidR="00B52443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B52443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Maize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1,168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4,944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4,233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1,142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4,937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4,323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1,191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5,271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4,426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1,334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6,130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4,595</w:t>
            </w:r>
          </w:p>
        </w:tc>
      </w:tr>
      <w:tr w:rsidR="00B52443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587128" w:rsidRDefault="00B52443" w:rsidP="0075235B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B52443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15" w:type="dxa"/>
            </w:tcMar>
            <w:vAlign w:val="center"/>
            <w:hideMark/>
          </w:tcPr>
          <w:p w:rsidR="00B52443" w:rsidRPr="00587128" w:rsidRDefault="00B52443" w:rsidP="0075235B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587128">
              <w:rPr>
                <w:rFonts w:ascii="Times New Roman" w:hAnsi="Times New Roman"/>
                <w:b/>
                <w:bCs/>
                <w:sz w:val="18"/>
                <w:szCs w:val="20"/>
              </w:rPr>
              <w:t>Fibre</w:t>
            </w:r>
            <w:proofErr w:type="spellEnd"/>
            <w:r w:rsidRPr="00587128">
              <w:rPr>
                <w:rFonts w:ascii="Times New Roman" w:hAnsi="Times New Roman"/>
                <w:b/>
                <w:bCs/>
                <w:sz w:val="18"/>
                <w:szCs w:val="20"/>
              </w:rPr>
              <w:t xml:space="preserve"> Crop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B52443" w:rsidRPr="00587128" w:rsidTr="00C07789">
        <w:trPr>
          <w:trHeight w:hRule="exact" w:val="243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587128" w:rsidRDefault="00B52443" w:rsidP="008A76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Cotton*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2,806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12,769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4,551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2,961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13,960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4,715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2,902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9,917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3,417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2,489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10,671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4,287</w:t>
            </w:r>
          </w:p>
        </w:tc>
      </w:tr>
      <w:tr w:rsidR="00B52443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587128" w:rsidRDefault="00B52443" w:rsidP="0075235B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B52443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2443" w:rsidRPr="00587128" w:rsidRDefault="00B52443" w:rsidP="0075235B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8"/>
                <w:szCs w:val="20"/>
              </w:rPr>
              <w:t xml:space="preserve"> Other Crops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B52443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Sugarcane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1,173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67,460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57,511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1,141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62,826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55,062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1,131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65,482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57,897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1,217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73,607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60,482</w:t>
            </w:r>
          </w:p>
        </w:tc>
      </w:tr>
      <w:tr w:rsidR="00B52443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B52443" w:rsidRPr="00587128" w:rsidRDefault="00B52443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B52443" w:rsidRPr="00587128" w:rsidRDefault="00B52443" w:rsidP="007867E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B52443" w:rsidRPr="00587128" w:rsidRDefault="00B52443" w:rsidP="007867E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B52443" w:rsidRPr="00587128" w:rsidRDefault="00B52443" w:rsidP="007867ED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B52443" w:rsidRPr="00587128" w:rsidRDefault="00B52443" w:rsidP="007867E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B52443" w:rsidRPr="00587128" w:rsidRDefault="00B52443" w:rsidP="007867E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B52443" w:rsidRPr="00587128" w:rsidRDefault="00B52443" w:rsidP="007867E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B52443" w:rsidRPr="00587128" w:rsidRDefault="00B52443" w:rsidP="007867ED">
            <w:pPr>
              <w:rPr>
                <w:rFonts w:ascii="Times New Roman" w:hAnsi="Times New Roman"/>
              </w:rPr>
            </w:pPr>
            <w:r w:rsidRPr="00587128">
              <w:rPr>
                <w:rFonts w:ascii="Times New Roman" w:hAnsi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B52443" w:rsidRPr="00587128" w:rsidRDefault="00B52443" w:rsidP="007867ED">
            <w:pPr>
              <w:rPr>
                <w:rFonts w:ascii="Times New Roman" w:hAnsi="Times New Roman"/>
              </w:rPr>
            </w:pPr>
            <w:r w:rsidRPr="00587128">
              <w:rPr>
                <w:rFonts w:ascii="Times New Roman" w:hAnsi="Times New Roma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B52443" w:rsidRPr="00587128" w:rsidRDefault="00B52443" w:rsidP="007867E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B52443" w:rsidRPr="00587128" w:rsidRDefault="00B52443" w:rsidP="0075235B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B52443" w:rsidRPr="00587128" w:rsidRDefault="00B52443" w:rsidP="0075235B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B52443" w:rsidRPr="00587128" w:rsidRDefault="00B52443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52443" w:rsidRPr="00587128" w:rsidTr="00D1223F">
        <w:trPr>
          <w:trHeight w:hRule="exact" w:val="273"/>
          <w:jc w:val="center"/>
        </w:trPr>
        <w:tc>
          <w:tcPr>
            <w:tcW w:w="5175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hideMark/>
          </w:tcPr>
          <w:p w:rsidR="00B52443" w:rsidRPr="00587128" w:rsidRDefault="00B52443" w:rsidP="00D1223F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*  Production in '000' bales (1 bale = 375 lbs or 170.09711</w:t>
            </w:r>
            <w:r w:rsidR="00D1223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87128">
              <w:rPr>
                <w:rFonts w:ascii="Times New Roman" w:hAnsi="Times New Roman"/>
                <w:sz w:val="16"/>
              </w:rPr>
              <w:t>Kilogram )</w:t>
            </w:r>
          </w:p>
        </w:tc>
        <w:tc>
          <w:tcPr>
            <w:tcW w:w="373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B52443" w:rsidRPr="00587128" w:rsidRDefault="00B52443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Source: Pakistan Bureau of Statistics</w:t>
            </w:r>
          </w:p>
        </w:tc>
      </w:tr>
      <w:tr w:rsidR="00B52443" w:rsidRPr="00587128" w:rsidTr="00D1223F">
        <w:trPr>
          <w:trHeight w:val="135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hideMark/>
          </w:tcPr>
          <w:p w:rsidR="00B52443" w:rsidRPr="00587128" w:rsidRDefault="00B52443" w:rsidP="00B118B2">
            <w:pPr>
              <w:pStyle w:val="NoSpacing"/>
              <w:rPr>
                <w:sz w:val="14"/>
                <w:szCs w:val="14"/>
              </w:rPr>
            </w:pPr>
          </w:p>
        </w:tc>
      </w:tr>
    </w:tbl>
    <w:p w:rsidR="00E823CA" w:rsidRPr="00D1223F" w:rsidRDefault="00E823CA">
      <w:pPr>
        <w:rPr>
          <w:i/>
          <w:iCs/>
        </w:rPr>
      </w:pPr>
    </w:p>
    <w:tbl>
      <w:tblPr>
        <w:tblW w:w="4551" w:type="pct"/>
        <w:jc w:val="center"/>
        <w:tblInd w:w="-605" w:type="dxa"/>
        <w:tblCellMar>
          <w:left w:w="115" w:type="dxa"/>
          <w:right w:w="230" w:type="dxa"/>
        </w:tblCellMar>
        <w:tblLook w:val="04A0"/>
      </w:tblPr>
      <w:tblGrid>
        <w:gridCol w:w="2248"/>
        <w:gridCol w:w="1008"/>
        <w:gridCol w:w="991"/>
        <w:gridCol w:w="988"/>
        <w:gridCol w:w="1078"/>
        <w:gridCol w:w="988"/>
        <w:gridCol w:w="1532"/>
      </w:tblGrid>
      <w:tr w:rsidR="00D024B0" w:rsidRPr="00587128" w:rsidTr="00D1223F">
        <w:trPr>
          <w:trHeight w:val="405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4B0" w:rsidRPr="00587128" w:rsidRDefault="00E823CA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1223F">
              <w:rPr>
                <w:i/>
                <w:iCs/>
              </w:rPr>
              <w:br w:type="page"/>
            </w:r>
            <w:r w:rsidR="00D024B0"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11.5   Quantum  Index  Numbers  of  Major</w:t>
            </w:r>
          </w:p>
        </w:tc>
      </w:tr>
      <w:tr w:rsidR="00D024B0" w:rsidRPr="00587128" w:rsidTr="00D1223F">
        <w:trPr>
          <w:trHeight w:val="270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4B0" w:rsidRPr="00587128" w:rsidRDefault="00D024B0" w:rsidP="0075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Agricultural  Crops</w:t>
            </w:r>
          </w:p>
        </w:tc>
      </w:tr>
      <w:tr w:rsidR="00D024B0" w:rsidRPr="00587128" w:rsidTr="00D1223F">
        <w:trPr>
          <w:trHeight w:val="186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4B0" w:rsidRPr="00587128" w:rsidRDefault="00D024B0" w:rsidP="007523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24B0" w:rsidRPr="00587128" w:rsidTr="00D1223F">
        <w:trPr>
          <w:trHeight w:hRule="exact" w:val="327"/>
          <w:jc w:val="center"/>
        </w:trPr>
        <w:tc>
          <w:tcPr>
            <w:tcW w:w="1273" w:type="pct"/>
            <w:vMerge w:val="restart"/>
            <w:tcBorders>
              <w:top w:val="single" w:sz="1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4B0" w:rsidRPr="00587128" w:rsidRDefault="00D024B0" w:rsidP="0075235B">
            <w:pPr>
              <w:rPr>
                <w:rFonts w:ascii="Times New Roman" w:eastAsia="Times New Roman" w:hAnsi="Times New Roman"/>
                <w:b/>
                <w:bCs/>
                <w:sz w:val="16"/>
                <w:szCs w:val="14"/>
              </w:rPr>
            </w:pPr>
          </w:p>
          <w:p w:rsidR="00D024B0" w:rsidRPr="00587128" w:rsidRDefault="00D024B0" w:rsidP="0075235B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14"/>
              </w:rPr>
              <w:t>CROPS</w:t>
            </w:r>
          </w:p>
        </w:tc>
        <w:tc>
          <w:tcPr>
            <w:tcW w:w="3727" w:type="pct"/>
            <w:gridSpan w:val="6"/>
            <w:tcBorders>
              <w:top w:val="single" w:sz="12" w:space="0" w:color="000000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4B0" w:rsidRPr="00814354" w:rsidRDefault="00D024B0" w:rsidP="0075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143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Base: 2005-2006=100</w:t>
            </w:r>
          </w:p>
        </w:tc>
      </w:tr>
      <w:tr w:rsidR="00E00DEA" w:rsidRPr="00587128" w:rsidTr="00D1223F">
        <w:trPr>
          <w:trHeight w:hRule="exact" w:val="343"/>
          <w:jc w:val="center"/>
        </w:trPr>
        <w:tc>
          <w:tcPr>
            <w:tcW w:w="1273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EA" w:rsidRPr="00814354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143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2010-11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EA" w:rsidRPr="00814354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143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2011-12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EA" w:rsidRPr="00814354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143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2012-13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EA" w:rsidRPr="00814354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143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0DEA" w:rsidRPr="00814354" w:rsidRDefault="00E00DEA" w:rsidP="004221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143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E00DEA" w:rsidRPr="00814354" w:rsidRDefault="00E00DEA" w:rsidP="00D024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143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2015-16</w:t>
            </w:r>
          </w:p>
        </w:tc>
      </w:tr>
      <w:tr w:rsidR="00E00DEA" w:rsidRPr="00587128" w:rsidTr="00D1223F">
        <w:trPr>
          <w:trHeight w:hRule="exact" w:val="246"/>
          <w:jc w:val="center"/>
        </w:trPr>
        <w:tc>
          <w:tcPr>
            <w:tcW w:w="1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00DEA" w:rsidRPr="00587128" w:rsidRDefault="00E00DEA" w:rsidP="0042213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00DEA" w:rsidRPr="00587128" w:rsidRDefault="00E00DEA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DEA" w:rsidRPr="00587128" w:rsidTr="00D1223F">
        <w:trPr>
          <w:trHeight w:hRule="exact" w:val="246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D1223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All Crops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sz w:val="16"/>
                <w:szCs w:val="14"/>
              </w:rPr>
              <w:t>118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sz w:val="16"/>
                <w:szCs w:val="14"/>
              </w:rPr>
              <w:t>122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</w:p>
        </w:tc>
      </w:tr>
      <w:tr w:rsidR="00E00DEA" w:rsidRPr="00587128" w:rsidTr="00D1223F">
        <w:trPr>
          <w:trHeight w:hRule="exact" w:val="246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D1223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</w:tr>
      <w:tr w:rsidR="00E00DEA" w:rsidRPr="00587128" w:rsidTr="00D1223F">
        <w:trPr>
          <w:trHeight w:hRule="exact" w:val="246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D1223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Food Crops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sz w:val="16"/>
                <w:szCs w:val="14"/>
              </w:rPr>
              <w:t>113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sz w:val="16"/>
                <w:szCs w:val="14"/>
              </w:rPr>
              <w:t>112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</w:p>
        </w:tc>
      </w:tr>
      <w:tr w:rsidR="00E00DEA" w:rsidRPr="00587128" w:rsidTr="00D1223F">
        <w:trPr>
          <w:trHeight w:hRule="exact" w:val="246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D1223F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Rice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87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111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123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126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123</w:t>
            </w:r>
          </w:p>
        </w:tc>
      </w:tr>
      <w:tr w:rsidR="00E00DEA" w:rsidRPr="00587128" w:rsidTr="00D1223F">
        <w:trPr>
          <w:trHeight w:hRule="exact" w:val="246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D1223F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Wheat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119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110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114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122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118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120</w:t>
            </w:r>
          </w:p>
        </w:tc>
      </w:tr>
      <w:tr w:rsidR="00E00DEA" w:rsidRPr="00587128" w:rsidTr="00D1223F">
        <w:trPr>
          <w:trHeight w:hRule="exact" w:val="246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D1223F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Barley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81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81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</w:tr>
      <w:tr w:rsidR="00E00DEA" w:rsidRPr="00587128" w:rsidTr="00D1223F">
        <w:trPr>
          <w:trHeight w:hRule="exact" w:val="246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D1223F">
            <w:pPr>
              <w:ind w:left="412"/>
              <w:rPr>
                <w:rFonts w:ascii="Times New Roman" w:hAnsi="Times New Roman"/>
                <w:sz w:val="16"/>
              </w:rPr>
            </w:pPr>
            <w:proofErr w:type="spellStart"/>
            <w:r w:rsidRPr="00587128">
              <w:rPr>
                <w:rFonts w:ascii="Times New Roman" w:hAnsi="Times New Roman"/>
                <w:sz w:val="16"/>
              </w:rPr>
              <w:t>Jowar</w:t>
            </w:r>
            <w:proofErr w:type="spellEnd"/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93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90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</w:tr>
      <w:tr w:rsidR="00E00DEA" w:rsidRPr="00587128" w:rsidTr="00D1223F">
        <w:trPr>
          <w:trHeight w:hRule="exact" w:val="246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D1223F">
            <w:pPr>
              <w:ind w:left="412"/>
              <w:rPr>
                <w:rFonts w:ascii="Times New Roman" w:hAnsi="Times New Roman"/>
                <w:sz w:val="16"/>
              </w:rPr>
            </w:pPr>
            <w:proofErr w:type="spellStart"/>
            <w:r w:rsidRPr="00587128">
              <w:rPr>
                <w:rFonts w:ascii="Times New Roman" w:hAnsi="Times New Roman"/>
                <w:sz w:val="16"/>
              </w:rPr>
              <w:t>Bajra</w:t>
            </w:r>
            <w:proofErr w:type="spellEnd"/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157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138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</w:tr>
      <w:tr w:rsidR="00E00DEA" w:rsidRPr="00587128" w:rsidTr="00D1223F">
        <w:trPr>
          <w:trHeight w:hRule="exact" w:val="246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D1223F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Maize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119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139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136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159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159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160</w:t>
            </w:r>
          </w:p>
        </w:tc>
      </w:tr>
      <w:tr w:rsidR="00E00DEA" w:rsidRPr="00587128" w:rsidTr="00D1223F">
        <w:trPr>
          <w:trHeight w:hRule="exact" w:val="246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D1223F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Gram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103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59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</w:tr>
      <w:tr w:rsidR="00E00DEA" w:rsidRPr="00587128" w:rsidTr="00D1223F">
        <w:trPr>
          <w:trHeight w:hRule="exact" w:val="246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D1223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42213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E754B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DEA" w:rsidRPr="00587128" w:rsidTr="00D1223F">
        <w:trPr>
          <w:trHeight w:hRule="exact" w:val="246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D1223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587128">
              <w:rPr>
                <w:rFonts w:ascii="Times New Roman" w:hAnsi="Times New Roman"/>
                <w:b/>
                <w:bCs/>
                <w:sz w:val="16"/>
              </w:rPr>
              <w:t>Fibre</w:t>
            </w:r>
            <w:proofErr w:type="spellEnd"/>
            <w:r w:rsidRPr="00587128">
              <w:rPr>
                <w:rFonts w:ascii="Times New Roman" w:hAnsi="Times New Roman"/>
                <w:b/>
                <w:bCs/>
                <w:sz w:val="16"/>
              </w:rPr>
              <w:t xml:space="preserve"> Crop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b/>
                <w:sz w:val="16"/>
                <w:szCs w:val="14"/>
              </w:rPr>
              <w:t>88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b/>
                <w:sz w:val="16"/>
                <w:szCs w:val="14"/>
              </w:rPr>
              <w:t>104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b/>
                <w:sz w:val="16"/>
                <w:szCs w:val="14"/>
              </w:rPr>
              <w:t>100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b/>
                <w:sz w:val="16"/>
                <w:szCs w:val="14"/>
              </w:rPr>
              <w:t>98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b/>
                <w:sz w:val="16"/>
                <w:szCs w:val="14"/>
              </w:rPr>
              <w:t>107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b/>
                <w:sz w:val="16"/>
                <w:szCs w:val="14"/>
              </w:rPr>
              <w:t>76</w:t>
            </w:r>
          </w:p>
        </w:tc>
      </w:tr>
      <w:tr w:rsidR="00E00DEA" w:rsidRPr="00587128" w:rsidTr="00D1223F">
        <w:trPr>
          <w:trHeight w:hRule="exact" w:val="246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D1223F">
            <w:pPr>
              <w:ind w:left="350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Cotton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88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104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98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107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76</w:t>
            </w:r>
          </w:p>
        </w:tc>
      </w:tr>
      <w:tr w:rsidR="00E00DEA" w:rsidRPr="00587128" w:rsidTr="00D1223F">
        <w:trPr>
          <w:trHeight w:hRule="exact" w:val="246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D1223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42213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E754B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DEA" w:rsidRPr="00587128" w:rsidTr="00D1223F">
        <w:trPr>
          <w:trHeight w:hRule="exact" w:val="246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D1223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Other Crops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sz w:val="16"/>
                <w:szCs w:val="14"/>
              </w:rPr>
              <w:t>124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sz w:val="16"/>
                <w:szCs w:val="14"/>
              </w:rPr>
              <w:t>130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sz w:val="16"/>
                <w:szCs w:val="14"/>
              </w:rPr>
              <w:t>…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sz w:val="16"/>
                <w:szCs w:val="14"/>
              </w:rPr>
              <w:t>…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sz w:val="16"/>
                <w:szCs w:val="14"/>
              </w:rPr>
              <w:t>…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sz w:val="16"/>
                <w:szCs w:val="14"/>
              </w:rPr>
              <w:t>…</w:t>
            </w:r>
          </w:p>
        </w:tc>
      </w:tr>
      <w:tr w:rsidR="00E00DEA" w:rsidRPr="00587128" w:rsidTr="00D1223F">
        <w:trPr>
          <w:trHeight w:hRule="exact" w:val="246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D1223F" w:rsidRDefault="00E00DEA" w:rsidP="00D1223F">
            <w:pPr>
              <w:ind w:left="350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Sugarcane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124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131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143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151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141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147</w:t>
            </w:r>
          </w:p>
        </w:tc>
      </w:tr>
      <w:tr w:rsidR="00E00DEA" w:rsidRPr="00587128" w:rsidTr="00D1223F">
        <w:trPr>
          <w:trHeight w:hRule="exact" w:val="246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D1223F">
            <w:pPr>
              <w:ind w:left="350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Rape seed</w:t>
            </w:r>
          </w:p>
          <w:p w:rsidR="00E00DEA" w:rsidRPr="00D1223F" w:rsidRDefault="00E00DEA" w:rsidP="00D1223F">
            <w:pPr>
              <w:ind w:left="350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&amp; Mustard*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103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106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</w:tr>
      <w:tr w:rsidR="00E00DEA" w:rsidRPr="00587128" w:rsidTr="00D1223F">
        <w:trPr>
          <w:trHeight w:hRule="exact" w:val="246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D1223F" w:rsidRDefault="00E00DEA" w:rsidP="00D1223F">
            <w:pPr>
              <w:ind w:left="350"/>
              <w:rPr>
                <w:rFonts w:ascii="Times New Roman" w:hAnsi="Times New Roman"/>
                <w:sz w:val="16"/>
              </w:rPr>
            </w:pPr>
            <w:proofErr w:type="spellStart"/>
            <w:r w:rsidRPr="00587128">
              <w:rPr>
                <w:rFonts w:ascii="Times New Roman" w:hAnsi="Times New Roman"/>
                <w:sz w:val="16"/>
              </w:rPr>
              <w:t>Sesamum</w:t>
            </w:r>
            <w:proofErr w:type="spellEnd"/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88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86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</w:tr>
      <w:tr w:rsidR="00E00DEA" w:rsidRPr="00587128" w:rsidTr="00D1223F">
        <w:trPr>
          <w:trHeight w:hRule="exact" w:val="246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D1223F">
            <w:pPr>
              <w:ind w:left="350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Tobacco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91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83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</w:tr>
      <w:tr w:rsidR="00E00DEA" w:rsidRPr="00587128" w:rsidTr="00D1223F">
        <w:trPr>
          <w:trHeight w:hRule="exact" w:val="246"/>
          <w:jc w:val="center"/>
        </w:trPr>
        <w:tc>
          <w:tcPr>
            <w:tcW w:w="127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00DEA" w:rsidRPr="00587128" w:rsidRDefault="00E00DEA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00DEA" w:rsidRPr="00587128" w:rsidRDefault="00E00DEA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DEA" w:rsidRPr="00587128" w:rsidTr="00D1223F">
        <w:trPr>
          <w:trHeight w:hRule="exact" w:val="246"/>
          <w:jc w:val="center"/>
        </w:trPr>
        <w:tc>
          <w:tcPr>
            <w:tcW w:w="2405" w:type="pct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D024B0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* Excluding Canola</w:t>
            </w:r>
          </w:p>
        </w:tc>
        <w:tc>
          <w:tcPr>
            <w:tcW w:w="2595" w:type="pct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0DEA" w:rsidRPr="00587128" w:rsidRDefault="00E00DEA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Source: Pakistan Bureau of Statistics</w:t>
            </w:r>
          </w:p>
        </w:tc>
      </w:tr>
      <w:tr w:rsidR="00E00DEA" w:rsidRPr="00587128" w:rsidTr="00D1223F">
        <w:trPr>
          <w:trHeight w:hRule="exact" w:val="246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… Not  Available</w:t>
            </w:r>
          </w:p>
        </w:tc>
      </w:tr>
    </w:tbl>
    <w:p w:rsidR="00301DFC" w:rsidRPr="00587128" w:rsidRDefault="00301DFC"/>
    <w:sectPr w:rsidR="00301DFC" w:rsidRPr="00587128" w:rsidSect="00AC6E1F">
      <w:footerReference w:type="default" r:id="rId7"/>
      <w:pgSz w:w="12240" w:h="15840"/>
      <w:pgMar w:top="990" w:right="1440" w:bottom="1440" w:left="1440" w:header="720" w:footer="720" w:gutter="0"/>
      <w:pgNumType w:start="16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23F" w:rsidRDefault="00D1223F" w:rsidP="00E823CA">
      <w:pPr>
        <w:spacing w:after="0" w:line="240" w:lineRule="auto"/>
      </w:pPr>
      <w:r>
        <w:separator/>
      </w:r>
    </w:p>
  </w:endnote>
  <w:endnote w:type="continuationSeparator" w:id="0">
    <w:p w:rsidR="00D1223F" w:rsidRDefault="00D1223F" w:rsidP="00E8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23F" w:rsidRPr="00F0206B" w:rsidRDefault="00063FCC">
    <w:pPr>
      <w:pStyle w:val="Footer"/>
      <w:jc w:val="center"/>
      <w:rPr>
        <w:rFonts w:ascii="Times New Roman" w:hAnsi="Times New Roman"/>
        <w:sz w:val="20"/>
        <w:szCs w:val="20"/>
      </w:rPr>
    </w:pPr>
    <w:r w:rsidRPr="00F0206B">
      <w:rPr>
        <w:rFonts w:ascii="Times New Roman" w:hAnsi="Times New Roman"/>
        <w:sz w:val="20"/>
        <w:szCs w:val="20"/>
      </w:rPr>
      <w:fldChar w:fldCharType="begin"/>
    </w:r>
    <w:r w:rsidR="00D1223F" w:rsidRPr="00F0206B">
      <w:rPr>
        <w:rFonts w:ascii="Times New Roman" w:hAnsi="Times New Roman"/>
        <w:sz w:val="20"/>
        <w:szCs w:val="20"/>
      </w:rPr>
      <w:instrText xml:space="preserve"> PAGE   \* MERGEFORMAT </w:instrText>
    </w:r>
    <w:r w:rsidRPr="00F0206B">
      <w:rPr>
        <w:rFonts w:ascii="Times New Roman" w:hAnsi="Times New Roman"/>
        <w:sz w:val="20"/>
        <w:szCs w:val="20"/>
      </w:rPr>
      <w:fldChar w:fldCharType="separate"/>
    </w:r>
    <w:r w:rsidR="00814354">
      <w:rPr>
        <w:rFonts w:ascii="Times New Roman" w:hAnsi="Times New Roman"/>
        <w:noProof/>
        <w:sz w:val="20"/>
        <w:szCs w:val="20"/>
      </w:rPr>
      <w:t>164</w:t>
    </w:r>
    <w:r w:rsidRPr="00F0206B">
      <w:rPr>
        <w:rFonts w:ascii="Times New Roman" w:hAnsi="Times New Roman"/>
        <w:sz w:val="20"/>
        <w:szCs w:val="20"/>
      </w:rPr>
      <w:fldChar w:fldCharType="end"/>
    </w:r>
  </w:p>
  <w:p w:rsidR="00D1223F" w:rsidRDefault="00D122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23F" w:rsidRDefault="00D1223F" w:rsidP="00E823CA">
      <w:pPr>
        <w:spacing w:after="0" w:line="240" w:lineRule="auto"/>
      </w:pPr>
      <w:r>
        <w:separator/>
      </w:r>
    </w:p>
  </w:footnote>
  <w:footnote w:type="continuationSeparator" w:id="0">
    <w:p w:rsidR="00D1223F" w:rsidRDefault="00D1223F" w:rsidP="00E82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4406"/>
    <w:rsid w:val="000058C9"/>
    <w:rsid w:val="00007219"/>
    <w:rsid w:val="000315BF"/>
    <w:rsid w:val="0006356C"/>
    <w:rsid w:val="00063FCC"/>
    <w:rsid w:val="00087D6E"/>
    <w:rsid w:val="00094357"/>
    <w:rsid w:val="00095891"/>
    <w:rsid w:val="000B36AA"/>
    <w:rsid w:val="000C7958"/>
    <w:rsid w:val="00120D19"/>
    <w:rsid w:val="00126477"/>
    <w:rsid w:val="00130933"/>
    <w:rsid w:val="001334CC"/>
    <w:rsid w:val="001512D5"/>
    <w:rsid w:val="00163E38"/>
    <w:rsid w:val="00170099"/>
    <w:rsid w:val="001905E8"/>
    <w:rsid w:val="001D621D"/>
    <w:rsid w:val="001E1E0A"/>
    <w:rsid w:val="001E6740"/>
    <w:rsid w:val="001F3301"/>
    <w:rsid w:val="002008F6"/>
    <w:rsid w:val="002205EE"/>
    <w:rsid w:val="002231D9"/>
    <w:rsid w:val="00223E87"/>
    <w:rsid w:val="00247C82"/>
    <w:rsid w:val="00260D40"/>
    <w:rsid w:val="00275C0E"/>
    <w:rsid w:val="0028213A"/>
    <w:rsid w:val="00294406"/>
    <w:rsid w:val="002B1DA8"/>
    <w:rsid w:val="002D36A1"/>
    <w:rsid w:val="002D38B8"/>
    <w:rsid w:val="002D7B5F"/>
    <w:rsid w:val="002F1134"/>
    <w:rsid w:val="00301DFC"/>
    <w:rsid w:val="00310884"/>
    <w:rsid w:val="003148E6"/>
    <w:rsid w:val="00330F7B"/>
    <w:rsid w:val="00337A4A"/>
    <w:rsid w:val="00356103"/>
    <w:rsid w:val="003B23EE"/>
    <w:rsid w:val="003D2EA6"/>
    <w:rsid w:val="003D6CB3"/>
    <w:rsid w:val="003E7628"/>
    <w:rsid w:val="003F13E8"/>
    <w:rsid w:val="003F5575"/>
    <w:rsid w:val="00402EFD"/>
    <w:rsid w:val="00405839"/>
    <w:rsid w:val="00422136"/>
    <w:rsid w:val="004352A5"/>
    <w:rsid w:val="004B38D6"/>
    <w:rsid w:val="004C5124"/>
    <w:rsid w:val="004D2930"/>
    <w:rsid w:val="004D301D"/>
    <w:rsid w:val="004D401B"/>
    <w:rsid w:val="004E4AF0"/>
    <w:rsid w:val="00505713"/>
    <w:rsid w:val="0050789C"/>
    <w:rsid w:val="005203F4"/>
    <w:rsid w:val="00523B3D"/>
    <w:rsid w:val="00551AFD"/>
    <w:rsid w:val="005538BE"/>
    <w:rsid w:val="00585531"/>
    <w:rsid w:val="00587128"/>
    <w:rsid w:val="005B445E"/>
    <w:rsid w:val="00612797"/>
    <w:rsid w:val="00644EB2"/>
    <w:rsid w:val="006601BB"/>
    <w:rsid w:val="006C31D2"/>
    <w:rsid w:val="006D4168"/>
    <w:rsid w:val="006F42F0"/>
    <w:rsid w:val="007044E9"/>
    <w:rsid w:val="00730944"/>
    <w:rsid w:val="0075235B"/>
    <w:rsid w:val="00752882"/>
    <w:rsid w:val="00785E2A"/>
    <w:rsid w:val="007867ED"/>
    <w:rsid w:val="00786CCC"/>
    <w:rsid w:val="007D5910"/>
    <w:rsid w:val="007F7844"/>
    <w:rsid w:val="00811F82"/>
    <w:rsid w:val="00814354"/>
    <w:rsid w:val="0081575C"/>
    <w:rsid w:val="0083475F"/>
    <w:rsid w:val="008456D3"/>
    <w:rsid w:val="00894499"/>
    <w:rsid w:val="008A7691"/>
    <w:rsid w:val="008B73AC"/>
    <w:rsid w:val="008B7FC7"/>
    <w:rsid w:val="008D0814"/>
    <w:rsid w:val="008E5689"/>
    <w:rsid w:val="008F4D89"/>
    <w:rsid w:val="00922BF9"/>
    <w:rsid w:val="00926BF3"/>
    <w:rsid w:val="00953F7B"/>
    <w:rsid w:val="00962496"/>
    <w:rsid w:val="00962FB8"/>
    <w:rsid w:val="009B1F64"/>
    <w:rsid w:val="00A11B00"/>
    <w:rsid w:val="00A15784"/>
    <w:rsid w:val="00A24E5D"/>
    <w:rsid w:val="00A51D6E"/>
    <w:rsid w:val="00A557ED"/>
    <w:rsid w:val="00AB1D10"/>
    <w:rsid w:val="00AB48A0"/>
    <w:rsid w:val="00AC6E1F"/>
    <w:rsid w:val="00AD4CD9"/>
    <w:rsid w:val="00B06BFA"/>
    <w:rsid w:val="00B118B2"/>
    <w:rsid w:val="00B27DCF"/>
    <w:rsid w:val="00B37AB6"/>
    <w:rsid w:val="00B45D12"/>
    <w:rsid w:val="00B52443"/>
    <w:rsid w:val="00B5536E"/>
    <w:rsid w:val="00B6034F"/>
    <w:rsid w:val="00B76379"/>
    <w:rsid w:val="00B9561B"/>
    <w:rsid w:val="00BA7BEE"/>
    <w:rsid w:val="00BC35BC"/>
    <w:rsid w:val="00BE3F79"/>
    <w:rsid w:val="00BF5563"/>
    <w:rsid w:val="00C07789"/>
    <w:rsid w:val="00C15397"/>
    <w:rsid w:val="00C22638"/>
    <w:rsid w:val="00C4088E"/>
    <w:rsid w:val="00C43C63"/>
    <w:rsid w:val="00C75CBE"/>
    <w:rsid w:val="00C80608"/>
    <w:rsid w:val="00C81138"/>
    <w:rsid w:val="00C83F09"/>
    <w:rsid w:val="00C85B29"/>
    <w:rsid w:val="00C87409"/>
    <w:rsid w:val="00C90713"/>
    <w:rsid w:val="00CA303F"/>
    <w:rsid w:val="00CA62E7"/>
    <w:rsid w:val="00CC5E25"/>
    <w:rsid w:val="00CC78E6"/>
    <w:rsid w:val="00CD0E9F"/>
    <w:rsid w:val="00CD3E69"/>
    <w:rsid w:val="00CD5950"/>
    <w:rsid w:val="00CE294E"/>
    <w:rsid w:val="00D024B0"/>
    <w:rsid w:val="00D1223F"/>
    <w:rsid w:val="00D46477"/>
    <w:rsid w:val="00D61CB4"/>
    <w:rsid w:val="00D72059"/>
    <w:rsid w:val="00D75241"/>
    <w:rsid w:val="00DA10A1"/>
    <w:rsid w:val="00DA49A9"/>
    <w:rsid w:val="00DA59E8"/>
    <w:rsid w:val="00DD26A1"/>
    <w:rsid w:val="00DD7E04"/>
    <w:rsid w:val="00DF0AE9"/>
    <w:rsid w:val="00DF4350"/>
    <w:rsid w:val="00E00DEA"/>
    <w:rsid w:val="00E2124C"/>
    <w:rsid w:val="00E349B7"/>
    <w:rsid w:val="00E40769"/>
    <w:rsid w:val="00E7402F"/>
    <w:rsid w:val="00E754B0"/>
    <w:rsid w:val="00E823CA"/>
    <w:rsid w:val="00EA63B4"/>
    <w:rsid w:val="00EB1926"/>
    <w:rsid w:val="00ED1A86"/>
    <w:rsid w:val="00ED4BCB"/>
    <w:rsid w:val="00EE1A4A"/>
    <w:rsid w:val="00EF5A93"/>
    <w:rsid w:val="00F0206B"/>
    <w:rsid w:val="00F4134C"/>
    <w:rsid w:val="00F6200F"/>
    <w:rsid w:val="00F90F98"/>
    <w:rsid w:val="00FB3B26"/>
    <w:rsid w:val="00FB7A01"/>
    <w:rsid w:val="00FD14F3"/>
    <w:rsid w:val="00FD1F67"/>
    <w:rsid w:val="00FD61A7"/>
    <w:rsid w:val="00FE3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56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D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8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23CA"/>
  </w:style>
  <w:style w:type="paragraph" w:styleId="Footer">
    <w:name w:val="footer"/>
    <w:basedOn w:val="Normal"/>
    <w:link w:val="FooterChar"/>
    <w:uiPriority w:val="99"/>
    <w:unhideWhenUsed/>
    <w:rsid w:val="00E8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3CA"/>
  </w:style>
  <w:style w:type="paragraph" w:styleId="NoSpacing">
    <w:name w:val="No Spacing"/>
    <w:uiPriority w:val="1"/>
    <w:qFormat/>
    <w:rsid w:val="00E823CA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95ECB-2282-4012-8B17-EC58F3722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1607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</dc:creator>
  <cp:lastModifiedBy>sajjad9129</cp:lastModifiedBy>
  <cp:revision>13</cp:revision>
  <cp:lastPrinted>2015-11-06T11:39:00Z</cp:lastPrinted>
  <dcterms:created xsi:type="dcterms:W3CDTF">2017-08-23T10:11:00Z</dcterms:created>
  <dcterms:modified xsi:type="dcterms:W3CDTF">2018-01-03T09:45:00Z</dcterms:modified>
</cp:coreProperties>
</file>