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4" w:type="dxa"/>
        <w:jc w:val="center"/>
        <w:tblInd w:w="-192" w:type="dxa"/>
        <w:tblLook w:val="04A0"/>
      </w:tblPr>
      <w:tblGrid>
        <w:gridCol w:w="2949"/>
        <w:gridCol w:w="778"/>
        <w:gridCol w:w="718"/>
        <w:gridCol w:w="688"/>
        <w:gridCol w:w="674"/>
        <w:gridCol w:w="720"/>
        <w:gridCol w:w="720"/>
        <w:gridCol w:w="720"/>
        <w:gridCol w:w="733"/>
        <w:gridCol w:w="754"/>
      </w:tblGrid>
      <w:tr w:rsidR="001F37F5" w:rsidRPr="00B631EC" w:rsidTr="00F529BF">
        <w:trPr>
          <w:trHeight w:val="375"/>
          <w:jc w:val="center"/>
        </w:trPr>
        <w:tc>
          <w:tcPr>
            <w:tcW w:w="9454"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F529BF">
        <w:trPr>
          <w:trHeight w:val="162"/>
          <w:jc w:val="center"/>
        </w:trPr>
        <w:tc>
          <w:tcPr>
            <w:tcW w:w="9454"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F529BF">
        <w:trPr>
          <w:trHeight w:hRule="exact" w:val="162"/>
          <w:jc w:val="center"/>
        </w:trPr>
        <w:tc>
          <w:tcPr>
            <w:tcW w:w="9454"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F529BF" w:rsidRPr="00B631EC" w:rsidTr="00E1289B">
        <w:trPr>
          <w:trHeight w:hRule="exact" w:val="330"/>
          <w:jc w:val="center"/>
        </w:trPr>
        <w:tc>
          <w:tcPr>
            <w:tcW w:w="2949" w:type="dxa"/>
            <w:tcBorders>
              <w:top w:val="nil"/>
              <w:left w:val="nil"/>
              <w:right w:val="single" w:sz="4" w:space="0" w:color="auto"/>
            </w:tcBorders>
            <w:shd w:val="clear" w:color="auto" w:fill="auto"/>
            <w:noWrap/>
            <w:vAlign w:val="center"/>
            <w:hideMark/>
          </w:tcPr>
          <w:p w:rsidR="00F529BF" w:rsidRPr="00B631EC" w:rsidRDefault="00F529B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F529BF" w:rsidRPr="00B631EC" w:rsidRDefault="00F529BF" w:rsidP="00D10756">
            <w:pPr>
              <w:jc w:val="center"/>
              <w:rPr>
                <w:b/>
                <w:bCs/>
                <w:sz w:val="16"/>
                <w:szCs w:val="16"/>
              </w:rPr>
            </w:pPr>
          </w:p>
        </w:tc>
        <w:tc>
          <w:tcPr>
            <w:tcW w:w="1362" w:type="dxa"/>
            <w:gridSpan w:val="2"/>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2017</w:t>
            </w:r>
          </w:p>
        </w:tc>
        <w:tc>
          <w:tcPr>
            <w:tcW w:w="3647" w:type="dxa"/>
            <w:gridSpan w:val="5"/>
            <w:tcBorders>
              <w:top w:val="nil"/>
              <w:left w:val="single" w:sz="4" w:space="0" w:color="auto"/>
              <w:bottom w:val="single" w:sz="4" w:space="0" w:color="auto"/>
            </w:tcBorders>
            <w:shd w:val="clear" w:color="auto" w:fill="auto"/>
            <w:vAlign w:val="center"/>
          </w:tcPr>
          <w:p w:rsidR="00F529BF" w:rsidRPr="00B631EC" w:rsidRDefault="00F529BF" w:rsidP="00D10756">
            <w:pPr>
              <w:jc w:val="center"/>
              <w:rPr>
                <w:b/>
                <w:bCs/>
                <w:sz w:val="16"/>
                <w:szCs w:val="16"/>
              </w:rPr>
            </w:pPr>
            <w:r>
              <w:rPr>
                <w:b/>
                <w:bCs/>
                <w:sz w:val="16"/>
                <w:szCs w:val="16"/>
              </w:rPr>
              <w:t>2018</w:t>
            </w:r>
          </w:p>
        </w:tc>
      </w:tr>
      <w:tr w:rsidR="00237C76" w:rsidRPr="00B631EC" w:rsidTr="00E1289B">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237C76" w:rsidRPr="00B631EC" w:rsidRDefault="00237C76" w:rsidP="00B631E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237C76" w:rsidRPr="0024736D" w:rsidRDefault="00237C76" w:rsidP="00BF246A">
            <w:pPr>
              <w:jc w:val="right"/>
              <w:rPr>
                <w:b/>
                <w:bCs/>
                <w:sz w:val="14"/>
                <w:szCs w:val="14"/>
              </w:rPr>
            </w:pPr>
            <w:r>
              <w:rPr>
                <w:b/>
                <w:bCs/>
                <w:sz w:val="16"/>
                <w:szCs w:val="16"/>
              </w:rPr>
              <w:t>Jun-16</w:t>
            </w:r>
          </w:p>
        </w:tc>
        <w:tc>
          <w:tcPr>
            <w:tcW w:w="718" w:type="dxa"/>
            <w:tcBorders>
              <w:bottom w:val="single" w:sz="12" w:space="0" w:color="auto"/>
              <w:right w:val="single" w:sz="4" w:space="0" w:color="auto"/>
            </w:tcBorders>
            <w:shd w:val="clear" w:color="auto" w:fill="auto"/>
            <w:noWrap/>
            <w:vAlign w:val="center"/>
            <w:hideMark/>
          </w:tcPr>
          <w:p w:rsidR="00237C76" w:rsidRPr="00B8262F" w:rsidRDefault="00237C76" w:rsidP="00B8262F">
            <w:pPr>
              <w:jc w:val="right"/>
              <w:rPr>
                <w:b/>
                <w:bCs/>
                <w:sz w:val="16"/>
                <w:szCs w:val="16"/>
              </w:rPr>
            </w:pPr>
            <w:r w:rsidRPr="00B8262F">
              <w:rPr>
                <w:b/>
                <w:bCs/>
                <w:sz w:val="16"/>
                <w:szCs w:val="16"/>
              </w:rPr>
              <w:t>Jun-17</w:t>
            </w:r>
          </w:p>
        </w:tc>
        <w:tc>
          <w:tcPr>
            <w:tcW w:w="688" w:type="dxa"/>
            <w:tcBorders>
              <w:top w:val="single" w:sz="4" w:space="0" w:color="auto"/>
              <w:left w:val="single" w:sz="4" w:space="0" w:color="auto"/>
              <w:bottom w:val="single" w:sz="12" w:space="0" w:color="auto"/>
            </w:tcBorders>
            <w:shd w:val="clear" w:color="auto" w:fill="auto"/>
            <w:noWrap/>
            <w:vAlign w:val="center"/>
            <w:hideMark/>
          </w:tcPr>
          <w:p w:rsidR="00237C76" w:rsidRPr="00B8262F" w:rsidRDefault="00237C76" w:rsidP="00237C76">
            <w:pPr>
              <w:jc w:val="right"/>
              <w:rPr>
                <w:b/>
                <w:bCs/>
                <w:sz w:val="14"/>
                <w:szCs w:val="14"/>
              </w:rPr>
            </w:pPr>
            <w:r>
              <w:rPr>
                <w:b/>
                <w:bCs/>
                <w:sz w:val="14"/>
                <w:szCs w:val="14"/>
              </w:rPr>
              <w:t>May</w:t>
            </w:r>
          </w:p>
        </w:tc>
        <w:tc>
          <w:tcPr>
            <w:tcW w:w="674" w:type="dxa"/>
            <w:tcBorders>
              <w:bottom w:val="single" w:sz="12" w:space="0" w:color="auto"/>
              <w:right w:val="single" w:sz="4" w:space="0" w:color="auto"/>
            </w:tcBorders>
            <w:shd w:val="clear" w:color="auto" w:fill="auto"/>
            <w:vAlign w:val="center"/>
          </w:tcPr>
          <w:p w:rsidR="00237C76" w:rsidRPr="00B8262F" w:rsidRDefault="00237C76" w:rsidP="00C733B9">
            <w:pPr>
              <w:jc w:val="right"/>
              <w:rPr>
                <w:b/>
                <w:bCs/>
                <w:sz w:val="14"/>
                <w:szCs w:val="14"/>
              </w:rPr>
            </w:pPr>
            <w:r>
              <w:rPr>
                <w:b/>
                <w:bCs/>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237C76" w:rsidRPr="00B8262F" w:rsidRDefault="00237C76" w:rsidP="00237C76">
            <w:pPr>
              <w:jc w:val="right"/>
              <w:rPr>
                <w:b/>
                <w:bCs/>
                <w:sz w:val="14"/>
                <w:szCs w:val="14"/>
              </w:rPr>
            </w:pPr>
            <w:r>
              <w:rPr>
                <w:b/>
                <w:bCs/>
                <w:sz w:val="14"/>
                <w:szCs w:val="14"/>
              </w:rPr>
              <w:t>Feb</w:t>
            </w:r>
          </w:p>
        </w:tc>
        <w:tc>
          <w:tcPr>
            <w:tcW w:w="720" w:type="dxa"/>
            <w:tcBorders>
              <w:top w:val="nil"/>
              <w:bottom w:val="single" w:sz="12" w:space="0" w:color="auto"/>
            </w:tcBorders>
            <w:shd w:val="clear" w:color="auto" w:fill="auto"/>
            <w:noWrap/>
            <w:tcMar>
              <w:left w:w="43" w:type="dxa"/>
              <w:right w:w="43" w:type="dxa"/>
            </w:tcMar>
            <w:vAlign w:val="center"/>
            <w:hideMark/>
          </w:tcPr>
          <w:p w:rsidR="00237C76" w:rsidRPr="00B8262F" w:rsidRDefault="00237C76" w:rsidP="00237C76">
            <w:pPr>
              <w:jc w:val="right"/>
              <w:rPr>
                <w:b/>
                <w:bCs/>
                <w:sz w:val="14"/>
                <w:szCs w:val="14"/>
              </w:rPr>
            </w:pPr>
            <w:r>
              <w:rPr>
                <w:b/>
                <w:bCs/>
                <w:sz w:val="14"/>
                <w:szCs w:val="14"/>
              </w:rPr>
              <w:t>Mar</w:t>
            </w:r>
          </w:p>
        </w:tc>
        <w:tc>
          <w:tcPr>
            <w:tcW w:w="720" w:type="dxa"/>
            <w:tcBorders>
              <w:top w:val="nil"/>
              <w:bottom w:val="single" w:sz="12" w:space="0" w:color="auto"/>
            </w:tcBorders>
            <w:shd w:val="clear" w:color="auto" w:fill="auto"/>
            <w:noWrap/>
            <w:tcMar>
              <w:left w:w="43" w:type="dxa"/>
              <w:right w:w="43" w:type="dxa"/>
            </w:tcMar>
            <w:vAlign w:val="center"/>
            <w:hideMark/>
          </w:tcPr>
          <w:p w:rsidR="00237C76" w:rsidRPr="00B8262F" w:rsidRDefault="00237C76" w:rsidP="00237C76">
            <w:pPr>
              <w:jc w:val="right"/>
              <w:rPr>
                <w:b/>
                <w:bCs/>
                <w:sz w:val="14"/>
                <w:szCs w:val="14"/>
              </w:rPr>
            </w:pPr>
            <w:r>
              <w:rPr>
                <w:b/>
                <w:bCs/>
                <w:sz w:val="14"/>
                <w:szCs w:val="14"/>
              </w:rPr>
              <w:t>Apr</w:t>
            </w:r>
          </w:p>
        </w:tc>
        <w:tc>
          <w:tcPr>
            <w:tcW w:w="733" w:type="dxa"/>
            <w:tcBorders>
              <w:top w:val="nil"/>
              <w:bottom w:val="single" w:sz="12" w:space="0" w:color="auto"/>
            </w:tcBorders>
            <w:shd w:val="clear" w:color="auto" w:fill="auto"/>
            <w:tcMar>
              <w:left w:w="43" w:type="dxa"/>
              <w:right w:w="43" w:type="dxa"/>
            </w:tcMar>
            <w:vAlign w:val="center"/>
            <w:hideMark/>
          </w:tcPr>
          <w:p w:rsidR="00237C76" w:rsidRPr="00B8262F" w:rsidRDefault="00237C76" w:rsidP="00237C76">
            <w:pPr>
              <w:jc w:val="right"/>
              <w:rPr>
                <w:b/>
                <w:bCs/>
                <w:sz w:val="14"/>
                <w:szCs w:val="14"/>
              </w:rPr>
            </w:pPr>
            <w:r>
              <w:rPr>
                <w:b/>
                <w:bCs/>
                <w:sz w:val="14"/>
                <w:szCs w:val="14"/>
              </w:rPr>
              <w:t>May</w:t>
            </w:r>
          </w:p>
        </w:tc>
        <w:tc>
          <w:tcPr>
            <w:tcW w:w="754" w:type="dxa"/>
            <w:tcBorders>
              <w:bottom w:val="single" w:sz="12" w:space="0" w:color="auto"/>
              <w:right w:val="nil"/>
            </w:tcBorders>
            <w:shd w:val="clear" w:color="auto" w:fill="auto"/>
            <w:tcMar>
              <w:left w:w="43" w:type="dxa"/>
              <w:right w:w="43" w:type="dxa"/>
            </w:tcMar>
            <w:vAlign w:val="center"/>
            <w:hideMark/>
          </w:tcPr>
          <w:p w:rsidR="00237C76" w:rsidRPr="00B8262F" w:rsidRDefault="00237C76" w:rsidP="003D25BD">
            <w:pPr>
              <w:jc w:val="right"/>
              <w:rPr>
                <w:b/>
                <w:bCs/>
                <w:sz w:val="14"/>
                <w:szCs w:val="14"/>
              </w:rPr>
            </w:pPr>
            <w:r>
              <w:rPr>
                <w:b/>
                <w:bCs/>
                <w:sz w:val="14"/>
                <w:szCs w:val="14"/>
              </w:rPr>
              <w:t>Jun</w:t>
            </w:r>
          </w:p>
        </w:tc>
      </w:tr>
      <w:tr w:rsidR="00237C76" w:rsidRPr="00B631EC" w:rsidTr="00E1289B">
        <w:trPr>
          <w:trHeight w:val="216"/>
          <w:jc w:val="center"/>
        </w:trPr>
        <w:tc>
          <w:tcPr>
            <w:tcW w:w="2949" w:type="dxa"/>
            <w:tcBorders>
              <w:top w:val="nil"/>
              <w:left w:val="nil"/>
              <w:bottom w:val="nil"/>
              <w:right w:val="nil"/>
            </w:tcBorders>
            <w:shd w:val="clear" w:color="auto" w:fill="auto"/>
            <w:noWrap/>
            <w:vAlign w:val="center"/>
            <w:hideMark/>
          </w:tcPr>
          <w:p w:rsidR="00237C76" w:rsidRPr="00B631EC" w:rsidRDefault="00237C76" w:rsidP="00B631EC">
            <w:pPr>
              <w:rPr>
                <w:b/>
                <w:bCs/>
                <w:sz w:val="15"/>
                <w:szCs w:val="15"/>
              </w:rPr>
            </w:pPr>
          </w:p>
        </w:tc>
        <w:tc>
          <w:tcPr>
            <w:tcW w:w="778" w:type="dxa"/>
            <w:tcBorders>
              <w:top w:val="nil"/>
              <w:left w:val="nil"/>
              <w:bottom w:val="nil"/>
              <w:right w:val="nil"/>
            </w:tcBorders>
            <w:shd w:val="clear" w:color="auto" w:fill="auto"/>
            <w:noWrap/>
            <w:vAlign w:val="bottom"/>
            <w:hideMark/>
          </w:tcPr>
          <w:p w:rsidR="00237C76" w:rsidRPr="00B631EC" w:rsidRDefault="00237C76" w:rsidP="00BF246A">
            <w:pPr>
              <w:rPr>
                <w:rFonts w:ascii="Calibri" w:hAnsi="Calibri"/>
                <w:sz w:val="22"/>
                <w:szCs w:val="22"/>
              </w:rPr>
            </w:pPr>
          </w:p>
        </w:tc>
        <w:tc>
          <w:tcPr>
            <w:tcW w:w="718" w:type="dxa"/>
            <w:tcBorders>
              <w:top w:val="nil"/>
              <w:left w:val="nil"/>
              <w:bottom w:val="nil"/>
              <w:right w:val="nil"/>
            </w:tcBorders>
            <w:shd w:val="clear" w:color="auto" w:fill="auto"/>
            <w:noWrap/>
            <w:vAlign w:val="bottom"/>
            <w:hideMark/>
          </w:tcPr>
          <w:p w:rsidR="00237C76" w:rsidRPr="00B631EC" w:rsidRDefault="00237C76" w:rsidP="00BF246A">
            <w:pPr>
              <w:rPr>
                <w:rFonts w:ascii="Calibri" w:hAnsi="Calibri"/>
                <w:sz w:val="22"/>
                <w:szCs w:val="22"/>
              </w:rPr>
            </w:pPr>
          </w:p>
        </w:tc>
        <w:tc>
          <w:tcPr>
            <w:tcW w:w="688" w:type="dxa"/>
            <w:tcBorders>
              <w:top w:val="nil"/>
              <w:left w:val="nil"/>
              <w:bottom w:val="nil"/>
              <w:right w:val="nil"/>
            </w:tcBorders>
            <w:shd w:val="clear" w:color="auto" w:fill="auto"/>
            <w:noWrap/>
            <w:vAlign w:val="bottom"/>
            <w:hideMark/>
          </w:tcPr>
          <w:p w:rsidR="00237C76" w:rsidRPr="00B631EC" w:rsidRDefault="00237C76" w:rsidP="00237C76">
            <w:pPr>
              <w:rPr>
                <w:rFonts w:ascii="Calibri" w:hAnsi="Calibri"/>
                <w:sz w:val="22"/>
                <w:szCs w:val="22"/>
              </w:rPr>
            </w:pPr>
          </w:p>
        </w:tc>
        <w:tc>
          <w:tcPr>
            <w:tcW w:w="674" w:type="dxa"/>
            <w:tcBorders>
              <w:top w:val="nil"/>
              <w:left w:val="nil"/>
              <w:bottom w:val="nil"/>
              <w:right w:val="nil"/>
            </w:tcBorders>
            <w:tcMar>
              <w:left w:w="43" w:type="dxa"/>
              <w:right w:w="43" w:type="dxa"/>
            </w:tcMar>
            <w:vAlign w:val="bottom"/>
          </w:tcPr>
          <w:p w:rsidR="00237C76" w:rsidRPr="00B631EC" w:rsidRDefault="00237C76" w:rsidP="00BF246A">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237C76" w:rsidRPr="00B631EC" w:rsidRDefault="00237C76" w:rsidP="00237C76">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237C76" w:rsidRPr="00B631EC" w:rsidRDefault="00237C76" w:rsidP="00237C76">
            <w:pPr>
              <w:rPr>
                <w:rFonts w:ascii="Calibri" w:hAnsi="Calibri"/>
                <w:sz w:val="22"/>
                <w:szCs w:val="22"/>
              </w:rPr>
            </w:pPr>
          </w:p>
        </w:tc>
        <w:tc>
          <w:tcPr>
            <w:tcW w:w="720" w:type="dxa"/>
            <w:tcBorders>
              <w:top w:val="nil"/>
              <w:left w:val="nil"/>
              <w:bottom w:val="nil"/>
              <w:right w:val="nil"/>
            </w:tcBorders>
            <w:shd w:val="clear" w:color="auto" w:fill="auto"/>
            <w:noWrap/>
            <w:tcMar>
              <w:left w:w="43" w:type="dxa"/>
              <w:right w:w="43" w:type="dxa"/>
            </w:tcMar>
            <w:vAlign w:val="bottom"/>
            <w:hideMark/>
          </w:tcPr>
          <w:p w:rsidR="00237C76" w:rsidRPr="00B631EC" w:rsidRDefault="00237C76" w:rsidP="00237C76">
            <w:pPr>
              <w:rPr>
                <w:rFonts w:ascii="Calibri" w:hAnsi="Calibri"/>
                <w:sz w:val="22"/>
                <w:szCs w:val="22"/>
              </w:rPr>
            </w:pPr>
          </w:p>
        </w:tc>
        <w:tc>
          <w:tcPr>
            <w:tcW w:w="733" w:type="dxa"/>
            <w:tcBorders>
              <w:top w:val="nil"/>
              <w:left w:val="nil"/>
              <w:bottom w:val="nil"/>
              <w:right w:val="nil"/>
            </w:tcBorders>
            <w:shd w:val="clear" w:color="auto" w:fill="auto"/>
            <w:noWrap/>
            <w:tcMar>
              <w:left w:w="43" w:type="dxa"/>
              <w:right w:w="43" w:type="dxa"/>
            </w:tcMar>
            <w:vAlign w:val="bottom"/>
            <w:hideMark/>
          </w:tcPr>
          <w:p w:rsidR="00237C76" w:rsidRPr="00B631EC" w:rsidRDefault="00237C76" w:rsidP="00237C76">
            <w:pPr>
              <w:rPr>
                <w:rFonts w:ascii="Calibri" w:hAnsi="Calibri"/>
                <w:sz w:val="22"/>
                <w:szCs w:val="22"/>
              </w:rPr>
            </w:pPr>
          </w:p>
        </w:tc>
        <w:tc>
          <w:tcPr>
            <w:tcW w:w="754" w:type="dxa"/>
            <w:tcBorders>
              <w:top w:val="nil"/>
              <w:left w:val="nil"/>
              <w:bottom w:val="nil"/>
              <w:right w:val="nil"/>
            </w:tcBorders>
            <w:shd w:val="clear" w:color="auto" w:fill="auto"/>
            <w:noWrap/>
            <w:tcMar>
              <w:left w:w="43" w:type="dxa"/>
              <w:right w:w="43" w:type="dxa"/>
            </w:tcMar>
            <w:vAlign w:val="bottom"/>
            <w:hideMark/>
          </w:tcPr>
          <w:p w:rsidR="00237C76" w:rsidRPr="00B631EC" w:rsidRDefault="00237C76" w:rsidP="005C6135">
            <w:pPr>
              <w:rPr>
                <w:rFonts w:ascii="Calibri" w:hAnsi="Calibri"/>
                <w:sz w:val="22"/>
                <w:szCs w:val="22"/>
              </w:rPr>
            </w:pPr>
          </w:p>
        </w:tc>
      </w:tr>
      <w:tr w:rsidR="00237C76" w:rsidRPr="00B631EC"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B631E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b/>
                <w:bCs/>
                <w:sz w:val="14"/>
                <w:szCs w:val="14"/>
              </w:rPr>
            </w:pPr>
            <w:r w:rsidRPr="003D758F">
              <w:rPr>
                <w:b/>
                <w:bCs/>
                <w:sz w:val="14"/>
                <w:szCs w:val="14"/>
              </w:rPr>
              <w:t>37,783.5</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b/>
                <w:bCs/>
                <w:color w:val="000000"/>
                <w:sz w:val="14"/>
                <w:szCs w:val="14"/>
              </w:rPr>
            </w:pPr>
            <w:r w:rsidRPr="0024736D">
              <w:rPr>
                <w:b/>
                <w:bCs/>
                <w:color w:val="000000"/>
                <w:sz w:val="14"/>
                <w:szCs w:val="14"/>
              </w:rPr>
              <w:t>46,565.3</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b/>
                <w:bCs/>
                <w:color w:val="000000"/>
                <w:sz w:val="14"/>
                <w:szCs w:val="14"/>
              </w:rPr>
            </w:pPr>
            <w:r>
              <w:rPr>
                <w:b/>
                <w:bCs/>
                <w:color w:val="000000"/>
                <w:sz w:val="14"/>
                <w:szCs w:val="14"/>
              </w:rPr>
              <w:t>50,591.6</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b/>
                <w:bCs/>
                <w:color w:val="000000"/>
                <w:sz w:val="14"/>
                <w:szCs w:val="14"/>
              </w:rPr>
            </w:pPr>
            <w:r w:rsidRPr="0024736D">
              <w:rPr>
                <w:b/>
                <w:bCs/>
                <w:color w:val="000000"/>
                <w:sz w:val="14"/>
                <w:szCs w:val="14"/>
              </w:rPr>
              <w:t>46,565.3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43,239.5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45,560.3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45,488.9</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42,846.5</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41,910.9</w:t>
            </w:r>
          </w:p>
        </w:tc>
      </w:tr>
      <w:tr w:rsidR="00237C76" w:rsidRPr="00B631EC"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B631E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b/>
                <w:bCs/>
                <w:sz w:val="14"/>
                <w:szCs w:val="14"/>
              </w:rPr>
            </w:pPr>
            <w:r w:rsidRPr="003D758F">
              <w:rPr>
                <w:b/>
                <w:bCs/>
                <w:sz w:val="14"/>
                <w:szCs w:val="14"/>
              </w:rPr>
              <w:t>25,313.1</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b/>
                <w:bCs/>
                <w:color w:val="000000"/>
                <w:sz w:val="14"/>
                <w:szCs w:val="14"/>
              </w:rPr>
            </w:pPr>
            <w:r w:rsidRPr="0024736D">
              <w:rPr>
                <w:b/>
                <w:bCs/>
                <w:color w:val="000000"/>
                <w:sz w:val="14"/>
                <w:szCs w:val="14"/>
              </w:rPr>
              <w:t>32,494.3</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b/>
                <w:bCs/>
                <w:color w:val="000000"/>
                <w:sz w:val="14"/>
                <w:szCs w:val="14"/>
              </w:rPr>
            </w:pPr>
            <w:r>
              <w:rPr>
                <w:b/>
                <w:bCs/>
                <w:color w:val="000000"/>
                <w:sz w:val="14"/>
                <w:szCs w:val="14"/>
              </w:rPr>
              <w:t>35,000.9</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b/>
                <w:bCs/>
                <w:color w:val="000000"/>
                <w:sz w:val="14"/>
                <w:szCs w:val="14"/>
              </w:rPr>
            </w:pPr>
            <w:r w:rsidRPr="0024736D">
              <w:rPr>
                <w:b/>
                <w:bCs/>
                <w:color w:val="000000"/>
                <w:sz w:val="14"/>
                <w:szCs w:val="14"/>
              </w:rPr>
              <w:t>32,494.3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31,372.3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32,727.2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32.980.77</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31,362.3</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b/>
                <w:bCs/>
                <w:color w:val="000000"/>
                <w:sz w:val="14"/>
                <w:szCs w:val="14"/>
              </w:rPr>
            </w:pPr>
            <w:r>
              <w:rPr>
                <w:b/>
                <w:bCs/>
                <w:color w:val="000000"/>
                <w:sz w:val="14"/>
                <w:szCs w:val="14"/>
              </w:rPr>
              <w:t>30,582.9</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51,515.0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101,176.0</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107,983.1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101,176.0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83,966.3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84,478.5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87,506.3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79,129.6</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70,659.4</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44,011.8</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80,696.2</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89,519.9</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80,696.2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55,703.9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58,251.1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60,838.9</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55,546.5</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53,159.4</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38,266.2</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57,892.1</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62,113.0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57,892.1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34,015.6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32,761.8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32,568.3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29,402.8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26,724.6</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68,740.0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79,367.4</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88,410.1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79,367.4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54,332.9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59,833.0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56,550.0</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49,445.8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45,155.6</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18,586.9</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33,002.4</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34,149.8</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33,002.4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31,639.5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34,187.6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34,201.0</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33,366.4</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33,080.1</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7,960.6</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10,578.9</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11,860.7</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10,578.9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9,360.0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9,633.1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10,219.6</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9,745.3</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9,740.9</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12,882.4</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15,456.4</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16,145.6</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15,456.4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14,159.9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15,026.7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14,550.7</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13,692.8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13,653.7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24,344.2</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71,389.8</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78,710.1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71,389.8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63,070.0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60,928.0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58,270.3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54,928.6</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49,732.2</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20,666.4</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18,251.3</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19,969.0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18,251.3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17,942.8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18,802.9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19,265.1</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18,636.8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18,876.4</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54,422.6</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60,627.9</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63,040.0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60,627.9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65,873.8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71,594.3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70,593.4</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67,115.4</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65,031.3</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65,572.3</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75,322.5</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84,115.0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75,322.5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66,338.8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67,459.2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70,852.4</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67,873.9</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65,929.6</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28,200.0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39,993.5</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40,319.5</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39,993.5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35,556.1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35,469.3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35,132.5</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33,835.7</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34,609.2</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5,798.1</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9,853.8</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7,589.3</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9,853.8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8,499.4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8,277.5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8,586.2</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8,505.8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7,392.7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32,861.0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53,038.5</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54,002.4</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53,038.5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12,824.5</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12,824.5</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12,824.5</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8,040.0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1,284.7</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1,335.9</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1,284.7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1,274.2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1,422.2</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1,330.7</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1,347.7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26,503.7</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26,599.2</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29,465.7</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26,599.2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20,258.4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20,337.5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18,238.3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16,398.0</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15,366.5</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16,608.9</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21,559.7</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22,527.1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21,559.7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21,301.5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21,400.9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21,376.2</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19,820.1</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19,787.7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9,298.3</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11,017.6</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11,180.4</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11,017.6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9,655.8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8,904.3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8,168.1</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8,234.9</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7,844.4</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12,787.9</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13,939.3</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16,742.7</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13,939.3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16,714.4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17,558.7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17,373.9</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17,134.0</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16,761.1</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16,413.4</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26,465.2</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30,547.5</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26,465.2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20,505.3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21,198.2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22,139.5</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20,748.5</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20,602.9</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24,688.8</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27,669.7</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32,096.0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27,669.7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21,515.2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22,321.1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20,864.7</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19,823.4</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19,163.2</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47,199.3</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53,222.8</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57,989.1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53,222.8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47,865.9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49,335.1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49,143.4</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45,882.0</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44,561.7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28,389.0</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41,578.5</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28,508.1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41,578.5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35,898.3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38,289.1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37,491.1</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34,688.8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33,156.2</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20,881.5</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27,742.7</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32,061.0</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27,742.7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19,998.2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19,235.7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19,464.1</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16,993.8</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17,197.7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151,237.4</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165,753.6</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172,594.4</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165,753.6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128,625.8</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129,944.7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131,838.3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132,578.2</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127,545.7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19,253.6</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22,510.3</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23,031.6</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22,510.3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22,282.5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22,934.9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24,580.9</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24,202.4</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23,739.0</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28,650.3</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32,254.9</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34,760.6</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32,254.9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28,468.3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28,555.6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28,563.1</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27,728.9</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27,873.9</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25,494.9</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39,399.1</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41,630.8</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39,399.1</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35,549.5</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35,191.4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35,880.7</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33,571.4</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31,644.8</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19,457.1</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23,608.0</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24,885.1</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23,608.0</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17,956.3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18,321.2</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19,019.3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18,286.6</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18,913.4</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122,482.4</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46,057.6</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55,348.3</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46,057.6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24,970.4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25,427.4</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28,534.6</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25,971.5</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25,478.3</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100,200.3</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145,159.7</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135,932.7</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145,159.7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180,784.3</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161,728.9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185,510.5</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182,878.7</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177,078.7</w:t>
            </w:r>
          </w:p>
        </w:tc>
      </w:tr>
      <w:tr w:rsidR="00237C76" w:rsidRPr="001A22C1" w:rsidTr="00237C76">
        <w:trPr>
          <w:trHeight w:val="288"/>
          <w:jc w:val="center"/>
        </w:trPr>
        <w:tc>
          <w:tcPr>
            <w:tcW w:w="2949" w:type="dxa"/>
            <w:tcBorders>
              <w:top w:val="nil"/>
              <w:left w:val="nil"/>
              <w:bottom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91,283.7</w:t>
            </w:r>
          </w:p>
        </w:tc>
        <w:tc>
          <w:tcPr>
            <w:tcW w:w="718" w:type="dxa"/>
            <w:tcBorders>
              <w:top w:val="nil"/>
              <w:left w:val="nil"/>
              <w:bottom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83,615.6</w:t>
            </w:r>
          </w:p>
        </w:tc>
        <w:tc>
          <w:tcPr>
            <w:tcW w:w="688" w:type="dxa"/>
            <w:tcBorders>
              <w:top w:val="nil"/>
              <w:left w:val="nil"/>
              <w:bottom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96,267.5</w:t>
            </w:r>
          </w:p>
        </w:tc>
        <w:tc>
          <w:tcPr>
            <w:tcW w:w="674" w:type="dxa"/>
            <w:tcBorders>
              <w:top w:val="nil"/>
              <w:left w:val="nil"/>
              <w:bottom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83,615.6</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70,394.7</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73,157.9</w:t>
            </w:r>
          </w:p>
        </w:tc>
        <w:tc>
          <w:tcPr>
            <w:tcW w:w="720"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69,718.3</w:t>
            </w:r>
          </w:p>
        </w:tc>
        <w:tc>
          <w:tcPr>
            <w:tcW w:w="733"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58,643.6</w:t>
            </w:r>
          </w:p>
        </w:tc>
        <w:tc>
          <w:tcPr>
            <w:tcW w:w="754" w:type="dxa"/>
            <w:tcBorders>
              <w:top w:val="nil"/>
              <w:left w:val="nil"/>
              <w:bottom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50,848.0</w:t>
            </w:r>
          </w:p>
        </w:tc>
      </w:tr>
      <w:tr w:rsidR="00237C76" w:rsidRPr="001A22C1" w:rsidTr="00237C76">
        <w:trPr>
          <w:trHeight w:val="288"/>
          <w:jc w:val="center"/>
        </w:trPr>
        <w:tc>
          <w:tcPr>
            <w:tcW w:w="2949" w:type="dxa"/>
            <w:tcBorders>
              <w:top w:val="nil"/>
              <w:left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 xml:space="preserve">33.   </w:t>
            </w: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778" w:type="dxa"/>
            <w:tcBorders>
              <w:top w:val="nil"/>
              <w:left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134,922.4</w:t>
            </w:r>
          </w:p>
        </w:tc>
        <w:tc>
          <w:tcPr>
            <w:tcW w:w="718" w:type="dxa"/>
            <w:tcBorders>
              <w:top w:val="nil"/>
              <w:left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153,370.8</w:t>
            </w:r>
          </w:p>
        </w:tc>
        <w:tc>
          <w:tcPr>
            <w:tcW w:w="688" w:type="dxa"/>
            <w:tcBorders>
              <w:top w:val="nil"/>
              <w:left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163,537.8</w:t>
            </w:r>
          </w:p>
        </w:tc>
        <w:tc>
          <w:tcPr>
            <w:tcW w:w="674" w:type="dxa"/>
            <w:tcBorders>
              <w:top w:val="nil"/>
              <w:left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153,370.8</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454,163.2</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491,401.9</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604,394.9</w:t>
            </w:r>
          </w:p>
        </w:tc>
        <w:tc>
          <w:tcPr>
            <w:tcW w:w="733"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525,583.3</w:t>
            </w:r>
          </w:p>
        </w:tc>
        <w:tc>
          <w:tcPr>
            <w:tcW w:w="754"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529,546.5</w:t>
            </w:r>
          </w:p>
        </w:tc>
      </w:tr>
      <w:tr w:rsidR="00237C76" w:rsidRPr="001A22C1" w:rsidTr="00237C76">
        <w:trPr>
          <w:trHeight w:val="288"/>
          <w:jc w:val="center"/>
        </w:trPr>
        <w:tc>
          <w:tcPr>
            <w:tcW w:w="2949" w:type="dxa"/>
            <w:tcBorders>
              <w:top w:val="nil"/>
              <w:left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26,862.8</w:t>
            </w:r>
          </w:p>
        </w:tc>
        <w:tc>
          <w:tcPr>
            <w:tcW w:w="718" w:type="dxa"/>
            <w:tcBorders>
              <w:top w:val="nil"/>
              <w:left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33,948.3</w:t>
            </w:r>
          </w:p>
        </w:tc>
        <w:tc>
          <w:tcPr>
            <w:tcW w:w="688" w:type="dxa"/>
            <w:tcBorders>
              <w:top w:val="nil"/>
              <w:left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33,832.8</w:t>
            </w:r>
          </w:p>
        </w:tc>
        <w:tc>
          <w:tcPr>
            <w:tcW w:w="674" w:type="dxa"/>
            <w:tcBorders>
              <w:top w:val="nil"/>
              <w:left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33,948.3</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27,712.7</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26,788.9</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25,680.4</w:t>
            </w:r>
          </w:p>
        </w:tc>
        <w:tc>
          <w:tcPr>
            <w:tcW w:w="733"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26,668.8</w:t>
            </w:r>
          </w:p>
        </w:tc>
        <w:tc>
          <w:tcPr>
            <w:tcW w:w="754"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25,287.8</w:t>
            </w:r>
          </w:p>
        </w:tc>
      </w:tr>
      <w:tr w:rsidR="00237C76" w:rsidRPr="001A22C1" w:rsidTr="00237C76">
        <w:trPr>
          <w:trHeight w:val="288"/>
          <w:jc w:val="center"/>
        </w:trPr>
        <w:tc>
          <w:tcPr>
            <w:tcW w:w="2949" w:type="dxa"/>
            <w:tcBorders>
              <w:top w:val="nil"/>
              <w:left w:val="nil"/>
              <w:right w:val="nil"/>
            </w:tcBorders>
            <w:shd w:val="clear" w:color="auto" w:fill="auto"/>
            <w:noWrap/>
            <w:vAlign w:val="center"/>
            <w:hideMark/>
          </w:tcPr>
          <w:p w:rsidR="00237C76" w:rsidRPr="0024736D" w:rsidRDefault="00237C76" w:rsidP="00A43A23">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237C76" w:rsidRPr="003D758F" w:rsidRDefault="00237C76" w:rsidP="00C733B9">
            <w:pPr>
              <w:jc w:val="right"/>
              <w:rPr>
                <w:sz w:val="14"/>
                <w:szCs w:val="14"/>
              </w:rPr>
            </w:pPr>
            <w:r w:rsidRPr="003D758F">
              <w:rPr>
                <w:sz w:val="14"/>
                <w:szCs w:val="14"/>
              </w:rPr>
              <w:t>16,755.7</w:t>
            </w:r>
          </w:p>
        </w:tc>
        <w:tc>
          <w:tcPr>
            <w:tcW w:w="718" w:type="dxa"/>
            <w:tcBorders>
              <w:top w:val="nil"/>
              <w:left w:val="nil"/>
              <w:right w:val="nil"/>
            </w:tcBorders>
            <w:shd w:val="clear" w:color="auto" w:fill="auto"/>
            <w:tcMar>
              <w:left w:w="29" w:type="dxa"/>
              <w:right w:w="29" w:type="dxa"/>
            </w:tcMar>
            <w:vAlign w:val="center"/>
            <w:hideMark/>
          </w:tcPr>
          <w:p w:rsidR="00237C76" w:rsidRPr="0024736D" w:rsidRDefault="00237C76" w:rsidP="00C733B9">
            <w:pPr>
              <w:jc w:val="right"/>
              <w:rPr>
                <w:color w:val="000000"/>
                <w:sz w:val="14"/>
                <w:szCs w:val="14"/>
              </w:rPr>
            </w:pPr>
            <w:r w:rsidRPr="0024736D">
              <w:rPr>
                <w:color w:val="000000"/>
                <w:sz w:val="14"/>
                <w:szCs w:val="14"/>
              </w:rPr>
              <w:t>18,353.7</w:t>
            </w:r>
          </w:p>
        </w:tc>
        <w:tc>
          <w:tcPr>
            <w:tcW w:w="688" w:type="dxa"/>
            <w:tcBorders>
              <w:top w:val="nil"/>
              <w:left w:val="nil"/>
              <w:right w:val="nil"/>
            </w:tcBorders>
            <w:shd w:val="clear" w:color="auto" w:fill="auto"/>
            <w:tcMar>
              <w:left w:w="29" w:type="dxa"/>
              <w:right w:w="29" w:type="dxa"/>
            </w:tcMar>
            <w:vAlign w:val="center"/>
            <w:hideMark/>
          </w:tcPr>
          <w:p w:rsidR="00237C76" w:rsidRDefault="00237C76" w:rsidP="00237C76">
            <w:pPr>
              <w:jc w:val="right"/>
              <w:rPr>
                <w:color w:val="000000"/>
                <w:sz w:val="14"/>
                <w:szCs w:val="14"/>
              </w:rPr>
            </w:pPr>
            <w:r>
              <w:rPr>
                <w:color w:val="000000"/>
                <w:sz w:val="14"/>
                <w:szCs w:val="14"/>
              </w:rPr>
              <w:t>18,074.4</w:t>
            </w:r>
          </w:p>
        </w:tc>
        <w:tc>
          <w:tcPr>
            <w:tcW w:w="674" w:type="dxa"/>
            <w:tcBorders>
              <w:top w:val="nil"/>
              <w:left w:val="nil"/>
              <w:right w:val="nil"/>
            </w:tcBorders>
            <w:tcMar>
              <w:left w:w="43" w:type="dxa"/>
              <w:right w:w="43" w:type="dxa"/>
            </w:tcMar>
            <w:vAlign w:val="center"/>
          </w:tcPr>
          <w:p w:rsidR="00237C76" w:rsidRPr="0024736D" w:rsidRDefault="00237C76" w:rsidP="00237C76">
            <w:pPr>
              <w:jc w:val="right"/>
              <w:rPr>
                <w:color w:val="000000"/>
                <w:sz w:val="14"/>
                <w:szCs w:val="14"/>
              </w:rPr>
            </w:pPr>
            <w:r w:rsidRPr="0024736D">
              <w:rPr>
                <w:color w:val="000000"/>
                <w:sz w:val="14"/>
                <w:szCs w:val="14"/>
              </w:rPr>
              <w:t>18,353.7</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20,091.3</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20,153.3</w:t>
            </w:r>
          </w:p>
        </w:tc>
        <w:tc>
          <w:tcPr>
            <w:tcW w:w="720"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20,029.2</w:t>
            </w:r>
          </w:p>
        </w:tc>
        <w:tc>
          <w:tcPr>
            <w:tcW w:w="733"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20,603.3</w:t>
            </w:r>
          </w:p>
        </w:tc>
        <w:tc>
          <w:tcPr>
            <w:tcW w:w="754" w:type="dxa"/>
            <w:tcBorders>
              <w:top w:val="nil"/>
              <w:left w:val="nil"/>
              <w:right w:val="nil"/>
            </w:tcBorders>
            <w:shd w:val="clear" w:color="auto" w:fill="auto"/>
            <w:tcMar>
              <w:left w:w="43" w:type="dxa"/>
              <w:right w:w="43" w:type="dxa"/>
            </w:tcMar>
            <w:vAlign w:val="center"/>
            <w:hideMark/>
          </w:tcPr>
          <w:p w:rsidR="00237C76" w:rsidRDefault="00237C76" w:rsidP="00237C76">
            <w:pPr>
              <w:jc w:val="right"/>
              <w:rPr>
                <w:color w:val="000000"/>
                <w:sz w:val="14"/>
                <w:szCs w:val="14"/>
              </w:rPr>
            </w:pPr>
            <w:r>
              <w:rPr>
                <w:color w:val="000000"/>
                <w:sz w:val="14"/>
                <w:szCs w:val="14"/>
              </w:rPr>
              <w:t>20,013.7</w:t>
            </w:r>
          </w:p>
        </w:tc>
      </w:tr>
      <w:tr w:rsidR="00237C76" w:rsidRPr="00B631EC" w:rsidTr="00F529BF">
        <w:trPr>
          <w:trHeight w:hRule="exact" w:val="282"/>
          <w:jc w:val="center"/>
        </w:trPr>
        <w:tc>
          <w:tcPr>
            <w:tcW w:w="9454" w:type="dxa"/>
            <w:gridSpan w:val="10"/>
            <w:tcBorders>
              <w:top w:val="single" w:sz="12" w:space="0" w:color="auto"/>
              <w:left w:val="nil"/>
              <w:right w:val="nil"/>
            </w:tcBorders>
            <w:tcMar>
              <w:left w:w="43" w:type="dxa"/>
              <w:right w:w="43" w:type="dxa"/>
            </w:tcMar>
          </w:tcPr>
          <w:p w:rsidR="00237C76" w:rsidRPr="0024736D" w:rsidRDefault="00237C76" w:rsidP="001B12FD">
            <w:pPr>
              <w:rPr>
                <w:rFonts w:ascii="Calibri" w:hAnsi="Calibri"/>
                <w:sz w:val="14"/>
                <w:szCs w:val="14"/>
              </w:rPr>
            </w:pPr>
            <w:r w:rsidRPr="0024736D">
              <w:rPr>
                <w:sz w:val="14"/>
                <w:szCs w:val="14"/>
              </w:rPr>
              <w:t>As per last working day                                                                                                                                                                        Source: Pakistan Stock Exchange</w:t>
            </w:r>
          </w:p>
        </w:tc>
      </w:tr>
      <w:tr w:rsidR="00237C76" w:rsidRPr="00B631EC" w:rsidTr="00F529BF">
        <w:trPr>
          <w:trHeight w:hRule="exact" w:val="603"/>
          <w:jc w:val="center"/>
        </w:trPr>
        <w:tc>
          <w:tcPr>
            <w:tcW w:w="9454" w:type="dxa"/>
            <w:gridSpan w:val="10"/>
            <w:tcBorders>
              <w:left w:val="nil"/>
              <w:bottom w:val="nil"/>
              <w:right w:val="nil"/>
            </w:tcBorders>
          </w:tcPr>
          <w:p w:rsidR="00237C76" w:rsidRPr="0024736D" w:rsidRDefault="00237C76" w:rsidP="00B27C59">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B631EC" w:rsidRDefault="006431B1" w:rsidP="00B631EC">
      <w:pPr>
        <w:jc w:val="center"/>
        <w:rPr>
          <w:i/>
        </w:rPr>
      </w:pPr>
    </w:p>
    <w:p w:rsidR="00160473" w:rsidRPr="00B631EC" w:rsidRDefault="00160473" w:rsidP="00B631EC">
      <w:pPr>
        <w:jc w:val="center"/>
      </w:pPr>
    </w:p>
    <w:p w:rsidR="00D54D17" w:rsidRPr="00B631EC" w:rsidRDefault="00237C76" w:rsidP="00705F48">
      <w:pPr>
        <w:jc w:val="center"/>
      </w:pPr>
      <w:r w:rsidRPr="00237C76">
        <w:drawing>
          <wp:inline distT="0" distB="0" distL="0" distR="0">
            <wp:extent cx="5429250" cy="7788992"/>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429250" cy="7788992"/>
                    </a:xfrm>
                    <a:prstGeom prst="rect">
                      <a:avLst/>
                    </a:prstGeom>
                    <a:noFill/>
                    <a:ln w="9525">
                      <a:noFill/>
                      <a:miter lim="800000"/>
                      <a:headEnd/>
                      <a:tailEnd/>
                    </a:ln>
                  </pic:spPr>
                </pic:pic>
              </a:graphicData>
            </a:graphic>
          </wp:inline>
        </w:drawing>
      </w:r>
    </w:p>
    <w:p w:rsidR="00FF2C27" w:rsidRPr="00B631EC" w:rsidRDefault="00FF2C27"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026369" w:rsidRPr="00B631EC" w:rsidTr="00BB0883">
        <w:trPr>
          <w:trHeight w:val="315"/>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4"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23,312.78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30,314.07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39,528.82</w:t>
            </w:r>
          </w:p>
        </w:tc>
        <w:tc>
          <w:tcPr>
            <w:tcW w:w="1344" w:type="dxa"/>
            <w:tcBorders>
              <w:top w:val="single" w:sz="8" w:space="0" w:color="auto"/>
              <w:left w:val="nil"/>
              <w:bottom w:val="nil"/>
            </w:tcBorders>
            <w:shd w:val="clear" w:color="auto" w:fill="auto"/>
            <w:tcMar>
              <w:left w:w="43"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46,010.45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22,160.85</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28,567.74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221B0E" w:rsidRDefault="00026369" w:rsidP="005838A7">
            <w:pPr>
              <w:jc w:val="right"/>
              <w:rPr>
                <w:color w:val="000000"/>
                <w:sz w:val="15"/>
                <w:szCs w:val="15"/>
              </w:rPr>
            </w:pPr>
            <w:r>
              <w:rPr>
                <w:color w:val="000000"/>
                <w:sz w:val="15"/>
                <w:szCs w:val="15"/>
              </w:rPr>
              <w:t xml:space="preserve">         39,809.58 </w:t>
            </w:r>
          </w:p>
        </w:tc>
        <w:tc>
          <w:tcPr>
            <w:tcW w:w="1344" w:type="dxa"/>
            <w:tcBorders>
              <w:top w:val="nil"/>
              <w:left w:val="nil"/>
              <w:bottom w:val="nil"/>
            </w:tcBorders>
            <w:shd w:val="clear" w:color="auto" w:fill="auto"/>
            <w:tcMar>
              <w:left w:w="43"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41,206.99 </w:t>
            </w:r>
          </w:p>
        </w:tc>
      </w:tr>
      <w:tr w:rsidR="00026369" w:rsidRPr="00A253C1"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21,832.68</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29,726.39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A253C1" w:rsidRDefault="00026369" w:rsidP="005838A7">
            <w:pPr>
              <w:jc w:val="right"/>
              <w:rPr>
                <w:color w:val="000000"/>
                <w:sz w:val="15"/>
                <w:szCs w:val="15"/>
              </w:rPr>
            </w:pPr>
            <w:r>
              <w:rPr>
                <w:color w:val="000000"/>
                <w:sz w:val="15"/>
                <w:szCs w:val="15"/>
              </w:rPr>
              <w:t xml:space="preserve">           40,541.81 </w:t>
            </w:r>
          </w:p>
        </w:tc>
        <w:tc>
          <w:tcPr>
            <w:tcW w:w="1344" w:type="dxa"/>
            <w:tcBorders>
              <w:top w:val="nil"/>
              <w:left w:val="nil"/>
              <w:bottom w:val="nil"/>
            </w:tcBorders>
            <w:shd w:val="clear" w:color="auto" w:fill="auto"/>
            <w:tcMar>
              <w:left w:w="43"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42,409.27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22,775.85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30,376.53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C108E7" w:rsidRDefault="00026369" w:rsidP="005838A7">
            <w:pPr>
              <w:jc w:val="right"/>
              <w:rPr>
                <w:color w:val="000000"/>
                <w:sz w:val="15"/>
                <w:szCs w:val="15"/>
              </w:rPr>
            </w:pPr>
            <w:r>
              <w:rPr>
                <w:color w:val="000000"/>
                <w:sz w:val="15"/>
                <w:szCs w:val="15"/>
              </w:rPr>
              <w:t xml:space="preserve">         39,893.84 </w:t>
            </w:r>
          </w:p>
        </w:tc>
        <w:tc>
          <w:tcPr>
            <w:tcW w:w="1344" w:type="dxa"/>
            <w:tcBorders>
              <w:top w:val="nil"/>
              <w:left w:val="nil"/>
              <w:bottom w:val="nil"/>
            </w:tcBorders>
            <w:shd w:val="clear" w:color="auto" w:fill="auto"/>
            <w:tcMar>
              <w:left w:w="43" w:type="dxa"/>
              <w:right w:w="43" w:type="dxa"/>
            </w:tcMar>
            <w:vAlign w:val="center"/>
            <w:hideMark/>
          </w:tcPr>
          <w:p w:rsidR="00026369" w:rsidRPr="00C108E7" w:rsidRDefault="00520663" w:rsidP="00520663">
            <w:pPr>
              <w:jc w:val="right"/>
              <w:rPr>
                <w:color w:val="000000"/>
                <w:sz w:val="15"/>
                <w:szCs w:val="15"/>
              </w:rPr>
            </w:pPr>
            <w:r>
              <w:rPr>
                <w:color w:val="000000"/>
                <w:sz w:val="15"/>
                <w:szCs w:val="15"/>
              </w:rPr>
              <w:t xml:space="preserve">             39,617.19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24,302.19</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31,197.98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91EF6" w:rsidRDefault="00026369" w:rsidP="005838A7">
            <w:pPr>
              <w:jc w:val="right"/>
              <w:rPr>
                <w:color w:val="000000"/>
                <w:sz w:val="14"/>
                <w:szCs w:val="14"/>
              </w:rPr>
            </w:pPr>
            <w:r>
              <w:rPr>
                <w:color w:val="000000"/>
                <w:sz w:val="14"/>
                <w:szCs w:val="14"/>
              </w:rPr>
              <w:t xml:space="preserve">               42,620.31 </w:t>
            </w:r>
          </w:p>
        </w:tc>
        <w:tc>
          <w:tcPr>
            <w:tcW w:w="1344" w:type="dxa"/>
            <w:tcBorders>
              <w:top w:val="nil"/>
              <w:left w:val="nil"/>
              <w:bottom w:val="nil"/>
            </w:tcBorders>
            <w:shd w:val="clear" w:color="auto" w:fill="auto"/>
            <w:tcMar>
              <w:left w:w="43" w:type="dxa"/>
              <w:right w:w="43" w:type="dxa"/>
            </w:tcMar>
            <w:vAlign w:val="center"/>
            <w:hideMark/>
          </w:tcPr>
          <w:p w:rsidR="00026369" w:rsidRPr="0001504D" w:rsidRDefault="0001504D" w:rsidP="0001504D">
            <w:pPr>
              <w:jc w:val="right"/>
              <w:rPr>
                <w:color w:val="000000"/>
                <w:sz w:val="15"/>
                <w:szCs w:val="15"/>
              </w:rPr>
            </w:pPr>
            <w:r>
              <w:rPr>
                <w:color w:val="000000"/>
                <w:sz w:val="15"/>
                <w:szCs w:val="15"/>
              </w:rPr>
              <w:t xml:space="preserve">            40,010.36 </w:t>
            </w:r>
          </w:p>
        </w:tc>
      </w:tr>
      <w:tr w:rsidR="00026369" w:rsidRPr="00366DFE"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25,261.14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32,131.28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47,806.97 </w:t>
            </w:r>
          </w:p>
        </w:tc>
        <w:tc>
          <w:tcPr>
            <w:tcW w:w="1344" w:type="dxa"/>
            <w:tcBorders>
              <w:top w:val="nil"/>
              <w:left w:val="nil"/>
              <w:bottom w:val="nil"/>
            </w:tcBorders>
            <w:shd w:val="clear" w:color="auto" w:fill="auto"/>
            <w:tcMar>
              <w:left w:w="43" w:type="dxa"/>
              <w:right w:w="43" w:type="dxa"/>
            </w:tcMar>
            <w:vAlign w:val="center"/>
            <w:hideMark/>
          </w:tcPr>
          <w:p w:rsidR="00026369" w:rsidRPr="000B4407" w:rsidRDefault="000B4407" w:rsidP="000B4407">
            <w:pPr>
              <w:jc w:val="right"/>
              <w:rPr>
                <w:color w:val="000000"/>
                <w:sz w:val="15"/>
                <w:szCs w:val="15"/>
              </w:rPr>
            </w:pPr>
            <w:r>
              <w:rPr>
                <w:color w:val="000000"/>
                <w:sz w:val="15"/>
                <w:szCs w:val="15"/>
              </w:rPr>
              <w:t xml:space="preserve">            40,471.48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26,784.34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34,443.87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AC6EBC" w:rsidRDefault="00026369" w:rsidP="005838A7">
            <w:pPr>
              <w:jc w:val="right"/>
              <w:rPr>
                <w:color w:val="000000"/>
                <w:sz w:val="14"/>
                <w:szCs w:val="14"/>
              </w:rPr>
            </w:pPr>
            <w:r>
              <w:rPr>
                <w:color w:val="000000"/>
                <w:sz w:val="14"/>
                <w:szCs w:val="14"/>
              </w:rPr>
              <w:t xml:space="preserve">              48,757.67 </w:t>
            </w:r>
          </w:p>
        </w:tc>
        <w:tc>
          <w:tcPr>
            <w:tcW w:w="1344" w:type="dxa"/>
            <w:tcBorders>
              <w:top w:val="nil"/>
              <w:left w:val="nil"/>
              <w:bottom w:val="nil"/>
            </w:tcBorders>
            <w:shd w:val="clear" w:color="auto" w:fill="auto"/>
            <w:tcMar>
              <w:left w:w="43" w:type="dxa"/>
              <w:right w:w="43" w:type="dxa"/>
            </w:tcMar>
            <w:vAlign w:val="center"/>
            <w:hideMark/>
          </w:tcPr>
          <w:p w:rsidR="00026369" w:rsidRPr="0014082F" w:rsidRDefault="0014082F" w:rsidP="0014082F">
            <w:pPr>
              <w:jc w:val="right"/>
              <w:rPr>
                <w:color w:val="000000"/>
                <w:sz w:val="15"/>
                <w:szCs w:val="15"/>
              </w:rPr>
            </w:pPr>
            <w:r>
              <w:rPr>
                <w:color w:val="000000"/>
                <w:sz w:val="15"/>
                <w:szCs w:val="15"/>
              </w:rPr>
              <w:t xml:space="preserve">           44,049.05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25,783.28</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33,632.19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CF65C3" w:rsidRDefault="00026369" w:rsidP="005838A7">
            <w:pPr>
              <w:jc w:val="right"/>
              <w:rPr>
                <w:color w:val="000000"/>
                <w:sz w:val="14"/>
                <w:szCs w:val="14"/>
              </w:rPr>
            </w:pPr>
            <w:r>
              <w:rPr>
                <w:color w:val="000000"/>
                <w:sz w:val="14"/>
                <w:szCs w:val="14"/>
              </w:rPr>
              <w:t xml:space="preserve">              48,534.23 </w:t>
            </w:r>
          </w:p>
        </w:tc>
        <w:tc>
          <w:tcPr>
            <w:tcW w:w="1344" w:type="dxa"/>
            <w:tcBorders>
              <w:top w:val="nil"/>
              <w:left w:val="nil"/>
              <w:bottom w:val="nil"/>
            </w:tcBorders>
            <w:shd w:val="clear" w:color="auto" w:fill="auto"/>
            <w:tcMar>
              <w:left w:w="43" w:type="dxa"/>
              <w:right w:w="43" w:type="dxa"/>
            </w:tcMar>
            <w:vAlign w:val="center"/>
            <w:hideMark/>
          </w:tcPr>
          <w:p w:rsidR="00026369" w:rsidRPr="00F529BF" w:rsidRDefault="00F529BF" w:rsidP="00F529BF">
            <w:pPr>
              <w:jc w:val="right"/>
              <w:rPr>
                <w:color w:val="000000"/>
                <w:sz w:val="15"/>
                <w:szCs w:val="15"/>
              </w:rPr>
            </w:pPr>
            <w:r>
              <w:rPr>
                <w:color w:val="000000"/>
                <w:sz w:val="15"/>
                <w:szCs w:val="15"/>
              </w:rPr>
              <w:t xml:space="preserve">           43,239.45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27,159.91</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30,233.87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324F3E" w:rsidRDefault="00026369" w:rsidP="005838A7">
            <w:pPr>
              <w:jc w:val="right"/>
              <w:rPr>
                <w:color w:val="000000"/>
                <w:sz w:val="14"/>
                <w:szCs w:val="14"/>
              </w:rPr>
            </w:pPr>
            <w:r>
              <w:rPr>
                <w:color w:val="000000"/>
                <w:sz w:val="14"/>
                <w:szCs w:val="14"/>
              </w:rPr>
              <w:t xml:space="preserve">               48,155.93 </w:t>
            </w:r>
          </w:p>
        </w:tc>
        <w:tc>
          <w:tcPr>
            <w:tcW w:w="1344" w:type="dxa"/>
            <w:tcBorders>
              <w:top w:val="nil"/>
              <w:left w:val="nil"/>
              <w:bottom w:val="nil"/>
            </w:tcBorders>
            <w:shd w:val="clear" w:color="auto" w:fill="auto"/>
            <w:tcMar>
              <w:left w:w="43" w:type="dxa"/>
              <w:right w:w="43" w:type="dxa"/>
            </w:tcMar>
            <w:vAlign w:val="center"/>
            <w:hideMark/>
          </w:tcPr>
          <w:p w:rsidR="00026369" w:rsidRPr="009706C0" w:rsidRDefault="009706C0" w:rsidP="009706C0">
            <w:pPr>
              <w:jc w:val="right"/>
              <w:rPr>
                <w:color w:val="000000"/>
                <w:sz w:val="15"/>
                <w:szCs w:val="15"/>
              </w:rPr>
            </w:pPr>
            <w:r w:rsidRPr="009706C0">
              <w:rPr>
                <w:color w:val="000000"/>
                <w:sz w:val="15"/>
                <w:szCs w:val="15"/>
              </w:rPr>
              <w:t xml:space="preserve">                45,560.30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28,912.98</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33,729.96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9A2FBF" w:rsidRDefault="00026369" w:rsidP="005838A7">
            <w:pPr>
              <w:jc w:val="right"/>
              <w:rPr>
                <w:color w:val="000000"/>
                <w:sz w:val="14"/>
                <w:szCs w:val="14"/>
              </w:rPr>
            </w:pPr>
            <w:r>
              <w:rPr>
                <w:color w:val="000000"/>
                <w:sz w:val="14"/>
                <w:szCs w:val="14"/>
              </w:rPr>
              <w:t xml:space="preserve">              49,300.90 </w:t>
            </w:r>
          </w:p>
        </w:tc>
        <w:tc>
          <w:tcPr>
            <w:tcW w:w="1344" w:type="dxa"/>
            <w:tcBorders>
              <w:top w:val="nil"/>
              <w:left w:val="nil"/>
              <w:bottom w:val="nil"/>
            </w:tcBorders>
            <w:shd w:val="clear" w:color="auto" w:fill="auto"/>
            <w:tcMar>
              <w:left w:w="43" w:type="dxa"/>
              <w:right w:w="43" w:type="dxa"/>
            </w:tcMar>
            <w:vAlign w:val="center"/>
            <w:hideMark/>
          </w:tcPr>
          <w:p w:rsidR="00026369" w:rsidRPr="008E33DC" w:rsidRDefault="008E33DC" w:rsidP="008E33DC">
            <w:pPr>
              <w:jc w:val="right"/>
              <w:rPr>
                <w:color w:val="000000"/>
                <w:sz w:val="15"/>
                <w:szCs w:val="15"/>
              </w:rPr>
            </w:pPr>
            <w:r>
              <w:rPr>
                <w:color w:val="000000"/>
                <w:sz w:val="15"/>
                <w:szCs w:val="15"/>
              </w:rPr>
              <w:t xml:space="preserve">           45,488.86 </w:t>
            </w:r>
          </w:p>
        </w:tc>
      </w:tr>
      <w:tr w:rsidR="00026369"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29,737.69</w:t>
            </w:r>
          </w:p>
        </w:tc>
        <w:tc>
          <w:tcPr>
            <w:tcW w:w="1691"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33,056.79</w:t>
            </w:r>
          </w:p>
        </w:tc>
        <w:tc>
          <w:tcPr>
            <w:tcW w:w="1691"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hideMark/>
          </w:tcPr>
          <w:p w:rsidR="00026369" w:rsidRPr="00BF2442" w:rsidRDefault="00026369" w:rsidP="005838A7">
            <w:pPr>
              <w:jc w:val="right"/>
              <w:rPr>
                <w:color w:val="000000"/>
                <w:sz w:val="14"/>
                <w:szCs w:val="14"/>
              </w:rPr>
            </w:pPr>
            <w:r>
              <w:rPr>
                <w:color w:val="000000"/>
                <w:sz w:val="14"/>
                <w:szCs w:val="14"/>
              </w:rPr>
              <w:t xml:space="preserve">               50,591.57 </w:t>
            </w:r>
          </w:p>
        </w:tc>
        <w:tc>
          <w:tcPr>
            <w:tcW w:w="1344" w:type="dxa"/>
            <w:tcBorders>
              <w:top w:val="nil"/>
              <w:left w:val="nil"/>
            </w:tcBorders>
            <w:shd w:val="clear" w:color="auto" w:fill="auto"/>
            <w:tcMar>
              <w:left w:w="43" w:type="dxa"/>
              <w:right w:w="43" w:type="dxa"/>
            </w:tcMar>
            <w:vAlign w:val="center"/>
            <w:hideMark/>
          </w:tcPr>
          <w:p w:rsidR="00026369" w:rsidRPr="00E1289B" w:rsidRDefault="00E1289B" w:rsidP="00E1289B">
            <w:pPr>
              <w:jc w:val="right"/>
              <w:rPr>
                <w:color w:val="000000"/>
                <w:sz w:val="15"/>
                <w:szCs w:val="15"/>
              </w:rPr>
            </w:pPr>
            <w:r>
              <w:rPr>
                <w:color w:val="000000"/>
                <w:sz w:val="15"/>
                <w:szCs w:val="15"/>
              </w:rPr>
              <w:t xml:space="preserve">           42,846.64 </w:t>
            </w:r>
          </w:p>
        </w:tc>
      </w:tr>
      <w:tr w:rsidR="00026369"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29,652.53</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34,398.86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C80428" w:rsidRDefault="00026369" w:rsidP="005838A7">
            <w:pPr>
              <w:jc w:val="right"/>
              <w:rPr>
                <w:color w:val="000000"/>
                <w:sz w:val="14"/>
                <w:szCs w:val="14"/>
              </w:rPr>
            </w:pPr>
            <w:r>
              <w:rPr>
                <w:color w:val="000000"/>
                <w:sz w:val="14"/>
                <w:szCs w:val="14"/>
              </w:rPr>
              <w:t xml:space="preserve">              46,565.29 </w:t>
            </w:r>
          </w:p>
        </w:tc>
        <w:tc>
          <w:tcPr>
            <w:tcW w:w="1344" w:type="dxa"/>
            <w:tcBorders>
              <w:top w:val="nil"/>
              <w:left w:val="nil"/>
              <w:bottom w:val="single" w:sz="8" w:space="0" w:color="auto"/>
            </w:tcBorders>
            <w:shd w:val="clear" w:color="auto" w:fill="auto"/>
            <w:tcMar>
              <w:left w:w="43" w:type="dxa"/>
              <w:right w:w="43" w:type="dxa"/>
            </w:tcMar>
            <w:vAlign w:val="center"/>
            <w:hideMark/>
          </w:tcPr>
          <w:p w:rsidR="00026369" w:rsidRPr="00237C76" w:rsidRDefault="00237C76" w:rsidP="00237C76">
            <w:pPr>
              <w:jc w:val="right"/>
              <w:rPr>
                <w:color w:val="000000"/>
                <w:sz w:val="15"/>
                <w:szCs w:val="15"/>
              </w:rPr>
            </w:pPr>
            <w:r>
              <w:rPr>
                <w:color w:val="000000"/>
                <w:sz w:val="15"/>
                <w:szCs w:val="15"/>
              </w:rPr>
              <w:t xml:space="preserve">             41,910.90 </w:t>
            </w:r>
          </w:p>
        </w:tc>
      </w:tr>
      <w:tr w:rsidR="00026369"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  KSE All Share  Index </w:t>
            </w:r>
            <w:r w:rsidRPr="0024736D">
              <w:rPr>
                <w:b/>
                <w:sz w:val="16"/>
                <w:szCs w:val="16"/>
              </w:rPr>
              <w:t>(1995 = 1,000)</w:t>
            </w:r>
          </w:p>
        </w:tc>
      </w:tr>
      <w:tr w:rsidR="00026369" w:rsidRPr="00B631EC" w:rsidTr="00BB0883">
        <w:trPr>
          <w:trHeight w:val="315"/>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8"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16,614.91</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22,264.59</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26,316.43 </w:t>
            </w:r>
          </w:p>
        </w:tc>
        <w:tc>
          <w:tcPr>
            <w:tcW w:w="1344" w:type="dxa"/>
            <w:tcBorders>
              <w:top w:val="single" w:sz="8" w:space="0" w:color="auto"/>
              <w:left w:val="nil"/>
              <w:bottom w:val="nil"/>
            </w:tcBorders>
            <w:shd w:val="clear" w:color="auto" w:fill="auto"/>
            <w:tcMar>
              <w:left w:w="43" w:type="dxa"/>
              <w:right w:w="43" w:type="dxa"/>
            </w:tcMar>
            <w:vAlign w:val="center"/>
            <w:hideMark/>
          </w:tcPr>
          <w:p w:rsidR="00026369" w:rsidRPr="00B631EC" w:rsidRDefault="00026369" w:rsidP="00026369">
            <w:pPr>
              <w:jc w:val="right"/>
              <w:rPr>
                <w:color w:val="000000"/>
                <w:sz w:val="15"/>
                <w:szCs w:val="15"/>
              </w:rPr>
            </w:pPr>
            <w:r>
              <w:rPr>
                <w:color w:val="000000"/>
                <w:sz w:val="15"/>
                <w:szCs w:val="15"/>
              </w:rPr>
              <w:t xml:space="preserve">           32,553.38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16,023.32</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21,014.45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221B0E" w:rsidRDefault="00026369" w:rsidP="005838A7">
            <w:pPr>
              <w:jc w:val="right"/>
              <w:rPr>
                <w:color w:val="000000"/>
                <w:sz w:val="15"/>
                <w:szCs w:val="15"/>
              </w:rPr>
            </w:pPr>
            <w:r>
              <w:rPr>
                <w:color w:val="000000"/>
                <w:sz w:val="15"/>
                <w:szCs w:val="15"/>
              </w:rPr>
              <w:t xml:space="preserve">         26,762.56 </w:t>
            </w:r>
          </w:p>
        </w:tc>
        <w:tc>
          <w:tcPr>
            <w:tcW w:w="1344" w:type="dxa"/>
            <w:tcBorders>
              <w:top w:val="nil"/>
              <w:left w:val="nil"/>
              <w:bottom w:val="nil"/>
            </w:tcBorders>
            <w:shd w:val="clear" w:color="auto" w:fill="auto"/>
            <w:tcMar>
              <w:left w:w="43" w:type="dxa"/>
              <w:right w:w="43" w:type="dxa"/>
            </w:tcMar>
            <w:vAlign w:val="center"/>
            <w:hideMark/>
          </w:tcPr>
          <w:p w:rsidR="00026369" w:rsidRPr="00221B0E" w:rsidRDefault="00602A48" w:rsidP="00602A48">
            <w:pPr>
              <w:jc w:val="right"/>
              <w:rPr>
                <w:color w:val="000000"/>
                <w:sz w:val="15"/>
                <w:szCs w:val="15"/>
              </w:rPr>
            </w:pPr>
            <w:r>
              <w:rPr>
                <w:color w:val="000000"/>
                <w:sz w:val="15"/>
                <w:szCs w:val="15"/>
              </w:rPr>
              <w:t xml:space="preserve">             29,519.51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15,836.86</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21,778.18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A253C1" w:rsidRDefault="00026369" w:rsidP="005838A7">
            <w:pPr>
              <w:jc w:val="right"/>
              <w:rPr>
                <w:color w:val="000000"/>
                <w:sz w:val="15"/>
                <w:szCs w:val="15"/>
              </w:rPr>
            </w:pPr>
            <w:r>
              <w:rPr>
                <w:color w:val="000000"/>
                <w:sz w:val="15"/>
                <w:szCs w:val="15"/>
              </w:rPr>
              <w:t xml:space="preserve">         27,682.25 </w:t>
            </w:r>
          </w:p>
        </w:tc>
        <w:tc>
          <w:tcPr>
            <w:tcW w:w="1344" w:type="dxa"/>
            <w:tcBorders>
              <w:top w:val="nil"/>
              <w:left w:val="nil"/>
              <w:bottom w:val="nil"/>
            </w:tcBorders>
            <w:shd w:val="clear" w:color="auto" w:fill="auto"/>
            <w:tcMar>
              <w:left w:w="43" w:type="dxa"/>
              <w:right w:w="43" w:type="dxa"/>
            </w:tcMar>
            <w:vAlign w:val="center"/>
            <w:hideMark/>
          </w:tcPr>
          <w:p w:rsidR="00026369" w:rsidRPr="00A253C1" w:rsidRDefault="00463241" w:rsidP="00463241">
            <w:pPr>
              <w:jc w:val="right"/>
              <w:rPr>
                <w:color w:val="000000"/>
                <w:sz w:val="15"/>
                <w:szCs w:val="15"/>
              </w:rPr>
            </w:pPr>
            <w:r>
              <w:rPr>
                <w:color w:val="000000"/>
                <w:sz w:val="15"/>
                <w:szCs w:val="15"/>
              </w:rPr>
              <w:t xml:space="preserve">            30,395.71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16,594.63</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22,269.40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hideMark/>
          </w:tcPr>
          <w:p w:rsidR="00026369" w:rsidRPr="00C108E7" w:rsidRDefault="00026369" w:rsidP="005838A7">
            <w:pPr>
              <w:jc w:val="right"/>
              <w:rPr>
                <w:color w:val="000000"/>
                <w:sz w:val="15"/>
                <w:szCs w:val="15"/>
              </w:rPr>
            </w:pPr>
            <w:r>
              <w:rPr>
                <w:color w:val="000000"/>
                <w:sz w:val="15"/>
                <w:szCs w:val="15"/>
              </w:rPr>
              <w:t xml:space="preserve">         27,348.66 </w:t>
            </w:r>
          </w:p>
        </w:tc>
        <w:tc>
          <w:tcPr>
            <w:tcW w:w="1344" w:type="dxa"/>
            <w:tcBorders>
              <w:top w:val="nil"/>
              <w:left w:val="nil"/>
              <w:bottom w:val="nil"/>
            </w:tcBorders>
            <w:shd w:val="clear" w:color="auto" w:fill="auto"/>
            <w:tcMar>
              <w:left w:w="43" w:type="dxa"/>
              <w:right w:w="43" w:type="dxa"/>
            </w:tcMar>
            <w:vAlign w:val="center"/>
            <w:hideMark/>
          </w:tcPr>
          <w:p w:rsidR="00026369" w:rsidRPr="00C108E7" w:rsidRDefault="00520663" w:rsidP="00520663">
            <w:pPr>
              <w:jc w:val="right"/>
              <w:rPr>
                <w:color w:val="000000"/>
                <w:sz w:val="15"/>
                <w:szCs w:val="15"/>
              </w:rPr>
            </w:pPr>
            <w:r>
              <w:rPr>
                <w:color w:val="000000"/>
                <w:sz w:val="15"/>
                <w:szCs w:val="15"/>
              </w:rPr>
              <w:t xml:space="preserve">           28,596.60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18,010.72</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22,706.46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91EF6" w:rsidRDefault="00026369" w:rsidP="005838A7">
            <w:pPr>
              <w:jc w:val="right"/>
              <w:rPr>
                <w:color w:val="000000"/>
                <w:sz w:val="14"/>
                <w:szCs w:val="14"/>
              </w:rPr>
            </w:pPr>
            <w:r>
              <w:rPr>
                <w:color w:val="000000"/>
                <w:sz w:val="14"/>
                <w:szCs w:val="14"/>
              </w:rPr>
              <w:t xml:space="preserve">               29,591.96 </w:t>
            </w:r>
          </w:p>
        </w:tc>
        <w:tc>
          <w:tcPr>
            <w:tcW w:w="1344" w:type="dxa"/>
            <w:tcBorders>
              <w:top w:val="nil"/>
              <w:left w:val="nil"/>
              <w:bottom w:val="nil"/>
            </w:tcBorders>
            <w:shd w:val="clear" w:color="auto" w:fill="auto"/>
            <w:tcMar>
              <w:left w:w="43" w:type="dxa"/>
              <w:right w:w="43" w:type="dxa"/>
            </w:tcMar>
            <w:vAlign w:val="center"/>
            <w:hideMark/>
          </w:tcPr>
          <w:p w:rsidR="00026369" w:rsidRPr="0001504D" w:rsidRDefault="0001504D" w:rsidP="0001504D">
            <w:pPr>
              <w:jc w:val="right"/>
              <w:rPr>
                <w:color w:val="000000"/>
                <w:sz w:val="15"/>
                <w:szCs w:val="15"/>
              </w:rPr>
            </w:pPr>
            <w:r>
              <w:rPr>
                <w:color w:val="000000"/>
                <w:sz w:val="15"/>
                <w:szCs w:val="15"/>
              </w:rPr>
              <w:t xml:space="preserve">             29,112.94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18,664.04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23,397.91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366DFE" w:rsidRDefault="00026369" w:rsidP="005838A7">
            <w:pPr>
              <w:jc w:val="right"/>
              <w:rPr>
                <w:color w:val="000000"/>
                <w:sz w:val="14"/>
                <w:szCs w:val="14"/>
              </w:rPr>
            </w:pPr>
            <w:r w:rsidRPr="00366DFE">
              <w:rPr>
                <w:color w:val="000000"/>
                <w:sz w:val="14"/>
                <w:szCs w:val="14"/>
              </w:rPr>
              <w:t xml:space="preserve">         32,842.44 </w:t>
            </w:r>
          </w:p>
        </w:tc>
        <w:tc>
          <w:tcPr>
            <w:tcW w:w="1344" w:type="dxa"/>
            <w:tcBorders>
              <w:top w:val="nil"/>
              <w:left w:val="nil"/>
              <w:bottom w:val="nil"/>
            </w:tcBorders>
            <w:shd w:val="clear" w:color="auto" w:fill="auto"/>
            <w:tcMar>
              <w:left w:w="43" w:type="dxa"/>
              <w:right w:w="43" w:type="dxa"/>
            </w:tcMar>
            <w:vAlign w:val="center"/>
            <w:hideMark/>
          </w:tcPr>
          <w:p w:rsidR="00026369" w:rsidRPr="000B4407" w:rsidRDefault="000B4407" w:rsidP="000B4407">
            <w:pPr>
              <w:jc w:val="right"/>
              <w:rPr>
                <w:color w:val="000000"/>
                <w:sz w:val="15"/>
                <w:szCs w:val="15"/>
              </w:rPr>
            </w:pPr>
            <w:r>
              <w:rPr>
                <w:color w:val="000000"/>
                <w:sz w:val="15"/>
                <w:szCs w:val="15"/>
              </w:rPr>
              <w:t xml:space="preserve">           29,774.24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20,244.31</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24,730.26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AC6EBC" w:rsidRDefault="00026369" w:rsidP="005838A7">
            <w:pPr>
              <w:jc w:val="right"/>
              <w:rPr>
                <w:color w:val="000000"/>
                <w:sz w:val="14"/>
                <w:szCs w:val="14"/>
              </w:rPr>
            </w:pPr>
            <w:r>
              <w:rPr>
                <w:color w:val="000000"/>
                <w:sz w:val="14"/>
                <w:szCs w:val="14"/>
              </w:rPr>
              <w:t xml:space="preserve">               33,187.00 </w:t>
            </w:r>
          </w:p>
        </w:tc>
        <w:tc>
          <w:tcPr>
            <w:tcW w:w="1344" w:type="dxa"/>
            <w:tcBorders>
              <w:top w:val="nil"/>
              <w:left w:val="nil"/>
              <w:bottom w:val="nil"/>
            </w:tcBorders>
            <w:shd w:val="clear" w:color="auto" w:fill="auto"/>
            <w:tcMar>
              <w:left w:w="43" w:type="dxa"/>
              <w:right w:w="43" w:type="dxa"/>
            </w:tcMar>
            <w:vAlign w:val="center"/>
            <w:hideMark/>
          </w:tcPr>
          <w:p w:rsidR="00026369" w:rsidRPr="0014082F" w:rsidRDefault="0014082F" w:rsidP="0014082F">
            <w:pPr>
              <w:jc w:val="right"/>
              <w:rPr>
                <w:color w:val="000000"/>
                <w:sz w:val="15"/>
                <w:szCs w:val="15"/>
              </w:rPr>
            </w:pPr>
            <w:r>
              <w:rPr>
                <w:color w:val="000000"/>
                <w:sz w:val="15"/>
                <w:szCs w:val="15"/>
              </w:rPr>
              <w:t xml:space="preserve">            31,762.42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19,282.40</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24,131.61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hideMark/>
          </w:tcPr>
          <w:p w:rsidR="00026369" w:rsidRPr="00CF65C3" w:rsidRDefault="00026369" w:rsidP="005838A7">
            <w:pPr>
              <w:jc w:val="right"/>
              <w:rPr>
                <w:color w:val="000000"/>
                <w:sz w:val="14"/>
                <w:szCs w:val="14"/>
              </w:rPr>
            </w:pPr>
            <w:r>
              <w:rPr>
                <w:color w:val="000000"/>
                <w:sz w:val="14"/>
                <w:szCs w:val="14"/>
              </w:rPr>
              <w:t xml:space="preserve">              32,846.05 </w:t>
            </w:r>
          </w:p>
        </w:tc>
        <w:tc>
          <w:tcPr>
            <w:tcW w:w="1344" w:type="dxa"/>
            <w:tcBorders>
              <w:top w:val="nil"/>
              <w:left w:val="nil"/>
              <w:bottom w:val="nil"/>
            </w:tcBorders>
            <w:shd w:val="clear" w:color="auto" w:fill="auto"/>
            <w:tcMar>
              <w:left w:w="43" w:type="dxa"/>
              <w:right w:w="43" w:type="dxa"/>
            </w:tcMar>
            <w:vAlign w:val="center"/>
            <w:hideMark/>
          </w:tcPr>
          <w:p w:rsidR="00026369" w:rsidRPr="00F529BF" w:rsidRDefault="00F529BF" w:rsidP="00F529BF">
            <w:pPr>
              <w:jc w:val="right"/>
              <w:rPr>
                <w:color w:val="000000"/>
                <w:sz w:val="15"/>
                <w:szCs w:val="15"/>
              </w:rPr>
            </w:pPr>
            <w:r>
              <w:rPr>
                <w:color w:val="000000"/>
                <w:sz w:val="15"/>
                <w:szCs w:val="15"/>
              </w:rPr>
              <w:t xml:space="preserve">            31,372.25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20,396.67</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21,703.09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324F3E" w:rsidRDefault="00026369" w:rsidP="005838A7">
            <w:pPr>
              <w:jc w:val="right"/>
              <w:rPr>
                <w:color w:val="000000"/>
                <w:sz w:val="14"/>
                <w:szCs w:val="14"/>
              </w:rPr>
            </w:pPr>
            <w:r>
              <w:rPr>
                <w:color w:val="000000"/>
                <w:sz w:val="14"/>
                <w:szCs w:val="14"/>
              </w:rPr>
              <w:t xml:space="preserve">              32,985.40 </w:t>
            </w:r>
          </w:p>
        </w:tc>
        <w:tc>
          <w:tcPr>
            <w:tcW w:w="1344" w:type="dxa"/>
            <w:tcBorders>
              <w:top w:val="nil"/>
              <w:left w:val="nil"/>
              <w:bottom w:val="nil"/>
            </w:tcBorders>
            <w:shd w:val="clear" w:color="auto" w:fill="auto"/>
            <w:tcMar>
              <w:left w:w="43" w:type="dxa"/>
              <w:right w:w="43" w:type="dxa"/>
            </w:tcMar>
            <w:vAlign w:val="center"/>
            <w:hideMark/>
          </w:tcPr>
          <w:p w:rsidR="00026369" w:rsidRPr="009706C0" w:rsidRDefault="009706C0" w:rsidP="009706C0">
            <w:pPr>
              <w:jc w:val="right"/>
              <w:rPr>
                <w:color w:val="000000"/>
                <w:sz w:val="15"/>
                <w:szCs w:val="15"/>
              </w:rPr>
            </w:pPr>
            <w:r>
              <w:rPr>
                <w:color w:val="000000"/>
                <w:sz w:val="15"/>
                <w:szCs w:val="15"/>
              </w:rPr>
              <w:t xml:space="preserve">           32,727.24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21,597.74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23,588.90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hideMark/>
          </w:tcPr>
          <w:p w:rsidR="00026369" w:rsidRPr="009A2FBF" w:rsidRDefault="00026369" w:rsidP="005838A7">
            <w:pPr>
              <w:jc w:val="right"/>
              <w:rPr>
                <w:color w:val="000000"/>
                <w:sz w:val="14"/>
                <w:szCs w:val="14"/>
              </w:rPr>
            </w:pPr>
            <w:r>
              <w:rPr>
                <w:color w:val="000000"/>
                <w:sz w:val="14"/>
                <w:szCs w:val="14"/>
              </w:rPr>
              <w:t xml:space="preserve">               34,010.77 </w:t>
            </w:r>
          </w:p>
        </w:tc>
        <w:tc>
          <w:tcPr>
            <w:tcW w:w="1344" w:type="dxa"/>
            <w:tcBorders>
              <w:top w:val="nil"/>
              <w:left w:val="nil"/>
              <w:bottom w:val="nil"/>
            </w:tcBorders>
            <w:shd w:val="clear" w:color="auto" w:fill="auto"/>
            <w:tcMar>
              <w:left w:w="43" w:type="dxa"/>
              <w:right w:w="43" w:type="dxa"/>
            </w:tcMar>
            <w:vAlign w:val="center"/>
            <w:hideMark/>
          </w:tcPr>
          <w:p w:rsidR="00026369" w:rsidRPr="008E33DC" w:rsidRDefault="008E33DC" w:rsidP="008E33DC">
            <w:pPr>
              <w:jc w:val="right"/>
              <w:rPr>
                <w:color w:val="000000"/>
                <w:sz w:val="15"/>
                <w:szCs w:val="15"/>
              </w:rPr>
            </w:pPr>
            <w:r>
              <w:rPr>
                <w:color w:val="000000"/>
                <w:sz w:val="15"/>
                <w:szCs w:val="15"/>
              </w:rPr>
              <w:t xml:space="preserve">           32,980.77 </w:t>
            </w:r>
          </w:p>
        </w:tc>
      </w:tr>
      <w:tr w:rsidR="00026369"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21,960.78</w:t>
            </w:r>
          </w:p>
        </w:tc>
        <w:tc>
          <w:tcPr>
            <w:tcW w:w="1691"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23,255.34 </w:t>
            </w:r>
          </w:p>
        </w:tc>
        <w:tc>
          <w:tcPr>
            <w:tcW w:w="1691"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hideMark/>
          </w:tcPr>
          <w:p w:rsidR="00026369" w:rsidRPr="00BF2442" w:rsidRDefault="00026369" w:rsidP="005838A7">
            <w:pPr>
              <w:jc w:val="right"/>
              <w:rPr>
                <w:color w:val="000000"/>
                <w:sz w:val="14"/>
                <w:szCs w:val="14"/>
              </w:rPr>
            </w:pPr>
            <w:r>
              <w:rPr>
                <w:color w:val="000000"/>
                <w:sz w:val="14"/>
                <w:szCs w:val="14"/>
              </w:rPr>
              <w:t xml:space="preserve">              35,000.88 </w:t>
            </w:r>
          </w:p>
        </w:tc>
        <w:tc>
          <w:tcPr>
            <w:tcW w:w="1344" w:type="dxa"/>
            <w:tcBorders>
              <w:top w:val="nil"/>
              <w:left w:val="nil"/>
            </w:tcBorders>
            <w:shd w:val="clear" w:color="auto" w:fill="auto"/>
            <w:tcMar>
              <w:left w:w="43" w:type="dxa"/>
              <w:right w:w="43" w:type="dxa"/>
            </w:tcMar>
            <w:vAlign w:val="center"/>
            <w:hideMark/>
          </w:tcPr>
          <w:p w:rsidR="00026369" w:rsidRPr="00E1289B" w:rsidRDefault="00E1289B" w:rsidP="00E1289B">
            <w:pPr>
              <w:jc w:val="right"/>
              <w:rPr>
                <w:color w:val="000000"/>
                <w:sz w:val="15"/>
                <w:szCs w:val="15"/>
              </w:rPr>
            </w:pPr>
            <w:r>
              <w:rPr>
                <w:color w:val="000000"/>
                <w:sz w:val="15"/>
                <w:szCs w:val="15"/>
              </w:rPr>
              <w:t xml:space="preserve">            31,362.28 </w:t>
            </w:r>
          </w:p>
        </w:tc>
      </w:tr>
      <w:tr w:rsidR="00026369" w:rsidRPr="00B631EC" w:rsidTr="00BB0883">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21,973.16</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24,036.72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B631EC" w:rsidRDefault="00026369" w:rsidP="005838A7">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hideMark/>
          </w:tcPr>
          <w:p w:rsidR="00026369" w:rsidRPr="00C80428" w:rsidRDefault="00026369" w:rsidP="005838A7">
            <w:pPr>
              <w:jc w:val="right"/>
              <w:rPr>
                <w:color w:val="000000"/>
                <w:sz w:val="14"/>
                <w:szCs w:val="14"/>
              </w:rPr>
            </w:pPr>
            <w:r>
              <w:rPr>
                <w:color w:val="000000"/>
                <w:sz w:val="14"/>
                <w:szCs w:val="14"/>
              </w:rPr>
              <w:t xml:space="preserve">              32,494.30 </w:t>
            </w:r>
          </w:p>
        </w:tc>
        <w:tc>
          <w:tcPr>
            <w:tcW w:w="1344" w:type="dxa"/>
            <w:tcBorders>
              <w:top w:val="nil"/>
              <w:left w:val="nil"/>
              <w:bottom w:val="single" w:sz="8" w:space="0" w:color="auto"/>
            </w:tcBorders>
            <w:shd w:val="clear" w:color="auto" w:fill="auto"/>
            <w:tcMar>
              <w:left w:w="43" w:type="dxa"/>
              <w:right w:w="43" w:type="dxa"/>
            </w:tcMar>
            <w:vAlign w:val="center"/>
            <w:hideMark/>
          </w:tcPr>
          <w:p w:rsidR="00026369" w:rsidRPr="00237C76" w:rsidRDefault="00237C76" w:rsidP="00237C76">
            <w:pPr>
              <w:jc w:val="right"/>
              <w:rPr>
                <w:color w:val="000000"/>
                <w:sz w:val="15"/>
                <w:szCs w:val="15"/>
              </w:rPr>
            </w:pPr>
            <w:r>
              <w:rPr>
                <w:color w:val="000000"/>
                <w:sz w:val="15"/>
                <w:szCs w:val="15"/>
              </w:rPr>
              <w:t xml:space="preserve">            30,582.91 </w:t>
            </w:r>
          </w:p>
        </w:tc>
      </w:tr>
      <w:tr w:rsidR="00026369"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026369" w:rsidRPr="0024736D" w:rsidRDefault="00026369"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026369" w:rsidRPr="0024736D" w:rsidRDefault="00026369" w:rsidP="00B631EC">
            <w:pPr>
              <w:jc w:val="center"/>
              <w:rPr>
                <w:b/>
                <w:bCs/>
                <w:sz w:val="16"/>
                <w:szCs w:val="16"/>
              </w:rPr>
            </w:pPr>
            <w:r w:rsidRPr="0024736D">
              <w:rPr>
                <w:b/>
                <w:bCs/>
                <w:sz w:val="16"/>
                <w:szCs w:val="16"/>
              </w:rPr>
              <w:t xml:space="preserve">KMI-30 Index </w:t>
            </w:r>
            <w:r w:rsidRPr="0024736D">
              <w:rPr>
                <w:b/>
                <w:sz w:val="16"/>
                <w:szCs w:val="16"/>
              </w:rPr>
              <w:t>(Base: June 2008)</w:t>
            </w:r>
          </w:p>
        </w:tc>
      </w:tr>
      <w:tr w:rsidR="00026369" w:rsidRPr="00B631EC" w:rsidTr="00BB0883">
        <w:trPr>
          <w:trHeight w:val="315"/>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026369" w:rsidRPr="00B631EC" w:rsidRDefault="00026369" w:rsidP="00B631EC">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FY14</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FY15</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026369" w:rsidRPr="00B631EC" w:rsidRDefault="00026369" w:rsidP="005838A7">
            <w:pPr>
              <w:jc w:val="right"/>
              <w:rPr>
                <w:b/>
                <w:bCs/>
                <w:sz w:val="15"/>
                <w:szCs w:val="15"/>
              </w:rPr>
            </w:pPr>
            <w:r w:rsidRPr="00B631EC">
              <w:rPr>
                <w:b/>
                <w:bCs/>
                <w:sz w:val="15"/>
                <w:szCs w:val="15"/>
              </w:rPr>
              <w:t>FY17</w:t>
            </w:r>
          </w:p>
        </w:tc>
        <w:tc>
          <w:tcPr>
            <w:tcW w:w="1344" w:type="dxa"/>
            <w:tcBorders>
              <w:top w:val="single" w:sz="8" w:space="0" w:color="auto"/>
              <w:left w:val="single" w:sz="4" w:space="0" w:color="auto"/>
              <w:bottom w:val="single" w:sz="8" w:space="0" w:color="auto"/>
            </w:tcBorders>
            <w:shd w:val="clear" w:color="auto" w:fill="auto"/>
            <w:vAlign w:val="center"/>
            <w:hideMark/>
          </w:tcPr>
          <w:p w:rsidR="00026369" w:rsidRPr="00B631EC" w:rsidRDefault="00026369" w:rsidP="00B631EC">
            <w:pPr>
              <w:jc w:val="right"/>
              <w:rPr>
                <w:b/>
                <w:bCs/>
                <w:sz w:val="15"/>
                <w:szCs w:val="15"/>
              </w:rPr>
            </w:pPr>
            <w:r w:rsidRPr="00B631EC">
              <w:rPr>
                <w:b/>
                <w:bCs/>
                <w:sz w:val="15"/>
                <w:szCs w:val="15"/>
              </w:rPr>
              <w:t>FY1</w:t>
            </w:r>
            <w:r>
              <w:rPr>
                <w:b/>
                <w:bCs/>
                <w:sz w:val="15"/>
                <w:szCs w:val="15"/>
              </w:rPr>
              <w:t>8</w:t>
            </w:r>
          </w:p>
        </w:tc>
      </w:tr>
      <w:tr w:rsidR="00026369" w:rsidRPr="00B631EC" w:rsidTr="00BB0883">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40,774.47</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48,982.88</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70,099.03</w:t>
            </w:r>
          </w:p>
        </w:tc>
        <w:tc>
          <w:tcPr>
            <w:tcW w:w="1344" w:type="dxa"/>
            <w:tcBorders>
              <w:top w:val="single" w:sz="8" w:space="0" w:color="auto"/>
              <w:left w:val="nil"/>
              <w:bottom w:val="nil"/>
            </w:tcBorders>
            <w:shd w:val="clear" w:color="auto" w:fill="auto"/>
            <w:tcMar>
              <w:left w:w="43" w:type="dxa"/>
              <w:right w:w="43" w:type="dxa"/>
            </w:tcMar>
            <w:vAlign w:val="center"/>
            <w:hideMark/>
          </w:tcPr>
          <w:p w:rsidR="00026369" w:rsidRPr="00BB0883" w:rsidRDefault="00026369" w:rsidP="00026369">
            <w:pPr>
              <w:jc w:val="right"/>
              <w:rPr>
                <w:sz w:val="15"/>
                <w:szCs w:val="15"/>
              </w:rPr>
            </w:pPr>
            <w:r w:rsidRPr="00BB0883">
              <w:rPr>
                <w:sz w:val="15"/>
                <w:szCs w:val="15"/>
              </w:rPr>
              <w:t xml:space="preserve">            79,160.97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37,950.47</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46,494.76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69,403.74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602A48" w:rsidP="00602A48">
            <w:pPr>
              <w:jc w:val="right"/>
              <w:rPr>
                <w:sz w:val="15"/>
                <w:szCs w:val="15"/>
              </w:rPr>
            </w:pPr>
            <w:r w:rsidRPr="00BB0883">
              <w:rPr>
                <w:sz w:val="15"/>
                <w:szCs w:val="15"/>
              </w:rPr>
              <w:t xml:space="preserve">           69,706.82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36,825.25</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48,379.38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68,959.68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463241" w:rsidP="00463241">
            <w:pPr>
              <w:jc w:val="right"/>
              <w:rPr>
                <w:sz w:val="15"/>
                <w:szCs w:val="15"/>
              </w:rPr>
            </w:pPr>
            <w:r w:rsidRPr="00BB0883">
              <w:rPr>
                <w:sz w:val="15"/>
                <w:szCs w:val="15"/>
              </w:rPr>
              <w:t xml:space="preserve">            71,442.66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38,688.00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48,699.15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66,644.45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520663" w:rsidP="00520663">
            <w:pPr>
              <w:jc w:val="right"/>
              <w:rPr>
                <w:sz w:val="15"/>
                <w:szCs w:val="15"/>
              </w:rPr>
            </w:pPr>
            <w:r w:rsidRPr="00BB0883">
              <w:rPr>
                <w:sz w:val="15"/>
                <w:szCs w:val="15"/>
              </w:rPr>
              <w:t xml:space="preserve">           67,296.45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40,669.34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49,786.79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71,431.72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01504D" w:rsidP="0001504D">
            <w:pPr>
              <w:jc w:val="right"/>
              <w:rPr>
                <w:sz w:val="15"/>
                <w:szCs w:val="15"/>
              </w:rPr>
            </w:pPr>
            <w:r w:rsidRPr="00BB0883">
              <w:rPr>
                <w:sz w:val="15"/>
                <w:szCs w:val="15"/>
              </w:rPr>
              <w:t xml:space="preserve">            68,096.01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42,431.05</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50,735.12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81,794.73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0B4407" w:rsidP="000B4407">
            <w:pPr>
              <w:jc w:val="right"/>
              <w:rPr>
                <w:sz w:val="15"/>
                <w:szCs w:val="15"/>
              </w:rPr>
            </w:pPr>
            <w:r w:rsidRPr="00BB0883">
              <w:rPr>
                <w:sz w:val="15"/>
                <w:szCs w:val="15"/>
              </w:rPr>
              <w:t xml:space="preserve">             68,611.63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44,186.56</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53,901.99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83,811.59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14082F" w:rsidP="0014082F">
            <w:pPr>
              <w:jc w:val="right"/>
              <w:rPr>
                <w:sz w:val="15"/>
                <w:szCs w:val="15"/>
              </w:rPr>
            </w:pPr>
            <w:r w:rsidRPr="00BB0883">
              <w:rPr>
                <w:sz w:val="15"/>
                <w:szCs w:val="15"/>
              </w:rPr>
              <w:t xml:space="preserve">            74,610.02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42,886.67</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53,624.30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83,568.66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F529BF" w:rsidP="00F529BF">
            <w:pPr>
              <w:jc w:val="right"/>
              <w:rPr>
                <w:sz w:val="15"/>
                <w:szCs w:val="15"/>
              </w:rPr>
            </w:pPr>
            <w:r w:rsidRPr="00BB0883">
              <w:rPr>
                <w:sz w:val="15"/>
                <w:szCs w:val="15"/>
              </w:rPr>
              <w:t xml:space="preserve">             73,105.16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44,607.78</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49,363.34</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81,825.29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9706C0" w:rsidP="009706C0">
            <w:pPr>
              <w:jc w:val="right"/>
              <w:rPr>
                <w:sz w:val="15"/>
                <w:szCs w:val="15"/>
              </w:rPr>
            </w:pPr>
            <w:r w:rsidRPr="00BB0883">
              <w:rPr>
                <w:sz w:val="15"/>
                <w:szCs w:val="15"/>
              </w:rPr>
              <w:t xml:space="preserve">           76,988.02 </w:t>
            </w:r>
          </w:p>
        </w:tc>
      </w:tr>
      <w:tr w:rsidR="00026369" w:rsidRPr="00B631EC" w:rsidTr="00BB0883">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46,095.26</w:t>
            </w:r>
          </w:p>
        </w:tc>
        <w:tc>
          <w:tcPr>
            <w:tcW w:w="1691" w:type="dxa"/>
            <w:tcBorders>
              <w:top w:val="nil"/>
              <w:left w:val="nil"/>
              <w:bottom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55,234.87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84,468.18 </w:t>
            </w:r>
          </w:p>
        </w:tc>
        <w:tc>
          <w:tcPr>
            <w:tcW w:w="1344" w:type="dxa"/>
            <w:tcBorders>
              <w:top w:val="nil"/>
              <w:left w:val="nil"/>
              <w:bottom w:val="nil"/>
            </w:tcBorders>
            <w:shd w:val="clear" w:color="auto" w:fill="auto"/>
            <w:tcMar>
              <w:left w:w="43" w:type="dxa"/>
              <w:right w:w="43" w:type="dxa"/>
            </w:tcMar>
            <w:vAlign w:val="center"/>
            <w:hideMark/>
          </w:tcPr>
          <w:p w:rsidR="00026369" w:rsidRPr="00BB0883" w:rsidRDefault="008E33DC" w:rsidP="008E33DC">
            <w:pPr>
              <w:jc w:val="right"/>
              <w:rPr>
                <w:sz w:val="15"/>
                <w:szCs w:val="15"/>
              </w:rPr>
            </w:pPr>
            <w:r w:rsidRPr="00BB0883">
              <w:rPr>
                <w:sz w:val="15"/>
                <w:szCs w:val="15"/>
              </w:rPr>
              <w:t xml:space="preserve">           77,027.88 </w:t>
            </w:r>
          </w:p>
        </w:tc>
      </w:tr>
      <w:tr w:rsidR="00026369" w:rsidRPr="00B631EC" w:rsidTr="00BB0883">
        <w:trPr>
          <w:gridBefore w:val="1"/>
          <w:wBefore w:w="20" w:type="dxa"/>
          <w:trHeight w:hRule="exact" w:val="288"/>
          <w:jc w:val="center"/>
        </w:trPr>
        <w:tc>
          <w:tcPr>
            <w:tcW w:w="1545" w:type="dxa"/>
            <w:tcBorders>
              <w:top w:val="nil"/>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46,986.24</w:t>
            </w:r>
          </w:p>
        </w:tc>
        <w:tc>
          <w:tcPr>
            <w:tcW w:w="1691" w:type="dxa"/>
            <w:tcBorders>
              <w:top w:val="nil"/>
              <w:left w:val="nil"/>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54,667.97 </w:t>
            </w:r>
          </w:p>
        </w:tc>
        <w:tc>
          <w:tcPr>
            <w:tcW w:w="1691" w:type="dxa"/>
            <w:tcBorders>
              <w:top w:val="nil"/>
              <w:left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87,447.53 </w:t>
            </w:r>
          </w:p>
        </w:tc>
        <w:tc>
          <w:tcPr>
            <w:tcW w:w="1344" w:type="dxa"/>
            <w:tcBorders>
              <w:top w:val="nil"/>
              <w:left w:val="nil"/>
            </w:tcBorders>
            <w:shd w:val="clear" w:color="auto" w:fill="auto"/>
            <w:tcMar>
              <w:left w:w="43" w:type="dxa"/>
              <w:right w:w="43" w:type="dxa"/>
            </w:tcMar>
            <w:vAlign w:val="center"/>
            <w:hideMark/>
          </w:tcPr>
          <w:p w:rsidR="00026369" w:rsidRPr="00BB0883" w:rsidRDefault="00E1289B" w:rsidP="00E1289B">
            <w:pPr>
              <w:jc w:val="right"/>
              <w:rPr>
                <w:sz w:val="15"/>
                <w:szCs w:val="15"/>
              </w:rPr>
            </w:pPr>
            <w:r w:rsidRPr="00BB0883">
              <w:rPr>
                <w:sz w:val="15"/>
                <w:szCs w:val="15"/>
              </w:rPr>
              <w:t xml:space="preserve">           72,982.08 </w:t>
            </w:r>
          </w:p>
        </w:tc>
      </w:tr>
      <w:tr w:rsidR="00026369" w:rsidRPr="00B631EC" w:rsidTr="00BB0883">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026369" w:rsidRPr="00B631EC" w:rsidRDefault="00026369" w:rsidP="00B631EC">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47,686.55</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026369" w:rsidRPr="00B631EC" w:rsidRDefault="00026369" w:rsidP="005838A7">
            <w:pPr>
              <w:jc w:val="right"/>
              <w:rPr>
                <w:sz w:val="15"/>
                <w:szCs w:val="15"/>
              </w:rPr>
            </w:pPr>
            <w:r w:rsidRPr="00B631EC">
              <w:rPr>
                <w:sz w:val="15"/>
                <w:szCs w:val="15"/>
              </w:rPr>
              <w:t xml:space="preserve">          57,271.34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hideMark/>
          </w:tcPr>
          <w:p w:rsidR="00026369" w:rsidRPr="00BB0883" w:rsidRDefault="00026369" w:rsidP="005838A7">
            <w:pPr>
              <w:jc w:val="right"/>
              <w:rPr>
                <w:sz w:val="15"/>
                <w:szCs w:val="15"/>
              </w:rPr>
            </w:pPr>
            <w:r w:rsidRPr="00BB0883">
              <w:rPr>
                <w:sz w:val="15"/>
                <w:szCs w:val="15"/>
              </w:rPr>
              <w:t xml:space="preserve">         78,598.22 </w:t>
            </w:r>
          </w:p>
        </w:tc>
        <w:tc>
          <w:tcPr>
            <w:tcW w:w="1344" w:type="dxa"/>
            <w:tcBorders>
              <w:top w:val="nil"/>
              <w:left w:val="nil"/>
              <w:bottom w:val="single" w:sz="6" w:space="0" w:color="auto"/>
            </w:tcBorders>
            <w:shd w:val="clear" w:color="auto" w:fill="auto"/>
            <w:tcMar>
              <w:left w:w="43" w:type="dxa"/>
              <w:right w:w="43" w:type="dxa"/>
            </w:tcMar>
            <w:vAlign w:val="center"/>
            <w:hideMark/>
          </w:tcPr>
          <w:p w:rsidR="00026369" w:rsidRPr="00BB0883" w:rsidRDefault="00237C76" w:rsidP="00742F30">
            <w:pPr>
              <w:jc w:val="right"/>
              <w:rPr>
                <w:sz w:val="15"/>
                <w:szCs w:val="15"/>
              </w:rPr>
            </w:pPr>
            <w:r w:rsidRPr="00BB0883">
              <w:rPr>
                <w:sz w:val="15"/>
                <w:szCs w:val="15"/>
              </w:rPr>
              <w:t xml:space="preserve">            71,060.34 </w:t>
            </w: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Ind w:w="-357" w:type="dxa"/>
        <w:tblLayout w:type="fixed"/>
        <w:tblLook w:val="04A0"/>
      </w:tblPr>
      <w:tblGrid>
        <w:gridCol w:w="300"/>
        <w:gridCol w:w="2580"/>
        <w:gridCol w:w="840"/>
        <w:gridCol w:w="720"/>
        <w:gridCol w:w="719"/>
        <w:gridCol w:w="777"/>
        <w:gridCol w:w="810"/>
        <w:gridCol w:w="720"/>
        <w:gridCol w:w="856"/>
        <w:gridCol w:w="768"/>
        <w:gridCol w:w="801"/>
      </w:tblGrid>
      <w:tr w:rsidR="004E2F16" w:rsidRPr="00B631EC" w:rsidTr="00C20EF6">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C20EF6">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C20EF6">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665A29">
            <w:pPr>
              <w:jc w:val="right"/>
              <w:rPr>
                <w:sz w:val="14"/>
                <w:szCs w:val="14"/>
              </w:rPr>
            </w:pPr>
            <w:r w:rsidRPr="00B631EC">
              <w:rPr>
                <w:sz w:val="14"/>
                <w:szCs w:val="14"/>
              </w:rPr>
              <w:t>(Million Rupees)</w:t>
            </w:r>
          </w:p>
        </w:tc>
      </w:tr>
      <w:tr w:rsidR="00B8262F" w:rsidRPr="00B631EC" w:rsidTr="00E1289B">
        <w:trPr>
          <w:trHeight w:hRule="exact" w:val="300"/>
          <w:jc w:val="center"/>
        </w:trPr>
        <w:tc>
          <w:tcPr>
            <w:tcW w:w="2880" w:type="dxa"/>
            <w:gridSpan w:val="2"/>
            <w:tcBorders>
              <w:top w:val="single" w:sz="8" w:space="0" w:color="auto"/>
              <w:left w:val="nil"/>
              <w:right w:val="single" w:sz="4" w:space="0" w:color="auto"/>
            </w:tcBorders>
            <w:shd w:val="clear" w:color="auto" w:fill="auto"/>
            <w:noWrap/>
            <w:vAlign w:val="center"/>
            <w:hideMark/>
          </w:tcPr>
          <w:p w:rsidR="00B8262F" w:rsidRPr="00B631EC" w:rsidRDefault="00B8262F" w:rsidP="00B631EC">
            <w:pPr>
              <w:jc w:val="center"/>
              <w:rPr>
                <w:b/>
                <w:bCs/>
              </w:rPr>
            </w:pPr>
            <w:r w:rsidRPr="00B631EC">
              <w:rPr>
                <w:b/>
                <w:bCs/>
                <w:szCs w:val="24"/>
              </w:rPr>
              <w:t>Sector Name</w:t>
            </w:r>
          </w:p>
        </w:tc>
        <w:tc>
          <w:tcPr>
            <w:tcW w:w="1560" w:type="dxa"/>
            <w:gridSpan w:val="2"/>
            <w:tcBorders>
              <w:top w:val="single" w:sz="8" w:space="0" w:color="auto"/>
              <w:left w:val="single" w:sz="4" w:space="0" w:color="auto"/>
            </w:tcBorders>
            <w:shd w:val="clear" w:color="auto" w:fill="auto"/>
            <w:vAlign w:val="center"/>
            <w:hideMark/>
          </w:tcPr>
          <w:p w:rsidR="00B8262F" w:rsidRPr="00B631EC" w:rsidRDefault="00B8262F" w:rsidP="00D10756">
            <w:pPr>
              <w:jc w:val="center"/>
              <w:rPr>
                <w:b/>
                <w:sz w:val="16"/>
                <w:szCs w:val="16"/>
              </w:rPr>
            </w:pPr>
          </w:p>
        </w:tc>
        <w:tc>
          <w:tcPr>
            <w:tcW w:w="1496" w:type="dxa"/>
            <w:gridSpan w:val="2"/>
            <w:tcBorders>
              <w:top w:val="single" w:sz="8" w:space="0" w:color="auto"/>
              <w:left w:val="single" w:sz="4" w:space="0" w:color="auto"/>
              <w:bottom w:val="single" w:sz="4" w:space="0" w:color="auto"/>
            </w:tcBorders>
            <w:shd w:val="clear" w:color="auto" w:fill="auto"/>
            <w:vAlign w:val="center"/>
          </w:tcPr>
          <w:p w:rsidR="00B8262F" w:rsidRPr="00B631EC" w:rsidRDefault="00E1289B" w:rsidP="00D10756">
            <w:pPr>
              <w:jc w:val="center"/>
              <w:rPr>
                <w:b/>
                <w:sz w:val="16"/>
                <w:szCs w:val="16"/>
              </w:rPr>
            </w:pPr>
            <w:r>
              <w:rPr>
                <w:b/>
                <w:sz w:val="16"/>
                <w:szCs w:val="16"/>
              </w:rPr>
              <w:t>2017</w:t>
            </w:r>
          </w:p>
        </w:tc>
        <w:tc>
          <w:tcPr>
            <w:tcW w:w="3955" w:type="dxa"/>
            <w:gridSpan w:val="5"/>
            <w:tcBorders>
              <w:top w:val="single" w:sz="8" w:space="0" w:color="auto"/>
              <w:left w:val="single" w:sz="4" w:space="0" w:color="auto"/>
              <w:bottom w:val="single" w:sz="4" w:space="0" w:color="auto"/>
            </w:tcBorders>
            <w:shd w:val="clear" w:color="auto" w:fill="auto"/>
            <w:vAlign w:val="center"/>
          </w:tcPr>
          <w:p w:rsidR="00B8262F" w:rsidRPr="00B631EC" w:rsidRDefault="00B8262F" w:rsidP="00D10756">
            <w:pPr>
              <w:jc w:val="center"/>
              <w:rPr>
                <w:b/>
                <w:sz w:val="16"/>
                <w:szCs w:val="16"/>
              </w:rPr>
            </w:pPr>
            <w:r>
              <w:rPr>
                <w:b/>
                <w:sz w:val="16"/>
                <w:szCs w:val="16"/>
              </w:rPr>
              <w:t>201</w:t>
            </w:r>
            <w:r w:rsidR="00E1289B">
              <w:rPr>
                <w:b/>
                <w:sz w:val="16"/>
                <w:szCs w:val="16"/>
              </w:rPr>
              <w:t>8</w:t>
            </w:r>
          </w:p>
        </w:tc>
      </w:tr>
      <w:tr w:rsidR="00BB0883" w:rsidRPr="00B631EC" w:rsidTr="00BB0883">
        <w:trPr>
          <w:trHeight w:hRule="exact" w:val="273"/>
          <w:jc w:val="center"/>
        </w:trPr>
        <w:tc>
          <w:tcPr>
            <w:tcW w:w="300" w:type="dxa"/>
            <w:tcBorders>
              <w:left w:val="nil"/>
              <w:bottom w:val="single" w:sz="8" w:space="0" w:color="auto"/>
            </w:tcBorders>
            <w:shd w:val="clear" w:color="auto" w:fill="auto"/>
            <w:vAlign w:val="center"/>
            <w:hideMark/>
          </w:tcPr>
          <w:p w:rsidR="00BB0883" w:rsidRPr="00B631EC" w:rsidRDefault="00BB0883" w:rsidP="00B631EC">
            <w:pPr>
              <w:rPr>
                <w:b/>
                <w:bCs/>
              </w:rPr>
            </w:pPr>
          </w:p>
        </w:tc>
        <w:tc>
          <w:tcPr>
            <w:tcW w:w="2580" w:type="dxa"/>
            <w:tcBorders>
              <w:left w:val="nil"/>
              <w:bottom w:val="single" w:sz="8" w:space="0" w:color="auto"/>
              <w:right w:val="single" w:sz="4" w:space="0" w:color="auto"/>
            </w:tcBorders>
            <w:shd w:val="clear" w:color="auto" w:fill="auto"/>
            <w:vAlign w:val="center"/>
          </w:tcPr>
          <w:p w:rsidR="00BB0883" w:rsidRPr="00B631EC" w:rsidRDefault="00BB0883" w:rsidP="00B631EC">
            <w:pPr>
              <w:rPr>
                <w:b/>
                <w:bCs/>
              </w:rPr>
            </w:pPr>
          </w:p>
        </w:tc>
        <w:tc>
          <w:tcPr>
            <w:tcW w:w="840" w:type="dxa"/>
            <w:tcBorders>
              <w:left w:val="single" w:sz="4" w:space="0" w:color="auto"/>
              <w:bottom w:val="single" w:sz="8" w:space="0" w:color="auto"/>
            </w:tcBorders>
            <w:shd w:val="clear" w:color="auto" w:fill="auto"/>
            <w:tcMar>
              <w:left w:w="29" w:type="dxa"/>
              <w:right w:w="29" w:type="dxa"/>
            </w:tcMar>
            <w:vAlign w:val="center"/>
            <w:hideMark/>
          </w:tcPr>
          <w:p w:rsidR="00BB0883" w:rsidRPr="00B8262F" w:rsidRDefault="00BB0883" w:rsidP="00BF246A">
            <w:pPr>
              <w:jc w:val="right"/>
              <w:rPr>
                <w:b/>
                <w:sz w:val="16"/>
                <w:szCs w:val="16"/>
              </w:rPr>
            </w:pPr>
            <w:r w:rsidRPr="00B8262F">
              <w:rPr>
                <w:b/>
                <w:sz w:val="16"/>
                <w:szCs w:val="16"/>
              </w:rPr>
              <w:t>Jun-16</w:t>
            </w:r>
          </w:p>
        </w:tc>
        <w:tc>
          <w:tcPr>
            <w:tcW w:w="720" w:type="dxa"/>
            <w:tcBorders>
              <w:bottom w:val="single" w:sz="8" w:space="0" w:color="auto"/>
              <w:right w:val="single" w:sz="4" w:space="0" w:color="auto"/>
            </w:tcBorders>
            <w:shd w:val="clear" w:color="auto" w:fill="auto"/>
            <w:tcMar>
              <w:left w:w="29" w:type="dxa"/>
              <w:right w:w="29" w:type="dxa"/>
            </w:tcMar>
            <w:vAlign w:val="center"/>
            <w:hideMark/>
          </w:tcPr>
          <w:p w:rsidR="00BB0883" w:rsidRPr="00B8262F" w:rsidRDefault="00BB0883" w:rsidP="00C733B9">
            <w:pPr>
              <w:jc w:val="right"/>
              <w:rPr>
                <w:b/>
                <w:sz w:val="16"/>
                <w:szCs w:val="16"/>
              </w:rPr>
            </w:pPr>
            <w:r w:rsidRPr="00B8262F">
              <w:rPr>
                <w:b/>
                <w:sz w:val="16"/>
                <w:szCs w:val="16"/>
              </w:rPr>
              <w:t>Jun-17</w:t>
            </w:r>
          </w:p>
        </w:tc>
        <w:tc>
          <w:tcPr>
            <w:tcW w:w="719" w:type="dxa"/>
            <w:tcBorders>
              <w:left w:val="single" w:sz="4" w:space="0" w:color="auto"/>
              <w:bottom w:val="single" w:sz="8" w:space="0" w:color="auto"/>
            </w:tcBorders>
            <w:shd w:val="clear" w:color="auto" w:fill="auto"/>
            <w:tcMar>
              <w:left w:w="29" w:type="dxa"/>
              <w:right w:w="29" w:type="dxa"/>
            </w:tcMar>
            <w:vAlign w:val="center"/>
            <w:hideMark/>
          </w:tcPr>
          <w:p w:rsidR="00BB0883" w:rsidRPr="0024736D" w:rsidRDefault="00BB0883" w:rsidP="00C81D9D">
            <w:pPr>
              <w:jc w:val="right"/>
              <w:rPr>
                <w:b/>
                <w:sz w:val="14"/>
                <w:szCs w:val="14"/>
              </w:rPr>
            </w:pPr>
            <w:r>
              <w:rPr>
                <w:b/>
                <w:sz w:val="14"/>
                <w:szCs w:val="14"/>
              </w:rPr>
              <w:t>May</w:t>
            </w:r>
          </w:p>
        </w:tc>
        <w:tc>
          <w:tcPr>
            <w:tcW w:w="777" w:type="dxa"/>
            <w:tcBorders>
              <w:bottom w:val="single" w:sz="8" w:space="0" w:color="auto"/>
              <w:right w:val="single" w:sz="4" w:space="0" w:color="auto"/>
            </w:tcBorders>
            <w:shd w:val="clear" w:color="auto" w:fill="auto"/>
            <w:tcMar>
              <w:left w:w="29" w:type="dxa"/>
              <w:right w:w="29" w:type="dxa"/>
            </w:tcMar>
            <w:vAlign w:val="center"/>
          </w:tcPr>
          <w:p w:rsidR="00BB0883" w:rsidRPr="0024736D" w:rsidRDefault="00BB0883" w:rsidP="00BF246A">
            <w:pPr>
              <w:jc w:val="right"/>
              <w:rPr>
                <w:b/>
                <w:sz w:val="14"/>
                <w:szCs w:val="14"/>
              </w:rPr>
            </w:pPr>
            <w:r>
              <w:rPr>
                <w:b/>
                <w:sz w:val="14"/>
                <w:szCs w:val="14"/>
              </w:rPr>
              <w:t>Jun</w:t>
            </w:r>
          </w:p>
        </w:tc>
        <w:tc>
          <w:tcPr>
            <w:tcW w:w="810" w:type="dxa"/>
            <w:tcBorders>
              <w:left w:val="single" w:sz="4" w:space="0" w:color="auto"/>
              <w:bottom w:val="single" w:sz="8" w:space="0" w:color="auto"/>
            </w:tcBorders>
            <w:shd w:val="clear" w:color="auto" w:fill="auto"/>
            <w:tcMar>
              <w:left w:w="29" w:type="dxa"/>
              <w:right w:w="29" w:type="dxa"/>
            </w:tcMar>
            <w:vAlign w:val="center"/>
            <w:hideMark/>
          </w:tcPr>
          <w:p w:rsidR="00BB0883" w:rsidRPr="0024736D" w:rsidRDefault="00BB0883" w:rsidP="00EC5C90">
            <w:pPr>
              <w:jc w:val="right"/>
              <w:rPr>
                <w:b/>
                <w:sz w:val="14"/>
                <w:szCs w:val="14"/>
              </w:rPr>
            </w:pPr>
            <w:r>
              <w:rPr>
                <w:b/>
                <w:sz w:val="14"/>
                <w:szCs w:val="14"/>
              </w:rPr>
              <w:t>Feb</w:t>
            </w:r>
          </w:p>
        </w:tc>
        <w:tc>
          <w:tcPr>
            <w:tcW w:w="720" w:type="dxa"/>
            <w:tcBorders>
              <w:bottom w:val="single" w:sz="8" w:space="0" w:color="auto"/>
            </w:tcBorders>
            <w:shd w:val="clear" w:color="auto" w:fill="auto"/>
            <w:tcMar>
              <w:left w:w="29" w:type="dxa"/>
              <w:right w:w="29" w:type="dxa"/>
            </w:tcMar>
            <w:vAlign w:val="center"/>
            <w:hideMark/>
          </w:tcPr>
          <w:p w:rsidR="00BB0883" w:rsidRPr="0024736D" w:rsidRDefault="00BB0883" w:rsidP="00EC5C90">
            <w:pPr>
              <w:jc w:val="right"/>
              <w:rPr>
                <w:b/>
                <w:sz w:val="14"/>
                <w:szCs w:val="14"/>
              </w:rPr>
            </w:pPr>
            <w:r>
              <w:rPr>
                <w:b/>
                <w:sz w:val="14"/>
                <w:szCs w:val="14"/>
              </w:rPr>
              <w:t>Mar</w:t>
            </w:r>
          </w:p>
        </w:tc>
        <w:tc>
          <w:tcPr>
            <w:tcW w:w="856" w:type="dxa"/>
            <w:tcBorders>
              <w:top w:val="single" w:sz="4" w:space="0" w:color="auto"/>
              <w:bottom w:val="single" w:sz="8" w:space="0" w:color="auto"/>
            </w:tcBorders>
            <w:shd w:val="clear" w:color="auto" w:fill="auto"/>
            <w:tcMar>
              <w:left w:w="29" w:type="dxa"/>
              <w:right w:w="29" w:type="dxa"/>
            </w:tcMar>
            <w:vAlign w:val="center"/>
            <w:hideMark/>
          </w:tcPr>
          <w:p w:rsidR="00BB0883" w:rsidRPr="0024736D" w:rsidRDefault="00BB0883" w:rsidP="00EC5C90">
            <w:pPr>
              <w:jc w:val="right"/>
              <w:rPr>
                <w:b/>
                <w:sz w:val="14"/>
                <w:szCs w:val="14"/>
              </w:rPr>
            </w:pPr>
            <w:r>
              <w:rPr>
                <w:b/>
                <w:sz w:val="14"/>
                <w:szCs w:val="14"/>
              </w:rPr>
              <w:t>Apr</w:t>
            </w:r>
          </w:p>
        </w:tc>
        <w:tc>
          <w:tcPr>
            <w:tcW w:w="768" w:type="dxa"/>
            <w:tcBorders>
              <w:top w:val="single" w:sz="4" w:space="0" w:color="auto"/>
              <w:bottom w:val="single" w:sz="8" w:space="0" w:color="auto"/>
            </w:tcBorders>
            <w:shd w:val="clear" w:color="auto" w:fill="auto"/>
            <w:tcMar>
              <w:left w:w="29" w:type="dxa"/>
              <w:right w:w="29" w:type="dxa"/>
            </w:tcMar>
            <w:vAlign w:val="center"/>
            <w:hideMark/>
          </w:tcPr>
          <w:p w:rsidR="00BB0883" w:rsidRPr="0024736D" w:rsidRDefault="00BB0883" w:rsidP="00EC5C90">
            <w:pPr>
              <w:jc w:val="right"/>
              <w:rPr>
                <w:b/>
                <w:sz w:val="14"/>
                <w:szCs w:val="14"/>
              </w:rPr>
            </w:pPr>
            <w:r>
              <w:rPr>
                <w:b/>
                <w:sz w:val="14"/>
                <w:szCs w:val="14"/>
              </w:rPr>
              <w:t>May</w:t>
            </w:r>
          </w:p>
        </w:tc>
        <w:tc>
          <w:tcPr>
            <w:tcW w:w="801" w:type="dxa"/>
            <w:tcBorders>
              <w:top w:val="single" w:sz="4" w:space="0" w:color="auto"/>
              <w:bottom w:val="single" w:sz="8" w:space="0" w:color="auto"/>
            </w:tcBorders>
            <w:shd w:val="clear" w:color="auto" w:fill="auto"/>
            <w:tcMar>
              <w:left w:w="29" w:type="dxa"/>
              <w:right w:w="29" w:type="dxa"/>
            </w:tcMar>
            <w:vAlign w:val="center"/>
            <w:hideMark/>
          </w:tcPr>
          <w:p w:rsidR="00BB0883" w:rsidRPr="0024736D" w:rsidRDefault="00BB0883" w:rsidP="003D25BD">
            <w:pPr>
              <w:jc w:val="right"/>
              <w:rPr>
                <w:b/>
                <w:sz w:val="14"/>
                <w:szCs w:val="14"/>
              </w:rPr>
            </w:pPr>
            <w:r>
              <w:rPr>
                <w:b/>
                <w:sz w:val="14"/>
                <w:szCs w:val="14"/>
              </w:rPr>
              <w:t>Jun</w:t>
            </w:r>
          </w:p>
        </w:tc>
      </w:tr>
      <w:tr w:rsidR="00BB0883" w:rsidRPr="00CF65C3" w:rsidTr="00BB0883">
        <w:trPr>
          <w:trHeight w:hRule="exact" w:val="288"/>
          <w:jc w:val="center"/>
        </w:trPr>
        <w:tc>
          <w:tcPr>
            <w:tcW w:w="300" w:type="dxa"/>
            <w:tcBorders>
              <w:top w:val="single" w:sz="8" w:space="0" w:color="auto"/>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1</w:t>
            </w:r>
          </w:p>
        </w:tc>
        <w:tc>
          <w:tcPr>
            <w:tcW w:w="2580" w:type="dxa"/>
            <w:tcBorders>
              <w:top w:val="single" w:sz="8" w:space="0" w:color="auto"/>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Automobile Assembler</w:t>
            </w:r>
          </w:p>
        </w:tc>
        <w:tc>
          <w:tcPr>
            <w:tcW w:w="840" w:type="dxa"/>
            <w:tcBorders>
              <w:top w:val="single" w:sz="8" w:space="0" w:color="auto"/>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273,446</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540,185</w:t>
            </w:r>
          </w:p>
        </w:tc>
        <w:tc>
          <w:tcPr>
            <w:tcW w:w="719"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576,529</w:t>
            </w:r>
          </w:p>
        </w:tc>
        <w:tc>
          <w:tcPr>
            <w:tcW w:w="777" w:type="dxa"/>
            <w:tcBorders>
              <w:top w:val="single" w:sz="8" w:space="0" w:color="auto"/>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540,185</w:t>
            </w:r>
          </w:p>
        </w:tc>
        <w:tc>
          <w:tcPr>
            <w:tcW w:w="810"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448,764</w:t>
            </w:r>
          </w:p>
        </w:tc>
        <w:tc>
          <w:tcPr>
            <w:tcW w:w="720"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451,502</w:t>
            </w:r>
          </w:p>
        </w:tc>
        <w:tc>
          <w:tcPr>
            <w:tcW w:w="856"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467,684</w:t>
            </w:r>
          </w:p>
        </w:tc>
        <w:tc>
          <w:tcPr>
            <w:tcW w:w="768"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423,883</w:t>
            </w:r>
          </w:p>
        </w:tc>
        <w:tc>
          <w:tcPr>
            <w:tcW w:w="801" w:type="dxa"/>
            <w:tcBorders>
              <w:top w:val="single" w:sz="8" w:space="0" w:color="auto"/>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377,652</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2</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Automobile parts &amp; Accessories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56,406</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110,413</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122,486</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110,413</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76,639</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80,143</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83,704</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76,422</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73,138</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3</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Cable &amp; Electrical Goods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50,445</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77,442</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83,089</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77,442</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45,503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43,826</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43,567</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39,332</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34,557</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4</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Cement</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683,154</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795,849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886,524</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795,849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554,450</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610,577</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577,075</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504,579</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460,799</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5</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Chemical</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187,546</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339,519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351,323</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339,519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325,684</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351,913</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352,051</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343,460</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342,984</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6</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Close -End Mutual Funds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11,624</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15,530</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17,412</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15,530</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13,741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14,142</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15,003</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14,307</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14,300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7</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Commercial Banks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1,369,588</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1,657,204</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1,731,094</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1,657,204</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1,525,061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1,625,053</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1,573,581</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1,481,070</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1,476,841</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8</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Engineering</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69,056</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205,651</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226,738</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205,651</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181,616</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175,448</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167,795</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158,172</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143,209</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9</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Fertilizer</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614,229</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544,709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595,976</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544,709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535,503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561,170</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574,967</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556,214</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563,366</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10</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Food &amp; Personal Care Products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669,561</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765,412</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795,863</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765,412</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842,908</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916,107</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904,017</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859,477</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834,440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11</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Glass &amp; Ceramics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31,528</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50,836</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56,770</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50,836</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44,773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45,529</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47,819</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46,078</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44,758</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12</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Insurance</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177,319</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256,439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257,941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256,439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230,112</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229,968</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228,565</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220,129</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225,161</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13</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 xml:space="preserve"> Inv. Banks /INV.COS./Securities COS.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36,845</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69,207</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53,302</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69,207</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59,920</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58,581</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60,766</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60,197</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52,319</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14</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Jute</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318</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510</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519</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510</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123</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123</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123</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123</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15</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Leasing Companies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28,098</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4,478</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4,656</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4,478</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6,783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6,840</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7,570</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7,083</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7,173</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16</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Leather &amp; Tanneries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41,057</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42,031</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46,560</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42,031</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32,011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32,136</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28,819</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25,911</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24,282</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17</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Miscellaneous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57,181</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78,651</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82,181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78,651</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78,424</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78,790</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73,150</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72,803</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73,280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18</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Modarabas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19,457</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22,984</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23,323</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22,984</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21,675</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19,988</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18,335</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18,486</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17,609</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19</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Oil &amp; Gas Exploration Companies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1,093,922</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1,179,275</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1,416,445</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1,179,275</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1,414,051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1,485,485</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1,469,847</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1,449,550</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1,417,998</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20</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Oil &amp; Gas Marketing Companies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246,711</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400,322</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462,072</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400,322</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335,621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346,961</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362,368</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339,601</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337,218</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21</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Paper &amp; Board</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81,394</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99,960</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115,951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99,960</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79,750</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82,738</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77,339</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73,479</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71,032</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22</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Pharmaceuticals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263,389</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309,852</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337,601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309,852</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290,095</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321,855</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321,846</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300,487</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291,840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23</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Power Generation &amp; Distribution</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332,122</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488,149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334,698</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488,149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421,463</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449,532</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440,163</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407,262</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389,270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24</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Refinery</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94,737</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125,022</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144,482</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125,022</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150,030</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144,310</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146,023</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127,491</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129,020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25</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Sugar &amp; Allied Industries</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97,251</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105,926</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110,297</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105,926</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83,854</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84,714</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85,948</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86,430</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83,150</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26</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Synthetic &amp; Rayon</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27,241</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32,563</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33,317</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32,563</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32,656</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33,613</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36,025</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35,470</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34,791</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27</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Technology &amp; Communication</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102,752</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116,130</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125,151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116,130</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102,962</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103,527</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103,554</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100,768</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102,882</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28</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Textile Composite</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154,566</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241,821</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255,519</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241,821</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220,022</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217,806</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222,072</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207,779</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195,855</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 xml:space="preserve">29  </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Textile Spinning</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44,877</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55,179</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58,164</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55,179</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46,706</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47,655</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49,471</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47,565</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49,195</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30  </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Textile Weaving</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128,054</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45,880</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55,135</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45,880</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25,105</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25,565</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28,689</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26,112</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25,616</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31  </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Tobacco</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405,306</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610,437</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571,635</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610,437</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761,911</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681,602</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781,829</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770,737</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746,294</w:t>
            </w:r>
          </w:p>
        </w:tc>
      </w:tr>
      <w:tr w:rsidR="00BB0883" w:rsidRPr="00CF65C3" w:rsidTr="00BB0883">
        <w:trPr>
          <w:trHeight w:hRule="exact" w:val="288"/>
          <w:jc w:val="center"/>
        </w:trPr>
        <w:tc>
          <w:tcPr>
            <w:tcW w:w="30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32  </w:t>
            </w:r>
          </w:p>
        </w:tc>
        <w:tc>
          <w:tcPr>
            <w:tcW w:w="258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Transport</w:t>
            </w:r>
          </w:p>
        </w:tc>
        <w:tc>
          <w:tcPr>
            <w:tcW w:w="840" w:type="dxa"/>
            <w:tcBorders>
              <w:top w:val="nil"/>
              <w:left w:val="nil"/>
              <w:bottom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108,999</w:t>
            </w:r>
          </w:p>
        </w:tc>
        <w:tc>
          <w:tcPr>
            <w:tcW w:w="720" w:type="dxa"/>
            <w:tcBorders>
              <w:top w:val="nil"/>
              <w:left w:val="nil"/>
              <w:bottom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105,836</w:t>
            </w:r>
          </w:p>
        </w:tc>
        <w:tc>
          <w:tcPr>
            <w:tcW w:w="719" w:type="dxa"/>
            <w:tcBorders>
              <w:top w:val="nil"/>
              <w:left w:val="nil"/>
              <w:bottom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121,851</w:t>
            </w:r>
          </w:p>
        </w:tc>
        <w:tc>
          <w:tcPr>
            <w:tcW w:w="777" w:type="dxa"/>
            <w:tcBorders>
              <w:top w:val="nil"/>
              <w:left w:val="nil"/>
              <w:bottom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105,836</w:t>
            </w:r>
          </w:p>
        </w:tc>
        <w:tc>
          <w:tcPr>
            <w:tcW w:w="81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89,102</w:t>
            </w:r>
          </w:p>
        </w:tc>
        <w:tc>
          <w:tcPr>
            <w:tcW w:w="720"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92,600</w:t>
            </w:r>
          </w:p>
        </w:tc>
        <w:tc>
          <w:tcPr>
            <w:tcW w:w="856"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88,246</w:t>
            </w:r>
          </w:p>
        </w:tc>
        <w:tc>
          <w:tcPr>
            <w:tcW w:w="768" w:type="dxa"/>
            <w:tcBorders>
              <w:top w:val="nil"/>
              <w:left w:val="nil"/>
              <w:bottom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74,228</w:t>
            </w:r>
          </w:p>
        </w:tc>
        <w:tc>
          <w:tcPr>
            <w:tcW w:w="801" w:type="dxa"/>
            <w:tcBorders>
              <w:top w:val="nil"/>
              <w:left w:val="nil"/>
              <w:bottom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64,361</w:t>
            </w:r>
          </w:p>
        </w:tc>
      </w:tr>
      <w:tr w:rsidR="00BB0883" w:rsidRPr="00CF65C3" w:rsidTr="00BB0883">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bCs/>
                <w:sz w:val="14"/>
                <w:szCs w:val="14"/>
              </w:rPr>
              <w:t>33  </w:t>
            </w:r>
          </w:p>
        </w:tc>
        <w:tc>
          <w:tcPr>
            <w:tcW w:w="2580" w:type="dxa"/>
            <w:tcBorders>
              <w:top w:val="nil"/>
              <w:left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proofErr w:type="spellStart"/>
            <w:r w:rsidRPr="0024736D">
              <w:rPr>
                <w:color w:val="000000"/>
                <w:sz w:val="14"/>
                <w:szCs w:val="14"/>
              </w:rPr>
              <w:t>Vanaspati</w:t>
            </w:r>
            <w:proofErr w:type="spellEnd"/>
            <w:r w:rsidRPr="0024736D">
              <w:rPr>
                <w:color w:val="000000"/>
                <w:sz w:val="14"/>
                <w:szCs w:val="14"/>
              </w:rPr>
              <w:t xml:space="preserve"> &amp; Allied Industries</w:t>
            </w:r>
          </w:p>
        </w:tc>
        <w:tc>
          <w:tcPr>
            <w:tcW w:w="840" w:type="dxa"/>
            <w:tcBorders>
              <w:top w:val="nil"/>
              <w:left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1,661</w:t>
            </w:r>
          </w:p>
        </w:tc>
        <w:tc>
          <w:tcPr>
            <w:tcW w:w="720" w:type="dxa"/>
            <w:tcBorders>
              <w:top w:val="nil"/>
              <w:left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1,951</w:t>
            </w:r>
          </w:p>
        </w:tc>
        <w:tc>
          <w:tcPr>
            <w:tcW w:w="719" w:type="dxa"/>
            <w:tcBorders>
              <w:top w:val="nil"/>
              <w:left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2,080</w:t>
            </w:r>
          </w:p>
        </w:tc>
        <w:tc>
          <w:tcPr>
            <w:tcW w:w="777" w:type="dxa"/>
            <w:tcBorders>
              <w:top w:val="nil"/>
              <w:left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1,951</w:t>
            </w:r>
          </w:p>
        </w:tc>
        <w:tc>
          <w:tcPr>
            <w:tcW w:w="810"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5,776</w:t>
            </w:r>
          </w:p>
        </w:tc>
        <w:tc>
          <w:tcPr>
            <w:tcW w:w="720"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6,250</w:t>
            </w:r>
          </w:p>
        </w:tc>
        <w:tc>
          <w:tcPr>
            <w:tcW w:w="856"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7,687</w:t>
            </w:r>
          </w:p>
        </w:tc>
        <w:tc>
          <w:tcPr>
            <w:tcW w:w="768"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6,684</w:t>
            </w:r>
          </w:p>
        </w:tc>
        <w:tc>
          <w:tcPr>
            <w:tcW w:w="801" w:type="dxa"/>
            <w:tcBorders>
              <w:top w:val="nil"/>
              <w:left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6,735</w:t>
            </w:r>
          </w:p>
        </w:tc>
      </w:tr>
      <w:tr w:rsidR="00BB0883" w:rsidRPr="00CF65C3" w:rsidTr="00BB0883">
        <w:trPr>
          <w:trHeight w:hRule="exact" w:val="288"/>
          <w:jc w:val="center"/>
        </w:trPr>
        <w:tc>
          <w:tcPr>
            <w:tcW w:w="300" w:type="dxa"/>
            <w:tcBorders>
              <w:top w:val="nil"/>
              <w:left w:val="nil"/>
              <w:right w:val="nil"/>
            </w:tcBorders>
            <w:shd w:val="clear" w:color="auto" w:fill="auto"/>
            <w:tcMar>
              <w:left w:w="29" w:type="dxa"/>
              <w:right w:w="29" w:type="dxa"/>
            </w:tcMar>
            <w:vAlign w:val="center"/>
            <w:hideMark/>
          </w:tcPr>
          <w:p w:rsidR="00BB0883" w:rsidRPr="0024736D" w:rsidRDefault="00BB0883" w:rsidP="00B631EC">
            <w:pPr>
              <w:rPr>
                <w:bCs/>
                <w:sz w:val="14"/>
                <w:szCs w:val="14"/>
              </w:rPr>
            </w:pPr>
            <w:r w:rsidRPr="0024736D">
              <w:rPr>
                <w:bCs/>
                <w:sz w:val="14"/>
                <w:szCs w:val="14"/>
              </w:rPr>
              <w:t>34</w:t>
            </w:r>
          </w:p>
        </w:tc>
        <w:tc>
          <w:tcPr>
            <w:tcW w:w="2580" w:type="dxa"/>
            <w:tcBorders>
              <w:top w:val="nil"/>
              <w:left w:val="nil"/>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Woolen</w:t>
            </w:r>
          </w:p>
        </w:tc>
        <w:tc>
          <w:tcPr>
            <w:tcW w:w="840" w:type="dxa"/>
            <w:tcBorders>
              <w:top w:val="nil"/>
              <w:left w:val="nil"/>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545</w:t>
            </w:r>
          </w:p>
        </w:tc>
        <w:tc>
          <w:tcPr>
            <w:tcW w:w="720" w:type="dxa"/>
            <w:tcBorders>
              <w:top w:val="nil"/>
              <w:left w:val="nil"/>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699</w:t>
            </w:r>
          </w:p>
        </w:tc>
        <w:tc>
          <w:tcPr>
            <w:tcW w:w="719" w:type="dxa"/>
            <w:tcBorders>
              <w:top w:val="nil"/>
              <w:left w:val="nil"/>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696</w:t>
            </w:r>
          </w:p>
        </w:tc>
        <w:tc>
          <w:tcPr>
            <w:tcW w:w="777" w:type="dxa"/>
            <w:tcBorders>
              <w:top w:val="nil"/>
              <w:left w:val="nil"/>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699</w:t>
            </w:r>
          </w:p>
        </w:tc>
        <w:tc>
          <w:tcPr>
            <w:tcW w:w="810"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570</w:t>
            </w:r>
          </w:p>
        </w:tc>
        <w:tc>
          <w:tcPr>
            <w:tcW w:w="720"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551</w:t>
            </w:r>
          </w:p>
        </w:tc>
        <w:tc>
          <w:tcPr>
            <w:tcW w:w="856"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529</w:t>
            </w:r>
          </w:p>
        </w:tc>
        <w:tc>
          <w:tcPr>
            <w:tcW w:w="768" w:type="dxa"/>
            <w:tcBorders>
              <w:top w:val="nil"/>
              <w:left w:val="nil"/>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549</w:t>
            </w:r>
          </w:p>
        </w:tc>
        <w:tc>
          <w:tcPr>
            <w:tcW w:w="801" w:type="dxa"/>
            <w:tcBorders>
              <w:top w:val="nil"/>
              <w:left w:val="nil"/>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520</w:t>
            </w:r>
          </w:p>
        </w:tc>
      </w:tr>
      <w:tr w:rsidR="00BB0883" w:rsidRPr="00CF65C3" w:rsidTr="00BB0883">
        <w:trPr>
          <w:trHeight w:hRule="exact" w:val="288"/>
          <w:jc w:val="center"/>
        </w:trPr>
        <w:tc>
          <w:tcPr>
            <w:tcW w:w="300" w:type="dxa"/>
            <w:tcBorders>
              <w:top w:val="nil"/>
              <w:left w:val="nil"/>
              <w:bottom w:val="single" w:sz="4" w:space="0" w:color="auto"/>
              <w:right w:val="nil"/>
            </w:tcBorders>
            <w:shd w:val="clear" w:color="auto" w:fill="auto"/>
            <w:tcMar>
              <w:left w:w="29" w:type="dxa"/>
              <w:right w:w="29" w:type="dxa"/>
            </w:tcMar>
            <w:vAlign w:val="center"/>
            <w:hideMark/>
          </w:tcPr>
          <w:p w:rsidR="00BB0883" w:rsidRPr="0024736D" w:rsidRDefault="00BB0883" w:rsidP="00B631EC">
            <w:pPr>
              <w:rPr>
                <w:bCs/>
                <w:sz w:val="14"/>
                <w:szCs w:val="14"/>
              </w:rPr>
            </w:pPr>
            <w:r w:rsidRPr="0024736D">
              <w:rPr>
                <w:bCs/>
                <w:sz w:val="14"/>
                <w:szCs w:val="14"/>
              </w:rPr>
              <w:t>35</w:t>
            </w:r>
          </w:p>
        </w:tc>
        <w:tc>
          <w:tcPr>
            <w:tcW w:w="2580" w:type="dxa"/>
            <w:tcBorders>
              <w:top w:val="nil"/>
              <w:left w:val="nil"/>
              <w:bottom w:val="single" w:sz="4" w:space="0" w:color="auto"/>
              <w:right w:val="nil"/>
            </w:tcBorders>
            <w:shd w:val="clear" w:color="auto" w:fill="auto"/>
            <w:tcMar>
              <w:left w:w="29" w:type="dxa"/>
              <w:right w:w="29" w:type="dxa"/>
            </w:tcMar>
            <w:vAlign w:val="center"/>
            <w:hideMark/>
          </w:tcPr>
          <w:p w:rsidR="00BB0883" w:rsidRPr="0024736D" w:rsidRDefault="00BB0883" w:rsidP="00665A29">
            <w:pPr>
              <w:rPr>
                <w:color w:val="000000"/>
                <w:sz w:val="14"/>
                <w:szCs w:val="14"/>
              </w:rPr>
            </w:pPr>
            <w:r w:rsidRPr="0024736D">
              <w:rPr>
                <w:color w:val="000000"/>
                <w:sz w:val="14"/>
                <w:szCs w:val="14"/>
              </w:rPr>
              <w:t>Real Estate Investment Trust</w:t>
            </w:r>
          </w:p>
        </w:tc>
        <w:tc>
          <w:tcPr>
            <w:tcW w:w="840" w:type="dxa"/>
            <w:tcBorders>
              <w:top w:val="nil"/>
              <w:left w:val="nil"/>
              <w:bottom w:val="single" w:sz="4" w:space="0" w:color="auto"/>
              <w:right w:val="nil"/>
            </w:tcBorders>
            <w:shd w:val="clear" w:color="auto" w:fill="auto"/>
            <w:tcMar>
              <w:left w:w="29" w:type="dxa"/>
              <w:right w:w="29" w:type="dxa"/>
            </w:tcMar>
            <w:vAlign w:val="center"/>
            <w:hideMark/>
          </w:tcPr>
          <w:p w:rsidR="00BB0883" w:rsidRPr="003D758F" w:rsidRDefault="00BB0883" w:rsidP="003D758F">
            <w:pPr>
              <w:jc w:val="right"/>
              <w:rPr>
                <w:sz w:val="14"/>
                <w:szCs w:val="14"/>
              </w:rPr>
            </w:pPr>
            <w:r w:rsidRPr="003D758F">
              <w:rPr>
                <w:sz w:val="14"/>
                <w:szCs w:val="14"/>
              </w:rPr>
              <w:t>23,794</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BB0883" w:rsidRPr="0024736D" w:rsidRDefault="00BB0883" w:rsidP="00C733B9">
            <w:pPr>
              <w:jc w:val="right"/>
              <w:rPr>
                <w:color w:val="000000"/>
                <w:sz w:val="14"/>
                <w:szCs w:val="14"/>
              </w:rPr>
            </w:pPr>
            <w:r w:rsidRPr="0024736D">
              <w:rPr>
                <w:color w:val="000000"/>
                <w:sz w:val="14"/>
                <w:szCs w:val="14"/>
              </w:rPr>
              <w:t>26,306</w:t>
            </w:r>
          </w:p>
        </w:tc>
        <w:tc>
          <w:tcPr>
            <w:tcW w:w="719"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C81D9D">
            <w:pPr>
              <w:jc w:val="right"/>
              <w:rPr>
                <w:color w:val="000000"/>
                <w:sz w:val="14"/>
                <w:szCs w:val="14"/>
              </w:rPr>
            </w:pPr>
            <w:r>
              <w:rPr>
                <w:color w:val="000000"/>
                <w:sz w:val="14"/>
                <w:szCs w:val="14"/>
              </w:rPr>
              <w:t>25,906</w:t>
            </w:r>
          </w:p>
        </w:tc>
        <w:tc>
          <w:tcPr>
            <w:tcW w:w="777" w:type="dxa"/>
            <w:tcBorders>
              <w:top w:val="nil"/>
              <w:left w:val="nil"/>
              <w:bottom w:val="single" w:sz="4" w:space="0" w:color="auto"/>
              <w:right w:val="nil"/>
            </w:tcBorders>
            <w:tcMar>
              <w:left w:w="29" w:type="dxa"/>
              <w:right w:w="29" w:type="dxa"/>
            </w:tcMar>
            <w:vAlign w:val="center"/>
          </w:tcPr>
          <w:p w:rsidR="00BB0883" w:rsidRPr="0024736D" w:rsidRDefault="00BB0883" w:rsidP="00393E48">
            <w:pPr>
              <w:jc w:val="right"/>
              <w:rPr>
                <w:color w:val="000000"/>
                <w:sz w:val="14"/>
                <w:szCs w:val="14"/>
              </w:rPr>
            </w:pPr>
            <w:r w:rsidRPr="0024736D">
              <w:rPr>
                <w:color w:val="000000"/>
                <w:sz w:val="14"/>
                <w:szCs w:val="14"/>
              </w:rPr>
              <w:t>26,306</w:t>
            </w:r>
          </w:p>
        </w:tc>
        <w:tc>
          <w:tcPr>
            <w:tcW w:w="810"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28,797</w:t>
            </w:r>
          </w:p>
        </w:tc>
        <w:tc>
          <w:tcPr>
            <w:tcW w:w="720"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28,886</w:t>
            </w:r>
          </w:p>
        </w:tc>
        <w:tc>
          <w:tcPr>
            <w:tcW w:w="856"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28,708</w:t>
            </w:r>
          </w:p>
        </w:tc>
        <w:tc>
          <w:tcPr>
            <w:tcW w:w="768"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EC5C90">
            <w:pPr>
              <w:jc w:val="right"/>
              <w:rPr>
                <w:color w:val="000000"/>
                <w:sz w:val="14"/>
                <w:szCs w:val="14"/>
              </w:rPr>
            </w:pPr>
            <w:r>
              <w:rPr>
                <w:color w:val="000000"/>
                <w:sz w:val="14"/>
                <w:szCs w:val="14"/>
              </w:rPr>
              <w:t>29,531</w:t>
            </w:r>
          </w:p>
        </w:tc>
        <w:tc>
          <w:tcPr>
            <w:tcW w:w="801" w:type="dxa"/>
            <w:tcBorders>
              <w:top w:val="nil"/>
              <w:left w:val="nil"/>
              <w:bottom w:val="single" w:sz="4" w:space="0" w:color="auto"/>
              <w:right w:val="nil"/>
            </w:tcBorders>
            <w:shd w:val="clear" w:color="auto" w:fill="auto"/>
            <w:tcMar>
              <w:left w:w="29" w:type="dxa"/>
              <w:right w:w="29" w:type="dxa"/>
            </w:tcMar>
            <w:vAlign w:val="center"/>
            <w:hideMark/>
          </w:tcPr>
          <w:p w:rsidR="00BB0883" w:rsidRDefault="00BB0883" w:rsidP="00BB0883">
            <w:pPr>
              <w:jc w:val="right"/>
              <w:rPr>
                <w:color w:val="000000"/>
                <w:sz w:val="14"/>
                <w:szCs w:val="14"/>
              </w:rPr>
            </w:pPr>
            <w:r>
              <w:rPr>
                <w:color w:val="000000"/>
                <w:sz w:val="14"/>
                <w:szCs w:val="14"/>
              </w:rPr>
              <w:t>28,686</w:t>
            </w:r>
          </w:p>
        </w:tc>
      </w:tr>
      <w:tr w:rsidR="00BB0883" w:rsidRPr="00B631EC" w:rsidTr="00BB0883">
        <w:trPr>
          <w:trHeight w:hRule="exact" w:val="288"/>
          <w:jc w:val="center"/>
        </w:trPr>
        <w:tc>
          <w:tcPr>
            <w:tcW w:w="30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24736D" w:rsidRDefault="00BB0883" w:rsidP="00B631EC">
            <w:pPr>
              <w:rPr>
                <w:sz w:val="14"/>
                <w:szCs w:val="14"/>
              </w:rPr>
            </w:pPr>
            <w:r w:rsidRPr="0024736D">
              <w:rPr>
                <w:sz w:val="14"/>
                <w:szCs w:val="14"/>
              </w:rPr>
              <w:t> </w:t>
            </w:r>
          </w:p>
        </w:tc>
        <w:tc>
          <w:tcPr>
            <w:tcW w:w="258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24736D" w:rsidRDefault="00BB0883" w:rsidP="00B631EC">
            <w:pPr>
              <w:rPr>
                <w:b/>
                <w:bCs/>
                <w:sz w:val="14"/>
                <w:szCs w:val="14"/>
              </w:rPr>
            </w:pPr>
            <w:r w:rsidRPr="0024736D">
              <w:rPr>
                <w:b/>
                <w:bCs/>
                <w:sz w:val="14"/>
                <w:szCs w:val="14"/>
              </w:rPr>
              <w:t>TOTAL</w:t>
            </w:r>
          </w:p>
        </w:tc>
        <w:tc>
          <w:tcPr>
            <w:tcW w:w="84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3D758F" w:rsidRDefault="00BB0883" w:rsidP="003D758F">
            <w:pPr>
              <w:jc w:val="right"/>
              <w:rPr>
                <w:b/>
                <w:bCs/>
                <w:sz w:val="14"/>
                <w:szCs w:val="14"/>
              </w:rPr>
            </w:pPr>
            <w:r w:rsidRPr="003D758F">
              <w:rPr>
                <w:b/>
                <w:bCs/>
                <w:sz w:val="14"/>
                <w:szCs w:val="14"/>
              </w:rPr>
              <w:t>7,584,179</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24736D" w:rsidRDefault="00BB0883" w:rsidP="00C733B9">
            <w:pPr>
              <w:jc w:val="right"/>
              <w:rPr>
                <w:b/>
                <w:bCs/>
                <w:color w:val="000000"/>
                <w:sz w:val="14"/>
                <w:szCs w:val="14"/>
              </w:rPr>
            </w:pPr>
            <w:r w:rsidRPr="0024736D">
              <w:rPr>
                <w:b/>
                <w:bCs/>
                <w:color w:val="000000"/>
                <w:sz w:val="14"/>
                <w:szCs w:val="14"/>
              </w:rPr>
              <w:t>9,522,358</w:t>
            </w:r>
          </w:p>
        </w:tc>
        <w:tc>
          <w:tcPr>
            <w:tcW w:w="719"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Default="00BB0883" w:rsidP="00C81D9D">
            <w:pPr>
              <w:jc w:val="right"/>
              <w:rPr>
                <w:b/>
                <w:bCs/>
                <w:color w:val="000000"/>
                <w:sz w:val="14"/>
                <w:szCs w:val="14"/>
              </w:rPr>
            </w:pPr>
            <w:r>
              <w:rPr>
                <w:b/>
                <w:bCs/>
                <w:color w:val="000000"/>
                <w:sz w:val="14"/>
                <w:szCs w:val="14"/>
              </w:rPr>
              <w:t>10,083,288</w:t>
            </w:r>
          </w:p>
        </w:tc>
        <w:tc>
          <w:tcPr>
            <w:tcW w:w="777" w:type="dxa"/>
            <w:tcBorders>
              <w:top w:val="single" w:sz="4" w:space="0" w:color="auto"/>
              <w:left w:val="nil"/>
              <w:bottom w:val="single" w:sz="8" w:space="0" w:color="auto"/>
              <w:right w:val="nil"/>
            </w:tcBorders>
            <w:tcMar>
              <w:left w:w="29" w:type="dxa"/>
              <w:right w:w="29" w:type="dxa"/>
            </w:tcMar>
            <w:vAlign w:val="center"/>
          </w:tcPr>
          <w:p w:rsidR="00BB0883" w:rsidRPr="0024736D" w:rsidRDefault="00BB0883" w:rsidP="00393E48">
            <w:pPr>
              <w:jc w:val="right"/>
              <w:rPr>
                <w:b/>
                <w:bCs/>
                <w:color w:val="000000"/>
                <w:sz w:val="14"/>
                <w:szCs w:val="14"/>
              </w:rPr>
            </w:pPr>
            <w:r w:rsidRPr="0024736D">
              <w:rPr>
                <w:b/>
                <w:bCs/>
                <w:color w:val="000000"/>
                <w:sz w:val="14"/>
                <w:szCs w:val="14"/>
              </w:rPr>
              <w:t>9,522,358</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Default="00BB0883" w:rsidP="00EC5C90">
            <w:pPr>
              <w:jc w:val="right"/>
              <w:rPr>
                <w:b/>
                <w:bCs/>
                <w:color w:val="000000"/>
                <w:sz w:val="14"/>
                <w:szCs w:val="14"/>
              </w:rPr>
            </w:pPr>
            <w:r>
              <w:rPr>
                <w:b/>
                <w:bCs/>
                <w:color w:val="000000"/>
                <w:sz w:val="14"/>
                <w:szCs w:val="14"/>
              </w:rPr>
              <w:t>9,112,165</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Default="00BB0883" w:rsidP="00EC5C90">
            <w:pPr>
              <w:jc w:val="right"/>
              <w:rPr>
                <w:b/>
                <w:bCs/>
                <w:color w:val="000000"/>
                <w:sz w:val="14"/>
                <w:szCs w:val="14"/>
              </w:rPr>
            </w:pPr>
            <w:r>
              <w:rPr>
                <w:b/>
                <w:bCs/>
                <w:color w:val="000000"/>
                <w:sz w:val="14"/>
                <w:szCs w:val="14"/>
              </w:rPr>
              <w:t>9,455,483</w:t>
            </w:r>
          </w:p>
        </w:tc>
        <w:tc>
          <w:tcPr>
            <w:tcW w:w="85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D101D3" w:rsidRDefault="00BB0883" w:rsidP="00EC5C90">
            <w:pPr>
              <w:jc w:val="right"/>
              <w:rPr>
                <w:b/>
                <w:bCs/>
                <w:color w:val="000000"/>
                <w:sz w:val="14"/>
                <w:szCs w:val="14"/>
              </w:rPr>
            </w:pPr>
            <w:r w:rsidRPr="00D101D3">
              <w:rPr>
                <w:b/>
                <w:bCs/>
                <w:color w:val="000000"/>
                <w:sz w:val="14"/>
                <w:szCs w:val="14"/>
              </w:rPr>
              <w:t>9,474,935</w:t>
            </w:r>
          </w:p>
        </w:tc>
        <w:tc>
          <w:tcPr>
            <w:tcW w:w="76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Default="00BB0883" w:rsidP="00EC5C90">
            <w:pPr>
              <w:jc w:val="right"/>
              <w:rPr>
                <w:b/>
                <w:bCs/>
                <w:color w:val="000000"/>
                <w:sz w:val="14"/>
                <w:szCs w:val="14"/>
              </w:rPr>
            </w:pPr>
            <w:r>
              <w:rPr>
                <w:b/>
                <w:bCs/>
                <w:color w:val="000000"/>
                <w:sz w:val="14"/>
                <w:szCs w:val="14"/>
              </w:rPr>
              <w:t>8,991,451</w:t>
            </w:r>
          </w:p>
        </w:tc>
        <w:tc>
          <w:tcPr>
            <w:tcW w:w="801"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BB0883" w:rsidRPr="00BB0883" w:rsidRDefault="00BB0883" w:rsidP="00BB0883">
            <w:pPr>
              <w:jc w:val="right"/>
              <w:rPr>
                <w:b/>
                <w:bCs/>
                <w:color w:val="000000"/>
                <w:sz w:val="14"/>
                <w:szCs w:val="14"/>
              </w:rPr>
            </w:pPr>
            <w:r w:rsidRPr="00BB0883">
              <w:rPr>
                <w:b/>
                <w:bCs/>
                <w:color w:val="000000"/>
                <w:sz w:val="14"/>
                <w:szCs w:val="14"/>
              </w:rPr>
              <w:t>8,740,451</w:t>
            </w:r>
          </w:p>
        </w:tc>
      </w:tr>
      <w:tr w:rsidR="00BB0883" w:rsidRPr="00B631EC" w:rsidTr="009D285E">
        <w:trPr>
          <w:trHeight w:hRule="exact" w:val="668"/>
          <w:jc w:val="center"/>
        </w:trPr>
        <w:tc>
          <w:tcPr>
            <w:tcW w:w="9891" w:type="dxa"/>
            <w:gridSpan w:val="11"/>
            <w:tcBorders>
              <w:top w:val="single" w:sz="8" w:space="0" w:color="auto"/>
              <w:left w:val="nil"/>
              <w:bottom w:val="nil"/>
              <w:right w:val="nil"/>
            </w:tcBorders>
            <w:shd w:val="clear" w:color="auto" w:fill="auto"/>
            <w:hideMark/>
          </w:tcPr>
          <w:p w:rsidR="00BB0883" w:rsidRPr="003659BA" w:rsidRDefault="00BB0883" w:rsidP="003659BA">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BB0883" w:rsidRPr="008D555E" w:rsidRDefault="00BB0883" w:rsidP="008D555E">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16" w:type="dxa"/>
        <w:jc w:val="center"/>
        <w:tblLook w:val="04A0"/>
      </w:tblPr>
      <w:tblGrid>
        <w:gridCol w:w="1458"/>
        <w:gridCol w:w="1302"/>
        <w:gridCol w:w="1486"/>
        <w:gridCol w:w="1570"/>
        <w:gridCol w:w="1606"/>
        <w:gridCol w:w="1702"/>
      </w:tblGrid>
      <w:tr w:rsidR="003E04F6" w:rsidRPr="00B631EC" w:rsidTr="00463241">
        <w:trPr>
          <w:trHeight w:val="375"/>
          <w:jc w:val="center"/>
        </w:trPr>
        <w:tc>
          <w:tcPr>
            <w:tcW w:w="9116"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463241">
        <w:trPr>
          <w:trHeight w:val="315"/>
          <w:jc w:val="center"/>
        </w:trPr>
        <w:tc>
          <w:tcPr>
            <w:tcW w:w="9116" w:type="dxa"/>
            <w:gridSpan w:val="6"/>
            <w:tcBorders>
              <w:top w:val="nil"/>
              <w:left w:val="nil"/>
              <w:bottom w:val="single" w:sz="8" w:space="0" w:color="auto"/>
              <w:right w:val="nil"/>
            </w:tcBorders>
            <w:shd w:val="clear" w:color="auto" w:fill="auto"/>
            <w:noWrap/>
            <w:tcMar>
              <w:left w:w="115" w:type="dxa"/>
              <w:right w:w="0"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463241">
        <w:trPr>
          <w:trHeight w:val="330"/>
          <w:jc w:val="center"/>
        </w:trPr>
        <w:tc>
          <w:tcPr>
            <w:tcW w:w="1456"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0"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026369" w:rsidRPr="00B631EC" w:rsidTr="00463241">
        <w:trPr>
          <w:trHeight w:val="315"/>
          <w:jc w:val="center"/>
        </w:trPr>
        <w:tc>
          <w:tcPr>
            <w:tcW w:w="1456" w:type="dxa"/>
            <w:vMerge/>
            <w:tcBorders>
              <w:top w:val="single" w:sz="8" w:space="0" w:color="auto"/>
              <w:left w:val="nil"/>
              <w:bottom w:val="single" w:sz="8" w:space="0" w:color="auto"/>
              <w:right w:val="single" w:sz="4" w:space="0" w:color="auto"/>
            </w:tcBorders>
            <w:shd w:val="clear" w:color="auto" w:fill="auto"/>
            <w:vAlign w:val="center"/>
            <w:hideMark/>
          </w:tcPr>
          <w:p w:rsidR="00026369" w:rsidRPr="00B631EC" w:rsidRDefault="00026369" w:rsidP="00B631EC">
            <w:pPr>
              <w:rPr>
                <w:b/>
                <w:bCs/>
                <w:sz w:val="15"/>
                <w:szCs w:val="15"/>
              </w:rPr>
            </w:pPr>
          </w:p>
        </w:tc>
        <w:tc>
          <w:tcPr>
            <w:tcW w:w="130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 xml:space="preserve">            FY14</w:t>
            </w:r>
          </w:p>
        </w:tc>
        <w:tc>
          <w:tcPr>
            <w:tcW w:w="148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center"/>
              <w:rPr>
                <w:b/>
                <w:bCs/>
                <w:sz w:val="15"/>
                <w:szCs w:val="15"/>
              </w:rPr>
            </w:pPr>
            <w:r w:rsidRPr="00B631EC">
              <w:rPr>
                <w:b/>
                <w:bCs/>
                <w:sz w:val="15"/>
                <w:szCs w:val="15"/>
              </w:rPr>
              <w:t xml:space="preserve">            FY15</w:t>
            </w:r>
          </w:p>
        </w:tc>
        <w:tc>
          <w:tcPr>
            <w:tcW w:w="1569"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FY16</w:t>
            </w:r>
          </w:p>
        </w:tc>
        <w:tc>
          <w:tcPr>
            <w:tcW w:w="1605"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Pr>
                <w:b/>
                <w:bCs/>
                <w:sz w:val="15"/>
                <w:szCs w:val="15"/>
              </w:rPr>
              <w:t>FY17</w:t>
            </w:r>
          </w:p>
        </w:tc>
        <w:tc>
          <w:tcPr>
            <w:tcW w:w="1701" w:type="dxa"/>
            <w:tcBorders>
              <w:top w:val="single" w:sz="4" w:space="0" w:color="auto"/>
              <w:left w:val="single" w:sz="4" w:space="0" w:color="auto"/>
              <w:bottom w:val="single" w:sz="8" w:space="0" w:color="auto"/>
            </w:tcBorders>
            <w:shd w:val="clear" w:color="auto" w:fill="auto"/>
            <w:tcMar>
              <w:left w:w="43" w:type="dxa"/>
              <w:right w:w="144" w:type="dxa"/>
            </w:tcMar>
            <w:vAlign w:val="center"/>
            <w:hideMark/>
          </w:tcPr>
          <w:p w:rsidR="00026369" w:rsidRPr="00B631EC" w:rsidRDefault="00026369" w:rsidP="005E34BC">
            <w:pPr>
              <w:jc w:val="right"/>
              <w:rPr>
                <w:b/>
                <w:bCs/>
                <w:sz w:val="15"/>
                <w:szCs w:val="15"/>
              </w:rPr>
            </w:pPr>
            <w:r>
              <w:rPr>
                <w:b/>
                <w:bCs/>
                <w:sz w:val="15"/>
                <w:szCs w:val="15"/>
              </w:rPr>
              <w:t>FY18</w:t>
            </w:r>
          </w:p>
        </w:tc>
      </w:tr>
      <w:tr w:rsidR="00026369" w:rsidRPr="00B631EC" w:rsidTr="00463241">
        <w:trPr>
          <w:trHeight w:val="315"/>
          <w:jc w:val="center"/>
        </w:trPr>
        <w:tc>
          <w:tcPr>
            <w:tcW w:w="1456" w:type="dxa"/>
            <w:tcBorders>
              <w:top w:val="single" w:sz="8" w:space="0" w:color="auto"/>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Jul</w:t>
            </w:r>
          </w:p>
        </w:tc>
        <w:tc>
          <w:tcPr>
            <w:tcW w:w="1300"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6,601.48</w:t>
            </w:r>
          </w:p>
        </w:tc>
        <w:tc>
          <w:tcPr>
            <w:tcW w:w="148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2,297.59</w:t>
            </w:r>
          </w:p>
        </w:tc>
        <w:tc>
          <w:tcPr>
            <w:tcW w:w="1569"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9,091.73</w:t>
            </w:r>
          </w:p>
        </w:tc>
        <w:tc>
          <w:tcPr>
            <w:tcW w:w="1605" w:type="dxa"/>
            <w:tcBorders>
              <w:top w:val="single" w:sz="8" w:space="0" w:color="auto"/>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3,149.67</w:t>
            </w:r>
          </w:p>
        </w:tc>
        <w:tc>
          <w:tcPr>
            <w:tcW w:w="1701" w:type="dxa"/>
            <w:tcBorders>
              <w:top w:val="single" w:sz="8" w:space="0" w:color="auto"/>
              <w:left w:val="nil"/>
              <w:bottom w:val="nil"/>
            </w:tcBorders>
            <w:shd w:val="clear" w:color="auto" w:fill="auto"/>
            <w:tcMar>
              <w:left w:w="43" w:type="dxa"/>
              <w:right w:w="144" w:type="dxa"/>
            </w:tcMar>
            <w:vAlign w:val="center"/>
            <w:hideMark/>
          </w:tcPr>
          <w:p w:rsidR="00026369" w:rsidRPr="00B631EC" w:rsidRDefault="00433916" w:rsidP="00433916">
            <w:pPr>
              <w:jc w:val="right"/>
              <w:rPr>
                <w:color w:val="000000"/>
                <w:sz w:val="15"/>
                <w:szCs w:val="15"/>
              </w:rPr>
            </w:pPr>
            <w:r>
              <w:rPr>
                <w:color w:val="000000"/>
                <w:sz w:val="15"/>
                <w:szCs w:val="15"/>
              </w:rPr>
              <w:t>3,896.00</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Aug</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3,804.03</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2,691.58</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6,247.91</w:t>
            </w:r>
          </w:p>
        </w:tc>
        <w:tc>
          <w:tcPr>
            <w:tcW w:w="1605" w:type="dxa"/>
            <w:tcBorders>
              <w:top w:val="nil"/>
              <w:left w:val="nil"/>
              <w:bottom w:val="nil"/>
              <w:right w:val="nil"/>
            </w:tcBorders>
            <w:shd w:val="clear" w:color="auto" w:fill="auto"/>
            <w:tcMar>
              <w:left w:w="43" w:type="dxa"/>
              <w:right w:w="144" w:type="dxa"/>
            </w:tcMar>
            <w:vAlign w:val="center"/>
            <w:hideMark/>
          </w:tcPr>
          <w:p w:rsidR="00463241" w:rsidRPr="00E36775" w:rsidRDefault="00463241" w:rsidP="005838A7">
            <w:pPr>
              <w:jc w:val="right"/>
              <w:rPr>
                <w:color w:val="000000"/>
                <w:sz w:val="15"/>
                <w:szCs w:val="15"/>
              </w:rPr>
            </w:pPr>
            <w:r>
              <w:rPr>
                <w:color w:val="000000"/>
                <w:sz w:val="15"/>
                <w:szCs w:val="15"/>
              </w:rPr>
              <w:t>6,109.26</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4,556.16</w:t>
            </w:r>
          </w:p>
        </w:tc>
      </w:tr>
      <w:tr w:rsidR="00463241" w:rsidRPr="00B631EC" w:rsidTr="00463241">
        <w:trPr>
          <w:trHeight w:val="300"/>
          <w:jc w:val="center"/>
        </w:trPr>
        <w:tc>
          <w:tcPr>
            <w:tcW w:w="1456" w:type="dxa"/>
            <w:tcBorders>
              <w:top w:val="nil"/>
              <w:left w:val="nil"/>
              <w:bottom w:val="nil"/>
              <w:right w:val="nil"/>
            </w:tcBorders>
            <w:shd w:val="clear" w:color="auto" w:fill="auto"/>
            <w:vAlign w:val="center"/>
            <w:hideMark/>
          </w:tcPr>
          <w:p w:rsidR="00463241" w:rsidRPr="00B631EC" w:rsidRDefault="00463241" w:rsidP="00B631EC">
            <w:pPr>
              <w:jc w:val="center"/>
              <w:rPr>
                <w:sz w:val="15"/>
                <w:szCs w:val="15"/>
              </w:rPr>
            </w:pPr>
            <w:r w:rsidRPr="00B631EC">
              <w:rPr>
                <w:sz w:val="15"/>
                <w:szCs w:val="15"/>
              </w:rPr>
              <w:t>Sep</w:t>
            </w:r>
          </w:p>
        </w:tc>
        <w:tc>
          <w:tcPr>
            <w:tcW w:w="1300"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4,721.86</w:t>
            </w:r>
          </w:p>
        </w:tc>
        <w:tc>
          <w:tcPr>
            <w:tcW w:w="1485"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3,470.43</w:t>
            </w:r>
          </w:p>
        </w:tc>
        <w:tc>
          <w:tcPr>
            <w:tcW w:w="1569" w:type="dxa"/>
            <w:tcBorders>
              <w:top w:val="nil"/>
              <w:left w:val="nil"/>
              <w:bottom w:val="nil"/>
              <w:right w:val="nil"/>
            </w:tcBorders>
            <w:shd w:val="clear" w:color="auto" w:fill="auto"/>
            <w:tcMar>
              <w:left w:w="43" w:type="dxa"/>
              <w:right w:w="144" w:type="dxa"/>
            </w:tcMar>
            <w:vAlign w:val="center"/>
            <w:hideMark/>
          </w:tcPr>
          <w:p w:rsidR="00463241" w:rsidRPr="00B631EC" w:rsidRDefault="00463241" w:rsidP="005838A7">
            <w:pPr>
              <w:jc w:val="right"/>
              <w:rPr>
                <w:sz w:val="15"/>
                <w:szCs w:val="15"/>
              </w:rPr>
            </w:pPr>
            <w:r w:rsidRPr="00B631EC">
              <w:rPr>
                <w:sz w:val="15"/>
                <w:szCs w:val="15"/>
              </w:rPr>
              <w:t>3,746.73</w:t>
            </w:r>
          </w:p>
        </w:tc>
        <w:tc>
          <w:tcPr>
            <w:tcW w:w="1605" w:type="dxa"/>
            <w:tcBorders>
              <w:top w:val="nil"/>
              <w:left w:val="nil"/>
              <w:bottom w:val="nil"/>
              <w:right w:val="nil"/>
            </w:tcBorders>
            <w:shd w:val="clear" w:color="auto" w:fill="auto"/>
            <w:tcMar>
              <w:left w:w="43" w:type="dxa"/>
              <w:right w:w="144" w:type="dxa"/>
            </w:tcMar>
            <w:vAlign w:val="center"/>
            <w:hideMark/>
          </w:tcPr>
          <w:p w:rsidR="00463241" w:rsidRPr="00A253C1" w:rsidRDefault="00463241" w:rsidP="005838A7">
            <w:pPr>
              <w:jc w:val="right"/>
              <w:rPr>
                <w:color w:val="000000"/>
                <w:sz w:val="15"/>
                <w:szCs w:val="15"/>
              </w:rPr>
            </w:pPr>
            <w:r>
              <w:rPr>
                <w:color w:val="000000"/>
                <w:sz w:val="15"/>
                <w:szCs w:val="15"/>
              </w:rPr>
              <w:t>10,903.85</w:t>
            </w:r>
          </w:p>
        </w:tc>
        <w:tc>
          <w:tcPr>
            <w:tcW w:w="1701" w:type="dxa"/>
            <w:tcBorders>
              <w:top w:val="nil"/>
              <w:left w:val="nil"/>
              <w:bottom w:val="nil"/>
            </w:tcBorders>
            <w:shd w:val="clear" w:color="auto" w:fill="auto"/>
            <w:tcMar>
              <w:left w:w="43" w:type="dxa"/>
              <w:right w:w="144" w:type="dxa"/>
            </w:tcMar>
            <w:vAlign w:val="center"/>
            <w:hideMark/>
          </w:tcPr>
          <w:p w:rsidR="00463241" w:rsidRDefault="00463241" w:rsidP="00463241">
            <w:pPr>
              <w:jc w:val="right"/>
              <w:rPr>
                <w:color w:val="000000"/>
                <w:sz w:val="15"/>
                <w:szCs w:val="15"/>
              </w:rPr>
            </w:pPr>
            <w:r>
              <w:rPr>
                <w:color w:val="000000"/>
                <w:sz w:val="15"/>
                <w:szCs w:val="15"/>
              </w:rPr>
              <w:t>3,152.82</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Oct</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2,341.31</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3,691.08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3,784.60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07FEA" w:rsidRDefault="00026369" w:rsidP="005838A7">
            <w:pPr>
              <w:jc w:val="right"/>
              <w:rPr>
                <w:color w:val="000000"/>
                <w:sz w:val="15"/>
                <w:szCs w:val="15"/>
              </w:rPr>
            </w:pPr>
            <w:r>
              <w:rPr>
                <w:color w:val="000000"/>
                <w:sz w:val="15"/>
                <w:szCs w:val="15"/>
              </w:rPr>
              <w:t>8,676.00</w:t>
            </w:r>
          </w:p>
        </w:tc>
        <w:tc>
          <w:tcPr>
            <w:tcW w:w="1701" w:type="dxa"/>
            <w:tcBorders>
              <w:top w:val="nil"/>
              <w:left w:val="nil"/>
              <w:bottom w:val="nil"/>
            </w:tcBorders>
            <w:shd w:val="clear" w:color="auto" w:fill="auto"/>
            <w:tcMar>
              <w:left w:w="43" w:type="dxa"/>
              <w:right w:w="144" w:type="dxa"/>
            </w:tcMar>
            <w:vAlign w:val="center"/>
            <w:hideMark/>
          </w:tcPr>
          <w:p w:rsidR="00026369" w:rsidRPr="00E07FEA" w:rsidRDefault="00520663" w:rsidP="00520663">
            <w:pPr>
              <w:jc w:val="right"/>
              <w:rPr>
                <w:color w:val="000000"/>
                <w:sz w:val="15"/>
                <w:szCs w:val="15"/>
              </w:rPr>
            </w:pPr>
            <w:r>
              <w:rPr>
                <w:color w:val="000000"/>
                <w:sz w:val="15"/>
                <w:szCs w:val="15"/>
              </w:rPr>
              <w:t>3,494.97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Nov</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2,869.33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4,701.90</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3,670.15</w:t>
            </w:r>
          </w:p>
        </w:tc>
        <w:tc>
          <w:tcPr>
            <w:tcW w:w="1605" w:type="dxa"/>
            <w:tcBorders>
              <w:top w:val="nil"/>
              <w:left w:val="nil"/>
              <w:bottom w:val="nil"/>
              <w:right w:val="nil"/>
            </w:tcBorders>
            <w:shd w:val="clear" w:color="auto" w:fill="auto"/>
            <w:tcMar>
              <w:left w:w="43" w:type="dxa"/>
              <w:right w:w="144" w:type="dxa"/>
            </w:tcMar>
            <w:vAlign w:val="center"/>
            <w:hideMark/>
          </w:tcPr>
          <w:p w:rsidR="00026369" w:rsidRPr="00461D2D" w:rsidRDefault="00026369" w:rsidP="005838A7">
            <w:pPr>
              <w:jc w:val="right"/>
              <w:rPr>
                <w:color w:val="000000"/>
                <w:sz w:val="15"/>
                <w:szCs w:val="15"/>
              </w:rPr>
            </w:pPr>
            <w:r>
              <w:rPr>
                <w:color w:val="000000"/>
                <w:sz w:val="15"/>
                <w:szCs w:val="15"/>
              </w:rPr>
              <w:t>10,952.86</w:t>
            </w:r>
          </w:p>
        </w:tc>
        <w:tc>
          <w:tcPr>
            <w:tcW w:w="1701" w:type="dxa"/>
            <w:tcBorders>
              <w:top w:val="nil"/>
              <w:left w:val="nil"/>
              <w:bottom w:val="nil"/>
            </w:tcBorders>
            <w:shd w:val="clear" w:color="auto" w:fill="auto"/>
            <w:tcMar>
              <w:left w:w="43" w:type="dxa"/>
              <w:right w:w="144" w:type="dxa"/>
            </w:tcMar>
            <w:vAlign w:val="center"/>
            <w:hideMark/>
          </w:tcPr>
          <w:p w:rsidR="00026369" w:rsidRPr="00461D2D" w:rsidRDefault="00CB713E" w:rsidP="00CB713E">
            <w:pPr>
              <w:jc w:val="right"/>
              <w:rPr>
                <w:color w:val="000000"/>
                <w:sz w:val="15"/>
                <w:szCs w:val="15"/>
              </w:rPr>
            </w:pPr>
            <w:r>
              <w:rPr>
                <w:color w:val="000000"/>
                <w:sz w:val="15"/>
                <w:szCs w:val="15"/>
              </w:rPr>
              <w:t>2,705.71</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Dec</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4,758.79</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5,621.23</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3,395.26</w:t>
            </w:r>
          </w:p>
        </w:tc>
        <w:tc>
          <w:tcPr>
            <w:tcW w:w="1605" w:type="dxa"/>
            <w:tcBorders>
              <w:top w:val="nil"/>
              <w:left w:val="nil"/>
              <w:bottom w:val="nil"/>
              <w:right w:val="nil"/>
            </w:tcBorders>
            <w:shd w:val="clear" w:color="auto" w:fill="auto"/>
            <w:tcMar>
              <w:left w:w="43" w:type="dxa"/>
              <w:right w:w="144" w:type="dxa"/>
            </w:tcMar>
            <w:vAlign w:val="center"/>
            <w:hideMark/>
          </w:tcPr>
          <w:p w:rsidR="00026369" w:rsidRPr="00575F70" w:rsidRDefault="00026369" w:rsidP="005838A7">
            <w:pPr>
              <w:jc w:val="right"/>
              <w:rPr>
                <w:color w:val="000000"/>
                <w:sz w:val="15"/>
                <w:szCs w:val="15"/>
              </w:rPr>
            </w:pPr>
            <w:r>
              <w:rPr>
                <w:color w:val="000000"/>
                <w:sz w:val="15"/>
                <w:szCs w:val="15"/>
              </w:rPr>
              <w:t>7,836.42</w:t>
            </w:r>
          </w:p>
        </w:tc>
        <w:tc>
          <w:tcPr>
            <w:tcW w:w="1701" w:type="dxa"/>
            <w:tcBorders>
              <w:top w:val="nil"/>
              <w:left w:val="nil"/>
              <w:bottom w:val="nil"/>
            </w:tcBorders>
            <w:shd w:val="clear" w:color="auto" w:fill="auto"/>
            <w:tcMar>
              <w:left w:w="43" w:type="dxa"/>
              <w:right w:w="144" w:type="dxa"/>
            </w:tcMar>
            <w:vAlign w:val="center"/>
            <w:hideMark/>
          </w:tcPr>
          <w:p w:rsidR="00026369" w:rsidRPr="00575F70" w:rsidRDefault="003659BA" w:rsidP="003659BA">
            <w:pPr>
              <w:jc w:val="right"/>
              <w:rPr>
                <w:color w:val="000000"/>
                <w:sz w:val="15"/>
                <w:szCs w:val="15"/>
              </w:rPr>
            </w:pPr>
            <w:r>
              <w:rPr>
                <w:color w:val="000000"/>
                <w:sz w:val="15"/>
                <w:szCs w:val="15"/>
              </w:rPr>
              <w:t>3,272.63</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 xml:space="preserve">Jan </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7,163.83</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6,809.66</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3,180.87</w:t>
            </w:r>
          </w:p>
        </w:tc>
        <w:tc>
          <w:tcPr>
            <w:tcW w:w="1605" w:type="dxa"/>
            <w:tcBorders>
              <w:top w:val="nil"/>
              <w:left w:val="nil"/>
              <w:bottom w:val="nil"/>
              <w:right w:val="nil"/>
            </w:tcBorders>
            <w:shd w:val="clear" w:color="auto" w:fill="auto"/>
            <w:tcMar>
              <w:left w:w="43" w:type="dxa"/>
              <w:right w:w="144" w:type="dxa"/>
            </w:tcMar>
            <w:vAlign w:val="center"/>
            <w:hideMark/>
          </w:tcPr>
          <w:p w:rsidR="00026369" w:rsidRPr="00E8488C" w:rsidRDefault="00026369" w:rsidP="005838A7">
            <w:pPr>
              <w:jc w:val="right"/>
              <w:rPr>
                <w:color w:val="000000"/>
                <w:sz w:val="15"/>
                <w:szCs w:val="15"/>
              </w:rPr>
            </w:pPr>
            <w:r>
              <w:rPr>
                <w:color w:val="000000"/>
                <w:sz w:val="15"/>
                <w:szCs w:val="15"/>
              </w:rPr>
              <w:t>9,936.69</w:t>
            </w:r>
          </w:p>
        </w:tc>
        <w:tc>
          <w:tcPr>
            <w:tcW w:w="1701" w:type="dxa"/>
            <w:tcBorders>
              <w:top w:val="nil"/>
              <w:left w:val="nil"/>
              <w:bottom w:val="nil"/>
            </w:tcBorders>
            <w:shd w:val="clear" w:color="auto" w:fill="auto"/>
            <w:tcMar>
              <w:left w:w="43" w:type="dxa"/>
              <w:right w:w="144" w:type="dxa"/>
            </w:tcMar>
            <w:vAlign w:val="center"/>
            <w:hideMark/>
          </w:tcPr>
          <w:p w:rsidR="00026369" w:rsidRPr="00E8488C" w:rsidRDefault="0014082F" w:rsidP="0014082F">
            <w:pPr>
              <w:jc w:val="right"/>
              <w:rPr>
                <w:color w:val="000000"/>
                <w:sz w:val="15"/>
                <w:szCs w:val="15"/>
              </w:rPr>
            </w:pPr>
            <w:r>
              <w:rPr>
                <w:color w:val="000000"/>
                <w:sz w:val="15"/>
                <w:szCs w:val="15"/>
              </w:rPr>
              <w:t>5,787.06</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Feb</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4,686.10</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5,460.27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2,893.64</w:t>
            </w:r>
          </w:p>
        </w:tc>
        <w:tc>
          <w:tcPr>
            <w:tcW w:w="1605" w:type="dxa"/>
            <w:tcBorders>
              <w:top w:val="nil"/>
              <w:left w:val="nil"/>
              <w:bottom w:val="nil"/>
              <w:right w:val="nil"/>
            </w:tcBorders>
            <w:shd w:val="clear" w:color="auto" w:fill="auto"/>
            <w:tcMar>
              <w:left w:w="43" w:type="dxa"/>
              <w:right w:w="144" w:type="dxa"/>
            </w:tcMar>
            <w:vAlign w:val="center"/>
            <w:hideMark/>
          </w:tcPr>
          <w:p w:rsidR="00026369" w:rsidRPr="009E2A7E" w:rsidRDefault="00026369" w:rsidP="005838A7">
            <w:pPr>
              <w:jc w:val="right"/>
              <w:rPr>
                <w:color w:val="000000"/>
                <w:sz w:val="15"/>
                <w:szCs w:val="15"/>
              </w:rPr>
            </w:pPr>
            <w:r>
              <w:rPr>
                <w:color w:val="000000"/>
                <w:sz w:val="15"/>
                <w:szCs w:val="15"/>
              </w:rPr>
              <w:t>7,279.32</w:t>
            </w:r>
          </w:p>
        </w:tc>
        <w:tc>
          <w:tcPr>
            <w:tcW w:w="1701" w:type="dxa"/>
            <w:tcBorders>
              <w:top w:val="nil"/>
              <w:left w:val="nil"/>
              <w:bottom w:val="nil"/>
            </w:tcBorders>
            <w:shd w:val="clear" w:color="auto" w:fill="auto"/>
            <w:tcMar>
              <w:left w:w="43" w:type="dxa"/>
              <w:right w:w="144" w:type="dxa"/>
            </w:tcMar>
            <w:vAlign w:val="center"/>
            <w:hideMark/>
          </w:tcPr>
          <w:p w:rsidR="00026369" w:rsidRPr="009E2A7E" w:rsidRDefault="00C20EF6" w:rsidP="00C20EF6">
            <w:pPr>
              <w:jc w:val="right"/>
              <w:rPr>
                <w:color w:val="000000"/>
                <w:sz w:val="15"/>
                <w:szCs w:val="15"/>
              </w:rPr>
            </w:pPr>
            <w:r>
              <w:rPr>
                <w:color w:val="000000"/>
                <w:sz w:val="15"/>
                <w:szCs w:val="15"/>
              </w:rPr>
              <w:t>4,117.90</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4,801.15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3,638.57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3,525.23</w:t>
            </w:r>
          </w:p>
        </w:tc>
        <w:tc>
          <w:tcPr>
            <w:tcW w:w="1605" w:type="dxa"/>
            <w:tcBorders>
              <w:top w:val="nil"/>
              <w:left w:val="nil"/>
              <w:bottom w:val="nil"/>
              <w:right w:val="nil"/>
            </w:tcBorders>
            <w:shd w:val="clear" w:color="auto" w:fill="auto"/>
            <w:tcMar>
              <w:left w:w="43" w:type="dxa"/>
              <w:right w:w="144" w:type="dxa"/>
            </w:tcMar>
            <w:vAlign w:val="center"/>
            <w:hideMark/>
          </w:tcPr>
          <w:p w:rsidR="00026369" w:rsidRPr="0063306A" w:rsidRDefault="00026369" w:rsidP="005838A7">
            <w:pPr>
              <w:jc w:val="right"/>
              <w:rPr>
                <w:color w:val="000000"/>
                <w:sz w:val="15"/>
                <w:szCs w:val="15"/>
              </w:rPr>
            </w:pPr>
            <w:r>
              <w:rPr>
                <w:color w:val="000000"/>
                <w:sz w:val="15"/>
                <w:szCs w:val="15"/>
              </w:rPr>
              <w:t>5,674.59</w:t>
            </w:r>
          </w:p>
        </w:tc>
        <w:tc>
          <w:tcPr>
            <w:tcW w:w="1701" w:type="dxa"/>
            <w:tcBorders>
              <w:top w:val="nil"/>
              <w:left w:val="nil"/>
              <w:bottom w:val="nil"/>
            </w:tcBorders>
            <w:shd w:val="clear" w:color="auto" w:fill="auto"/>
            <w:tcMar>
              <w:left w:w="43" w:type="dxa"/>
              <w:right w:w="144" w:type="dxa"/>
            </w:tcMar>
            <w:vAlign w:val="center"/>
            <w:hideMark/>
          </w:tcPr>
          <w:p w:rsidR="00026369" w:rsidRPr="0063306A" w:rsidRDefault="0074320B" w:rsidP="0074320B">
            <w:pPr>
              <w:jc w:val="right"/>
              <w:rPr>
                <w:color w:val="000000"/>
                <w:sz w:val="15"/>
                <w:szCs w:val="15"/>
              </w:rPr>
            </w:pPr>
            <w:r>
              <w:rPr>
                <w:color w:val="000000"/>
                <w:sz w:val="15"/>
                <w:szCs w:val="15"/>
              </w:rPr>
              <w:t>4,391.17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Apr</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6,746.38</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6,370.97</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5,096.40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4,921.12</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9D285E" w:rsidP="009D285E">
            <w:pPr>
              <w:jc w:val="right"/>
              <w:rPr>
                <w:color w:val="000000"/>
                <w:sz w:val="15"/>
                <w:szCs w:val="15"/>
              </w:rPr>
            </w:pPr>
            <w:r>
              <w:rPr>
                <w:color w:val="000000"/>
                <w:sz w:val="15"/>
                <w:szCs w:val="15"/>
              </w:rPr>
              <w:t>4,644.95</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May</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3,693.95</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3,550.78</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6,303.10</w:t>
            </w:r>
          </w:p>
        </w:tc>
        <w:tc>
          <w:tcPr>
            <w:tcW w:w="160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Pr>
                <w:color w:val="000000"/>
                <w:sz w:val="15"/>
                <w:szCs w:val="15"/>
              </w:rPr>
              <w:t>7,801.16</w:t>
            </w:r>
          </w:p>
        </w:tc>
        <w:tc>
          <w:tcPr>
            <w:tcW w:w="1701" w:type="dxa"/>
            <w:tcBorders>
              <w:top w:val="nil"/>
              <w:left w:val="nil"/>
              <w:bottom w:val="nil"/>
            </w:tcBorders>
            <w:shd w:val="clear" w:color="auto" w:fill="auto"/>
            <w:tcMar>
              <w:left w:w="43" w:type="dxa"/>
              <w:right w:w="144" w:type="dxa"/>
            </w:tcMar>
            <w:vAlign w:val="center"/>
            <w:hideMark/>
          </w:tcPr>
          <w:p w:rsidR="00026369" w:rsidRPr="00B631EC" w:rsidRDefault="00E1289B" w:rsidP="00E1289B">
            <w:pPr>
              <w:jc w:val="right"/>
              <w:rPr>
                <w:color w:val="000000"/>
                <w:sz w:val="15"/>
                <w:szCs w:val="15"/>
              </w:rPr>
            </w:pPr>
            <w:r>
              <w:rPr>
                <w:color w:val="000000"/>
                <w:sz w:val="15"/>
                <w:szCs w:val="15"/>
              </w:rPr>
              <w:t>3,101.97</w:t>
            </w:r>
          </w:p>
        </w:tc>
      </w:tr>
      <w:tr w:rsidR="00026369" w:rsidRPr="00B631EC" w:rsidTr="00463241">
        <w:trPr>
          <w:trHeight w:val="300"/>
          <w:jc w:val="center"/>
        </w:trPr>
        <w:tc>
          <w:tcPr>
            <w:tcW w:w="1456" w:type="dxa"/>
            <w:tcBorders>
              <w:top w:val="nil"/>
              <w:left w:val="nil"/>
              <w:bottom w:val="nil"/>
              <w:right w:val="nil"/>
            </w:tcBorders>
            <w:shd w:val="clear" w:color="auto" w:fill="auto"/>
            <w:vAlign w:val="center"/>
            <w:hideMark/>
          </w:tcPr>
          <w:p w:rsidR="00026369" w:rsidRPr="00B631EC" w:rsidRDefault="00026369" w:rsidP="00B631EC">
            <w:pPr>
              <w:jc w:val="center"/>
              <w:rPr>
                <w:sz w:val="15"/>
                <w:szCs w:val="15"/>
              </w:rPr>
            </w:pPr>
            <w:r w:rsidRPr="00B631EC">
              <w:rPr>
                <w:sz w:val="15"/>
                <w:szCs w:val="15"/>
              </w:rPr>
              <w:t>Jun</w:t>
            </w:r>
          </w:p>
        </w:tc>
        <w:tc>
          <w:tcPr>
            <w:tcW w:w="1300"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4,392.36</w:t>
            </w:r>
          </w:p>
        </w:tc>
        <w:tc>
          <w:tcPr>
            <w:tcW w:w="1485"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r w:rsidRPr="00B631EC">
              <w:rPr>
                <w:sz w:val="15"/>
                <w:szCs w:val="15"/>
              </w:rPr>
              <w:t>8,900.05</w:t>
            </w:r>
          </w:p>
        </w:tc>
        <w:tc>
          <w:tcPr>
            <w:tcW w:w="1569" w:type="dxa"/>
            <w:tcBorders>
              <w:top w:val="nil"/>
              <w:left w:val="nil"/>
              <w:bottom w:val="nil"/>
              <w:right w:val="nil"/>
            </w:tcBorders>
            <w:shd w:val="clear" w:color="auto" w:fill="auto"/>
            <w:tcMar>
              <w:left w:w="43" w:type="dxa"/>
              <w:right w:w="144" w:type="dxa"/>
            </w:tcMar>
            <w:vAlign w:val="center"/>
            <w:hideMark/>
          </w:tcPr>
          <w:p w:rsidR="00026369" w:rsidRPr="00B631EC" w:rsidRDefault="00026369" w:rsidP="005838A7">
            <w:pPr>
              <w:jc w:val="right"/>
              <w:rPr>
                <w:color w:val="000000"/>
                <w:sz w:val="15"/>
                <w:szCs w:val="15"/>
              </w:rPr>
            </w:pPr>
            <w:r w:rsidRPr="00B631EC">
              <w:rPr>
                <w:color w:val="000000"/>
                <w:sz w:val="15"/>
                <w:szCs w:val="15"/>
              </w:rPr>
              <w:t>4,494.76</w:t>
            </w:r>
          </w:p>
        </w:tc>
        <w:tc>
          <w:tcPr>
            <w:tcW w:w="1605" w:type="dxa"/>
            <w:tcBorders>
              <w:top w:val="nil"/>
              <w:left w:val="nil"/>
              <w:bottom w:val="nil"/>
              <w:right w:val="nil"/>
            </w:tcBorders>
            <w:shd w:val="clear" w:color="auto" w:fill="auto"/>
            <w:tcMar>
              <w:left w:w="43" w:type="dxa"/>
              <w:right w:w="144" w:type="dxa"/>
            </w:tcMar>
            <w:vAlign w:val="center"/>
            <w:hideMark/>
          </w:tcPr>
          <w:p w:rsidR="00026369" w:rsidRDefault="00026369" w:rsidP="005838A7">
            <w:pPr>
              <w:jc w:val="right"/>
              <w:rPr>
                <w:color w:val="000000"/>
                <w:sz w:val="15"/>
                <w:szCs w:val="15"/>
              </w:rPr>
            </w:pPr>
            <w:r>
              <w:rPr>
                <w:color w:val="000000"/>
                <w:sz w:val="15"/>
                <w:szCs w:val="15"/>
              </w:rPr>
              <w:t>5,358.29</w:t>
            </w:r>
          </w:p>
        </w:tc>
        <w:tc>
          <w:tcPr>
            <w:tcW w:w="1701" w:type="dxa"/>
            <w:tcBorders>
              <w:top w:val="nil"/>
              <w:left w:val="nil"/>
              <w:bottom w:val="nil"/>
            </w:tcBorders>
            <w:shd w:val="clear" w:color="auto" w:fill="auto"/>
            <w:tcMar>
              <w:left w:w="43" w:type="dxa"/>
              <w:right w:w="144" w:type="dxa"/>
            </w:tcMar>
            <w:vAlign w:val="center"/>
            <w:hideMark/>
          </w:tcPr>
          <w:p w:rsidR="00026369" w:rsidRDefault="005108F2" w:rsidP="005108F2">
            <w:pPr>
              <w:jc w:val="right"/>
              <w:rPr>
                <w:color w:val="000000"/>
                <w:sz w:val="15"/>
                <w:szCs w:val="15"/>
              </w:rPr>
            </w:pPr>
            <w:r>
              <w:rPr>
                <w:color w:val="000000"/>
                <w:sz w:val="15"/>
                <w:szCs w:val="15"/>
              </w:rPr>
              <w:t>3,410.17</w:t>
            </w:r>
          </w:p>
        </w:tc>
      </w:tr>
      <w:tr w:rsidR="00026369" w:rsidRPr="00B631EC" w:rsidTr="00463241">
        <w:trPr>
          <w:trHeight w:val="300"/>
          <w:jc w:val="center"/>
        </w:trPr>
        <w:tc>
          <w:tcPr>
            <w:tcW w:w="1456" w:type="dxa"/>
            <w:tcBorders>
              <w:top w:val="nil"/>
              <w:left w:val="nil"/>
              <w:bottom w:val="single" w:sz="8" w:space="0" w:color="auto"/>
              <w:right w:val="nil"/>
            </w:tcBorders>
            <w:shd w:val="clear" w:color="auto" w:fill="auto"/>
            <w:vAlign w:val="center"/>
            <w:hideMark/>
          </w:tcPr>
          <w:p w:rsidR="00026369" w:rsidRPr="00B631EC" w:rsidRDefault="00026369" w:rsidP="00B631EC">
            <w:pPr>
              <w:jc w:val="center"/>
              <w:rPr>
                <w:rFonts w:ascii="Calibri" w:hAnsi="Calibri" w:cs="Calibri"/>
                <w:sz w:val="15"/>
                <w:szCs w:val="15"/>
              </w:rPr>
            </w:pPr>
          </w:p>
        </w:tc>
        <w:tc>
          <w:tcPr>
            <w:tcW w:w="1300"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485"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569" w:type="dxa"/>
            <w:tcBorders>
              <w:top w:val="nil"/>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sz w:val="15"/>
                <w:szCs w:val="15"/>
              </w:rPr>
            </w:pPr>
          </w:p>
        </w:tc>
        <w:tc>
          <w:tcPr>
            <w:tcW w:w="1605" w:type="dxa"/>
            <w:tcBorders>
              <w:top w:val="nil"/>
              <w:left w:val="nil"/>
              <w:bottom w:val="single" w:sz="8" w:space="0" w:color="auto"/>
              <w:right w:val="nil"/>
            </w:tcBorders>
            <w:shd w:val="clear" w:color="auto" w:fill="auto"/>
            <w:tcMar>
              <w:left w:w="43" w:type="dxa"/>
              <w:right w:w="144" w:type="dxa"/>
            </w:tcMar>
            <w:vAlign w:val="center"/>
            <w:hideMark/>
          </w:tcPr>
          <w:p w:rsidR="00026369" w:rsidRDefault="00026369" w:rsidP="005838A7">
            <w:pPr>
              <w:jc w:val="right"/>
              <w:rPr>
                <w:b/>
                <w:bCs/>
                <w:color w:val="000000"/>
                <w:sz w:val="15"/>
                <w:szCs w:val="15"/>
              </w:rPr>
            </w:pPr>
          </w:p>
        </w:tc>
        <w:tc>
          <w:tcPr>
            <w:tcW w:w="1701" w:type="dxa"/>
            <w:tcBorders>
              <w:top w:val="nil"/>
              <w:left w:val="nil"/>
              <w:bottom w:val="single" w:sz="8" w:space="0" w:color="auto"/>
            </w:tcBorders>
            <w:shd w:val="clear" w:color="auto" w:fill="auto"/>
            <w:tcMar>
              <w:left w:w="43" w:type="dxa"/>
              <w:right w:w="144" w:type="dxa"/>
            </w:tcMar>
            <w:vAlign w:val="center"/>
            <w:hideMark/>
          </w:tcPr>
          <w:p w:rsidR="00026369" w:rsidRDefault="00026369" w:rsidP="00C80428">
            <w:pPr>
              <w:jc w:val="right"/>
              <w:rPr>
                <w:b/>
                <w:bCs/>
                <w:color w:val="000000"/>
                <w:sz w:val="15"/>
                <w:szCs w:val="15"/>
              </w:rPr>
            </w:pPr>
          </w:p>
        </w:tc>
      </w:tr>
      <w:tr w:rsidR="00026369" w:rsidRPr="00B631EC" w:rsidTr="00463241">
        <w:trPr>
          <w:trHeight w:val="315"/>
          <w:jc w:val="center"/>
        </w:trPr>
        <w:tc>
          <w:tcPr>
            <w:tcW w:w="1456" w:type="dxa"/>
            <w:tcBorders>
              <w:top w:val="single" w:sz="8" w:space="0" w:color="auto"/>
              <w:left w:val="nil"/>
              <w:bottom w:val="single" w:sz="8" w:space="0" w:color="auto"/>
              <w:right w:val="nil"/>
            </w:tcBorders>
            <w:shd w:val="clear" w:color="auto" w:fill="auto"/>
            <w:vAlign w:val="center"/>
            <w:hideMark/>
          </w:tcPr>
          <w:p w:rsidR="00026369" w:rsidRPr="00B631EC" w:rsidRDefault="00026369" w:rsidP="00B631EC">
            <w:pPr>
              <w:jc w:val="center"/>
              <w:rPr>
                <w:b/>
                <w:bCs/>
                <w:sz w:val="15"/>
                <w:szCs w:val="15"/>
              </w:rPr>
            </w:pPr>
            <w:r w:rsidRPr="00B631EC">
              <w:rPr>
                <w:b/>
                <w:bCs/>
                <w:sz w:val="15"/>
                <w:szCs w:val="15"/>
              </w:rPr>
              <w:t>Total</w:t>
            </w:r>
          </w:p>
        </w:tc>
        <w:tc>
          <w:tcPr>
            <w:tcW w:w="1300"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56,580.57</w:t>
            </w:r>
          </w:p>
        </w:tc>
        <w:tc>
          <w:tcPr>
            <w:tcW w:w="148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sz w:val="15"/>
                <w:szCs w:val="15"/>
              </w:rPr>
            </w:pPr>
            <w:r w:rsidRPr="00B631EC">
              <w:rPr>
                <w:b/>
                <w:bCs/>
                <w:sz w:val="15"/>
                <w:szCs w:val="15"/>
              </w:rPr>
              <w:t>57,204.10</w:t>
            </w:r>
          </w:p>
        </w:tc>
        <w:tc>
          <w:tcPr>
            <w:tcW w:w="1569"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sidRPr="00B631EC">
              <w:rPr>
                <w:b/>
                <w:bCs/>
                <w:color w:val="000000"/>
                <w:sz w:val="15"/>
                <w:szCs w:val="15"/>
              </w:rPr>
              <w:t>55,430.36</w:t>
            </w:r>
          </w:p>
        </w:tc>
        <w:tc>
          <w:tcPr>
            <w:tcW w:w="1605"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026369" w:rsidRPr="00B631EC" w:rsidRDefault="00026369" w:rsidP="005838A7">
            <w:pPr>
              <w:jc w:val="right"/>
              <w:rPr>
                <w:b/>
                <w:bCs/>
                <w:color w:val="000000"/>
                <w:sz w:val="15"/>
                <w:szCs w:val="15"/>
              </w:rPr>
            </w:pPr>
            <w:r>
              <w:rPr>
                <w:b/>
                <w:bCs/>
                <w:color w:val="000000"/>
                <w:sz w:val="15"/>
                <w:szCs w:val="15"/>
              </w:rPr>
              <w:t>88,599.21</w:t>
            </w:r>
          </w:p>
        </w:tc>
        <w:tc>
          <w:tcPr>
            <w:tcW w:w="1701" w:type="dxa"/>
            <w:tcBorders>
              <w:top w:val="single" w:sz="8" w:space="0" w:color="auto"/>
              <w:left w:val="nil"/>
              <w:bottom w:val="single" w:sz="8" w:space="0" w:color="auto"/>
            </w:tcBorders>
            <w:shd w:val="clear" w:color="auto" w:fill="auto"/>
            <w:tcMar>
              <w:left w:w="43" w:type="dxa"/>
              <w:right w:w="144" w:type="dxa"/>
            </w:tcMar>
            <w:vAlign w:val="center"/>
            <w:hideMark/>
          </w:tcPr>
          <w:p w:rsidR="00026369" w:rsidRPr="0074320B" w:rsidRDefault="005108F2" w:rsidP="005108F2">
            <w:pPr>
              <w:jc w:val="right"/>
              <w:rPr>
                <w:b/>
                <w:bCs/>
                <w:color w:val="000000"/>
                <w:sz w:val="15"/>
                <w:szCs w:val="15"/>
              </w:rPr>
            </w:pPr>
            <w:r>
              <w:rPr>
                <w:b/>
                <w:bCs/>
                <w:color w:val="000000"/>
                <w:sz w:val="15"/>
                <w:szCs w:val="15"/>
              </w:rPr>
              <w:t>46,531.50</w:t>
            </w:r>
          </w:p>
        </w:tc>
      </w:tr>
      <w:tr w:rsidR="00026369" w:rsidRPr="00B631EC" w:rsidTr="00463241">
        <w:trPr>
          <w:trHeight w:val="232"/>
          <w:jc w:val="center"/>
        </w:trPr>
        <w:tc>
          <w:tcPr>
            <w:tcW w:w="9116" w:type="dxa"/>
            <w:gridSpan w:val="6"/>
            <w:tcBorders>
              <w:top w:val="single" w:sz="8" w:space="0" w:color="auto"/>
              <w:left w:val="nil"/>
              <w:bottom w:val="nil"/>
              <w:right w:val="nil"/>
            </w:tcBorders>
            <w:shd w:val="clear" w:color="auto" w:fill="auto"/>
            <w:tcMar>
              <w:left w:w="115" w:type="dxa"/>
              <w:right w:w="0" w:type="dxa"/>
            </w:tcMar>
            <w:hideMark/>
          </w:tcPr>
          <w:p w:rsidR="00026369" w:rsidRPr="00B631EC" w:rsidRDefault="00026369" w:rsidP="00433916">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B6442C" w:rsidRPr="00B631EC" w:rsidRDefault="00B6442C"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3E04F6" w:rsidP="00B631EC">
      <w:pPr>
        <w:rPr>
          <w:noProof/>
        </w:rPr>
      </w:pPr>
    </w:p>
    <w:p w:rsidR="00AD788A" w:rsidRPr="00B631EC" w:rsidRDefault="00AC02E3" w:rsidP="00B631EC">
      <w:pPr>
        <w:jc w:val="center"/>
      </w:pPr>
      <w:r w:rsidRPr="00AC02E3">
        <w:drawing>
          <wp:inline distT="0" distB="0" distL="0" distR="0">
            <wp:extent cx="5886450" cy="3004543"/>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886450" cy="3004543"/>
                    </a:xfrm>
                    <a:prstGeom prst="rect">
                      <a:avLst/>
                    </a:prstGeom>
                    <a:noFill/>
                    <a:ln w="9525">
                      <a:noFill/>
                      <a:miter lim="800000"/>
                      <a:headEnd/>
                      <a:tailEnd/>
                    </a:ln>
                  </pic:spPr>
                </pic:pic>
              </a:graphicData>
            </a:graphic>
          </wp:inline>
        </w:drawing>
      </w:r>
    </w:p>
    <w:p w:rsidR="003B0733" w:rsidRPr="00B631EC" w:rsidRDefault="003B0733" w:rsidP="00B631EC">
      <w:pPr>
        <w:jc w:val="center"/>
      </w:pPr>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1931F3">
            <w:pPr>
              <w:jc w:val="center"/>
              <w:rPr>
                <w:b/>
                <w:bCs/>
                <w:color w:val="000000"/>
                <w:sz w:val="28"/>
                <w:szCs w:val="28"/>
              </w:rPr>
            </w:pPr>
            <w:r w:rsidRPr="001931F3">
              <w:rPr>
                <w:b/>
                <w:bCs/>
                <w:color w:val="000000"/>
                <w:sz w:val="28"/>
                <w:szCs w:val="28"/>
              </w:rPr>
              <w:lastRenderedPageBreak/>
              <w:t>7.5     Financial Statements Analysis of Companies (Non-Financial) Listed at KSE</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E02E7" w:rsidRPr="00CA1F30" w:rsidTr="00DE02E7">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E02E7" w:rsidRPr="0024736D" w:rsidRDefault="00DE02E7" w:rsidP="00CA1F30">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E02E7" w:rsidRPr="0024736D" w:rsidRDefault="00BB17E4" w:rsidP="009658D4">
            <w:pPr>
              <w:jc w:val="right"/>
              <w:rPr>
                <w:b/>
                <w:bCs/>
                <w:color w:val="000000"/>
                <w:sz w:val="16"/>
                <w:szCs w:val="16"/>
              </w:rPr>
            </w:pPr>
            <w:r w:rsidRPr="0024736D">
              <w:rPr>
                <w:b/>
                <w:bCs/>
                <w:color w:val="000000"/>
                <w:sz w:val="16"/>
                <w:szCs w:val="16"/>
              </w:rPr>
              <w:t>2016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2,694,995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3,111,781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3,280,351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3,523,747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3,766,911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183,143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206,339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252,961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316,622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3,313,860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3,525,739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3,730,831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4,111,770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4,211,030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2,053,625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2,189,541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2,275,802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2,414,444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2,561,290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106,238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128,929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171,100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174,094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182,612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236,791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509,271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539,703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584,575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597,476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103,113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100,897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87,407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97,673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108,911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2,628,278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2,299,852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2,669,948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2,758,323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2,884,443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157,762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216,288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210,879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232,820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277,063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552,225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596,184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574,755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524,862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554,664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239,258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219,278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220,104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50,669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38,126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284,863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257,250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217,468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1,216,874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765,019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1,043,709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1,083,247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1,081,756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59,946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62,936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73,435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132,312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167,128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216,601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176,094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210,181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569,105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555,233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564,058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687,343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5,323,272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5,411,633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5,950,299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6,282,070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6,651,354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1,790,137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b/>
                <w:bCs/>
                <w:color w:val="000000"/>
                <w:sz w:val="13"/>
                <w:szCs w:val="13"/>
              </w:rPr>
            </w:pPr>
            <w:r>
              <w:rPr>
                <w:b/>
                <w:bCs/>
                <w:color w:val="000000"/>
                <w:sz w:val="13"/>
                <w:szCs w:val="13"/>
              </w:rPr>
              <w:t>2,053,038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2,234,252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2,457,277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2,721,562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619,784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634,232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666,518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688,387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706,561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606,768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625,304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656,569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675,394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683,406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13,016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9,950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12,993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23,155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887,251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1,124,785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1,262,147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1,435,158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1,659,102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170,529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233,383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262,432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265,946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278,539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716,722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891,402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999,715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1,169,211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1,380,563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589,204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687,863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806,993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283,103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294,021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305,586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333,733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355,899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1,102,095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1,119,116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1,122,215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1,206,113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1,266,294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631,771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610,711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553,173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577,116</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618,538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13,364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9,564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31,640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21,913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67,551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61,408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80,034</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86,387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101,848</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120,733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117,021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358,649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400,106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433,654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431,149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459,131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2,431,040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2,239,479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2,593,831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2,618,679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2,663,498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1,463,204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1,509,752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1,560,159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726,876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833,812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764,462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724,001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653,307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678,385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650,444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649,214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233,487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227,091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230,957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1,707,040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1,586,172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218,755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231,392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223,168</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5,678,343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6,183,225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6,610,345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6,045,265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5,468,795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5,146,961</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5,527,094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5,990,813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5,511,275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5,017,699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656,132</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619,532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533,990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451,096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4,762,006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5,238,209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5,701,715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5,136,850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4,582,649</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2,539,759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2,830,855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2,812,816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2,474,222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2,205,220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916,337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945,017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908,630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908,415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886,146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334,823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383,415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371,707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402,102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439,074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148,653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166,597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160,107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176,783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186,170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216,818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211,599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225,319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253,494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130,978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143,907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160,949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181,664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195,202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697,873</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687,977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642,274</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201,895</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185,306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170,287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162,837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125,057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8D505A">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149,879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141,147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145,629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140,430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106,373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510,597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520,203</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527,586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525,140</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517,218</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157,494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141,528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138,347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370,091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383,613</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1"/>
              <w:jc w:val="right"/>
              <w:rPr>
                <w:b/>
                <w:bCs/>
                <w:color w:val="000000"/>
                <w:sz w:val="13"/>
                <w:szCs w:val="13"/>
              </w:rPr>
            </w:pPr>
            <w:r>
              <w:rPr>
                <w:b/>
                <w:bCs/>
                <w:color w:val="000000"/>
                <w:sz w:val="13"/>
                <w:szCs w:val="13"/>
              </w:rPr>
              <w:t>378,871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158,758</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202,756</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216,381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211,214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223,231</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5,636</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8,185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1,829</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1,805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1,472</w:t>
            </w:r>
          </w:p>
        </w:tc>
      </w:tr>
      <w:tr w:rsidR="00BB17E4" w:rsidRPr="00F4577C" w:rsidTr="00BB17E4">
        <w:trPr>
          <w:trHeight w:val="108"/>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279,940</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745,345</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343,230</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499,428</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575,325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(328,747)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(325,692)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(346,062)</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(58,224)</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(154,584)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(168,244)</w:t>
            </w:r>
          </w:p>
        </w:tc>
      </w:tr>
      <w:tr w:rsidR="00BB17E4" w:rsidRPr="00F4577C" w:rsidTr="00BB17E4">
        <w:trPr>
          <w:trHeight w:val="80"/>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2,892,232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3,172,154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3,356,467</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3,663,391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3,987,856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224,873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179,829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151,881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170,594</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154,167</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167,363</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170,334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172,526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183,592</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210,580</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228,827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294,728</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324,732</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368,735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ind w:firstLineChars="100" w:firstLine="130"/>
              <w:jc w:val="right"/>
              <w:rPr>
                <w:color w:val="000000"/>
                <w:sz w:val="13"/>
                <w:szCs w:val="13"/>
              </w:rPr>
            </w:pPr>
            <w:r>
              <w:rPr>
                <w:color w:val="000000"/>
                <w:sz w:val="13"/>
                <w:szCs w:val="13"/>
              </w:rPr>
              <w:t>593,164</w:t>
            </w:r>
          </w:p>
        </w:tc>
      </w:tr>
      <w:tr w:rsidR="00BB17E4" w:rsidRPr="00F4577C" w:rsidTr="00BB17E4">
        <w:trPr>
          <w:trHeight w:val="135"/>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rFonts w:ascii="Calibri" w:hAnsi="Calibri"/>
                <w:color w:val="000000"/>
                <w:sz w:val="22"/>
                <w:szCs w:val="22"/>
              </w:rPr>
            </w:pP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8.41</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6.93</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1.07</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1.14</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1.16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0.99</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0.85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10.22</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9.69</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6.51</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6.27</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5.86</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2.65</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2.61</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2.5</w:t>
            </w:r>
          </w:p>
        </w:tc>
      </w:tr>
      <w:tr w:rsidR="00BB17E4" w:rsidRPr="00F4577C" w:rsidTr="00BB17E4">
        <w:trPr>
          <w:trHeight w:val="173"/>
          <w:jc w:val="center"/>
        </w:trPr>
        <w:tc>
          <w:tcPr>
            <w:tcW w:w="4770" w:type="dxa"/>
            <w:tcBorders>
              <w:top w:val="nil"/>
              <w:left w:val="nil"/>
              <w:bottom w:val="nil"/>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29.9</w:t>
            </w:r>
          </w:p>
        </w:tc>
        <w:tc>
          <w:tcPr>
            <w:tcW w:w="99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27.07</w:t>
            </w:r>
          </w:p>
        </w:tc>
        <w:tc>
          <w:tcPr>
            <w:tcW w:w="1020"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17.26</w:t>
            </w:r>
          </w:p>
        </w:tc>
        <w:tc>
          <w:tcPr>
            <w:tcW w:w="1019"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16.35</w:t>
            </w:r>
          </w:p>
        </w:tc>
        <w:tc>
          <w:tcPr>
            <w:tcW w:w="1051" w:type="dxa"/>
            <w:tcBorders>
              <w:top w:val="nil"/>
              <w:left w:val="nil"/>
              <w:bottom w:val="nil"/>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14.63</w:t>
            </w:r>
          </w:p>
        </w:tc>
      </w:tr>
      <w:tr w:rsidR="00BB17E4" w:rsidRPr="00F4577C" w:rsidTr="00BB17E4">
        <w:trPr>
          <w:trHeight w:val="117"/>
          <w:jc w:val="center"/>
        </w:trPr>
        <w:tc>
          <w:tcPr>
            <w:tcW w:w="4770" w:type="dxa"/>
            <w:tcBorders>
              <w:top w:val="nil"/>
              <w:left w:val="nil"/>
              <w:bottom w:val="single" w:sz="8" w:space="0" w:color="auto"/>
              <w:right w:val="nil"/>
            </w:tcBorders>
            <w:shd w:val="clear" w:color="auto" w:fill="auto"/>
            <w:noWrap/>
            <w:vAlign w:val="center"/>
            <w:hideMark/>
          </w:tcPr>
          <w:p w:rsidR="00BB17E4" w:rsidRPr="008D505A" w:rsidRDefault="00BB17E4" w:rsidP="009658D4">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6.28</w:t>
            </w:r>
          </w:p>
        </w:tc>
        <w:tc>
          <w:tcPr>
            <w:tcW w:w="99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6.08</w:t>
            </w:r>
          </w:p>
        </w:tc>
        <w:tc>
          <w:tcPr>
            <w:tcW w:w="1020"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4.32</w:t>
            </w:r>
          </w:p>
        </w:tc>
        <w:tc>
          <w:tcPr>
            <w:tcW w:w="1019"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4.36</w:t>
            </w:r>
          </w:p>
        </w:tc>
        <w:tc>
          <w:tcPr>
            <w:tcW w:w="1051" w:type="dxa"/>
            <w:tcBorders>
              <w:top w:val="nil"/>
              <w:left w:val="nil"/>
              <w:bottom w:val="single" w:sz="8" w:space="0" w:color="auto"/>
              <w:right w:val="nil"/>
            </w:tcBorders>
            <w:shd w:val="clear" w:color="auto" w:fill="auto"/>
            <w:noWrap/>
            <w:tcMar>
              <w:left w:w="29" w:type="dxa"/>
              <w:right w:w="29" w:type="dxa"/>
            </w:tcMar>
            <w:vAlign w:val="center"/>
            <w:hideMark/>
          </w:tcPr>
          <w:p w:rsidR="00BB17E4" w:rsidRDefault="00BB17E4" w:rsidP="00BB17E4">
            <w:pPr>
              <w:jc w:val="right"/>
              <w:rPr>
                <w:color w:val="000000"/>
                <w:sz w:val="13"/>
                <w:szCs w:val="13"/>
              </w:rPr>
            </w:pPr>
            <w:r>
              <w:rPr>
                <w:color w:val="000000"/>
                <w:sz w:val="13"/>
                <w:szCs w:val="13"/>
              </w:rPr>
              <w:t>4.25</w:t>
            </w:r>
          </w:p>
        </w:tc>
      </w:tr>
      <w:tr w:rsidR="00DE02E7"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E02E7" w:rsidRPr="008D505A" w:rsidRDefault="00DE02E7" w:rsidP="00CA1F30">
            <w:pPr>
              <w:rPr>
                <w:rFonts w:ascii="Calibri" w:hAnsi="Calibri"/>
                <w:color w:val="000000"/>
                <w:sz w:val="13"/>
                <w:szCs w:val="13"/>
              </w:rPr>
            </w:pPr>
            <w:r w:rsidRPr="008D505A">
              <w:rPr>
                <w:color w:val="000000"/>
                <w:sz w:val="13"/>
                <w:szCs w:val="13"/>
              </w:rPr>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tblPr>
      <w:tblGrid>
        <w:gridCol w:w="4547"/>
        <w:gridCol w:w="900"/>
        <w:gridCol w:w="990"/>
        <w:gridCol w:w="1076"/>
        <w:gridCol w:w="1260"/>
        <w:gridCol w:w="90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4245E2">
            <w:pPr>
              <w:jc w:val="center"/>
              <w:rPr>
                <w:b/>
                <w:bCs/>
                <w:color w:val="000000"/>
                <w:sz w:val="28"/>
                <w:szCs w:val="28"/>
              </w:rPr>
            </w:pPr>
            <w:r w:rsidRPr="00053902">
              <w:rPr>
                <w:b/>
                <w:bCs/>
                <w:color w:val="000000"/>
                <w:sz w:val="28"/>
                <w:szCs w:val="28"/>
              </w:rPr>
              <w:lastRenderedPageBreak/>
              <w:t>7.6   Financial Statements Analysis of Companies (Non-Financial) Listed at KSE</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E02E7" w:rsidRPr="00053902" w:rsidTr="00DE02E7">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E02E7" w:rsidRPr="0024736D" w:rsidRDefault="00DE02E7" w:rsidP="00DE02E7">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2013</w:t>
            </w:r>
          </w:p>
        </w:tc>
        <w:tc>
          <w:tcPr>
            <w:tcW w:w="1076"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2014</w:t>
            </w:r>
          </w:p>
        </w:tc>
        <w:tc>
          <w:tcPr>
            <w:tcW w:w="126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DE02E7" w:rsidP="00DE02E7">
            <w:pPr>
              <w:jc w:val="right"/>
              <w:rPr>
                <w:b/>
                <w:bCs/>
                <w:color w:val="000000"/>
                <w:sz w:val="16"/>
                <w:szCs w:val="16"/>
              </w:rPr>
            </w:pPr>
            <w:r w:rsidRPr="0024736D">
              <w:rPr>
                <w:b/>
                <w:bCs/>
                <w:color w:val="000000"/>
                <w:sz w:val="16"/>
                <w:szCs w:val="16"/>
              </w:rPr>
              <w:t>2015</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E02E7" w:rsidRPr="0024736D" w:rsidRDefault="00BB17E4" w:rsidP="00DE02E7">
            <w:pPr>
              <w:jc w:val="right"/>
              <w:rPr>
                <w:b/>
                <w:bCs/>
                <w:color w:val="000000"/>
                <w:sz w:val="16"/>
                <w:szCs w:val="16"/>
              </w:rPr>
            </w:pPr>
            <w:r w:rsidRPr="0024736D">
              <w:rPr>
                <w:b/>
                <w:bCs/>
                <w:color w:val="000000"/>
                <w:sz w:val="16"/>
                <w:szCs w:val="16"/>
              </w:rPr>
              <w:t>2016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2,122,466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2,277,688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2,400,800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2,591,414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2,743,561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158,709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115,190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139,347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179,604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2,689,324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2,900,553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3,014,739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3,314,752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3,450,367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1,642,565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1,765,360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1,838,716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1,944,978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2,022,554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37,663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46,895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82,940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91,939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90,518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207,407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278,391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290,036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349,423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380,033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76,121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71,851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60,513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65,726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70,852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1,761,896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1,627,148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1,811,224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1,831,184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1,927,334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140,355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187,278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174,898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203,949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247,133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456,367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487,511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485,239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463,192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500,880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237,566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218,276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219,052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45,420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196,966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654,248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435,589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568,070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562,439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577,725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46,989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55,223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96,445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134,570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155,151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139,890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173,482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414,482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382,200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380,877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414,581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372,892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3,884,362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3,904,835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4,212,024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4,422,598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4,670,895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1,353,885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1,554,231</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1,661,579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1,856,704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2,066,865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516,575</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526,990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555,085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553,289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571,463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503,567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518,062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540,296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548,308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8,928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23,155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604,509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788,677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852,949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1,020,628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1,197,860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162,020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223,655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231,304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253,842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263,361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442,489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565,022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621,645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766,787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934,500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289,815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382,578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458,079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232,801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238,564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253,545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282,786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297,542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808,233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819,688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798,426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826,737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836,527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535,679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525,976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448,979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452,841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471,312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13,364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9,564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25,580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21,913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20,176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40,844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34,701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49,766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51,999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54,511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57,655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50,875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197,208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219,800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261,396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265,834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269,443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1,722,244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1,530,915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1,752,018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1,739,157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1,767,504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900,746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899,729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922,901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392,339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482,593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416,193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586,382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569,319</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521,863</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510,047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501,103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178,742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165,238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173,133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1,135,862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961,597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150,668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164,143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170,367</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4245E2" w:rsidRDefault="00BB17E4" w:rsidP="00DE02E7">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3,874,672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4,283,052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4,537,834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4,316,572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4,034,740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3,343,290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3,626,920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3,918,302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3,782,583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3,583,644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531,382</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656,132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619,532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533,990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451,096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3,326,266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3,599,097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3,910,762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3,616,936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3,272,895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2,419,587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2,656,450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2,406,919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2,092,019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1,797,067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548,406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683,955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627,072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699,636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761,845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274,528</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299,044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297,435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322,983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361,685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127,133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145,568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138,297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153,799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163,738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147,394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153,476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159,138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169,184</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197,946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71,199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88,147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84,697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115,078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120,939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414,334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491,731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521,100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164,083</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149,842</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130,045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120,381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93,996</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126,849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114,238</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110,595</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101,959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80,303</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180,994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323,216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284,289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371,351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427,104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75,072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101,140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209,217</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288,316</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b/>
                <w:bCs/>
                <w:color w:val="000000"/>
                <w:sz w:val="13"/>
                <w:szCs w:val="13"/>
              </w:rPr>
            </w:pPr>
            <w:r>
              <w:rPr>
                <w:b/>
                <w:bCs/>
                <w:color w:val="000000"/>
                <w:sz w:val="13"/>
                <w:szCs w:val="13"/>
              </w:rPr>
              <w:t>325,964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107,686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144,843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149,238</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157,793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185,347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1,406</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3,746</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1,730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1,533</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1,472</w:t>
            </w:r>
          </w:p>
        </w:tc>
      </w:tr>
      <w:tr w:rsidR="00BB17E4" w:rsidRPr="00053902" w:rsidTr="00BB17E4">
        <w:trPr>
          <w:trHeight w:val="120"/>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203,064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397,363</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291,674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408,195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441,090</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(258,110)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(232,372)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(215,687)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(73,189)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(96,110)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(170,638)</w:t>
            </w:r>
          </w:p>
        </w:tc>
      </w:tr>
      <w:tr w:rsidR="00BB17E4" w:rsidRPr="00053902" w:rsidTr="00BB17E4">
        <w:trPr>
          <w:trHeight w:val="138"/>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2,162,119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2,373,920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2,460,006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2,683,441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2,903,391</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9,951</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112,554</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58,249</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128,989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139,145</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129,757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137,557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140,704</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148,035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167,894</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183,604</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221,827</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245,460</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285,139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504,539</w:t>
            </w:r>
          </w:p>
        </w:tc>
      </w:tr>
      <w:tr w:rsidR="00BB17E4" w:rsidRPr="00053902" w:rsidTr="00BB17E4">
        <w:trPr>
          <w:trHeight w:val="102"/>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BB17E4" w:rsidRDefault="00BB17E4" w:rsidP="00BB17E4">
            <w:pPr>
              <w:jc w:val="right"/>
              <w:rPr>
                <w:rFonts w:ascii="Calibri" w:hAnsi="Calibri"/>
                <w:color w:val="000000"/>
                <w:sz w:val="22"/>
                <w:szCs w:val="22"/>
              </w:rPr>
            </w:pP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4.67</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7.55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4.61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8.08</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1.12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1.00</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0.89</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4.89</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8.30</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5.16</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6.68</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7.17</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2.52</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2.45</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r>
      <w:tr w:rsidR="00BB17E4" w:rsidRPr="00053902" w:rsidTr="00BB17E4">
        <w:trPr>
          <w:trHeight w:val="173"/>
        </w:trPr>
        <w:tc>
          <w:tcPr>
            <w:tcW w:w="4547" w:type="dxa"/>
            <w:tcBorders>
              <w:top w:val="nil"/>
              <w:left w:val="nil"/>
              <w:bottom w:val="nil"/>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13.80</w:t>
            </w:r>
          </w:p>
        </w:tc>
        <w:tc>
          <w:tcPr>
            <w:tcW w:w="99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22.25</w:t>
            </w:r>
          </w:p>
        </w:tc>
        <w:tc>
          <w:tcPr>
            <w:tcW w:w="1076"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13.01</w:t>
            </w:r>
          </w:p>
        </w:tc>
        <w:tc>
          <w:tcPr>
            <w:tcW w:w="126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16.39</w:t>
            </w:r>
          </w:p>
        </w:tc>
        <w:tc>
          <w:tcPr>
            <w:tcW w:w="900" w:type="dxa"/>
            <w:tcBorders>
              <w:top w:val="nil"/>
              <w:left w:val="nil"/>
              <w:bottom w:val="nil"/>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16.62</w:t>
            </w:r>
          </w:p>
        </w:tc>
      </w:tr>
      <w:tr w:rsidR="00BB17E4" w:rsidRPr="00053902" w:rsidTr="00BB17E4">
        <w:trPr>
          <w:trHeight w:val="173"/>
        </w:trPr>
        <w:tc>
          <w:tcPr>
            <w:tcW w:w="4547" w:type="dxa"/>
            <w:tcBorders>
              <w:top w:val="nil"/>
              <w:left w:val="nil"/>
              <w:bottom w:val="single" w:sz="8" w:space="0" w:color="auto"/>
              <w:right w:val="nil"/>
            </w:tcBorders>
            <w:shd w:val="clear" w:color="auto" w:fill="auto"/>
            <w:noWrap/>
            <w:vAlign w:val="center"/>
            <w:hideMark/>
          </w:tcPr>
          <w:p w:rsidR="00BB17E4" w:rsidRPr="00053902" w:rsidRDefault="00BB17E4" w:rsidP="00DE02E7">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2.32</w:t>
            </w:r>
          </w:p>
        </w:tc>
        <w:tc>
          <w:tcPr>
            <w:tcW w:w="99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4.93</w:t>
            </w:r>
          </w:p>
        </w:tc>
        <w:tc>
          <w:tcPr>
            <w:tcW w:w="1076"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2.81</w:t>
            </w:r>
          </w:p>
        </w:tc>
        <w:tc>
          <w:tcPr>
            <w:tcW w:w="126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3.87</w:t>
            </w:r>
          </w:p>
        </w:tc>
        <w:tc>
          <w:tcPr>
            <w:tcW w:w="900" w:type="dxa"/>
            <w:tcBorders>
              <w:top w:val="nil"/>
              <w:left w:val="nil"/>
              <w:bottom w:val="single" w:sz="8" w:space="0" w:color="auto"/>
              <w:right w:val="nil"/>
            </w:tcBorders>
            <w:shd w:val="clear" w:color="auto" w:fill="auto"/>
            <w:noWrap/>
            <w:vAlign w:val="center"/>
            <w:hideMark/>
          </w:tcPr>
          <w:p w:rsidR="00BB17E4" w:rsidRDefault="00BB17E4" w:rsidP="00BB17E4">
            <w:pPr>
              <w:jc w:val="right"/>
              <w:rPr>
                <w:color w:val="000000"/>
                <w:sz w:val="13"/>
                <w:szCs w:val="13"/>
              </w:rPr>
            </w:pPr>
            <w:r>
              <w:rPr>
                <w:color w:val="000000"/>
                <w:sz w:val="13"/>
                <w:szCs w:val="13"/>
              </w:rPr>
              <w:t>4.30</w:t>
            </w:r>
          </w:p>
        </w:tc>
      </w:tr>
      <w:tr w:rsidR="00DE02E7" w:rsidRPr="00053902" w:rsidTr="00DE02E7">
        <w:trPr>
          <w:trHeight w:val="60"/>
        </w:trPr>
        <w:tc>
          <w:tcPr>
            <w:tcW w:w="4547" w:type="dxa"/>
            <w:tcBorders>
              <w:top w:val="single" w:sz="8" w:space="0" w:color="auto"/>
              <w:left w:val="nil"/>
              <w:right w:val="nil"/>
            </w:tcBorders>
            <w:shd w:val="clear" w:color="auto" w:fill="auto"/>
            <w:noWrap/>
            <w:vAlign w:val="center"/>
            <w:hideMark/>
          </w:tcPr>
          <w:p w:rsidR="00DE02E7" w:rsidRPr="00053902" w:rsidRDefault="00DE02E7" w:rsidP="00DE02E7">
            <w:pPr>
              <w:rPr>
                <w:color w:val="000000"/>
                <w:sz w:val="13"/>
                <w:szCs w:val="13"/>
              </w:rPr>
            </w:pPr>
            <w:r w:rsidRPr="00053902">
              <w:rPr>
                <w:color w:val="000000"/>
                <w:sz w:val="13"/>
                <w:szCs w:val="13"/>
              </w:rPr>
              <w:t>Note. Financial Statements based on Calendar year</w:t>
            </w: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126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DE02E7" w:rsidRPr="00053902" w:rsidRDefault="00DE02E7" w:rsidP="00DE02E7">
            <w:pPr>
              <w:jc w:val="right"/>
              <w:rPr>
                <w:rFonts w:ascii="Calibri" w:hAnsi="Calibri"/>
                <w:color w:val="000000"/>
                <w:sz w:val="22"/>
                <w:szCs w:val="22"/>
              </w:rPr>
            </w:pPr>
          </w:p>
        </w:tc>
      </w:tr>
    </w:tbl>
    <w:p w:rsidR="00C12B2C" w:rsidRPr="00083F35" w:rsidRDefault="00A2128D" w:rsidP="00A2128D">
      <w:pPr>
        <w:tabs>
          <w:tab w:val="left" w:pos="7830"/>
        </w:tabs>
      </w:pPr>
      <w:r>
        <w:rPr>
          <w:sz w:val="12"/>
        </w:rPr>
        <w:lastRenderedPageBreak/>
        <w:t xml:space="preserve">          </w:t>
      </w:r>
      <w:r w:rsidR="004544E3">
        <w:rPr>
          <w:sz w:val="12"/>
        </w:rPr>
        <w:t xml:space="preserve">           </w:t>
      </w:r>
    </w:p>
    <w:tbl>
      <w:tblPr>
        <w:tblW w:w="9635" w:type="dxa"/>
        <w:jc w:val="center"/>
        <w:tblInd w:w="-1363" w:type="dxa"/>
        <w:tblLook w:val="04A0"/>
      </w:tblPr>
      <w:tblGrid>
        <w:gridCol w:w="4689"/>
        <w:gridCol w:w="973"/>
        <w:gridCol w:w="990"/>
        <w:gridCol w:w="1007"/>
        <w:gridCol w:w="1080"/>
        <w:gridCol w:w="896"/>
      </w:tblGrid>
      <w:tr w:rsidR="0090185B" w:rsidRPr="00C43979" w:rsidTr="00BB17E4">
        <w:trPr>
          <w:trHeight w:val="20"/>
          <w:jc w:val="center"/>
        </w:trPr>
        <w:tc>
          <w:tcPr>
            <w:tcW w:w="9635" w:type="dxa"/>
            <w:gridSpan w:val="6"/>
            <w:tcBorders>
              <w:top w:val="nil"/>
              <w:left w:val="nil"/>
              <w:bottom w:val="nil"/>
              <w:right w:val="nil"/>
            </w:tcBorders>
            <w:shd w:val="clear" w:color="auto" w:fill="auto"/>
            <w:hideMark/>
          </w:tcPr>
          <w:p w:rsidR="0090185B" w:rsidRDefault="0090185B" w:rsidP="001931F3">
            <w:pPr>
              <w:jc w:val="cente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Pr>
                <w:b/>
                <w:bCs/>
                <w:color w:val="000000"/>
                <w:sz w:val="28"/>
                <w:szCs w:val="28"/>
              </w:rPr>
              <w:t>K</w:t>
            </w:r>
            <w:r w:rsidRPr="001931F3">
              <w:rPr>
                <w:b/>
                <w:bCs/>
                <w:color w:val="000000"/>
                <w:sz w:val="28"/>
                <w:szCs w:val="28"/>
              </w:rPr>
              <w:t>SE</w:t>
            </w:r>
          </w:p>
        </w:tc>
      </w:tr>
      <w:tr w:rsidR="0090185B" w:rsidRPr="00C43979" w:rsidTr="00BB17E4">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1976"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90185B" w:rsidRPr="00C43979" w:rsidTr="00BB17E4">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90185B" w:rsidRPr="0024736D" w:rsidRDefault="0090185B" w:rsidP="006C6C40">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2012</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2013</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2014</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90185B" w:rsidP="00DE02E7">
            <w:pPr>
              <w:jc w:val="right"/>
              <w:rPr>
                <w:b/>
                <w:bCs/>
                <w:color w:val="000000"/>
                <w:sz w:val="16"/>
                <w:szCs w:val="16"/>
              </w:rPr>
            </w:pPr>
            <w:r w:rsidRPr="0024736D">
              <w:rPr>
                <w:b/>
                <w:bCs/>
                <w:color w:val="000000"/>
                <w:sz w:val="16"/>
                <w:szCs w:val="16"/>
              </w:rPr>
              <w:t>2015</w:t>
            </w:r>
          </w:p>
        </w:tc>
        <w:tc>
          <w:tcPr>
            <w:tcW w:w="896"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90185B" w:rsidRPr="0024736D" w:rsidRDefault="00BB17E4" w:rsidP="006C6C40">
            <w:pPr>
              <w:jc w:val="right"/>
              <w:rPr>
                <w:b/>
                <w:bCs/>
                <w:color w:val="000000"/>
                <w:sz w:val="16"/>
                <w:szCs w:val="16"/>
              </w:rPr>
            </w:pPr>
            <w:r w:rsidRPr="0024736D">
              <w:rPr>
                <w:b/>
                <w:bCs/>
                <w:color w:val="000000"/>
                <w:sz w:val="16"/>
                <w:szCs w:val="16"/>
              </w:rPr>
              <w:t>2016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572,529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834,093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879,551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932,333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1,023,350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36,518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67,952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77,744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113,613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137,018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624,536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625,186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716,092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797,018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760,662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411,060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424,181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437,086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469,466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538,736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68,575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82,034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88,160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82,155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92,093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29,384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230,880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249,667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235,152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217,444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29,046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26,894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31,947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38,059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866,381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672,705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858,724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927,139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957,109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29,009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35,981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28,870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95,858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108,674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89,516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61,670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53,784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1,693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1,002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87,566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3.Trade Debt / accounts </w:t>
            </w:r>
            <w:proofErr w:type="spellStart"/>
            <w:r w:rsidRPr="00C43979">
              <w:rPr>
                <w:color w:val="000000"/>
                <w:sz w:val="13"/>
                <w:szCs w:val="13"/>
              </w:rPr>
              <w:t>recievables</w:t>
            </w:r>
            <w:proofErr w:type="spellEnd"/>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562,627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329,430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475,639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520,807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504,031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12,957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15,804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18,213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35,868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32,558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61,450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36,204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36,699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154,623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173,033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183,181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263,783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314,451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1,438,910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1,506,798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1,738,275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1,859,472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1,980,459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436,252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498,806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572,672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600,574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654,698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103,201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107,242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111,434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135,098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282,742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336,108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409,198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414,529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461,242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8,509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12,104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15,178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274,233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326,380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378,070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446,064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299,388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305,285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348,914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50,302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55,457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52,041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50,946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58,358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293,861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299,428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323,789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379,376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429,767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96,092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84,734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104,195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124,275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147,226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6,060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26,707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30,268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34,388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47,336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63,078</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66,146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161,442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172,258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165,316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189,688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708,797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708,564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841,813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879,522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895,994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562,458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610,023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637,258</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334,537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351,219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348,270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137,619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83,988</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156,522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140,397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148,111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54,745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61,853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57,824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571,178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624,575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68,088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67,249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52,801</w:t>
            </w:r>
          </w:p>
        </w:tc>
      </w:tr>
      <w:tr w:rsidR="00BB17E4" w:rsidRPr="00C43979" w:rsidTr="00BB17E4">
        <w:trPr>
          <w:trHeight w:val="198"/>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Pr="00BB17E4" w:rsidRDefault="00BB17E4" w:rsidP="00BB17E4">
            <w:pPr>
              <w:jc w:val="right"/>
              <w:rPr>
                <w:b/>
                <w:bCs/>
                <w:color w:val="000000"/>
                <w:sz w:val="13"/>
                <w:szCs w:val="13"/>
              </w:rPr>
            </w:pPr>
            <w:r w:rsidRPr="00BB17E4">
              <w:rPr>
                <w:b/>
                <w:bCs/>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1,803,671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1,900,173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2,072,511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1,728,693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1,434,055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1,435,740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1,639,111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1,790,953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1,519,913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1,309,754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120,172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174,405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405,897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382,203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408,153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367,931</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261,062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281,558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208,779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124,301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60,295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84,371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74,271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79,119</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77,389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21,520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21,029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21,810</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22,984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21,842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38,775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63,342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52,461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56,134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55,547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59,779</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55,760</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76,252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66,585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74,263</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283,539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196,246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121,175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37,812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35,465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40,242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42,456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31,061</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23,030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26,909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35,034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38,471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26,070</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329,603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196,987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243,297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153,790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90,114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82,422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58,493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37,207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160,874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95,297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b/>
                <w:bCs/>
                <w:color w:val="000000"/>
                <w:sz w:val="13"/>
                <w:szCs w:val="13"/>
              </w:rPr>
            </w:pPr>
            <w:r>
              <w:rPr>
                <w:b/>
                <w:bCs/>
                <w:color w:val="000000"/>
                <w:sz w:val="13"/>
                <w:szCs w:val="13"/>
              </w:rPr>
              <w:t>52,907</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51,072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57,912</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67,143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53,420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37,885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4,230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4,439</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272</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76,875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347,981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51,556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91,233</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134,235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(70,637)</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(93,320)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(130,375)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14,965</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(58,474)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2,394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730,113</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798,234</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896,461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979,950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1,084,465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214,922</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67,275</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93,632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41,605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15,022</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37,606</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32,777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31,822</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35,557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42,686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45,224</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72,901</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79,273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83,596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88,624</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rFonts w:ascii="Calibri" w:hAnsi="Calibri"/>
                <w:color w:val="000000"/>
                <w:sz w:val="22"/>
                <w:szCs w:val="22"/>
              </w:rPr>
            </w:pP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18.27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10.37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7.76</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5.51</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3.69</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1.25</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1.26</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1.28</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0.96</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0.75</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25.48</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13.37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9.91</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5.30</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2.76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3.07</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3.06</w:t>
            </w:r>
          </w:p>
        </w:tc>
      </w:tr>
      <w:tr w:rsidR="00BB17E4" w:rsidRPr="00C43979" w:rsidTr="00BB17E4">
        <w:trPr>
          <w:trHeight w:val="20"/>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83.20</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42.13</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30.03</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16.24</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8.43</w:t>
            </w:r>
          </w:p>
        </w:tc>
      </w:tr>
      <w:tr w:rsidR="00BB17E4" w:rsidRPr="00C43979" w:rsidTr="00BB17E4">
        <w:trPr>
          <w:trHeight w:val="162"/>
          <w:jc w:val="center"/>
        </w:trPr>
        <w:tc>
          <w:tcPr>
            <w:tcW w:w="4689" w:type="dxa"/>
            <w:tcBorders>
              <w:top w:val="nil"/>
              <w:left w:val="nil"/>
              <w:bottom w:val="nil"/>
              <w:right w:val="nil"/>
            </w:tcBorders>
            <w:shd w:val="clear" w:color="auto" w:fill="auto"/>
            <w:noWrap/>
            <w:vAlign w:val="bottom"/>
            <w:hideMark/>
          </w:tcPr>
          <w:p w:rsidR="00BB17E4" w:rsidRPr="00C43979" w:rsidRDefault="00BB17E4" w:rsidP="006C6C40">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25.77</w:t>
            </w:r>
          </w:p>
        </w:tc>
        <w:tc>
          <w:tcPr>
            <w:tcW w:w="99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11.67</w:t>
            </w:r>
          </w:p>
        </w:tc>
        <w:tc>
          <w:tcPr>
            <w:tcW w:w="1007"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14.44</w:t>
            </w:r>
          </w:p>
        </w:tc>
        <w:tc>
          <w:tcPr>
            <w:tcW w:w="1080"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7.05</w:t>
            </w:r>
          </w:p>
        </w:tc>
        <w:tc>
          <w:tcPr>
            <w:tcW w:w="896" w:type="dxa"/>
            <w:tcBorders>
              <w:top w:val="nil"/>
              <w:left w:val="nil"/>
              <w:bottom w:val="nil"/>
              <w:right w:val="nil"/>
            </w:tcBorders>
            <w:shd w:val="clear" w:color="auto" w:fill="auto"/>
            <w:noWrap/>
            <w:tcMar>
              <w:left w:w="43" w:type="dxa"/>
              <w:right w:w="43" w:type="dxa"/>
            </w:tcMar>
            <w:vAlign w:val="center"/>
            <w:hideMark/>
          </w:tcPr>
          <w:p w:rsidR="00BB17E4" w:rsidRDefault="00BB17E4" w:rsidP="00BB17E4">
            <w:pPr>
              <w:jc w:val="right"/>
              <w:rPr>
                <w:color w:val="000000"/>
                <w:sz w:val="13"/>
                <w:szCs w:val="13"/>
              </w:rPr>
            </w:pPr>
            <w:r>
              <w:rPr>
                <w:color w:val="000000"/>
                <w:sz w:val="13"/>
                <w:szCs w:val="13"/>
              </w:rPr>
              <w:t>3.92</w:t>
            </w:r>
          </w:p>
        </w:tc>
      </w:tr>
      <w:tr w:rsidR="0090185B" w:rsidRPr="00C43979" w:rsidTr="00BB17E4">
        <w:trPr>
          <w:trHeight w:val="20"/>
          <w:jc w:val="center"/>
        </w:trPr>
        <w:tc>
          <w:tcPr>
            <w:tcW w:w="4689" w:type="dxa"/>
            <w:tcBorders>
              <w:top w:val="nil"/>
              <w:left w:val="nil"/>
              <w:bottom w:val="single" w:sz="12" w:space="0" w:color="auto"/>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top w:val="nil"/>
              <w:left w:val="nil"/>
              <w:bottom w:val="single" w:sz="12" w:space="0" w:color="auto"/>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r w:rsidR="0090185B" w:rsidRPr="00C43979" w:rsidTr="00BB17E4">
        <w:trPr>
          <w:trHeight w:val="132"/>
          <w:jc w:val="center"/>
        </w:trPr>
        <w:tc>
          <w:tcPr>
            <w:tcW w:w="9635" w:type="dxa"/>
            <w:gridSpan w:val="6"/>
            <w:tcBorders>
              <w:top w:val="single" w:sz="12" w:space="0" w:color="auto"/>
              <w:left w:val="nil"/>
              <w:right w:val="nil"/>
            </w:tcBorders>
            <w:shd w:val="clear" w:color="auto" w:fill="auto"/>
            <w:noWrap/>
            <w:vAlign w:val="bottom"/>
            <w:hideMark/>
          </w:tcPr>
          <w:p w:rsidR="0090185B" w:rsidRPr="00C43979" w:rsidRDefault="0090185B" w:rsidP="006C6C40">
            <w:pPr>
              <w:rPr>
                <w:color w:val="000000"/>
                <w:sz w:val="13"/>
                <w:szCs w:val="13"/>
              </w:rPr>
            </w:pPr>
            <w:r w:rsidRPr="00F4577C">
              <w:rPr>
                <w:color w:val="000000"/>
                <w:sz w:val="12"/>
                <w:szCs w:val="12"/>
              </w:rPr>
              <w:t>Note. Financial Statements based on Calendar year</w:t>
            </w:r>
          </w:p>
        </w:tc>
      </w:tr>
      <w:tr w:rsidR="0090185B" w:rsidRPr="00C43979" w:rsidTr="00BB17E4">
        <w:trPr>
          <w:trHeight w:val="20"/>
          <w:jc w:val="center"/>
        </w:trPr>
        <w:tc>
          <w:tcPr>
            <w:tcW w:w="4689" w:type="dxa"/>
            <w:tcBorders>
              <w:left w:val="nil"/>
              <w:bottom w:val="nil"/>
              <w:right w:val="nil"/>
            </w:tcBorders>
            <w:shd w:val="clear" w:color="auto" w:fill="auto"/>
            <w:noWrap/>
            <w:vAlign w:val="bottom"/>
            <w:hideMark/>
          </w:tcPr>
          <w:p w:rsidR="0090185B" w:rsidRPr="00C43979" w:rsidRDefault="0090185B" w:rsidP="006C6C40">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c>
          <w:tcPr>
            <w:tcW w:w="896" w:type="dxa"/>
            <w:tcBorders>
              <w:left w:val="nil"/>
              <w:bottom w:val="nil"/>
              <w:right w:val="nil"/>
            </w:tcBorders>
            <w:shd w:val="clear" w:color="auto" w:fill="auto"/>
            <w:noWrap/>
            <w:tcMar>
              <w:left w:w="43" w:type="dxa"/>
              <w:right w:w="43" w:type="dxa"/>
            </w:tcMar>
            <w:vAlign w:val="center"/>
            <w:hideMark/>
          </w:tcPr>
          <w:p w:rsidR="0090185B" w:rsidRPr="00C43979" w:rsidRDefault="0090185B" w:rsidP="006C6C40">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0"/>
      <w:footerReference w:type="default" r:id="rId11"/>
      <w:pgSz w:w="12240" w:h="15840" w:code="1"/>
      <w:pgMar w:top="720" w:right="1080" w:bottom="1080" w:left="1440" w:header="720" w:footer="720" w:gutter="0"/>
      <w:pgNumType w:start="13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C76" w:rsidRDefault="00237C76">
      <w:r>
        <w:separator/>
      </w:r>
    </w:p>
  </w:endnote>
  <w:endnote w:type="continuationSeparator" w:id="0">
    <w:p w:rsidR="00237C76" w:rsidRDefault="0023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237C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7C76" w:rsidRDefault="00237C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C76" w:rsidRDefault="00237C76">
    <w:pPr>
      <w:pStyle w:val="Footer"/>
      <w:jc w:val="center"/>
    </w:pPr>
    <w:fldSimple w:instr=" PAGE   \* MERGEFORMAT ">
      <w:r w:rsidR="00AC02E3">
        <w:rPr>
          <w:noProof/>
        </w:rPr>
        <w:t>138</w:t>
      </w:r>
    </w:fldSimple>
  </w:p>
  <w:p w:rsidR="00237C76" w:rsidRDefault="00237C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C76" w:rsidRDefault="00237C76">
      <w:r>
        <w:separator/>
      </w:r>
    </w:p>
  </w:footnote>
  <w:footnote w:type="continuationSeparator" w:id="0">
    <w:p w:rsidR="00237C76" w:rsidRDefault="00237C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6D64"/>
    <w:rsid w:val="00047575"/>
    <w:rsid w:val="000500D1"/>
    <w:rsid w:val="0005142D"/>
    <w:rsid w:val="00052140"/>
    <w:rsid w:val="0005233F"/>
    <w:rsid w:val="00052E8C"/>
    <w:rsid w:val="0005338C"/>
    <w:rsid w:val="00053902"/>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F35"/>
    <w:rsid w:val="00085367"/>
    <w:rsid w:val="00086D58"/>
    <w:rsid w:val="00087B9D"/>
    <w:rsid w:val="00090794"/>
    <w:rsid w:val="00091F71"/>
    <w:rsid w:val="00091FC3"/>
    <w:rsid w:val="00091FEC"/>
    <w:rsid w:val="00094BE3"/>
    <w:rsid w:val="00095003"/>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6251"/>
    <w:rsid w:val="000D6BF1"/>
    <w:rsid w:val="000D6F59"/>
    <w:rsid w:val="000D792E"/>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2016"/>
    <w:rsid w:val="001047CE"/>
    <w:rsid w:val="0010525A"/>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712E1"/>
    <w:rsid w:val="00172BC9"/>
    <w:rsid w:val="00174C3E"/>
    <w:rsid w:val="001751F3"/>
    <w:rsid w:val="00175BB0"/>
    <w:rsid w:val="001765B9"/>
    <w:rsid w:val="00176BA9"/>
    <w:rsid w:val="001800D8"/>
    <w:rsid w:val="00184E4C"/>
    <w:rsid w:val="00185AF6"/>
    <w:rsid w:val="0019123D"/>
    <w:rsid w:val="001917D9"/>
    <w:rsid w:val="001931F3"/>
    <w:rsid w:val="001967F3"/>
    <w:rsid w:val="00196891"/>
    <w:rsid w:val="001A22C1"/>
    <w:rsid w:val="001A282A"/>
    <w:rsid w:val="001A38CD"/>
    <w:rsid w:val="001A55C0"/>
    <w:rsid w:val="001B0BCA"/>
    <w:rsid w:val="001B12FD"/>
    <w:rsid w:val="001B1938"/>
    <w:rsid w:val="001B4789"/>
    <w:rsid w:val="001B6362"/>
    <w:rsid w:val="001B6D37"/>
    <w:rsid w:val="001C0ACF"/>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1828"/>
    <w:rsid w:val="00282047"/>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50248"/>
    <w:rsid w:val="003511AA"/>
    <w:rsid w:val="003519FC"/>
    <w:rsid w:val="0035222D"/>
    <w:rsid w:val="0035485F"/>
    <w:rsid w:val="00355469"/>
    <w:rsid w:val="00355ABD"/>
    <w:rsid w:val="003567D1"/>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F0D6A"/>
    <w:rsid w:val="003F0EAB"/>
    <w:rsid w:val="003F1110"/>
    <w:rsid w:val="003F296B"/>
    <w:rsid w:val="003F63A0"/>
    <w:rsid w:val="003F7F25"/>
    <w:rsid w:val="004014D2"/>
    <w:rsid w:val="00405879"/>
    <w:rsid w:val="004062AE"/>
    <w:rsid w:val="004067B6"/>
    <w:rsid w:val="0040792D"/>
    <w:rsid w:val="00407A46"/>
    <w:rsid w:val="0041452F"/>
    <w:rsid w:val="00421036"/>
    <w:rsid w:val="004245E2"/>
    <w:rsid w:val="00424F58"/>
    <w:rsid w:val="004255D4"/>
    <w:rsid w:val="00425F5F"/>
    <w:rsid w:val="00433916"/>
    <w:rsid w:val="0043523B"/>
    <w:rsid w:val="004358C5"/>
    <w:rsid w:val="004371AF"/>
    <w:rsid w:val="00440EEE"/>
    <w:rsid w:val="00441A50"/>
    <w:rsid w:val="00443BD9"/>
    <w:rsid w:val="00443C3C"/>
    <w:rsid w:val="00451D0A"/>
    <w:rsid w:val="004521A9"/>
    <w:rsid w:val="004544E3"/>
    <w:rsid w:val="00455BE6"/>
    <w:rsid w:val="00455EC7"/>
    <w:rsid w:val="00461D2D"/>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7598"/>
    <w:rsid w:val="0058791F"/>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C085D"/>
    <w:rsid w:val="005C113C"/>
    <w:rsid w:val="005C162B"/>
    <w:rsid w:val="005C17B2"/>
    <w:rsid w:val="005C3394"/>
    <w:rsid w:val="005C3FB2"/>
    <w:rsid w:val="005C4227"/>
    <w:rsid w:val="005C42CE"/>
    <w:rsid w:val="005C51D9"/>
    <w:rsid w:val="005C6135"/>
    <w:rsid w:val="005C635B"/>
    <w:rsid w:val="005D0517"/>
    <w:rsid w:val="005D2FCD"/>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190E"/>
    <w:rsid w:val="0062271F"/>
    <w:rsid w:val="00632DFC"/>
    <w:rsid w:val="0063306A"/>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943BD"/>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2B5A"/>
    <w:rsid w:val="006E3F28"/>
    <w:rsid w:val="006E672E"/>
    <w:rsid w:val="006E6AF9"/>
    <w:rsid w:val="006F1194"/>
    <w:rsid w:val="006F11ED"/>
    <w:rsid w:val="006F1F52"/>
    <w:rsid w:val="006F277F"/>
    <w:rsid w:val="006F286E"/>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7183"/>
    <w:rsid w:val="007411AD"/>
    <w:rsid w:val="00741265"/>
    <w:rsid w:val="00742F30"/>
    <w:rsid w:val="0074320B"/>
    <w:rsid w:val="007439CF"/>
    <w:rsid w:val="00744371"/>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71B6"/>
    <w:rsid w:val="00792BAF"/>
    <w:rsid w:val="00796872"/>
    <w:rsid w:val="007A142C"/>
    <w:rsid w:val="007A5514"/>
    <w:rsid w:val="007A73CF"/>
    <w:rsid w:val="007B6726"/>
    <w:rsid w:val="007B6A41"/>
    <w:rsid w:val="007B7B91"/>
    <w:rsid w:val="007B7E76"/>
    <w:rsid w:val="007C0532"/>
    <w:rsid w:val="007C078B"/>
    <w:rsid w:val="007C0B87"/>
    <w:rsid w:val="007C12E6"/>
    <w:rsid w:val="007C148D"/>
    <w:rsid w:val="007C1918"/>
    <w:rsid w:val="007C4E64"/>
    <w:rsid w:val="007C6AC4"/>
    <w:rsid w:val="007C7550"/>
    <w:rsid w:val="007C79CD"/>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80A19"/>
    <w:rsid w:val="00880D29"/>
    <w:rsid w:val="00882485"/>
    <w:rsid w:val="008827B8"/>
    <w:rsid w:val="00882C3D"/>
    <w:rsid w:val="00883199"/>
    <w:rsid w:val="00883F3D"/>
    <w:rsid w:val="00885233"/>
    <w:rsid w:val="00885C82"/>
    <w:rsid w:val="00887208"/>
    <w:rsid w:val="0088741E"/>
    <w:rsid w:val="00887E3E"/>
    <w:rsid w:val="00894B14"/>
    <w:rsid w:val="00895301"/>
    <w:rsid w:val="00895ACD"/>
    <w:rsid w:val="00896384"/>
    <w:rsid w:val="00896977"/>
    <w:rsid w:val="008A13B5"/>
    <w:rsid w:val="008A143E"/>
    <w:rsid w:val="008A249E"/>
    <w:rsid w:val="008A3B81"/>
    <w:rsid w:val="008A3CF0"/>
    <w:rsid w:val="008A5843"/>
    <w:rsid w:val="008A5FC4"/>
    <w:rsid w:val="008A6E59"/>
    <w:rsid w:val="008B0D8D"/>
    <w:rsid w:val="008B0E2A"/>
    <w:rsid w:val="008B1706"/>
    <w:rsid w:val="008B1904"/>
    <w:rsid w:val="008B4CE0"/>
    <w:rsid w:val="008B54BE"/>
    <w:rsid w:val="008B5E5C"/>
    <w:rsid w:val="008B7E61"/>
    <w:rsid w:val="008B7F5D"/>
    <w:rsid w:val="008C1AD2"/>
    <w:rsid w:val="008C24E1"/>
    <w:rsid w:val="008C5DBA"/>
    <w:rsid w:val="008C707F"/>
    <w:rsid w:val="008D0114"/>
    <w:rsid w:val="008D2401"/>
    <w:rsid w:val="008D505A"/>
    <w:rsid w:val="008D555E"/>
    <w:rsid w:val="008D5B80"/>
    <w:rsid w:val="008D62A2"/>
    <w:rsid w:val="008D752B"/>
    <w:rsid w:val="008D7C88"/>
    <w:rsid w:val="008E1806"/>
    <w:rsid w:val="008E21DB"/>
    <w:rsid w:val="008E2206"/>
    <w:rsid w:val="008E33DC"/>
    <w:rsid w:val="008E5900"/>
    <w:rsid w:val="008E5FAA"/>
    <w:rsid w:val="008E6037"/>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4939"/>
    <w:rsid w:val="009851DE"/>
    <w:rsid w:val="00991E8D"/>
    <w:rsid w:val="009929F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404E"/>
    <w:rsid w:val="00A146DB"/>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63D"/>
    <w:rsid w:val="00A46914"/>
    <w:rsid w:val="00A46E1F"/>
    <w:rsid w:val="00A47326"/>
    <w:rsid w:val="00A478BD"/>
    <w:rsid w:val="00A510BB"/>
    <w:rsid w:val="00A51722"/>
    <w:rsid w:val="00A53B70"/>
    <w:rsid w:val="00A53E02"/>
    <w:rsid w:val="00A5416A"/>
    <w:rsid w:val="00A5463C"/>
    <w:rsid w:val="00A556A7"/>
    <w:rsid w:val="00A56952"/>
    <w:rsid w:val="00A572D3"/>
    <w:rsid w:val="00A602C8"/>
    <w:rsid w:val="00A6070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1182"/>
    <w:rsid w:val="00A94B91"/>
    <w:rsid w:val="00A95011"/>
    <w:rsid w:val="00AA1D58"/>
    <w:rsid w:val="00AA2C69"/>
    <w:rsid w:val="00AA2D74"/>
    <w:rsid w:val="00AA5040"/>
    <w:rsid w:val="00AA6DFB"/>
    <w:rsid w:val="00AB152C"/>
    <w:rsid w:val="00AB1BE5"/>
    <w:rsid w:val="00AB1CCA"/>
    <w:rsid w:val="00AB3B65"/>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53CE"/>
    <w:rsid w:val="00AF550D"/>
    <w:rsid w:val="00AF6B7B"/>
    <w:rsid w:val="00B03FFD"/>
    <w:rsid w:val="00B04412"/>
    <w:rsid w:val="00B05346"/>
    <w:rsid w:val="00B058C9"/>
    <w:rsid w:val="00B10A7C"/>
    <w:rsid w:val="00B11BC5"/>
    <w:rsid w:val="00B14BAD"/>
    <w:rsid w:val="00B17A8D"/>
    <w:rsid w:val="00B21B99"/>
    <w:rsid w:val="00B21C60"/>
    <w:rsid w:val="00B223C7"/>
    <w:rsid w:val="00B22462"/>
    <w:rsid w:val="00B225C4"/>
    <w:rsid w:val="00B22E33"/>
    <w:rsid w:val="00B236E5"/>
    <w:rsid w:val="00B23CBB"/>
    <w:rsid w:val="00B26841"/>
    <w:rsid w:val="00B26B41"/>
    <w:rsid w:val="00B26C94"/>
    <w:rsid w:val="00B27C59"/>
    <w:rsid w:val="00B30A45"/>
    <w:rsid w:val="00B310F3"/>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57C3"/>
    <w:rsid w:val="00BC6191"/>
    <w:rsid w:val="00BC6CC0"/>
    <w:rsid w:val="00BC71DC"/>
    <w:rsid w:val="00BD002F"/>
    <w:rsid w:val="00BD1DE9"/>
    <w:rsid w:val="00BD1E49"/>
    <w:rsid w:val="00BD67F1"/>
    <w:rsid w:val="00BD6E1B"/>
    <w:rsid w:val="00BD6ECC"/>
    <w:rsid w:val="00BD754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4188"/>
    <w:rsid w:val="00C40E16"/>
    <w:rsid w:val="00C411FA"/>
    <w:rsid w:val="00C4299E"/>
    <w:rsid w:val="00C437C1"/>
    <w:rsid w:val="00C43979"/>
    <w:rsid w:val="00C440AF"/>
    <w:rsid w:val="00C4557A"/>
    <w:rsid w:val="00C46644"/>
    <w:rsid w:val="00C51103"/>
    <w:rsid w:val="00C52134"/>
    <w:rsid w:val="00C54DA3"/>
    <w:rsid w:val="00C54F34"/>
    <w:rsid w:val="00C5541D"/>
    <w:rsid w:val="00C5549D"/>
    <w:rsid w:val="00C56B5F"/>
    <w:rsid w:val="00C56EB3"/>
    <w:rsid w:val="00C576C8"/>
    <w:rsid w:val="00C57AAF"/>
    <w:rsid w:val="00C60C75"/>
    <w:rsid w:val="00C6139C"/>
    <w:rsid w:val="00C614CB"/>
    <w:rsid w:val="00C62F99"/>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5F53"/>
    <w:rsid w:val="00C90CAC"/>
    <w:rsid w:val="00C920A1"/>
    <w:rsid w:val="00C927FF"/>
    <w:rsid w:val="00C94EB1"/>
    <w:rsid w:val="00C974D6"/>
    <w:rsid w:val="00CA0745"/>
    <w:rsid w:val="00CA1D17"/>
    <w:rsid w:val="00CA1F30"/>
    <w:rsid w:val="00CA3997"/>
    <w:rsid w:val="00CA41A7"/>
    <w:rsid w:val="00CA4D1A"/>
    <w:rsid w:val="00CA6359"/>
    <w:rsid w:val="00CA674C"/>
    <w:rsid w:val="00CA6FBD"/>
    <w:rsid w:val="00CB4A27"/>
    <w:rsid w:val="00CB713E"/>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650E"/>
    <w:rsid w:val="00D16DC3"/>
    <w:rsid w:val="00D2013D"/>
    <w:rsid w:val="00D22685"/>
    <w:rsid w:val="00D22E34"/>
    <w:rsid w:val="00D24F2C"/>
    <w:rsid w:val="00D24F39"/>
    <w:rsid w:val="00D27C59"/>
    <w:rsid w:val="00D31DC8"/>
    <w:rsid w:val="00D337D4"/>
    <w:rsid w:val="00D34125"/>
    <w:rsid w:val="00D345FB"/>
    <w:rsid w:val="00D411F1"/>
    <w:rsid w:val="00D41600"/>
    <w:rsid w:val="00D41D70"/>
    <w:rsid w:val="00D42C77"/>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1234"/>
    <w:rsid w:val="00D82E22"/>
    <w:rsid w:val="00D839B8"/>
    <w:rsid w:val="00D841B2"/>
    <w:rsid w:val="00D84DBE"/>
    <w:rsid w:val="00D878A5"/>
    <w:rsid w:val="00D9222F"/>
    <w:rsid w:val="00D929E1"/>
    <w:rsid w:val="00D93D88"/>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6D94"/>
    <w:rsid w:val="00DE7FCC"/>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17C7"/>
    <w:rsid w:val="00E3199D"/>
    <w:rsid w:val="00E33A6C"/>
    <w:rsid w:val="00E36775"/>
    <w:rsid w:val="00E43697"/>
    <w:rsid w:val="00E47455"/>
    <w:rsid w:val="00E51967"/>
    <w:rsid w:val="00E51FA3"/>
    <w:rsid w:val="00E52557"/>
    <w:rsid w:val="00E5309E"/>
    <w:rsid w:val="00E611B0"/>
    <w:rsid w:val="00E63E4B"/>
    <w:rsid w:val="00E64996"/>
    <w:rsid w:val="00E6525F"/>
    <w:rsid w:val="00E6596F"/>
    <w:rsid w:val="00E65AF2"/>
    <w:rsid w:val="00E70990"/>
    <w:rsid w:val="00E71C6B"/>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710F"/>
    <w:rsid w:val="00EA7A0B"/>
    <w:rsid w:val="00EB21ED"/>
    <w:rsid w:val="00EB4B5A"/>
    <w:rsid w:val="00EB5189"/>
    <w:rsid w:val="00EB6C72"/>
    <w:rsid w:val="00EC1DA8"/>
    <w:rsid w:val="00EC1DFB"/>
    <w:rsid w:val="00EC2B48"/>
    <w:rsid w:val="00EC2ED2"/>
    <w:rsid w:val="00EC5553"/>
    <w:rsid w:val="00ED00BE"/>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B34A4"/>
    <w:rsid w:val="00FB48D2"/>
    <w:rsid w:val="00FB535D"/>
    <w:rsid w:val="00FB728C"/>
    <w:rsid w:val="00FC2B7C"/>
    <w:rsid w:val="00FC3EDF"/>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2C27"/>
    <w:rsid w:val="00FF3250"/>
    <w:rsid w:val="00FF4BB5"/>
    <w:rsid w:val="00FF67DD"/>
    <w:rsid w:val="00FF71A4"/>
    <w:rsid w:val="00FF7DB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webSettings.xml><?xml version="1.0" encoding="utf-8"?>
<w:webSettings xmlns:r="http://schemas.openxmlformats.org/officeDocument/2006/relationships" xmlns:w="http://schemas.openxmlformats.org/wordprocessingml/2006/main">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53C9C-BED1-437B-BBE0-DBA7BB0B3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8</Pages>
  <Words>3568</Words>
  <Characters>26079</Characters>
  <Application>Microsoft Office Word</Application>
  <DocSecurity>0</DocSecurity>
  <Lines>217</Lines>
  <Paragraphs>59</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29588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sajjad9129</cp:lastModifiedBy>
  <cp:revision>73</cp:revision>
  <cp:lastPrinted>2017-07-03T05:52:00Z</cp:lastPrinted>
  <dcterms:created xsi:type="dcterms:W3CDTF">2017-08-23T10:10:00Z</dcterms:created>
  <dcterms:modified xsi:type="dcterms:W3CDTF">2018-07-31T05:37:00Z</dcterms:modified>
</cp:coreProperties>
</file>