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C36588">
            <w:pPr>
              <w:jc w:val="right"/>
              <w:rPr>
                <w:b/>
                <w:bCs/>
                <w:sz w:val="14"/>
                <w:szCs w:val="14"/>
              </w:rPr>
            </w:pPr>
            <w:r w:rsidRPr="00657151">
              <w:rPr>
                <w:b/>
                <w:bCs/>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r w:rsidR="004C5327" w:rsidRPr="00B863BF">
              <w:rPr>
                <w:sz w:val="14"/>
                <w:szCs w:val="14"/>
              </w:rPr>
              <w:t xml:space="preserve"> </w:t>
            </w:r>
            <w:r w:rsidR="004C5327">
              <w:rPr>
                <w:sz w:val="14"/>
                <w:szCs w:val="14"/>
              </w:rPr>
              <w:t xml:space="preserve">                                                                                                                                                         </w:t>
            </w:r>
            <w:r w:rsidR="004C5327" w:rsidRPr="00B863BF">
              <w:rPr>
                <w:sz w:val="14"/>
                <w:szCs w:val="14"/>
              </w:rPr>
              <w:t>Source: Statistics &amp; Data Warehouse Department, SBP</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45" w:type="dxa"/>
        <w:tblInd w:w="93" w:type="dxa"/>
        <w:tblLook w:val="04A0"/>
      </w:tblPr>
      <w:tblGrid>
        <w:gridCol w:w="3435"/>
        <w:gridCol w:w="1015"/>
        <w:gridCol w:w="965"/>
        <w:gridCol w:w="990"/>
        <w:gridCol w:w="887"/>
        <w:gridCol w:w="951"/>
        <w:gridCol w:w="951"/>
        <w:gridCol w:w="951"/>
      </w:tblGrid>
      <w:tr w:rsidR="00803DD1" w:rsidRPr="00803DD1" w:rsidTr="00BD12B8">
        <w:trPr>
          <w:trHeight w:val="405"/>
        </w:trPr>
        <w:tc>
          <w:tcPr>
            <w:tcW w:w="1014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BD12B8">
        <w:trPr>
          <w:trHeight w:val="375"/>
        </w:trPr>
        <w:tc>
          <w:tcPr>
            <w:tcW w:w="1014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BD12B8">
        <w:trPr>
          <w:trHeight w:val="315"/>
        </w:trPr>
        <w:tc>
          <w:tcPr>
            <w:tcW w:w="10145"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BD12B8">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F77FF2" w:rsidRPr="00803DD1" w:rsidTr="00BD12B8">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657151" w:rsidRDefault="00F77FF2" w:rsidP="00EC3357">
            <w:pPr>
              <w:jc w:val="right"/>
              <w:rPr>
                <w:b/>
                <w:bCs/>
                <w:color w:val="000000"/>
                <w:sz w:val="14"/>
                <w:szCs w:val="14"/>
              </w:rPr>
            </w:pPr>
            <w:r w:rsidRPr="00657151">
              <w:rPr>
                <w:b/>
                <w:bCs/>
                <w:color w:val="000000"/>
                <w:sz w:val="14"/>
                <w:szCs w:val="14"/>
              </w:rPr>
              <w:t>Jun</w:t>
            </w:r>
          </w:p>
        </w:tc>
      </w:tr>
      <w:tr w:rsidR="00F77FF2" w:rsidRPr="00803DD1" w:rsidTr="00BD12B8">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51"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951"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951"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82,900.2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86,369.0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95,035.4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126,415.9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10,615.2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12,755.8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14,747.2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17,549.5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18,912.8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40,181.5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46,718.2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54,678.7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57,669.0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31,578.6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33,431.6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33,570.0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39,904.4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49,834.1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7,968,664.8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8,316,984.0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9,057,973.6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11,465,684.7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825,071.4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866,947.8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985,439.5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1,584,254.6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471,628.9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518,887.7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558,674.8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783,981.2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916,845.2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330,135.4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327,769.5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404,401.0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533,566.7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624,451.0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23,307.0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20,290.5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22,363.6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26,564.2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42,958.4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467,075.8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493,245.1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480,793.8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705,130.9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395.0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321.2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508.2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549.9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70,894.9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97,033.9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83,753.9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116,736.3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95,302.8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117,532.7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110,123.1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117,012.4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145,948.1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184,254.6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347.6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297.6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97,012.0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108,743.9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108,403.2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135,456.0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171,277.6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38,596.2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38,681.7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29,925.7</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20,196.5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28,134.4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103,364.5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102,914.6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106,746.8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123,937.7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133,725.0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26,444.5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27,068.4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29,880.8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38,836.5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39,482.7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12,683.7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8,132.5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52,333.4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52,106.4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173,316.1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163,181.9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191,283.2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399,531.3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2,361.6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2,141.3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7,687.0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2,676.5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2,929.7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5,673.5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8,478.4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29,505.4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42,654.5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40,532.8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85,423.0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85,020.7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1,783.5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2,358.3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2,381.2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3,305.2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6,865.2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136,989.2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113,098.0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143,265.5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252,719.1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291,479.9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2,295,565.9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2,346,704.5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2,511,456.1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2,881,595.1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209,173.5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215,626.7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211,740.3</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263,887.5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240,720.1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187,886.0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193,051.4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189,203.8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243,732.3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219,841.4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11,669.6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12,177.2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11,368.6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10,033.3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10,257.5</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5,729.3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5,481.3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5,661.9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3,921.6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3,959.7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2,868.9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4,023.4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4,020.6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3,960.1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108.4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98.8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1,179.6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2,071.3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2,602.7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2,015.6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2,495.1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2,319.1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1,903.4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1,999.6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59,755.6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69,787.8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94,917.4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82,222.4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11,073.8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11,975.6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12,441.6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17,138.2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16,277.7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42,953.2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51,083.3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74,544.1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57,218.6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58,100.1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1,022.9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2,526.2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3,494.4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3,336.0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768.4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872.2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805.4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882.2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929.7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4,833.8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4,600.1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4,312.7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3,578.8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490,406.9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606,901.6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686,520.2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767,446.4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771,903.3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90,117.7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108,231.0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120,480.0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139,921.9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131,209.1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1,889.5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1,962.4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3,350.9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2,327.3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3,279.4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92,186.6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108,616.2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118,801.4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122,866.0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113,838.7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76,222.6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89,388.9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94,926.1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83,049.6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77,015.6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46,103.2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48,170.5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53,589.8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48,840.3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42,961.2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15,191.2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27,059.5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26,577.5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18,462.7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18,730.1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14,928.3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14,158.8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14,758.8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15,746.7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15,324.3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7,096.4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8,430.0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11,193.4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15,302.6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16,545.8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3,767.4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4,252.0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5,608.0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5,872.0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1,945.2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2,547.3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2,804.9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4,025.0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4,143.2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4,179.2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5,625.0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14,880.8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10,262.2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0D59E1" w:rsidP="00657151">
            <w:pPr>
              <w:ind w:left="267"/>
              <w:rPr>
                <w:color w:val="000000"/>
                <w:sz w:val="14"/>
                <w:szCs w:val="14"/>
              </w:rPr>
            </w:pPr>
            <w:r>
              <w:rPr>
                <w:color w:val="000000"/>
                <w:sz w:val="14"/>
                <w:szCs w:val="14"/>
              </w:rPr>
              <w:t xml:space="preserve"> </w:t>
            </w:r>
            <w:r w:rsidR="003A2651"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10,021.4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13,514.0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14,637.4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20,216.8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22,542.3</w:t>
            </w:r>
          </w:p>
        </w:tc>
      </w:tr>
      <w:tr w:rsidR="00F77FF2" w:rsidRPr="00803DD1" w:rsidTr="00BD12B8">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r w:rsidR="00BD12B8" w:rsidRPr="00803DD1" w:rsidTr="00BD12B8">
        <w:trPr>
          <w:trHeight w:val="216"/>
        </w:trPr>
        <w:tc>
          <w:tcPr>
            <w:tcW w:w="10145" w:type="dxa"/>
            <w:gridSpan w:val="8"/>
            <w:tcBorders>
              <w:top w:val="single" w:sz="12" w:space="0" w:color="auto"/>
              <w:left w:val="nil"/>
              <w:right w:val="nil"/>
            </w:tcBorders>
            <w:shd w:val="clear" w:color="auto" w:fill="auto"/>
            <w:noWrap/>
            <w:vAlign w:val="center"/>
            <w:hideMark/>
          </w:tcPr>
          <w:p w:rsidR="00BD12B8" w:rsidRPr="00803DD1" w:rsidRDefault="00BD12B8"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62"/>
        <w:gridCol w:w="902"/>
        <w:gridCol w:w="994"/>
        <w:gridCol w:w="985"/>
        <w:gridCol w:w="995"/>
        <w:gridCol w:w="990"/>
        <w:gridCol w:w="1080"/>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782F0D">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77FF2" w:rsidRPr="00B23A95" w:rsidTr="00FA5925">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F77FF2" w:rsidRPr="00FA5925" w:rsidRDefault="00F77FF2" w:rsidP="00F77FF2">
            <w:pPr>
              <w:jc w:val="right"/>
              <w:rPr>
                <w:b/>
                <w:bCs/>
                <w:color w:val="000000"/>
                <w:sz w:val="14"/>
                <w:szCs w:val="14"/>
              </w:rPr>
            </w:pPr>
            <w:r w:rsidRPr="00FA5925">
              <w:rPr>
                <w:b/>
                <w:bCs/>
                <w:color w:val="000000"/>
                <w:sz w:val="14"/>
                <w:szCs w:val="14"/>
              </w:rPr>
              <w:t>Jun</w:t>
            </w:r>
          </w:p>
        </w:tc>
      </w:tr>
      <w:tr w:rsidR="00F77FF2" w:rsidRPr="00B23A95" w:rsidTr="00FA5925">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9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1135A">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10,028.7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12,360.2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12,147.3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13,822.8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16,746.5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17,069.6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6C4788">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3,725.7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4,946.3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5,132.5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6,381.0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8,638.0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8,377.8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6C4788">
            <w:pPr>
              <w:ind w:left="590"/>
              <w:rPr>
                <w:color w:val="000000"/>
                <w:sz w:val="14"/>
                <w:szCs w:val="14"/>
              </w:rPr>
            </w:pP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6,303.0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7,413.9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7,014.8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7,441.7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8,108.5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8,691.8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6C4788" w:rsidP="006C4788">
            <w:pPr>
              <w:ind w:left="500"/>
              <w:rPr>
                <w:color w:val="000000"/>
                <w:sz w:val="14"/>
                <w:szCs w:val="14"/>
              </w:rPr>
            </w:pPr>
            <w:r>
              <w:rPr>
                <w:color w:val="000000"/>
                <w:sz w:val="14"/>
                <w:szCs w:val="14"/>
              </w:rPr>
              <w:t xml:space="preserve">         </w:t>
            </w:r>
            <w:r w:rsidR="003A2651"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5,483.3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6,688.2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5,922.9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6,166.4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6,657.6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7,125.2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6C4788" w:rsidP="006C4788">
            <w:pPr>
              <w:ind w:left="500"/>
              <w:rPr>
                <w:color w:val="000000"/>
                <w:sz w:val="14"/>
                <w:szCs w:val="14"/>
              </w:rPr>
            </w:pPr>
            <w:r>
              <w:rPr>
                <w:color w:val="000000"/>
                <w:sz w:val="14"/>
                <w:szCs w:val="14"/>
              </w:rPr>
              <w:t xml:space="preserve">         </w:t>
            </w:r>
            <w:r w:rsidR="003A2651">
              <w:rPr>
                <w:color w:val="000000"/>
                <w:sz w:val="14"/>
                <w:szCs w:val="14"/>
              </w:rPr>
              <w:t xml:space="preserve"> </w:t>
            </w:r>
            <w:r w:rsidR="003A2651"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725.7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1,091.9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1,275.4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1,450.9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1,566.6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2,246.1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3,150.8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3,302.7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4,546.9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4,364.2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4,461.6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4,162.7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4,902.3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6,029.1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6,601.0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7,499.2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12,467.7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8,376.9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12,400.8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12,018.7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12,738.1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14,549.1</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46,799.7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51,572.7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51,397.5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43,039.3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50,623.7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54,332.4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68,513.0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125,018.0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106,329.8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106,029.9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131,913.9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108,372.2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7,817.7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7,498.9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8,082.6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7,041.9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8,932.9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9,726.9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15,418.9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23,383.6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33,144.6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49,877.0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34,937.2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54,667.5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20,073.8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21,375.2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21,574.0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19,304.6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20,879.5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28,265.4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5,531.5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6,353.8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7,548.2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6,579.7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7,780.0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9,288.2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16,503.2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18,997.0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41,772.8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24,700.6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26,636.5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29,723.2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1135A">
            <w:pPr>
              <w:ind w:left="590" w:hanging="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1,029.3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991.4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1,278.5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2,135.5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2,053.8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17,147.5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14,803.9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18,926.4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23,341.5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24,490.5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20,318.5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1135A">
            <w:pPr>
              <w:ind w:left="680" w:hanging="27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2,344.2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3,077.7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6,379.2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4,023.4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4,392.2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4,172.8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1135A">
            <w:pPr>
              <w:ind w:left="680" w:hanging="27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8,911.0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10,183.3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12,653.6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13,302.3</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12,185.4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23,617.9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26,025.0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49,017.5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69,982.8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65,282.1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70,909.7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3,377.1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6,242.2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8,538.1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8,163.5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10,762.0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10,329.4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2,712.9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2,594.6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1,703.7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1,551.7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2,117.4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2,353.6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2,727.5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2,795.2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2,979.1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2,924.2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3,298.9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4,215.2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4,709.4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199.2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177.0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23,971.6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23,858.9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24,946.8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28,471.1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29,594.5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33,633.2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2,820.5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3,349.1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2,787.3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2,290.4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2,904.5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3,668.8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56,440.6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74,508.5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93,722.9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108,039.7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134,181.8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150,960.9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157,011.7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164,771.7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184,763.7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179,137.0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247,219.9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114,391.1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114,225.3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119,438.5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125,032.7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121,625.6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158,583.7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36,569.7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42,786.4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45,333.3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59,731.1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57,511.4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88,636.2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358,978.9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360,605.5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370,860.5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352,878.9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382,537.7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375,486.9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17,611.7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15,425.4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18,339.7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17,989.5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18,508.2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169,028.9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175,577.4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178,224.3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174,820.9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193,214.6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187,277.7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53,844.9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51,409.2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48,426.9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47,502.2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49,448.9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45,506.3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19,950.9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21,928.5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24,245.1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30,402.7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33,131.0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35,603.2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95,233.0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102,239.8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105,552.4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96,916.0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110,634.7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106,168.2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172,338.4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169,602.7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174,296.4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160,068.4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171,385.4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169,701.0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13,480.2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13,275.2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13,129.5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14,429.0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19,118.0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18,021.0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143,728.9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145,974.7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137,610.2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170,768.1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186,582.6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180,692.9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263,029.9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283,795.1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299,158.9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285,563.3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300,098.0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301,132.4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44,638.3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44,444.9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38,179.6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48,193.5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49,505.6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59,266.8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4,477.0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4,994.3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1,946.5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2,189.6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2,201.9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2,350.8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18,488.3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21,652.3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25,760.4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29,928.2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30,461.9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29,785.9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5,171.4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6,153.0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6,254.8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7,260.4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7,696.5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190,254.8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207,105.9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227,119.5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198,997.2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210,668.2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202,032.3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59,927.7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55,926.7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59,689.5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86,467.4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71,543.0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30,027.7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28,622.4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41,024.4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37,405.5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45,195.7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47,636.4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83,497.2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78,450.4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82,055.9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98,330.2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108,334.9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105,014.9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371,321.8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264,802.2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274,125.4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237,216.8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237,867.6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300,151.7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183,929.5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200,413.5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190,314.0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237,140.9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267,292.5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284,071.6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3,948,707.0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4,176,832.2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4,628,148.2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5,099,019.7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5,282,286.6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5,538,367.8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74,999.1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69,659.0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70,538.8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90,443.6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75,842.8</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72,733.3</w:t>
            </w:r>
          </w:p>
        </w:tc>
      </w:tr>
      <w:tr w:rsidR="003A2651" w:rsidRPr="00B23A95" w:rsidTr="00FA5925">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rFonts w:ascii="Calibri" w:hAnsi="Calibri"/>
                <w:color w:val="000000"/>
                <w:sz w:val="14"/>
                <w:szCs w:val="14"/>
              </w:rPr>
            </w:pP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rFonts w:ascii="Calibri" w:hAnsi="Calibri"/>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A2651" w:rsidRPr="00FA5925" w:rsidRDefault="003A2651" w:rsidP="003A2651">
            <w:pPr>
              <w:jc w:val="right"/>
              <w:rPr>
                <w:rFonts w:ascii="Calibri" w:hAnsi="Calibri"/>
                <w:color w:val="000000"/>
                <w:sz w:val="14"/>
                <w:szCs w:val="14"/>
              </w:rPr>
            </w:pPr>
          </w:p>
        </w:tc>
      </w:tr>
      <w:tr w:rsidR="003A2651" w:rsidRPr="00B23A95" w:rsidTr="00BD12B8">
        <w:trPr>
          <w:trHeight w:val="75"/>
        </w:trPr>
        <w:tc>
          <w:tcPr>
            <w:tcW w:w="3162" w:type="dxa"/>
            <w:tcBorders>
              <w:top w:val="nil"/>
              <w:left w:val="nil"/>
              <w:bottom w:val="single" w:sz="12" w:space="0" w:color="auto"/>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8,051,565.0</w:t>
            </w:r>
          </w:p>
        </w:tc>
        <w:tc>
          <w:tcPr>
            <w:tcW w:w="994"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8,403,353.0</w:t>
            </w:r>
          </w:p>
        </w:tc>
        <w:tc>
          <w:tcPr>
            <w:tcW w:w="985"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9,153,009.0</w:t>
            </w:r>
          </w:p>
        </w:tc>
        <w:tc>
          <w:tcPr>
            <w:tcW w:w="995"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10,157,657.0</w:t>
            </w:r>
          </w:p>
        </w:tc>
        <w:tc>
          <w:tcPr>
            <w:tcW w:w="1080" w:type="dxa"/>
            <w:tcBorders>
              <w:top w:val="nil"/>
              <w:left w:val="nil"/>
              <w:bottom w:val="single" w:sz="12" w:space="0" w:color="auto"/>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10,841,258.4</w:t>
            </w:r>
          </w:p>
        </w:tc>
        <w:tc>
          <w:tcPr>
            <w:tcW w:w="990" w:type="dxa"/>
            <w:tcBorders>
              <w:top w:val="single" w:sz="12" w:space="0" w:color="auto"/>
              <w:left w:val="nil"/>
              <w:bottom w:val="single" w:sz="12" w:space="0" w:color="auto"/>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11,592,100.6</w:t>
            </w:r>
          </w:p>
        </w:tc>
      </w:tr>
      <w:tr w:rsidR="00BD12B8"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BD12B8" w:rsidRPr="00FA5925" w:rsidRDefault="00BD12B8" w:rsidP="003A2651">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782F0D">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BD12B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BD12B8">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157624" w:rsidRPr="00FF55B1" w:rsidTr="00C143D2">
        <w:trPr>
          <w:cantSplit/>
          <w:trHeight w:hRule="exact" w:val="175"/>
        </w:trPr>
        <w:tc>
          <w:tcPr>
            <w:tcW w:w="1210" w:type="dxa"/>
            <w:vMerge/>
            <w:tcBorders>
              <w:bottom w:val="single" w:sz="12" w:space="0" w:color="auto"/>
              <w:right w:val="single" w:sz="4" w:space="0" w:color="auto"/>
            </w:tcBorders>
          </w:tcPr>
          <w:p w:rsidR="00157624" w:rsidRPr="00FF55B1" w:rsidRDefault="00157624" w:rsidP="00157624">
            <w:pPr>
              <w:jc w:val="right"/>
              <w:rPr>
                <w:sz w:val="14"/>
                <w:szCs w:val="14"/>
              </w:rPr>
            </w:pPr>
          </w:p>
        </w:tc>
        <w:tc>
          <w:tcPr>
            <w:tcW w:w="1180" w:type="dxa"/>
            <w:vMerge/>
            <w:tcBorders>
              <w:bottom w:val="single" w:sz="12" w:space="0" w:color="auto"/>
              <w:right w:val="single" w:sz="4" w:space="0" w:color="auto"/>
            </w:tcBorders>
          </w:tcPr>
          <w:p w:rsidR="00157624" w:rsidRPr="00FF55B1" w:rsidRDefault="00157624" w:rsidP="00157624">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w:t>
            </w:r>
          </w:p>
        </w:tc>
      </w:tr>
      <w:tr w:rsidR="00157624" w:rsidRPr="00FF55B1" w:rsidTr="00412342">
        <w:trPr>
          <w:cantSplit/>
          <w:trHeight w:hRule="exact" w:val="175"/>
        </w:trPr>
        <w:tc>
          <w:tcPr>
            <w:tcW w:w="1210" w:type="dxa"/>
            <w:tcBorders>
              <w:top w:val="single" w:sz="12" w:space="0" w:color="auto"/>
            </w:tcBorders>
          </w:tcPr>
          <w:p w:rsidR="00157624" w:rsidRPr="00FF55B1" w:rsidRDefault="00157624" w:rsidP="00157624">
            <w:pPr>
              <w:jc w:val="center"/>
              <w:rPr>
                <w:b/>
                <w:sz w:val="14"/>
                <w:szCs w:val="14"/>
              </w:rPr>
            </w:pPr>
          </w:p>
        </w:tc>
        <w:tc>
          <w:tcPr>
            <w:tcW w:w="1180" w:type="dxa"/>
            <w:tcBorders>
              <w:top w:val="single" w:sz="12" w:space="0" w:color="auto"/>
            </w:tcBorders>
            <w:vAlign w:val="center"/>
          </w:tcPr>
          <w:p w:rsidR="00157624" w:rsidRPr="00FF55B1" w:rsidRDefault="00157624" w:rsidP="00157624">
            <w:pPr>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635"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817" w:type="dxa"/>
            <w:tcBorders>
              <w:top w:val="single" w:sz="12" w:space="0" w:color="auto"/>
            </w:tcBorders>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907" w:type="dxa"/>
            <w:tcBorders>
              <w:top w:val="single" w:sz="12" w:space="0" w:color="auto"/>
            </w:tcBorders>
          </w:tcPr>
          <w:p w:rsidR="00157624" w:rsidRPr="00FF55B1" w:rsidRDefault="00157624" w:rsidP="00157624">
            <w:pPr>
              <w:jc w:val="right"/>
              <w:rPr>
                <w:sz w:val="12"/>
                <w:szCs w:val="14"/>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Overall</w:t>
            </w:r>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1.25</w:t>
            </w:r>
          </w:p>
        </w:tc>
        <w:tc>
          <w:tcPr>
            <w:tcW w:w="635" w:type="dxa"/>
            <w:vAlign w:val="center"/>
          </w:tcPr>
          <w:p w:rsidR="00157624" w:rsidRDefault="00157624" w:rsidP="00157624">
            <w:pPr>
              <w:jc w:val="right"/>
              <w:rPr>
                <w:color w:val="000000"/>
                <w:sz w:val="12"/>
                <w:szCs w:val="12"/>
              </w:rPr>
            </w:pPr>
            <w:r>
              <w:rPr>
                <w:color w:val="000000"/>
                <w:sz w:val="12"/>
                <w:szCs w:val="12"/>
              </w:rPr>
              <w:t>110.74</w:t>
            </w:r>
          </w:p>
        </w:tc>
        <w:tc>
          <w:tcPr>
            <w:tcW w:w="726" w:type="dxa"/>
            <w:vAlign w:val="center"/>
          </w:tcPr>
          <w:p w:rsidR="00157624" w:rsidRDefault="00157624" w:rsidP="00157624">
            <w:pPr>
              <w:jc w:val="right"/>
              <w:rPr>
                <w:color w:val="000000"/>
                <w:sz w:val="12"/>
                <w:szCs w:val="12"/>
              </w:rPr>
            </w:pPr>
            <w:r>
              <w:rPr>
                <w:color w:val="000000"/>
                <w:sz w:val="12"/>
                <w:szCs w:val="12"/>
              </w:rPr>
              <w:t>111.99</w:t>
            </w:r>
          </w:p>
        </w:tc>
        <w:tc>
          <w:tcPr>
            <w:tcW w:w="726" w:type="dxa"/>
            <w:vAlign w:val="center"/>
          </w:tcPr>
          <w:p w:rsidR="00157624" w:rsidRDefault="00157624" w:rsidP="00157624">
            <w:pPr>
              <w:jc w:val="right"/>
              <w:rPr>
                <w:color w:val="000000"/>
                <w:sz w:val="12"/>
                <w:szCs w:val="12"/>
              </w:rPr>
            </w:pPr>
            <w:r>
              <w:rPr>
                <w:color w:val="000000"/>
                <w:sz w:val="12"/>
                <w:szCs w:val="12"/>
              </w:rPr>
              <w:t>1.03</w:t>
            </w:r>
          </w:p>
        </w:tc>
        <w:tc>
          <w:tcPr>
            <w:tcW w:w="726" w:type="dxa"/>
            <w:vAlign w:val="center"/>
          </w:tcPr>
          <w:p w:rsidR="00157624" w:rsidRDefault="00157624" w:rsidP="00157624">
            <w:pPr>
              <w:jc w:val="right"/>
              <w:rPr>
                <w:color w:val="000000"/>
                <w:sz w:val="12"/>
                <w:szCs w:val="12"/>
              </w:rPr>
            </w:pPr>
            <w:r>
              <w:rPr>
                <w:color w:val="000000"/>
                <w:sz w:val="12"/>
                <w:szCs w:val="12"/>
              </w:rPr>
              <w:t>111.11</w:t>
            </w:r>
          </w:p>
        </w:tc>
        <w:tc>
          <w:tcPr>
            <w:tcW w:w="817" w:type="dxa"/>
            <w:vAlign w:val="center"/>
          </w:tcPr>
          <w:p w:rsidR="00157624" w:rsidRDefault="00157624" w:rsidP="00157624">
            <w:pPr>
              <w:jc w:val="right"/>
              <w:rPr>
                <w:color w:val="000000"/>
                <w:sz w:val="12"/>
                <w:szCs w:val="12"/>
              </w:rPr>
            </w:pPr>
            <w:r>
              <w:rPr>
                <w:color w:val="000000"/>
                <w:sz w:val="12"/>
                <w:szCs w:val="12"/>
              </w:rPr>
              <w:t>112.13</w:t>
            </w:r>
          </w:p>
        </w:tc>
        <w:tc>
          <w:tcPr>
            <w:tcW w:w="726" w:type="dxa"/>
            <w:vAlign w:val="center"/>
          </w:tcPr>
          <w:p w:rsidR="00157624" w:rsidRDefault="00157624" w:rsidP="00157624">
            <w:pPr>
              <w:jc w:val="right"/>
              <w:rPr>
                <w:color w:val="000000"/>
                <w:sz w:val="12"/>
                <w:szCs w:val="12"/>
              </w:rPr>
            </w:pPr>
            <w:r>
              <w:rPr>
                <w:color w:val="000000"/>
                <w:sz w:val="12"/>
                <w:szCs w:val="12"/>
              </w:rPr>
              <w:t>1.65</w:t>
            </w:r>
          </w:p>
        </w:tc>
        <w:tc>
          <w:tcPr>
            <w:tcW w:w="726" w:type="dxa"/>
            <w:vAlign w:val="center"/>
          </w:tcPr>
          <w:p w:rsidR="00157624" w:rsidRDefault="00157624" w:rsidP="00157624">
            <w:pPr>
              <w:jc w:val="right"/>
              <w:rPr>
                <w:color w:val="000000"/>
                <w:sz w:val="12"/>
                <w:szCs w:val="12"/>
              </w:rPr>
            </w:pPr>
            <w:r>
              <w:rPr>
                <w:color w:val="000000"/>
                <w:sz w:val="12"/>
                <w:szCs w:val="12"/>
              </w:rPr>
              <w:t>124.76</w:t>
            </w:r>
          </w:p>
        </w:tc>
        <w:tc>
          <w:tcPr>
            <w:tcW w:w="907" w:type="dxa"/>
            <w:vAlign w:val="center"/>
          </w:tcPr>
          <w:p w:rsidR="00157624" w:rsidRDefault="00157624" w:rsidP="00157624">
            <w:pPr>
              <w:jc w:val="right"/>
              <w:rPr>
                <w:color w:val="000000"/>
                <w:sz w:val="12"/>
                <w:szCs w:val="12"/>
              </w:rPr>
            </w:pPr>
            <w:r>
              <w:rPr>
                <w:color w:val="000000"/>
                <w:sz w:val="12"/>
                <w:szCs w:val="12"/>
              </w:rPr>
              <w:t>126.42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39.69</w:t>
            </w:r>
          </w:p>
        </w:tc>
        <w:tc>
          <w:tcPr>
            <w:tcW w:w="635" w:type="dxa"/>
            <w:vAlign w:val="center"/>
          </w:tcPr>
          <w:p w:rsidR="00157624" w:rsidRDefault="00157624" w:rsidP="00157624">
            <w:pPr>
              <w:jc w:val="right"/>
              <w:rPr>
                <w:color w:val="000000"/>
                <w:sz w:val="12"/>
                <w:szCs w:val="12"/>
              </w:rPr>
            </w:pPr>
            <w:r>
              <w:rPr>
                <w:color w:val="000000"/>
                <w:sz w:val="12"/>
                <w:szCs w:val="12"/>
              </w:rPr>
              <w:t>1,195.56</w:t>
            </w:r>
          </w:p>
        </w:tc>
        <w:tc>
          <w:tcPr>
            <w:tcW w:w="726" w:type="dxa"/>
            <w:vAlign w:val="center"/>
          </w:tcPr>
          <w:p w:rsidR="00157624" w:rsidRDefault="00157624" w:rsidP="00157624">
            <w:pPr>
              <w:jc w:val="right"/>
              <w:rPr>
                <w:color w:val="000000"/>
                <w:sz w:val="12"/>
                <w:szCs w:val="12"/>
              </w:rPr>
            </w:pPr>
            <w:r>
              <w:rPr>
                <w:color w:val="000000"/>
                <w:sz w:val="12"/>
                <w:szCs w:val="12"/>
              </w:rPr>
              <w:t>1,235.25</w:t>
            </w:r>
          </w:p>
        </w:tc>
        <w:tc>
          <w:tcPr>
            <w:tcW w:w="726" w:type="dxa"/>
            <w:vAlign w:val="center"/>
          </w:tcPr>
          <w:p w:rsidR="00157624" w:rsidRDefault="00157624" w:rsidP="00157624">
            <w:pPr>
              <w:jc w:val="right"/>
              <w:rPr>
                <w:color w:val="000000"/>
                <w:sz w:val="12"/>
                <w:szCs w:val="12"/>
              </w:rPr>
            </w:pPr>
            <w:r>
              <w:rPr>
                <w:color w:val="000000"/>
                <w:sz w:val="12"/>
                <w:szCs w:val="12"/>
              </w:rPr>
              <w:t>41.61</w:t>
            </w:r>
          </w:p>
        </w:tc>
        <w:tc>
          <w:tcPr>
            <w:tcW w:w="726" w:type="dxa"/>
            <w:vAlign w:val="center"/>
          </w:tcPr>
          <w:p w:rsidR="00157624" w:rsidRDefault="00157624" w:rsidP="00157624">
            <w:pPr>
              <w:jc w:val="right"/>
              <w:rPr>
                <w:color w:val="000000"/>
                <w:sz w:val="12"/>
                <w:szCs w:val="12"/>
              </w:rPr>
            </w:pPr>
            <w:r>
              <w:rPr>
                <w:color w:val="000000"/>
                <w:sz w:val="12"/>
                <w:szCs w:val="12"/>
              </w:rPr>
              <w:t>1,302.50</w:t>
            </w:r>
          </w:p>
        </w:tc>
        <w:tc>
          <w:tcPr>
            <w:tcW w:w="817" w:type="dxa"/>
            <w:vAlign w:val="center"/>
          </w:tcPr>
          <w:p w:rsidR="00157624" w:rsidRDefault="00157624" w:rsidP="00157624">
            <w:pPr>
              <w:jc w:val="right"/>
              <w:rPr>
                <w:color w:val="000000"/>
                <w:sz w:val="12"/>
                <w:szCs w:val="12"/>
              </w:rPr>
            </w:pPr>
            <w:r>
              <w:rPr>
                <w:color w:val="000000"/>
                <w:sz w:val="12"/>
                <w:szCs w:val="12"/>
              </w:rPr>
              <w:t>1,344.11</w:t>
            </w:r>
          </w:p>
        </w:tc>
        <w:tc>
          <w:tcPr>
            <w:tcW w:w="726" w:type="dxa"/>
            <w:vAlign w:val="center"/>
          </w:tcPr>
          <w:p w:rsidR="00157624" w:rsidRDefault="00157624" w:rsidP="00157624">
            <w:pPr>
              <w:jc w:val="right"/>
              <w:rPr>
                <w:color w:val="000000"/>
                <w:sz w:val="12"/>
                <w:szCs w:val="12"/>
              </w:rPr>
            </w:pPr>
            <w:r>
              <w:rPr>
                <w:color w:val="000000"/>
                <w:sz w:val="12"/>
                <w:szCs w:val="12"/>
              </w:rPr>
              <w:t>50.74</w:t>
            </w:r>
          </w:p>
        </w:tc>
        <w:tc>
          <w:tcPr>
            <w:tcW w:w="726" w:type="dxa"/>
            <w:vAlign w:val="center"/>
          </w:tcPr>
          <w:p w:rsidR="00157624" w:rsidRDefault="00157624" w:rsidP="00157624">
            <w:pPr>
              <w:jc w:val="right"/>
              <w:rPr>
                <w:color w:val="000000"/>
                <w:sz w:val="12"/>
                <w:szCs w:val="12"/>
              </w:rPr>
            </w:pPr>
            <w:r>
              <w:rPr>
                <w:color w:val="000000"/>
                <w:sz w:val="12"/>
                <w:szCs w:val="12"/>
              </w:rPr>
              <w:t>1,533.51</w:t>
            </w:r>
          </w:p>
        </w:tc>
        <w:tc>
          <w:tcPr>
            <w:tcW w:w="907" w:type="dxa"/>
            <w:vAlign w:val="center"/>
          </w:tcPr>
          <w:p w:rsidR="00157624" w:rsidRDefault="00157624" w:rsidP="00157624">
            <w:pPr>
              <w:jc w:val="right"/>
              <w:rPr>
                <w:color w:val="000000"/>
                <w:sz w:val="12"/>
                <w:szCs w:val="12"/>
              </w:rPr>
            </w:pPr>
            <w:r>
              <w:rPr>
                <w:color w:val="000000"/>
                <w:sz w:val="12"/>
                <w:szCs w:val="12"/>
              </w:rPr>
              <w:t>1,584.25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2.34</w:t>
            </w:r>
          </w:p>
        </w:tc>
        <w:tc>
          <w:tcPr>
            <w:tcW w:w="635" w:type="dxa"/>
            <w:vAlign w:val="center"/>
          </w:tcPr>
          <w:p w:rsidR="00157624" w:rsidRDefault="00157624" w:rsidP="00157624">
            <w:pPr>
              <w:jc w:val="right"/>
              <w:rPr>
                <w:color w:val="000000"/>
                <w:sz w:val="12"/>
                <w:szCs w:val="12"/>
              </w:rPr>
            </w:pPr>
            <w:r>
              <w:rPr>
                <w:color w:val="000000"/>
                <w:sz w:val="12"/>
                <w:szCs w:val="12"/>
              </w:rPr>
              <w:t>559.49</w:t>
            </w:r>
          </w:p>
        </w:tc>
        <w:tc>
          <w:tcPr>
            <w:tcW w:w="726" w:type="dxa"/>
            <w:vAlign w:val="center"/>
          </w:tcPr>
          <w:p w:rsidR="00157624" w:rsidRDefault="00157624" w:rsidP="00157624">
            <w:pPr>
              <w:jc w:val="right"/>
              <w:rPr>
                <w:color w:val="000000"/>
                <w:sz w:val="12"/>
                <w:szCs w:val="12"/>
              </w:rPr>
            </w:pPr>
            <w:r>
              <w:rPr>
                <w:color w:val="000000"/>
                <w:sz w:val="12"/>
                <w:szCs w:val="12"/>
              </w:rPr>
              <w:t>561.83</w:t>
            </w:r>
          </w:p>
        </w:tc>
        <w:tc>
          <w:tcPr>
            <w:tcW w:w="726" w:type="dxa"/>
            <w:vAlign w:val="center"/>
          </w:tcPr>
          <w:p w:rsidR="00157624" w:rsidRDefault="00157624" w:rsidP="00157624">
            <w:pPr>
              <w:jc w:val="right"/>
              <w:rPr>
                <w:color w:val="000000"/>
                <w:sz w:val="12"/>
                <w:szCs w:val="12"/>
              </w:rPr>
            </w:pPr>
            <w:r>
              <w:rPr>
                <w:color w:val="000000"/>
                <w:sz w:val="12"/>
                <w:szCs w:val="12"/>
              </w:rPr>
              <w:t>24.89</w:t>
            </w:r>
          </w:p>
        </w:tc>
        <w:tc>
          <w:tcPr>
            <w:tcW w:w="726" w:type="dxa"/>
            <w:vAlign w:val="center"/>
          </w:tcPr>
          <w:p w:rsidR="00157624" w:rsidRDefault="00157624" w:rsidP="00157624">
            <w:pPr>
              <w:jc w:val="right"/>
              <w:rPr>
                <w:color w:val="000000"/>
                <w:sz w:val="12"/>
                <w:szCs w:val="12"/>
              </w:rPr>
            </w:pPr>
            <w:r>
              <w:rPr>
                <w:color w:val="000000"/>
                <w:sz w:val="12"/>
                <w:szCs w:val="12"/>
              </w:rPr>
              <w:t>609.41</w:t>
            </w:r>
          </w:p>
        </w:tc>
        <w:tc>
          <w:tcPr>
            <w:tcW w:w="817" w:type="dxa"/>
            <w:vAlign w:val="center"/>
          </w:tcPr>
          <w:p w:rsidR="00157624" w:rsidRDefault="00157624" w:rsidP="00157624">
            <w:pPr>
              <w:jc w:val="right"/>
              <w:rPr>
                <w:color w:val="000000"/>
                <w:sz w:val="12"/>
                <w:szCs w:val="12"/>
              </w:rPr>
            </w:pPr>
            <w:r>
              <w:rPr>
                <w:color w:val="000000"/>
                <w:sz w:val="12"/>
                <w:szCs w:val="12"/>
              </w:rPr>
              <w:t>634.30</w:t>
            </w:r>
          </w:p>
        </w:tc>
        <w:tc>
          <w:tcPr>
            <w:tcW w:w="726" w:type="dxa"/>
            <w:vAlign w:val="center"/>
          </w:tcPr>
          <w:p w:rsidR="00157624" w:rsidRDefault="00157624" w:rsidP="00157624">
            <w:pPr>
              <w:jc w:val="right"/>
              <w:rPr>
                <w:color w:val="000000"/>
                <w:sz w:val="12"/>
                <w:szCs w:val="12"/>
              </w:rPr>
            </w:pPr>
            <w:r>
              <w:rPr>
                <w:color w:val="000000"/>
                <w:sz w:val="12"/>
                <w:szCs w:val="12"/>
              </w:rPr>
              <w:t>3.33</w:t>
            </w:r>
          </w:p>
        </w:tc>
        <w:tc>
          <w:tcPr>
            <w:tcW w:w="726" w:type="dxa"/>
            <w:vAlign w:val="center"/>
          </w:tcPr>
          <w:p w:rsidR="00157624" w:rsidRDefault="00157624" w:rsidP="00157624">
            <w:pPr>
              <w:jc w:val="right"/>
              <w:rPr>
                <w:color w:val="000000"/>
                <w:sz w:val="12"/>
                <w:szCs w:val="12"/>
              </w:rPr>
            </w:pPr>
            <w:r>
              <w:rPr>
                <w:color w:val="000000"/>
                <w:sz w:val="12"/>
                <w:szCs w:val="12"/>
              </w:rPr>
              <w:t>701.80</w:t>
            </w:r>
          </w:p>
        </w:tc>
        <w:tc>
          <w:tcPr>
            <w:tcW w:w="907" w:type="dxa"/>
            <w:vAlign w:val="center"/>
          </w:tcPr>
          <w:p w:rsidR="00157624" w:rsidRDefault="00157624" w:rsidP="00157624">
            <w:pPr>
              <w:jc w:val="right"/>
              <w:rPr>
                <w:color w:val="000000"/>
                <w:sz w:val="12"/>
                <w:szCs w:val="12"/>
              </w:rPr>
            </w:pPr>
            <w:r>
              <w:rPr>
                <w:color w:val="000000"/>
                <w:sz w:val="12"/>
                <w:szCs w:val="12"/>
              </w:rPr>
              <w:t>705.13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1.79</w:t>
            </w:r>
          </w:p>
        </w:tc>
        <w:tc>
          <w:tcPr>
            <w:tcW w:w="635" w:type="dxa"/>
            <w:vAlign w:val="center"/>
          </w:tcPr>
          <w:p w:rsidR="00157624" w:rsidRDefault="00157624" w:rsidP="00157624">
            <w:pPr>
              <w:jc w:val="right"/>
              <w:rPr>
                <w:color w:val="000000"/>
                <w:sz w:val="12"/>
                <w:szCs w:val="12"/>
              </w:rPr>
            </w:pPr>
            <w:r>
              <w:rPr>
                <w:color w:val="000000"/>
                <w:sz w:val="12"/>
                <w:szCs w:val="12"/>
              </w:rPr>
              <w:t>279.63</w:t>
            </w:r>
          </w:p>
        </w:tc>
        <w:tc>
          <w:tcPr>
            <w:tcW w:w="726" w:type="dxa"/>
            <w:vAlign w:val="center"/>
          </w:tcPr>
          <w:p w:rsidR="00157624" w:rsidRDefault="00157624" w:rsidP="00157624">
            <w:pPr>
              <w:jc w:val="right"/>
              <w:rPr>
                <w:color w:val="000000"/>
                <w:sz w:val="12"/>
                <w:szCs w:val="12"/>
              </w:rPr>
            </w:pPr>
            <w:r>
              <w:rPr>
                <w:color w:val="000000"/>
                <w:sz w:val="12"/>
                <w:szCs w:val="12"/>
              </w:rPr>
              <w:t>281.42</w:t>
            </w:r>
          </w:p>
        </w:tc>
        <w:tc>
          <w:tcPr>
            <w:tcW w:w="726" w:type="dxa"/>
            <w:vAlign w:val="center"/>
          </w:tcPr>
          <w:p w:rsidR="00157624" w:rsidRDefault="00157624" w:rsidP="00157624">
            <w:pPr>
              <w:jc w:val="right"/>
              <w:rPr>
                <w:color w:val="000000"/>
                <w:sz w:val="12"/>
                <w:szCs w:val="12"/>
              </w:rPr>
            </w:pPr>
            <w:r>
              <w:rPr>
                <w:color w:val="000000"/>
                <w:sz w:val="12"/>
                <w:szCs w:val="12"/>
              </w:rPr>
              <w:t>1.66</w:t>
            </w:r>
          </w:p>
        </w:tc>
        <w:tc>
          <w:tcPr>
            <w:tcW w:w="726" w:type="dxa"/>
            <w:vAlign w:val="center"/>
          </w:tcPr>
          <w:p w:rsidR="00157624" w:rsidRDefault="00157624" w:rsidP="00157624">
            <w:pPr>
              <w:jc w:val="right"/>
              <w:rPr>
                <w:color w:val="000000"/>
                <w:sz w:val="12"/>
                <w:szCs w:val="12"/>
              </w:rPr>
            </w:pPr>
            <w:r>
              <w:rPr>
                <w:color w:val="000000"/>
                <w:sz w:val="12"/>
                <w:szCs w:val="12"/>
              </w:rPr>
              <w:t>351.06</w:t>
            </w:r>
          </w:p>
        </w:tc>
        <w:tc>
          <w:tcPr>
            <w:tcW w:w="817" w:type="dxa"/>
            <w:vAlign w:val="center"/>
          </w:tcPr>
          <w:p w:rsidR="00157624" w:rsidRDefault="00157624" w:rsidP="00157624">
            <w:pPr>
              <w:jc w:val="right"/>
              <w:rPr>
                <w:color w:val="000000"/>
                <w:sz w:val="12"/>
                <w:szCs w:val="12"/>
              </w:rPr>
            </w:pPr>
            <w:r>
              <w:rPr>
                <w:color w:val="000000"/>
                <w:sz w:val="12"/>
                <w:szCs w:val="12"/>
              </w:rPr>
              <w:t>352.72</w:t>
            </w:r>
          </w:p>
        </w:tc>
        <w:tc>
          <w:tcPr>
            <w:tcW w:w="726" w:type="dxa"/>
            <w:vAlign w:val="center"/>
          </w:tcPr>
          <w:p w:rsidR="00157624" w:rsidRDefault="00157624" w:rsidP="00157624">
            <w:pPr>
              <w:jc w:val="right"/>
              <w:rPr>
                <w:color w:val="000000"/>
                <w:sz w:val="12"/>
                <w:szCs w:val="12"/>
              </w:rPr>
            </w:pPr>
            <w:r>
              <w:rPr>
                <w:color w:val="000000"/>
                <w:sz w:val="12"/>
                <w:szCs w:val="12"/>
              </w:rPr>
              <w:t>1.85</w:t>
            </w:r>
          </w:p>
        </w:tc>
        <w:tc>
          <w:tcPr>
            <w:tcW w:w="726" w:type="dxa"/>
            <w:vAlign w:val="center"/>
          </w:tcPr>
          <w:p w:rsidR="00157624" w:rsidRDefault="00157624" w:rsidP="00157624">
            <w:pPr>
              <w:jc w:val="right"/>
              <w:rPr>
                <w:color w:val="000000"/>
                <w:sz w:val="12"/>
                <w:szCs w:val="12"/>
              </w:rPr>
            </w:pPr>
            <w:r>
              <w:rPr>
                <w:color w:val="000000"/>
                <w:sz w:val="12"/>
                <w:szCs w:val="12"/>
              </w:rPr>
              <w:t>397.68</w:t>
            </w:r>
          </w:p>
        </w:tc>
        <w:tc>
          <w:tcPr>
            <w:tcW w:w="907" w:type="dxa"/>
            <w:vAlign w:val="center"/>
          </w:tcPr>
          <w:p w:rsidR="00157624" w:rsidRDefault="00157624" w:rsidP="00157624">
            <w:pPr>
              <w:jc w:val="right"/>
              <w:rPr>
                <w:color w:val="000000"/>
                <w:sz w:val="12"/>
                <w:szCs w:val="12"/>
              </w:rPr>
            </w:pPr>
            <w:r>
              <w:rPr>
                <w:color w:val="000000"/>
                <w:sz w:val="12"/>
                <w:szCs w:val="12"/>
              </w:rPr>
              <w:t>399.53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219.70</w:t>
            </w:r>
          </w:p>
        </w:tc>
        <w:tc>
          <w:tcPr>
            <w:tcW w:w="635" w:type="dxa"/>
            <w:vAlign w:val="center"/>
          </w:tcPr>
          <w:p w:rsidR="00157624" w:rsidRDefault="00157624" w:rsidP="00157624">
            <w:pPr>
              <w:jc w:val="right"/>
              <w:rPr>
                <w:color w:val="000000"/>
                <w:sz w:val="12"/>
                <w:szCs w:val="12"/>
              </w:rPr>
            </w:pPr>
            <w:r>
              <w:rPr>
                <w:color w:val="000000"/>
                <w:sz w:val="12"/>
                <w:szCs w:val="12"/>
              </w:rPr>
              <w:t>2,320.87</w:t>
            </w:r>
          </w:p>
        </w:tc>
        <w:tc>
          <w:tcPr>
            <w:tcW w:w="726" w:type="dxa"/>
            <w:vAlign w:val="center"/>
          </w:tcPr>
          <w:p w:rsidR="00157624" w:rsidRDefault="00157624" w:rsidP="00157624">
            <w:pPr>
              <w:jc w:val="right"/>
              <w:rPr>
                <w:color w:val="000000"/>
                <w:sz w:val="12"/>
                <w:szCs w:val="12"/>
              </w:rPr>
            </w:pPr>
            <w:r>
              <w:rPr>
                <w:color w:val="000000"/>
                <w:sz w:val="12"/>
                <w:szCs w:val="12"/>
              </w:rPr>
              <w:t>2,540.57</w:t>
            </w:r>
          </w:p>
        </w:tc>
        <w:tc>
          <w:tcPr>
            <w:tcW w:w="726" w:type="dxa"/>
            <w:vAlign w:val="center"/>
          </w:tcPr>
          <w:p w:rsidR="00157624" w:rsidRDefault="00157624" w:rsidP="00157624">
            <w:pPr>
              <w:jc w:val="right"/>
              <w:rPr>
                <w:color w:val="000000"/>
                <w:sz w:val="12"/>
                <w:szCs w:val="12"/>
              </w:rPr>
            </w:pPr>
            <w:r>
              <w:rPr>
                <w:color w:val="000000"/>
                <w:sz w:val="12"/>
                <w:szCs w:val="12"/>
              </w:rPr>
              <w:t>243.08</w:t>
            </w:r>
          </w:p>
        </w:tc>
        <w:tc>
          <w:tcPr>
            <w:tcW w:w="726" w:type="dxa"/>
            <w:vAlign w:val="center"/>
          </w:tcPr>
          <w:p w:rsidR="00157624" w:rsidRDefault="00157624" w:rsidP="00157624">
            <w:pPr>
              <w:jc w:val="right"/>
              <w:rPr>
                <w:color w:val="000000"/>
                <w:sz w:val="12"/>
                <w:szCs w:val="12"/>
              </w:rPr>
            </w:pPr>
            <w:r>
              <w:rPr>
                <w:color w:val="000000"/>
                <w:sz w:val="12"/>
                <w:szCs w:val="12"/>
              </w:rPr>
              <w:t>2,529.48</w:t>
            </w:r>
          </w:p>
        </w:tc>
        <w:tc>
          <w:tcPr>
            <w:tcW w:w="817" w:type="dxa"/>
            <w:vAlign w:val="center"/>
          </w:tcPr>
          <w:p w:rsidR="00157624" w:rsidRDefault="00157624" w:rsidP="00157624">
            <w:pPr>
              <w:jc w:val="right"/>
              <w:rPr>
                <w:color w:val="000000"/>
                <w:sz w:val="12"/>
                <w:szCs w:val="12"/>
              </w:rPr>
            </w:pPr>
            <w:r>
              <w:rPr>
                <w:color w:val="000000"/>
                <w:sz w:val="12"/>
                <w:szCs w:val="12"/>
              </w:rPr>
              <w:t>2,772.57</w:t>
            </w:r>
          </w:p>
        </w:tc>
        <w:tc>
          <w:tcPr>
            <w:tcW w:w="726" w:type="dxa"/>
            <w:vAlign w:val="center"/>
          </w:tcPr>
          <w:p w:rsidR="00157624" w:rsidRDefault="00157624" w:rsidP="00157624">
            <w:pPr>
              <w:jc w:val="right"/>
              <w:rPr>
                <w:color w:val="000000"/>
                <w:sz w:val="12"/>
                <w:szCs w:val="12"/>
              </w:rPr>
            </w:pPr>
            <w:r>
              <w:rPr>
                <w:color w:val="000000"/>
                <w:sz w:val="12"/>
                <w:szCs w:val="12"/>
              </w:rPr>
              <w:t>252.31</w:t>
            </w:r>
          </w:p>
        </w:tc>
        <w:tc>
          <w:tcPr>
            <w:tcW w:w="726" w:type="dxa"/>
            <w:vAlign w:val="center"/>
          </w:tcPr>
          <w:p w:rsidR="00157624" w:rsidRDefault="00157624" w:rsidP="00157624">
            <w:pPr>
              <w:jc w:val="right"/>
              <w:rPr>
                <w:color w:val="000000"/>
                <w:sz w:val="12"/>
                <w:szCs w:val="12"/>
              </w:rPr>
            </w:pPr>
            <w:r>
              <w:rPr>
                <w:color w:val="000000"/>
                <w:sz w:val="12"/>
                <w:szCs w:val="12"/>
              </w:rPr>
              <w:t>2,629.29</w:t>
            </w:r>
          </w:p>
        </w:tc>
        <w:tc>
          <w:tcPr>
            <w:tcW w:w="907" w:type="dxa"/>
            <w:vAlign w:val="center"/>
          </w:tcPr>
          <w:p w:rsidR="00157624" w:rsidRDefault="00157624" w:rsidP="00157624">
            <w:pPr>
              <w:jc w:val="right"/>
              <w:rPr>
                <w:color w:val="000000"/>
                <w:sz w:val="12"/>
                <w:szCs w:val="12"/>
              </w:rPr>
            </w:pPr>
            <w:r>
              <w:rPr>
                <w:color w:val="000000"/>
                <w:sz w:val="12"/>
                <w:szCs w:val="12"/>
              </w:rPr>
              <w:t>2,881.60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5.41</w:t>
            </w:r>
          </w:p>
        </w:tc>
        <w:tc>
          <w:tcPr>
            <w:tcW w:w="635" w:type="dxa"/>
            <w:vAlign w:val="center"/>
          </w:tcPr>
          <w:p w:rsidR="00157624" w:rsidRDefault="00157624" w:rsidP="00157624">
            <w:pPr>
              <w:jc w:val="right"/>
              <w:rPr>
                <w:color w:val="000000"/>
                <w:sz w:val="12"/>
                <w:szCs w:val="12"/>
              </w:rPr>
            </w:pPr>
            <w:r>
              <w:rPr>
                <w:color w:val="000000"/>
                <w:sz w:val="12"/>
                <w:szCs w:val="12"/>
              </w:rPr>
              <w:t>231.73</w:t>
            </w:r>
          </w:p>
        </w:tc>
        <w:tc>
          <w:tcPr>
            <w:tcW w:w="726" w:type="dxa"/>
            <w:vAlign w:val="center"/>
          </w:tcPr>
          <w:p w:rsidR="00157624" w:rsidRDefault="00157624" w:rsidP="00157624">
            <w:pPr>
              <w:jc w:val="right"/>
              <w:rPr>
                <w:color w:val="000000"/>
                <w:sz w:val="12"/>
                <w:szCs w:val="12"/>
              </w:rPr>
            </w:pPr>
            <w:r>
              <w:rPr>
                <w:color w:val="000000"/>
                <w:sz w:val="12"/>
                <w:szCs w:val="12"/>
              </w:rPr>
              <w:t>237.14</w:t>
            </w:r>
          </w:p>
        </w:tc>
        <w:tc>
          <w:tcPr>
            <w:tcW w:w="726" w:type="dxa"/>
            <w:vAlign w:val="center"/>
          </w:tcPr>
          <w:p w:rsidR="00157624" w:rsidRDefault="00157624" w:rsidP="00157624">
            <w:pPr>
              <w:jc w:val="right"/>
              <w:rPr>
                <w:color w:val="000000"/>
                <w:sz w:val="12"/>
                <w:szCs w:val="12"/>
              </w:rPr>
            </w:pPr>
            <w:r>
              <w:rPr>
                <w:color w:val="000000"/>
                <w:sz w:val="12"/>
                <w:szCs w:val="12"/>
              </w:rPr>
              <w:t>5.84</w:t>
            </w:r>
          </w:p>
        </w:tc>
        <w:tc>
          <w:tcPr>
            <w:tcW w:w="726" w:type="dxa"/>
            <w:vAlign w:val="center"/>
          </w:tcPr>
          <w:p w:rsidR="00157624" w:rsidRDefault="00157624" w:rsidP="00157624">
            <w:pPr>
              <w:jc w:val="right"/>
              <w:rPr>
                <w:color w:val="000000"/>
                <w:sz w:val="12"/>
                <w:szCs w:val="12"/>
              </w:rPr>
            </w:pPr>
            <w:r>
              <w:rPr>
                <w:color w:val="000000"/>
                <w:sz w:val="12"/>
                <w:szCs w:val="12"/>
              </w:rPr>
              <w:t>261.45</w:t>
            </w:r>
          </w:p>
        </w:tc>
        <w:tc>
          <w:tcPr>
            <w:tcW w:w="817" w:type="dxa"/>
            <w:vAlign w:val="center"/>
          </w:tcPr>
          <w:p w:rsidR="00157624" w:rsidRDefault="00157624" w:rsidP="00157624">
            <w:pPr>
              <w:jc w:val="right"/>
              <w:rPr>
                <w:color w:val="000000"/>
                <w:sz w:val="12"/>
                <w:szCs w:val="12"/>
              </w:rPr>
            </w:pPr>
            <w:r>
              <w:rPr>
                <w:color w:val="000000"/>
                <w:sz w:val="12"/>
                <w:szCs w:val="12"/>
              </w:rPr>
              <w:t>267.29</w:t>
            </w:r>
          </w:p>
        </w:tc>
        <w:tc>
          <w:tcPr>
            <w:tcW w:w="726" w:type="dxa"/>
            <w:vAlign w:val="center"/>
          </w:tcPr>
          <w:p w:rsidR="00157624" w:rsidRDefault="00157624" w:rsidP="00157624">
            <w:pPr>
              <w:jc w:val="right"/>
              <w:rPr>
                <w:color w:val="000000"/>
                <w:sz w:val="12"/>
                <w:szCs w:val="12"/>
              </w:rPr>
            </w:pPr>
            <w:r>
              <w:rPr>
                <w:color w:val="000000"/>
                <w:sz w:val="12"/>
                <w:szCs w:val="12"/>
              </w:rPr>
              <w:t>7.12</w:t>
            </w:r>
          </w:p>
        </w:tc>
        <w:tc>
          <w:tcPr>
            <w:tcW w:w="726" w:type="dxa"/>
            <w:vAlign w:val="center"/>
          </w:tcPr>
          <w:p w:rsidR="00157624" w:rsidRDefault="00157624" w:rsidP="00157624">
            <w:pPr>
              <w:jc w:val="right"/>
              <w:rPr>
                <w:color w:val="000000"/>
                <w:sz w:val="12"/>
                <w:szCs w:val="12"/>
              </w:rPr>
            </w:pPr>
            <w:r>
              <w:rPr>
                <w:color w:val="000000"/>
                <w:sz w:val="12"/>
                <w:szCs w:val="12"/>
              </w:rPr>
              <w:t>276.95</w:t>
            </w:r>
          </w:p>
        </w:tc>
        <w:tc>
          <w:tcPr>
            <w:tcW w:w="907" w:type="dxa"/>
            <w:vAlign w:val="center"/>
          </w:tcPr>
          <w:p w:rsidR="00157624" w:rsidRDefault="00157624" w:rsidP="00157624">
            <w:pPr>
              <w:jc w:val="right"/>
              <w:rPr>
                <w:color w:val="000000"/>
                <w:sz w:val="12"/>
                <w:szCs w:val="12"/>
              </w:rPr>
            </w:pPr>
            <w:r>
              <w:rPr>
                <w:color w:val="000000"/>
                <w:sz w:val="12"/>
                <w:szCs w:val="12"/>
              </w:rPr>
              <w:t>284.07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701.56</w:t>
            </w:r>
          </w:p>
        </w:tc>
        <w:tc>
          <w:tcPr>
            <w:tcW w:w="635" w:type="dxa"/>
            <w:vAlign w:val="center"/>
          </w:tcPr>
          <w:p w:rsidR="00157624" w:rsidRDefault="00157624" w:rsidP="00157624">
            <w:pPr>
              <w:jc w:val="right"/>
              <w:rPr>
                <w:color w:val="000000"/>
                <w:sz w:val="12"/>
                <w:szCs w:val="12"/>
              </w:rPr>
            </w:pPr>
            <w:r>
              <w:rPr>
                <w:color w:val="000000"/>
                <w:sz w:val="12"/>
                <w:szCs w:val="12"/>
              </w:rPr>
              <w:t>4,397.46</w:t>
            </w:r>
          </w:p>
        </w:tc>
        <w:tc>
          <w:tcPr>
            <w:tcW w:w="726" w:type="dxa"/>
            <w:vAlign w:val="center"/>
          </w:tcPr>
          <w:p w:rsidR="00157624" w:rsidRDefault="00157624" w:rsidP="00157624">
            <w:pPr>
              <w:jc w:val="right"/>
              <w:rPr>
                <w:color w:val="000000"/>
                <w:sz w:val="12"/>
                <w:szCs w:val="12"/>
              </w:rPr>
            </w:pPr>
            <w:r>
              <w:rPr>
                <w:color w:val="000000"/>
                <w:sz w:val="12"/>
                <w:szCs w:val="12"/>
              </w:rPr>
              <w:t>5,099.02</w:t>
            </w:r>
          </w:p>
        </w:tc>
        <w:tc>
          <w:tcPr>
            <w:tcW w:w="726" w:type="dxa"/>
            <w:vAlign w:val="center"/>
          </w:tcPr>
          <w:p w:rsidR="00157624" w:rsidRDefault="00157624" w:rsidP="00157624">
            <w:pPr>
              <w:jc w:val="right"/>
              <w:rPr>
                <w:color w:val="000000"/>
                <w:sz w:val="12"/>
                <w:szCs w:val="12"/>
              </w:rPr>
            </w:pPr>
            <w:r>
              <w:rPr>
                <w:color w:val="000000"/>
                <w:sz w:val="12"/>
                <w:szCs w:val="12"/>
              </w:rPr>
              <w:t>782.21</w:t>
            </w:r>
          </w:p>
        </w:tc>
        <w:tc>
          <w:tcPr>
            <w:tcW w:w="726" w:type="dxa"/>
            <w:vAlign w:val="center"/>
          </w:tcPr>
          <w:p w:rsidR="00157624" w:rsidRDefault="00157624" w:rsidP="00157624">
            <w:pPr>
              <w:jc w:val="right"/>
              <w:rPr>
                <w:color w:val="000000"/>
                <w:sz w:val="12"/>
                <w:szCs w:val="12"/>
              </w:rPr>
            </w:pPr>
            <w:r>
              <w:rPr>
                <w:color w:val="000000"/>
                <w:sz w:val="12"/>
                <w:szCs w:val="12"/>
              </w:rPr>
              <w:t>4,500.08</w:t>
            </w:r>
          </w:p>
        </w:tc>
        <w:tc>
          <w:tcPr>
            <w:tcW w:w="817" w:type="dxa"/>
            <w:vAlign w:val="center"/>
          </w:tcPr>
          <w:p w:rsidR="00157624" w:rsidRDefault="00157624" w:rsidP="00157624">
            <w:pPr>
              <w:jc w:val="right"/>
              <w:rPr>
                <w:color w:val="000000"/>
                <w:sz w:val="12"/>
                <w:szCs w:val="12"/>
              </w:rPr>
            </w:pPr>
            <w:r>
              <w:rPr>
                <w:color w:val="000000"/>
                <w:sz w:val="12"/>
                <w:szCs w:val="12"/>
              </w:rPr>
              <w:t>5,282.29</w:t>
            </w:r>
          </w:p>
        </w:tc>
        <w:tc>
          <w:tcPr>
            <w:tcW w:w="726" w:type="dxa"/>
            <w:vAlign w:val="center"/>
          </w:tcPr>
          <w:p w:rsidR="00157624" w:rsidRDefault="00157624" w:rsidP="00157624">
            <w:pPr>
              <w:jc w:val="right"/>
              <w:rPr>
                <w:color w:val="000000"/>
                <w:sz w:val="12"/>
                <w:szCs w:val="12"/>
              </w:rPr>
            </w:pPr>
            <w:r>
              <w:rPr>
                <w:color w:val="000000"/>
                <w:sz w:val="12"/>
                <w:szCs w:val="12"/>
              </w:rPr>
              <w:t>823.68</w:t>
            </w:r>
          </w:p>
        </w:tc>
        <w:tc>
          <w:tcPr>
            <w:tcW w:w="726" w:type="dxa"/>
            <w:vAlign w:val="center"/>
          </w:tcPr>
          <w:p w:rsidR="00157624" w:rsidRDefault="00157624" w:rsidP="00157624">
            <w:pPr>
              <w:jc w:val="right"/>
              <w:rPr>
                <w:color w:val="000000"/>
                <w:sz w:val="12"/>
                <w:szCs w:val="12"/>
              </w:rPr>
            </w:pPr>
            <w:r>
              <w:rPr>
                <w:color w:val="000000"/>
                <w:sz w:val="12"/>
                <w:szCs w:val="12"/>
              </w:rPr>
              <w:t>4,714.68</w:t>
            </w:r>
          </w:p>
        </w:tc>
        <w:tc>
          <w:tcPr>
            <w:tcW w:w="907" w:type="dxa"/>
            <w:vAlign w:val="center"/>
          </w:tcPr>
          <w:p w:rsidR="00157624" w:rsidRDefault="00157624" w:rsidP="00157624">
            <w:pPr>
              <w:jc w:val="right"/>
              <w:rPr>
                <w:color w:val="000000"/>
                <w:sz w:val="12"/>
                <w:szCs w:val="12"/>
              </w:rPr>
            </w:pPr>
            <w:r>
              <w:rPr>
                <w:color w:val="000000"/>
                <w:sz w:val="12"/>
                <w:szCs w:val="12"/>
              </w:rPr>
              <w:t>5,538.37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19.76</w:t>
            </w:r>
          </w:p>
        </w:tc>
        <w:tc>
          <w:tcPr>
            <w:tcW w:w="635" w:type="dxa"/>
            <w:vAlign w:val="center"/>
          </w:tcPr>
          <w:p w:rsidR="00157624" w:rsidRDefault="00157624" w:rsidP="00157624">
            <w:pPr>
              <w:jc w:val="right"/>
              <w:rPr>
                <w:color w:val="000000"/>
                <w:sz w:val="12"/>
                <w:szCs w:val="12"/>
              </w:rPr>
            </w:pPr>
            <w:r>
              <w:rPr>
                <w:color w:val="000000"/>
                <w:sz w:val="12"/>
                <w:szCs w:val="12"/>
              </w:rPr>
              <w:t>70.68</w:t>
            </w:r>
          </w:p>
        </w:tc>
        <w:tc>
          <w:tcPr>
            <w:tcW w:w="726" w:type="dxa"/>
            <w:vAlign w:val="center"/>
          </w:tcPr>
          <w:p w:rsidR="00157624" w:rsidRDefault="00157624" w:rsidP="00157624">
            <w:pPr>
              <w:jc w:val="right"/>
              <w:rPr>
                <w:color w:val="000000"/>
                <w:sz w:val="12"/>
                <w:szCs w:val="12"/>
              </w:rPr>
            </w:pPr>
            <w:r>
              <w:rPr>
                <w:color w:val="000000"/>
                <w:sz w:val="12"/>
                <w:szCs w:val="12"/>
              </w:rPr>
              <w:t>90.44</w:t>
            </w:r>
          </w:p>
        </w:tc>
        <w:tc>
          <w:tcPr>
            <w:tcW w:w="726" w:type="dxa"/>
            <w:vAlign w:val="center"/>
          </w:tcPr>
          <w:p w:rsidR="00157624" w:rsidRDefault="00157624" w:rsidP="00157624">
            <w:pPr>
              <w:jc w:val="right"/>
              <w:rPr>
                <w:color w:val="000000"/>
                <w:sz w:val="12"/>
                <w:szCs w:val="12"/>
              </w:rPr>
            </w:pPr>
            <w:r>
              <w:rPr>
                <w:color w:val="000000"/>
                <w:sz w:val="12"/>
                <w:szCs w:val="12"/>
              </w:rPr>
              <w:t>17.40</w:t>
            </w:r>
          </w:p>
        </w:tc>
        <w:tc>
          <w:tcPr>
            <w:tcW w:w="726" w:type="dxa"/>
            <w:vAlign w:val="center"/>
          </w:tcPr>
          <w:p w:rsidR="00157624" w:rsidRDefault="00157624" w:rsidP="00157624">
            <w:pPr>
              <w:jc w:val="right"/>
              <w:rPr>
                <w:color w:val="000000"/>
                <w:sz w:val="12"/>
                <w:szCs w:val="12"/>
              </w:rPr>
            </w:pPr>
            <w:r>
              <w:rPr>
                <w:color w:val="000000"/>
                <w:sz w:val="12"/>
                <w:szCs w:val="12"/>
              </w:rPr>
              <w:t>58.44</w:t>
            </w:r>
          </w:p>
        </w:tc>
        <w:tc>
          <w:tcPr>
            <w:tcW w:w="817" w:type="dxa"/>
            <w:vAlign w:val="center"/>
          </w:tcPr>
          <w:p w:rsidR="00157624" w:rsidRDefault="00157624" w:rsidP="00157624">
            <w:pPr>
              <w:jc w:val="right"/>
              <w:rPr>
                <w:color w:val="000000"/>
                <w:sz w:val="12"/>
                <w:szCs w:val="12"/>
              </w:rPr>
            </w:pPr>
            <w:r>
              <w:rPr>
                <w:color w:val="000000"/>
                <w:sz w:val="12"/>
                <w:szCs w:val="12"/>
              </w:rPr>
              <w:t>75.84</w:t>
            </w:r>
          </w:p>
        </w:tc>
        <w:tc>
          <w:tcPr>
            <w:tcW w:w="726" w:type="dxa"/>
            <w:vAlign w:val="center"/>
          </w:tcPr>
          <w:p w:rsidR="00157624" w:rsidRDefault="00157624" w:rsidP="00157624">
            <w:pPr>
              <w:jc w:val="right"/>
              <w:rPr>
                <w:color w:val="000000"/>
                <w:sz w:val="12"/>
                <w:szCs w:val="12"/>
              </w:rPr>
            </w:pPr>
            <w:r>
              <w:rPr>
                <w:color w:val="000000"/>
                <w:sz w:val="12"/>
                <w:szCs w:val="12"/>
              </w:rPr>
              <w:t>21.03</w:t>
            </w:r>
          </w:p>
        </w:tc>
        <w:tc>
          <w:tcPr>
            <w:tcW w:w="726" w:type="dxa"/>
            <w:vAlign w:val="center"/>
          </w:tcPr>
          <w:p w:rsidR="00157624" w:rsidRDefault="00157624" w:rsidP="00157624">
            <w:pPr>
              <w:jc w:val="right"/>
              <w:rPr>
                <w:color w:val="000000"/>
                <w:sz w:val="12"/>
                <w:szCs w:val="12"/>
              </w:rPr>
            </w:pPr>
            <w:r>
              <w:rPr>
                <w:color w:val="000000"/>
                <w:sz w:val="12"/>
                <w:szCs w:val="12"/>
              </w:rPr>
              <w:t>51.70</w:t>
            </w:r>
          </w:p>
        </w:tc>
        <w:tc>
          <w:tcPr>
            <w:tcW w:w="907" w:type="dxa"/>
            <w:vAlign w:val="center"/>
          </w:tcPr>
          <w:p w:rsidR="00157624" w:rsidRDefault="00157624" w:rsidP="00157624">
            <w:pPr>
              <w:jc w:val="right"/>
              <w:rPr>
                <w:color w:val="000000"/>
                <w:sz w:val="12"/>
                <w:szCs w:val="12"/>
              </w:rPr>
            </w:pPr>
            <w:r>
              <w:rPr>
                <w:color w:val="000000"/>
                <w:sz w:val="12"/>
                <w:szCs w:val="12"/>
              </w:rPr>
              <w:t>72.73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991.50</w:t>
            </w:r>
          </w:p>
        </w:tc>
        <w:tc>
          <w:tcPr>
            <w:tcW w:w="635" w:type="dxa"/>
            <w:vAlign w:val="center"/>
          </w:tcPr>
          <w:p w:rsidR="00157624" w:rsidRDefault="00157624" w:rsidP="00157624">
            <w:pPr>
              <w:jc w:val="right"/>
              <w:rPr>
                <w:b/>
                <w:bCs/>
                <w:color w:val="000000"/>
                <w:sz w:val="12"/>
                <w:szCs w:val="12"/>
              </w:rPr>
            </w:pPr>
            <w:r>
              <w:rPr>
                <w:b/>
                <w:bCs/>
                <w:color w:val="000000"/>
                <w:sz w:val="12"/>
                <w:szCs w:val="12"/>
              </w:rPr>
              <w:t>9,166.16</w:t>
            </w:r>
          </w:p>
        </w:tc>
        <w:tc>
          <w:tcPr>
            <w:tcW w:w="726" w:type="dxa"/>
            <w:vAlign w:val="center"/>
          </w:tcPr>
          <w:p w:rsidR="00157624" w:rsidRDefault="00157624" w:rsidP="00157624">
            <w:pPr>
              <w:jc w:val="right"/>
              <w:rPr>
                <w:b/>
                <w:bCs/>
                <w:color w:val="000000"/>
                <w:sz w:val="12"/>
                <w:szCs w:val="12"/>
              </w:rPr>
            </w:pPr>
            <w:r>
              <w:rPr>
                <w:b/>
                <w:bCs/>
                <w:color w:val="000000"/>
                <w:sz w:val="12"/>
                <w:szCs w:val="12"/>
              </w:rPr>
              <w:t>10,157.66</w:t>
            </w:r>
          </w:p>
        </w:tc>
        <w:tc>
          <w:tcPr>
            <w:tcW w:w="726" w:type="dxa"/>
            <w:vAlign w:val="center"/>
          </w:tcPr>
          <w:p w:rsidR="00157624" w:rsidRDefault="00157624" w:rsidP="00157624">
            <w:pPr>
              <w:jc w:val="right"/>
              <w:rPr>
                <w:b/>
                <w:bCs/>
                <w:color w:val="000000"/>
                <w:sz w:val="12"/>
                <w:szCs w:val="12"/>
              </w:rPr>
            </w:pPr>
            <w:r>
              <w:rPr>
                <w:b/>
                <w:bCs/>
                <w:color w:val="000000"/>
                <w:sz w:val="12"/>
                <w:szCs w:val="12"/>
              </w:rPr>
              <w:t>1,117.72</w:t>
            </w:r>
          </w:p>
        </w:tc>
        <w:tc>
          <w:tcPr>
            <w:tcW w:w="726" w:type="dxa"/>
            <w:vAlign w:val="center"/>
          </w:tcPr>
          <w:p w:rsidR="00157624" w:rsidRDefault="00157624" w:rsidP="00157624">
            <w:pPr>
              <w:jc w:val="right"/>
              <w:rPr>
                <w:b/>
                <w:bCs/>
                <w:color w:val="000000"/>
                <w:sz w:val="12"/>
                <w:szCs w:val="12"/>
              </w:rPr>
            </w:pPr>
            <w:r>
              <w:rPr>
                <w:b/>
                <w:bCs/>
                <w:color w:val="000000"/>
                <w:sz w:val="12"/>
                <w:szCs w:val="12"/>
              </w:rPr>
              <w:t>9,723.54</w:t>
            </w:r>
          </w:p>
        </w:tc>
        <w:tc>
          <w:tcPr>
            <w:tcW w:w="817" w:type="dxa"/>
            <w:vAlign w:val="center"/>
          </w:tcPr>
          <w:p w:rsidR="00157624" w:rsidRDefault="00157624" w:rsidP="00157624">
            <w:pPr>
              <w:jc w:val="right"/>
              <w:rPr>
                <w:b/>
                <w:bCs/>
                <w:color w:val="000000"/>
                <w:sz w:val="12"/>
                <w:szCs w:val="12"/>
              </w:rPr>
            </w:pPr>
            <w:r>
              <w:rPr>
                <w:b/>
                <w:bCs/>
                <w:color w:val="000000"/>
                <w:sz w:val="12"/>
                <w:szCs w:val="12"/>
              </w:rPr>
              <w:t>10,841.26</w:t>
            </w:r>
          </w:p>
        </w:tc>
        <w:tc>
          <w:tcPr>
            <w:tcW w:w="726" w:type="dxa"/>
            <w:vAlign w:val="center"/>
          </w:tcPr>
          <w:p w:rsidR="00157624" w:rsidRDefault="00157624" w:rsidP="00157624">
            <w:pPr>
              <w:jc w:val="right"/>
              <w:rPr>
                <w:b/>
                <w:bCs/>
                <w:color w:val="000000"/>
                <w:sz w:val="12"/>
                <w:szCs w:val="12"/>
              </w:rPr>
            </w:pPr>
            <w:r>
              <w:rPr>
                <w:b/>
                <w:bCs/>
                <w:color w:val="000000"/>
                <w:sz w:val="12"/>
                <w:szCs w:val="12"/>
              </w:rPr>
              <w:t>1,161.72</w:t>
            </w:r>
          </w:p>
        </w:tc>
        <w:tc>
          <w:tcPr>
            <w:tcW w:w="726" w:type="dxa"/>
            <w:vAlign w:val="center"/>
          </w:tcPr>
          <w:p w:rsidR="00157624" w:rsidRDefault="00157624" w:rsidP="00157624">
            <w:pPr>
              <w:jc w:val="right"/>
              <w:rPr>
                <w:b/>
                <w:bCs/>
                <w:color w:val="000000"/>
                <w:sz w:val="12"/>
                <w:szCs w:val="12"/>
              </w:rPr>
            </w:pPr>
            <w:r>
              <w:rPr>
                <w:b/>
                <w:bCs/>
                <w:color w:val="000000"/>
                <w:sz w:val="12"/>
                <w:szCs w:val="12"/>
              </w:rPr>
              <w:t>10,430.38</w:t>
            </w:r>
          </w:p>
        </w:tc>
        <w:tc>
          <w:tcPr>
            <w:tcW w:w="907" w:type="dxa"/>
            <w:vAlign w:val="center"/>
          </w:tcPr>
          <w:p w:rsidR="00157624" w:rsidRDefault="00157624" w:rsidP="00157624">
            <w:pPr>
              <w:jc w:val="right"/>
              <w:rPr>
                <w:b/>
                <w:bCs/>
                <w:color w:val="000000"/>
                <w:sz w:val="12"/>
                <w:szCs w:val="12"/>
              </w:rPr>
            </w:pPr>
            <w:r>
              <w:rPr>
                <w:b/>
                <w:bCs/>
                <w:color w:val="000000"/>
                <w:sz w:val="12"/>
                <w:szCs w:val="12"/>
              </w:rPr>
              <w:t>11,592.10</w:t>
            </w:r>
          </w:p>
        </w:tc>
      </w:tr>
      <w:tr w:rsidR="00157624" w:rsidRPr="00FF55B1" w:rsidTr="005825EE">
        <w:trPr>
          <w:cantSplit/>
          <w:trHeight w:hRule="exact" w:val="125"/>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817"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907" w:type="dxa"/>
            <w:vAlign w:val="center"/>
          </w:tcPr>
          <w:p w:rsidR="00157624" w:rsidRDefault="00157624" w:rsidP="00157624">
            <w:pPr>
              <w:jc w:val="right"/>
              <w:rPr>
                <w:rFonts w:ascii="Calibri" w:hAnsi="Calibri"/>
                <w:color w:val="000000"/>
                <w:sz w:val="22"/>
                <w:szCs w:val="2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Punjab</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0.71</w:t>
            </w:r>
          </w:p>
        </w:tc>
        <w:tc>
          <w:tcPr>
            <w:tcW w:w="635" w:type="dxa"/>
            <w:vAlign w:val="center"/>
          </w:tcPr>
          <w:p w:rsidR="00157624" w:rsidRDefault="00157624" w:rsidP="00157624">
            <w:pPr>
              <w:jc w:val="right"/>
              <w:rPr>
                <w:color w:val="000000"/>
                <w:sz w:val="12"/>
                <w:szCs w:val="12"/>
              </w:rPr>
            </w:pPr>
            <w:r>
              <w:rPr>
                <w:color w:val="000000"/>
                <w:sz w:val="12"/>
                <w:szCs w:val="12"/>
              </w:rPr>
              <w:t>18.97</w:t>
            </w:r>
          </w:p>
        </w:tc>
        <w:tc>
          <w:tcPr>
            <w:tcW w:w="726" w:type="dxa"/>
            <w:vAlign w:val="center"/>
          </w:tcPr>
          <w:p w:rsidR="00157624" w:rsidRDefault="00157624" w:rsidP="00157624">
            <w:pPr>
              <w:jc w:val="right"/>
              <w:rPr>
                <w:color w:val="000000"/>
                <w:sz w:val="12"/>
                <w:szCs w:val="12"/>
              </w:rPr>
            </w:pPr>
            <w:r>
              <w:rPr>
                <w:color w:val="000000"/>
                <w:sz w:val="12"/>
                <w:szCs w:val="12"/>
              </w:rPr>
              <w:t>19.68</w:t>
            </w:r>
          </w:p>
        </w:tc>
        <w:tc>
          <w:tcPr>
            <w:tcW w:w="726" w:type="dxa"/>
            <w:vAlign w:val="center"/>
          </w:tcPr>
          <w:p w:rsidR="00157624" w:rsidRDefault="00157624" w:rsidP="00157624">
            <w:pPr>
              <w:jc w:val="right"/>
              <w:rPr>
                <w:color w:val="000000"/>
                <w:sz w:val="12"/>
                <w:szCs w:val="12"/>
              </w:rPr>
            </w:pPr>
            <w:r>
              <w:rPr>
                <w:color w:val="000000"/>
                <w:sz w:val="12"/>
                <w:szCs w:val="12"/>
              </w:rPr>
              <w:t>0.49</w:t>
            </w:r>
          </w:p>
        </w:tc>
        <w:tc>
          <w:tcPr>
            <w:tcW w:w="726" w:type="dxa"/>
            <w:vAlign w:val="center"/>
          </w:tcPr>
          <w:p w:rsidR="00157624" w:rsidRDefault="00157624" w:rsidP="00157624">
            <w:pPr>
              <w:jc w:val="right"/>
              <w:rPr>
                <w:color w:val="000000"/>
                <w:sz w:val="12"/>
                <w:szCs w:val="12"/>
              </w:rPr>
            </w:pPr>
            <w:r>
              <w:rPr>
                <w:color w:val="000000"/>
                <w:sz w:val="12"/>
                <w:szCs w:val="12"/>
              </w:rPr>
              <w:t>20.81</w:t>
            </w:r>
          </w:p>
        </w:tc>
        <w:tc>
          <w:tcPr>
            <w:tcW w:w="817" w:type="dxa"/>
            <w:vAlign w:val="center"/>
          </w:tcPr>
          <w:p w:rsidR="00157624" w:rsidRDefault="00157624" w:rsidP="00157624">
            <w:pPr>
              <w:jc w:val="right"/>
              <w:rPr>
                <w:color w:val="000000"/>
                <w:sz w:val="12"/>
                <w:szCs w:val="12"/>
              </w:rPr>
            </w:pPr>
            <w:r>
              <w:rPr>
                <w:color w:val="000000"/>
                <w:sz w:val="12"/>
                <w:szCs w:val="12"/>
              </w:rPr>
              <w:t>21.30</w:t>
            </w:r>
          </w:p>
        </w:tc>
        <w:tc>
          <w:tcPr>
            <w:tcW w:w="726" w:type="dxa"/>
            <w:vAlign w:val="center"/>
          </w:tcPr>
          <w:p w:rsidR="00157624" w:rsidRDefault="00157624" w:rsidP="00157624">
            <w:pPr>
              <w:jc w:val="right"/>
              <w:rPr>
                <w:color w:val="000000"/>
                <w:sz w:val="12"/>
                <w:szCs w:val="12"/>
              </w:rPr>
            </w:pPr>
            <w:r>
              <w:rPr>
                <w:color w:val="000000"/>
                <w:sz w:val="12"/>
                <w:szCs w:val="12"/>
              </w:rPr>
              <w:t>1.27</w:t>
            </w:r>
          </w:p>
        </w:tc>
        <w:tc>
          <w:tcPr>
            <w:tcW w:w="726" w:type="dxa"/>
            <w:vAlign w:val="center"/>
          </w:tcPr>
          <w:p w:rsidR="00157624" w:rsidRDefault="00157624" w:rsidP="00157624">
            <w:pPr>
              <w:jc w:val="right"/>
              <w:rPr>
                <w:color w:val="000000"/>
                <w:sz w:val="12"/>
                <w:szCs w:val="12"/>
              </w:rPr>
            </w:pPr>
            <w:r>
              <w:rPr>
                <w:color w:val="000000"/>
                <w:sz w:val="12"/>
                <w:szCs w:val="12"/>
              </w:rPr>
              <w:t>25.53</w:t>
            </w:r>
          </w:p>
        </w:tc>
        <w:tc>
          <w:tcPr>
            <w:tcW w:w="907" w:type="dxa"/>
            <w:vAlign w:val="center"/>
          </w:tcPr>
          <w:p w:rsidR="00157624" w:rsidRDefault="00157624" w:rsidP="00157624">
            <w:pPr>
              <w:jc w:val="right"/>
              <w:rPr>
                <w:color w:val="000000"/>
                <w:sz w:val="12"/>
                <w:szCs w:val="12"/>
              </w:rPr>
            </w:pPr>
            <w:r>
              <w:rPr>
                <w:color w:val="000000"/>
                <w:sz w:val="12"/>
                <w:szCs w:val="12"/>
              </w:rPr>
              <w:t>26.80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4.83</w:t>
            </w:r>
          </w:p>
        </w:tc>
        <w:tc>
          <w:tcPr>
            <w:tcW w:w="635" w:type="dxa"/>
            <w:vAlign w:val="center"/>
          </w:tcPr>
          <w:p w:rsidR="00157624" w:rsidRDefault="00157624" w:rsidP="00157624">
            <w:pPr>
              <w:jc w:val="right"/>
              <w:rPr>
                <w:color w:val="000000"/>
                <w:sz w:val="12"/>
                <w:szCs w:val="12"/>
              </w:rPr>
            </w:pPr>
            <w:r>
              <w:rPr>
                <w:color w:val="000000"/>
                <w:sz w:val="12"/>
                <w:szCs w:val="12"/>
              </w:rPr>
              <w:t>541.54</w:t>
            </w:r>
          </w:p>
        </w:tc>
        <w:tc>
          <w:tcPr>
            <w:tcW w:w="726" w:type="dxa"/>
            <w:vAlign w:val="center"/>
          </w:tcPr>
          <w:p w:rsidR="00157624" w:rsidRDefault="00157624" w:rsidP="00157624">
            <w:pPr>
              <w:jc w:val="right"/>
              <w:rPr>
                <w:color w:val="000000"/>
                <w:sz w:val="12"/>
                <w:szCs w:val="12"/>
              </w:rPr>
            </w:pPr>
            <w:r>
              <w:rPr>
                <w:color w:val="000000"/>
                <w:sz w:val="12"/>
                <w:szCs w:val="12"/>
              </w:rPr>
              <w:t>546.37</w:t>
            </w:r>
          </w:p>
        </w:tc>
        <w:tc>
          <w:tcPr>
            <w:tcW w:w="726" w:type="dxa"/>
            <w:vAlign w:val="center"/>
          </w:tcPr>
          <w:p w:rsidR="00157624" w:rsidRDefault="00157624" w:rsidP="00157624">
            <w:pPr>
              <w:jc w:val="right"/>
              <w:rPr>
                <w:color w:val="000000"/>
                <w:sz w:val="12"/>
                <w:szCs w:val="12"/>
              </w:rPr>
            </w:pPr>
            <w:r>
              <w:rPr>
                <w:color w:val="000000"/>
                <w:sz w:val="12"/>
                <w:szCs w:val="12"/>
              </w:rPr>
              <w:t>6.04</w:t>
            </w:r>
          </w:p>
        </w:tc>
        <w:tc>
          <w:tcPr>
            <w:tcW w:w="726" w:type="dxa"/>
            <w:vAlign w:val="center"/>
          </w:tcPr>
          <w:p w:rsidR="00157624" w:rsidRDefault="00157624" w:rsidP="00157624">
            <w:pPr>
              <w:jc w:val="right"/>
              <w:rPr>
                <w:color w:val="000000"/>
                <w:sz w:val="12"/>
                <w:szCs w:val="12"/>
              </w:rPr>
            </w:pPr>
            <w:r>
              <w:rPr>
                <w:color w:val="000000"/>
                <w:sz w:val="12"/>
                <w:szCs w:val="12"/>
              </w:rPr>
              <w:t>548.09</w:t>
            </w:r>
          </w:p>
        </w:tc>
        <w:tc>
          <w:tcPr>
            <w:tcW w:w="817" w:type="dxa"/>
            <w:vAlign w:val="center"/>
          </w:tcPr>
          <w:p w:rsidR="00157624" w:rsidRDefault="00157624" w:rsidP="00157624">
            <w:pPr>
              <w:jc w:val="right"/>
              <w:rPr>
                <w:color w:val="000000"/>
                <w:sz w:val="12"/>
                <w:szCs w:val="12"/>
              </w:rPr>
            </w:pPr>
            <w:r>
              <w:rPr>
                <w:color w:val="000000"/>
                <w:sz w:val="12"/>
                <w:szCs w:val="12"/>
              </w:rPr>
              <w:t>554.13</w:t>
            </w:r>
          </w:p>
        </w:tc>
        <w:tc>
          <w:tcPr>
            <w:tcW w:w="726" w:type="dxa"/>
            <w:vAlign w:val="center"/>
          </w:tcPr>
          <w:p w:rsidR="00157624" w:rsidRDefault="00157624" w:rsidP="00157624">
            <w:pPr>
              <w:jc w:val="right"/>
              <w:rPr>
                <w:color w:val="000000"/>
                <w:sz w:val="12"/>
                <w:szCs w:val="12"/>
              </w:rPr>
            </w:pPr>
            <w:r>
              <w:rPr>
                <w:color w:val="000000"/>
                <w:sz w:val="12"/>
                <w:szCs w:val="12"/>
              </w:rPr>
              <w:t>7.79</w:t>
            </w:r>
          </w:p>
        </w:tc>
        <w:tc>
          <w:tcPr>
            <w:tcW w:w="726" w:type="dxa"/>
            <w:vAlign w:val="center"/>
          </w:tcPr>
          <w:p w:rsidR="00157624" w:rsidRDefault="00157624" w:rsidP="00157624">
            <w:pPr>
              <w:jc w:val="right"/>
              <w:rPr>
                <w:color w:val="000000"/>
                <w:sz w:val="12"/>
                <w:szCs w:val="12"/>
              </w:rPr>
            </w:pPr>
            <w:r>
              <w:rPr>
                <w:color w:val="000000"/>
                <w:sz w:val="12"/>
                <w:szCs w:val="12"/>
              </w:rPr>
              <w:t>687.78</w:t>
            </w:r>
          </w:p>
        </w:tc>
        <w:tc>
          <w:tcPr>
            <w:tcW w:w="907" w:type="dxa"/>
            <w:vAlign w:val="center"/>
          </w:tcPr>
          <w:p w:rsidR="00157624" w:rsidRDefault="00157624" w:rsidP="00157624">
            <w:pPr>
              <w:jc w:val="right"/>
              <w:rPr>
                <w:color w:val="000000"/>
                <w:sz w:val="12"/>
                <w:szCs w:val="12"/>
              </w:rPr>
            </w:pPr>
            <w:r>
              <w:rPr>
                <w:color w:val="000000"/>
                <w:sz w:val="12"/>
                <w:szCs w:val="12"/>
              </w:rPr>
              <w:t>695.56</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0.67</w:t>
            </w:r>
          </w:p>
        </w:tc>
        <w:tc>
          <w:tcPr>
            <w:tcW w:w="635" w:type="dxa"/>
            <w:vAlign w:val="center"/>
          </w:tcPr>
          <w:p w:rsidR="00157624" w:rsidRDefault="00157624" w:rsidP="00157624">
            <w:pPr>
              <w:jc w:val="right"/>
              <w:rPr>
                <w:color w:val="000000"/>
                <w:sz w:val="12"/>
                <w:szCs w:val="12"/>
              </w:rPr>
            </w:pPr>
            <w:r>
              <w:rPr>
                <w:color w:val="000000"/>
                <w:sz w:val="12"/>
                <w:szCs w:val="12"/>
              </w:rPr>
              <w:t>170.38</w:t>
            </w:r>
          </w:p>
        </w:tc>
        <w:tc>
          <w:tcPr>
            <w:tcW w:w="726" w:type="dxa"/>
            <w:vAlign w:val="center"/>
          </w:tcPr>
          <w:p w:rsidR="00157624" w:rsidRDefault="00157624" w:rsidP="00157624">
            <w:pPr>
              <w:jc w:val="right"/>
              <w:rPr>
                <w:color w:val="000000"/>
                <w:sz w:val="12"/>
                <w:szCs w:val="12"/>
              </w:rPr>
            </w:pPr>
            <w:r>
              <w:rPr>
                <w:color w:val="000000"/>
                <w:sz w:val="12"/>
                <w:szCs w:val="12"/>
              </w:rPr>
              <w:t>171.04</w:t>
            </w:r>
          </w:p>
        </w:tc>
        <w:tc>
          <w:tcPr>
            <w:tcW w:w="726" w:type="dxa"/>
            <w:vAlign w:val="center"/>
          </w:tcPr>
          <w:p w:rsidR="00157624" w:rsidRDefault="00157624" w:rsidP="00157624">
            <w:pPr>
              <w:jc w:val="right"/>
              <w:rPr>
                <w:color w:val="000000"/>
                <w:sz w:val="12"/>
                <w:szCs w:val="12"/>
              </w:rPr>
            </w:pPr>
            <w:r>
              <w:rPr>
                <w:color w:val="000000"/>
                <w:sz w:val="12"/>
                <w:szCs w:val="12"/>
              </w:rPr>
              <w:t>0.59</w:t>
            </w:r>
          </w:p>
        </w:tc>
        <w:tc>
          <w:tcPr>
            <w:tcW w:w="726" w:type="dxa"/>
            <w:vAlign w:val="center"/>
          </w:tcPr>
          <w:p w:rsidR="00157624" w:rsidRDefault="00157624" w:rsidP="00157624">
            <w:pPr>
              <w:jc w:val="right"/>
              <w:rPr>
                <w:color w:val="000000"/>
                <w:sz w:val="12"/>
                <w:szCs w:val="12"/>
              </w:rPr>
            </w:pPr>
            <w:r>
              <w:rPr>
                <w:color w:val="000000"/>
                <w:sz w:val="12"/>
                <w:szCs w:val="12"/>
              </w:rPr>
              <w:t>170.25</w:t>
            </w:r>
          </w:p>
        </w:tc>
        <w:tc>
          <w:tcPr>
            <w:tcW w:w="817" w:type="dxa"/>
            <w:vAlign w:val="center"/>
          </w:tcPr>
          <w:p w:rsidR="00157624" w:rsidRDefault="00157624" w:rsidP="00157624">
            <w:pPr>
              <w:jc w:val="right"/>
              <w:rPr>
                <w:color w:val="000000"/>
                <w:sz w:val="12"/>
                <w:szCs w:val="12"/>
              </w:rPr>
            </w:pPr>
            <w:r>
              <w:rPr>
                <w:color w:val="000000"/>
                <w:sz w:val="12"/>
                <w:szCs w:val="12"/>
              </w:rPr>
              <w:t>170.84</w:t>
            </w:r>
          </w:p>
        </w:tc>
        <w:tc>
          <w:tcPr>
            <w:tcW w:w="726" w:type="dxa"/>
            <w:vAlign w:val="center"/>
          </w:tcPr>
          <w:p w:rsidR="00157624" w:rsidRDefault="00157624" w:rsidP="00157624">
            <w:pPr>
              <w:jc w:val="right"/>
              <w:rPr>
                <w:color w:val="000000"/>
                <w:sz w:val="12"/>
                <w:szCs w:val="12"/>
              </w:rPr>
            </w:pPr>
            <w:r>
              <w:rPr>
                <w:color w:val="000000"/>
                <w:sz w:val="12"/>
                <w:szCs w:val="12"/>
              </w:rPr>
              <w:t>0.73</w:t>
            </w:r>
          </w:p>
        </w:tc>
        <w:tc>
          <w:tcPr>
            <w:tcW w:w="726" w:type="dxa"/>
            <w:vAlign w:val="center"/>
          </w:tcPr>
          <w:p w:rsidR="00157624" w:rsidRDefault="00157624" w:rsidP="00157624">
            <w:pPr>
              <w:jc w:val="right"/>
              <w:rPr>
                <w:color w:val="000000"/>
                <w:sz w:val="12"/>
                <w:szCs w:val="12"/>
              </w:rPr>
            </w:pPr>
            <w:r>
              <w:rPr>
                <w:color w:val="000000"/>
                <w:sz w:val="12"/>
                <w:szCs w:val="12"/>
              </w:rPr>
              <w:t>221.45</w:t>
            </w:r>
          </w:p>
        </w:tc>
        <w:tc>
          <w:tcPr>
            <w:tcW w:w="907" w:type="dxa"/>
            <w:vAlign w:val="center"/>
          </w:tcPr>
          <w:p w:rsidR="00157624" w:rsidRDefault="00157624" w:rsidP="00157624">
            <w:pPr>
              <w:jc w:val="right"/>
              <w:rPr>
                <w:color w:val="000000"/>
                <w:sz w:val="12"/>
                <w:szCs w:val="12"/>
              </w:rPr>
            </w:pPr>
            <w:r>
              <w:rPr>
                <w:color w:val="000000"/>
                <w:sz w:val="12"/>
                <w:szCs w:val="12"/>
              </w:rPr>
              <w:t>222.18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0.25</w:t>
            </w:r>
          </w:p>
        </w:tc>
        <w:tc>
          <w:tcPr>
            <w:tcW w:w="635" w:type="dxa"/>
            <w:vAlign w:val="center"/>
          </w:tcPr>
          <w:p w:rsidR="00157624" w:rsidRDefault="00157624" w:rsidP="00157624">
            <w:pPr>
              <w:jc w:val="right"/>
              <w:rPr>
                <w:color w:val="000000"/>
                <w:sz w:val="12"/>
                <w:szCs w:val="12"/>
              </w:rPr>
            </w:pPr>
            <w:r>
              <w:rPr>
                <w:color w:val="000000"/>
                <w:sz w:val="12"/>
                <w:szCs w:val="12"/>
              </w:rPr>
              <w:t>34.77</w:t>
            </w:r>
          </w:p>
        </w:tc>
        <w:tc>
          <w:tcPr>
            <w:tcW w:w="726" w:type="dxa"/>
            <w:vAlign w:val="center"/>
          </w:tcPr>
          <w:p w:rsidR="00157624" w:rsidRDefault="00157624" w:rsidP="00157624">
            <w:pPr>
              <w:jc w:val="right"/>
              <w:rPr>
                <w:color w:val="000000"/>
                <w:sz w:val="12"/>
                <w:szCs w:val="12"/>
              </w:rPr>
            </w:pPr>
            <w:r>
              <w:rPr>
                <w:color w:val="000000"/>
                <w:sz w:val="12"/>
                <w:szCs w:val="12"/>
              </w:rPr>
              <w:t>35.02</w:t>
            </w:r>
          </w:p>
        </w:tc>
        <w:tc>
          <w:tcPr>
            <w:tcW w:w="726" w:type="dxa"/>
            <w:vAlign w:val="center"/>
          </w:tcPr>
          <w:p w:rsidR="00157624" w:rsidRDefault="00157624" w:rsidP="00157624">
            <w:pPr>
              <w:jc w:val="right"/>
              <w:rPr>
                <w:color w:val="000000"/>
                <w:sz w:val="12"/>
                <w:szCs w:val="12"/>
              </w:rPr>
            </w:pPr>
            <w:r>
              <w:rPr>
                <w:color w:val="000000"/>
                <w:sz w:val="12"/>
                <w:szCs w:val="12"/>
              </w:rPr>
              <w:t>0.42</w:t>
            </w:r>
          </w:p>
        </w:tc>
        <w:tc>
          <w:tcPr>
            <w:tcW w:w="726" w:type="dxa"/>
            <w:vAlign w:val="center"/>
          </w:tcPr>
          <w:p w:rsidR="00157624" w:rsidRDefault="00157624" w:rsidP="00157624">
            <w:pPr>
              <w:jc w:val="right"/>
              <w:rPr>
                <w:color w:val="000000"/>
                <w:sz w:val="12"/>
                <w:szCs w:val="12"/>
              </w:rPr>
            </w:pPr>
            <w:r>
              <w:rPr>
                <w:color w:val="000000"/>
                <w:sz w:val="12"/>
                <w:szCs w:val="12"/>
              </w:rPr>
              <w:t>42.28</w:t>
            </w:r>
          </w:p>
        </w:tc>
        <w:tc>
          <w:tcPr>
            <w:tcW w:w="817" w:type="dxa"/>
            <w:vAlign w:val="center"/>
          </w:tcPr>
          <w:p w:rsidR="00157624" w:rsidRDefault="00157624" w:rsidP="00157624">
            <w:pPr>
              <w:jc w:val="right"/>
              <w:rPr>
                <w:color w:val="000000"/>
                <w:sz w:val="12"/>
                <w:szCs w:val="12"/>
              </w:rPr>
            </w:pPr>
            <w:r>
              <w:rPr>
                <w:color w:val="000000"/>
                <w:sz w:val="12"/>
                <w:szCs w:val="12"/>
              </w:rPr>
              <w:t>42.70</w:t>
            </w:r>
          </w:p>
        </w:tc>
        <w:tc>
          <w:tcPr>
            <w:tcW w:w="726" w:type="dxa"/>
            <w:vAlign w:val="center"/>
          </w:tcPr>
          <w:p w:rsidR="00157624" w:rsidRDefault="00157624" w:rsidP="00157624">
            <w:pPr>
              <w:jc w:val="right"/>
              <w:rPr>
                <w:color w:val="000000"/>
                <w:sz w:val="12"/>
                <w:szCs w:val="12"/>
              </w:rPr>
            </w:pPr>
            <w:r>
              <w:rPr>
                <w:color w:val="000000"/>
                <w:sz w:val="12"/>
                <w:szCs w:val="12"/>
              </w:rPr>
              <w:t>0.17</w:t>
            </w:r>
          </w:p>
        </w:tc>
        <w:tc>
          <w:tcPr>
            <w:tcW w:w="726" w:type="dxa"/>
            <w:vAlign w:val="center"/>
          </w:tcPr>
          <w:p w:rsidR="00157624" w:rsidRDefault="00157624" w:rsidP="00157624">
            <w:pPr>
              <w:jc w:val="right"/>
              <w:rPr>
                <w:color w:val="000000"/>
                <w:sz w:val="12"/>
                <w:szCs w:val="12"/>
              </w:rPr>
            </w:pPr>
            <w:r>
              <w:rPr>
                <w:color w:val="000000"/>
                <w:sz w:val="12"/>
                <w:szCs w:val="12"/>
              </w:rPr>
              <w:t>27.08</w:t>
            </w:r>
          </w:p>
        </w:tc>
        <w:tc>
          <w:tcPr>
            <w:tcW w:w="907" w:type="dxa"/>
            <w:vAlign w:val="center"/>
          </w:tcPr>
          <w:p w:rsidR="00157624" w:rsidRDefault="00157624" w:rsidP="00157624">
            <w:pPr>
              <w:jc w:val="right"/>
              <w:rPr>
                <w:color w:val="000000"/>
                <w:sz w:val="12"/>
                <w:szCs w:val="12"/>
              </w:rPr>
            </w:pPr>
            <w:r>
              <w:rPr>
                <w:color w:val="000000"/>
                <w:sz w:val="12"/>
                <w:szCs w:val="12"/>
              </w:rPr>
              <w:t>27.25</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132.02</w:t>
            </w:r>
          </w:p>
        </w:tc>
        <w:tc>
          <w:tcPr>
            <w:tcW w:w="635" w:type="dxa"/>
            <w:vAlign w:val="center"/>
          </w:tcPr>
          <w:p w:rsidR="00157624" w:rsidRDefault="00157624" w:rsidP="00157624">
            <w:pPr>
              <w:jc w:val="right"/>
              <w:rPr>
                <w:color w:val="000000"/>
                <w:sz w:val="12"/>
                <w:szCs w:val="12"/>
              </w:rPr>
            </w:pPr>
            <w:r>
              <w:rPr>
                <w:color w:val="000000"/>
                <w:sz w:val="12"/>
                <w:szCs w:val="12"/>
              </w:rPr>
              <w:t>969.50</w:t>
            </w:r>
          </w:p>
        </w:tc>
        <w:tc>
          <w:tcPr>
            <w:tcW w:w="726" w:type="dxa"/>
            <w:vAlign w:val="center"/>
          </w:tcPr>
          <w:p w:rsidR="00157624" w:rsidRDefault="00157624" w:rsidP="00157624">
            <w:pPr>
              <w:jc w:val="right"/>
              <w:rPr>
                <w:color w:val="000000"/>
                <w:sz w:val="12"/>
                <w:szCs w:val="12"/>
              </w:rPr>
            </w:pPr>
            <w:r>
              <w:rPr>
                <w:color w:val="000000"/>
                <w:sz w:val="12"/>
                <w:szCs w:val="12"/>
              </w:rPr>
              <w:t>1,101.52</w:t>
            </w:r>
          </w:p>
        </w:tc>
        <w:tc>
          <w:tcPr>
            <w:tcW w:w="726" w:type="dxa"/>
            <w:vAlign w:val="center"/>
          </w:tcPr>
          <w:p w:rsidR="00157624" w:rsidRDefault="00157624" w:rsidP="00157624">
            <w:pPr>
              <w:jc w:val="right"/>
              <w:rPr>
                <w:color w:val="000000"/>
                <w:sz w:val="12"/>
                <w:szCs w:val="12"/>
              </w:rPr>
            </w:pPr>
            <w:r>
              <w:rPr>
                <w:color w:val="000000"/>
                <w:sz w:val="12"/>
                <w:szCs w:val="12"/>
              </w:rPr>
              <w:t>145.88</w:t>
            </w:r>
          </w:p>
        </w:tc>
        <w:tc>
          <w:tcPr>
            <w:tcW w:w="726" w:type="dxa"/>
            <w:vAlign w:val="center"/>
          </w:tcPr>
          <w:p w:rsidR="00157624" w:rsidRDefault="00157624" w:rsidP="00157624">
            <w:pPr>
              <w:jc w:val="right"/>
              <w:rPr>
                <w:color w:val="000000"/>
                <w:sz w:val="12"/>
                <w:szCs w:val="12"/>
              </w:rPr>
            </w:pPr>
            <w:r>
              <w:rPr>
                <w:color w:val="000000"/>
                <w:sz w:val="12"/>
                <w:szCs w:val="12"/>
              </w:rPr>
              <w:t>1,072.20</w:t>
            </w:r>
          </w:p>
        </w:tc>
        <w:tc>
          <w:tcPr>
            <w:tcW w:w="817" w:type="dxa"/>
            <w:vAlign w:val="center"/>
          </w:tcPr>
          <w:p w:rsidR="00157624" w:rsidRDefault="00157624" w:rsidP="00157624">
            <w:pPr>
              <w:jc w:val="right"/>
              <w:rPr>
                <w:color w:val="000000"/>
                <w:sz w:val="12"/>
                <w:szCs w:val="12"/>
              </w:rPr>
            </w:pPr>
            <w:r>
              <w:rPr>
                <w:color w:val="000000"/>
                <w:sz w:val="12"/>
                <w:szCs w:val="12"/>
              </w:rPr>
              <w:t>1,218.08</w:t>
            </w:r>
          </w:p>
        </w:tc>
        <w:tc>
          <w:tcPr>
            <w:tcW w:w="726" w:type="dxa"/>
            <w:vAlign w:val="center"/>
          </w:tcPr>
          <w:p w:rsidR="00157624" w:rsidRDefault="00157624" w:rsidP="00157624">
            <w:pPr>
              <w:jc w:val="right"/>
              <w:rPr>
                <w:color w:val="000000"/>
                <w:sz w:val="12"/>
                <w:szCs w:val="12"/>
              </w:rPr>
            </w:pPr>
            <w:r>
              <w:rPr>
                <w:color w:val="000000"/>
                <w:sz w:val="12"/>
                <w:szCs w:val="12"/>
              </w:rPr>
              <w:t>155.89</w:t>
            </w:r>
          </w:p>
        </w:tc>
        <w:tc>
          <w:tcPr>
            <w:tcW w:w="726" w:type="dxa"/>
            <w:vAlign w:val="center"/>
          </w:tcPr>
          <w:p w:rsidR="00157624" w:rsidRDefault="00157624" w:rsidP="00157624">
            <w:pPr>
              <w:jc w:val="right"/>
              <w:rPr>
                <w:color w:val="000000"/>
                <w:sz w:val="12"/>
                <w:szCs w:val="12"/>
              </w:rPr>
            </w:pPr>
            <w:r>
              <w:rPr>
                <w:color w:val="000000"/>
                <w:sz w:val="12"/>
                <w:szCs w:val="12"/>
              </w:rPr>
              <w:t>1,078.98</w:t>
            </w:r>
          </w:p>
        </w:tc>
        <w:tc>
          <w:tcPr>
            <w:tcW w:w="907" w:type="dxa"/>
            <w:vAlign w:val="center"/>
          </w:tcPr>
          <w:p w:rsidR="00157624" w:rsidRDefault="00157624" w:rsidP="00157624">
            <w:pPr>
              <w:jc w:val="right"/>
              <w:rPr>
                <w:color w:val="000000"/>
                <w:sz w:val="12"/>
                <w:szCs w:val="12"/>
              </w:rPr>
            </w:pPr>
            <w:r>
              <w:rPr>
                <w:color w:val="000000"/>
                <w:sz w:val="12"/>
                <w:szCs w:val="12"/>
              </w:rPr>
              <w:t>1,234.87</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2.33</w:t>
            </w:r>
          </w:p>
        </w:tc>
        <w:tc>
          <w:tcPr>
            <w:tcW w:w="635" w:type="dxa"/>
            <w:vAlign w:val="center"/>
          </w:tcPr>
          <w:p w:rsidR="00157624" w:rsidRDefault="00157624" w:rsidP="00157624">
            <w:pPr>
              <w:jc w:val="right"/>
              <w:rPr>
                <w:color w:val="000000"/>
                <w:sz w:val="12"/>
                <w:szCs w:val="12"/>
              </w:rPr>
            </w:pPr>
            <w:r>
              <w:rPr>
                <w:color w:val="000000"/>
                <w:sz w:val="12"/>
                <w:szCs w:val="12"/>
              </w:rPr>
              <w:t>75.42</w:t>
            </w:r>
          </w:p>
        </w:tc>
        <w:tc>
          <w:tcPr>
            <w:tcW w:w="726" w:type="dxa"/>
            <w:vAlign w:val="center"/>
          </w:tcPr>
          <w:p w:rsidR="00157624" w:rsidRDefault="00157624" w:rsidP="00157624">
            <w:pPr>
              <w:jc w:val="right"/>
              <w:rPr>
                <w:color w:val="000000"/>
                <w:sz w:val="12"/>
                <w:szCs w:val="12"/>
              </w:rPr>
            </w:pPr>
            <w:r>
              <w:rPr>
                <w:color w:val="000000"/>
                <w:sz w:val="12"/>
                <w:szCs w:val="12"/>
              </w:rPr>
              <w:t>77.76</w:t>
            </w:r>
          </w:p>
        </w:tc>
        <w:tc>
          <w:tcPr>
            <w:tcW w:w="726" w:type="dxa"/>
            <w:vAlign w:val="center"/>
          </w:tcPr>
          <w:p w:rsidR="00157624" w:rsidRDefault="00157624" w:rsidP="00157624">
            <w:pPr>
              <w:jc w:val="right"/>
              <w:rPr>
                <w:color w:val="000000"/>
                <w:sz w:val="12"/>
                <w:szCs w:val="12"/>
              </w:rPr>
            </w:pPr>
            <w:r>
              <w:rPr>
                <w:color w:val="000000"/>
                <w:sz w:val="12"/>
                <w:szCs w:val="12"/>
              </w:rPr>
              <w:t>3.13</w:t>
            </w:r>
          </w:p>
        </w:tc>
        <w:tc>
          <w:tcPr>
            <w:tcW w:w="726" w:type="dxa"/>
            <w:vAlign w:val="center"/>
          </w:tcPr>
          <w:p w:rsidR="00157624" w:rsidRDefault="00157624" w:rsidP="00157624">
            <w:pPr>
              <w:jc w:val="right"/>
              <w:rPr>
                <w:color w:val="000000"/>
                <w:sz w:val="12"/>
                <w:szCs w:val="12"/>
              </w:rPr>
            </w:pPr>
            <w:r>
              <w:rPr>
                <w:color w:val="000000"/>
                <w:sz w:val="12"/>
                <w:szCs w:val="12"/>
              </w:rPr>
              <w:t>80.15</w:t>
            </w:r>
          </w:p>
        </w:tc>
        <w:tc>
          <w:tcPr>
            <w:tcW w:w="817" w:type="dxa"/>
            <w:vAlign w:val="center"/>
          </w:tcPr>
          <w:p w:rsidR="00157624" w:rsidRDefault="00157624" w:rsidP="00157624">
            <w:pPr>
              <w:jc w:val="right"/>
              <w:rPr>
                <w:color w:val="000000"/>
                <w:sz w:val="12"/>
                <w:szCs w:val="12"/>
              </w:rPr>
            </w:pPr>
            <w:r>
              <w:rPr>
                <w:color w:val="000000"/>
                <w:sz w:val="12"/>
                <w:szCs w:val="12"/>
              </w:rPr>
              <w:t>83.28</w:t>
            </w:r>
          </w:p>
        </w:tc>
        <w:tc>
          <w:tcPr>
            <w:tcW w:w="726" w:type="dxa"/>
            <w:vAlign w:val="center"/>
          </w:tcPr>
          <w:p w:rsidR="00157624" w:rsidRDefault="00157624" w:rsidP="00157624">
            <w:pPr>
              <w:jc w:val="right"/>
              <w:rPr>
                <w:color w:val="000000"/>
                <w:sz w:val="12"/>
                <w:szCs w:val="12"/>
              </w:rPr>
            </w:pPr>
            <w:r>
              <w:rPr>
                <w:color w:val="000000"/>
                <w:sz w:val="12"/>
                <w:szCs w:val="12"/>
              </w:rPr>
              <w:t>3.33</w:t>
            </w:r>
          </w:p>
        </w:tc>
        <w:tc>
          <w:tcPr>
            <w:tcW w:w="726" w:type="dxa"/>
            <w:vAlign w:val="center"/>
          </w:tcPr>
          <w:p w:rsidR="00157624" w:rsidRDefault="00157624" w:rsidP="00157624">
            <w:pPr>
              <w:jc w:val="right"/>
              <w:rPr>
                <w:color w:val="000000"/>
                <w:sz w:val="12"/>
                <w:szCs w:val="12"/>
              </w:rPr>
            </w:pPr>
            <w:r>
              <w:rPr>
                <w:color w:val="000000"/>
                <w:sz w:val="12"/>
                <w:szCs w:val="12"/>
              </w:rPr>
              <w:t>85.06</w:t>
            </w:r>
          </w:p>
        </w:tc>
        <w:tc>
          <w:tcPr>
            <w:tcW w:w="907" w:type="dxa"/>
            <w:vAlign w:val="center"/>
          </w:tcPr>
          <w:p w:rsidR="00157624" w:rsidRDefault="00157624" w:rsidP="00157624">
            <w:pPr>
              <w:jc w:val="right"/>
              <w:rPr>
                <w:color w:val="000000"/>
                <w:sz w:val="12"/>
                <w:szCs w:val="12"/>
              </w:rPr>
            </w:pPr>
            <w:r>
              <w:rPr>
                <w:color w:val="000000"/>
                <w:sz w:val="12"/>
                <w:szCs w:val="12"/>
              </w:rPr>
              <w:t>88.40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384.89</w:t>
            </w:r>
          </w:p>
        </w:tc>
        <w:tc>
          <w:tcPr>
            <w:tcW w:w="635" w:type="dxa"/>
            <w:vAlign w:val="center"/>
          </w:tcPr>
          <w:p w:rsidR="00157624" w:rsidRDefault="00157624" w:rsidP="00157624">
            <w:pPr>
              <w:jc w:val="right"/>
              <w:rPr>
                <w:color w:val="000000"/>
                <w:sz w:val="12"/>
                <w:szCs w:val="12"/>
              </w:rPr>
            </w:pPr>
            <w:r>
              <w:rPr>
                <w:color w:val="000000"/>
                <w:sz w:val="12"/>
                <w:szCs w:val="12"/>
              </w:rPr>
              <w:t>2,126.06</w:t>
            </w:r>
          </w:p>
        </w:tc>
        <w:tc>
          <w:tcPr>
            <w:tcW w:w="726" w:type="dxa"/>
            <w:vAlign w:val="center"/>
          </w:tcPr>
          <w:p w:rsidR="00157624" w:rsidRDefault="00157624" w:rsidP="00157624">
            <w:pPr>
              <w:jc w:val="right"/>
              <w:rPr>
                <w:color w:val="000000"/>
                <w:sz w:val="12"/>
                <w:szCs w:val="12"/>
              </w:rPr>
            </w:pPr>
            <w:r>
              <w:rPr>
                <w:color w:val="000000"/>
                <w:sz w:val="12"/>
                <w:szCs w:val="12"/>
              </w:rPr>
              <w:t>2,510.95</w:t>
            </w:r>
          </w:p>
        </w:tc>
        <w:tc>
          <w:tcPr>
            <w:tcW w:w="726" w:type="dxa"/>
            <w:vAlign w:val="center"/>
          </w:tcPr>
          <w:p w:rsidR="00157624" w:rsidRDefault="00157624" w:rsidP="00157624">
            <w:pPr>
              <w:jc w:val="right"/>
              <w:rPr>
                <w:color w:val="000000"/>
                <w:sz w:val="12"/>
                <w:szCs w:val="12"/>
              </w:rPr>
            </w:pPr>
            <w:r>
              <w:rPr>
                <w:color w:val="000000"/>
                <w:sz w:val="12"/>
                <w:szCs w:val="12"/>
              </w:rPr>
              <w:t>423.61</w:t>
            </w:r>
          </w:p>
        </w:tc>
        <w:tc>
          <w:tcPr>
            <w:tcW w:w="726" w:type="dxa"/>
            <w:vAlign w:val="center"/>
          </w:tcPr>
          <w:p w:rsidR="00157624" w:rsidRDefault="00157624" w:rsidP="00157624">
            <w:pPr>
              <w:jc w:val="right"/>
              <w:rPr>
                <w:color w:val="000000"/>
                <w:sz w:val="12"/>
                <w:szCs w:val="12"/>
              </w:rPr>
            </w:pPr>
            <w:r>
              <w:rPr>
                <w:color w:val="000000"/>
                <w:sz w:val="12"/>
                <w:szCs w:val="12"/>
              </w:rPr>
              <w:t>2,175.85</w:t>
            </w:r>
          </w:p>
        </w:tc>
        <w:tc>
          <w:tcPr>
            <w:tcW w:w="817" w:type="dxa"/>
            <w:vAlign w:val="center"/>
          </w:tcPr>
          <w:p w:rsidR="00157624" w:rsidRDefault="00157624" w:rsidP="00157624">
            <w:pPr>
              <w:jc w:val="right"/>
              <w:rPr>
                <w:color w:val="000000"/>
                <w:sz w:val="12"/>
                <w:szCs w:val="12"/>
              </w:rPr>
            </w:pPr>
            <w:r>
              <w:rPr>
                <w:color w:val="000000"/>
                <w:sz w:val="12"/>
                <w:szCs w:val="12"/>
              </w:rPr>
              <w:t>2,599.46</w:t>
            </w:r>
          </w:p>
        </w:tc>
        <w:tc>
          <w:tcPr>
            <w:tcW w:w="726" w:type="dxa"/>
            <w:vAlign w:val="center"/>
          </w:tcPr>
          <w:p w:rsidR="00157624" w:rsidRDefault="00157624" w:rsidP="00157624">
            <w:pPr>
              <w:jc w:val="right"/>
              <w:rPr>
                <w:color w:val="000000"/>
                <w:sz w:val="12"/>
                <w:szCs w:val="12"/>
              </w:rPr>
            </w:pPr>
            <w:r>
              <w:rPr>
                <w:color w:val="000000"/>
                <w:sz w:val="12"/>
                <w:szCs w:val="12"/>
              </w:rPr>
              <w:t>448.75</w:t>
            </w:r>
          </w:p>
        </w:tc>
        <w:tc>
          <w:tcPr>
            <w:tcW w:w="726" w:type="dxa"/>
            <w:vAlign w:val="center"/>
          </w:tcPr>
          <w:p w:rsidR="00157624" w:rsidRDefault="00157624" w:rsidP="00157624">
            <w:pPr>
              <w:jc w:val="right"/>
              <w:rPr>
                <w:color w:val="000000"/>
                <w:sz w:val="12"/>
                <w:szCs w:val="12"/>
              </w:rPr>
            </w:pPr>
            <w:r>
              <w:rPr>
                <w:color w:val="000000"/>
                <w:sz w:val="12"/>
                <w:szCs w:val="12"/>
              </w:rPr>
              <w:t>2,273.13</w:t>
            </w:r>
          </w:p>
        </w:tc>
        <w:tc>
          <w:tcPr>
            <w:tcW w:w="907" w:type="dxa"/>
            <w:vAlign w:val="center"/>
          </w:tcPr>
          <w:p w:rsidR="00157624" w:rsidRDefault="00157624" w:rsidP="00157624">
            <w:pPr>
              <w:jc w:val="right"/>
              <w:rPr>
                <w:color w:val="000000"/>
                <w:sz w:val="12"/>
                <w:szCs w:val="12"/>
              </w:rPr>
            </w:pPr>
            <w:r>
              <w:rPr>
                <w:color w:val="000000"/>
                <w:sz w:val="12"/>
                <w:szCs w:val="12"/>
              </w:rPr>
              <w:t>2,721.88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1.10</w:t>
            </w:r>
          </w:p>
        </w:tc>
        <w:tc>
          <w:tcPr>
            <w:tcW w:w="635" w:type="dxa"/>
            <w:vAlign w:val="center"/>
          </w:tcPr>
          <w:p w:rsidR="00157624" w:rsidRDefault="00157624" w:rsidP="00157624">
            <w:pPr>
              <w:jc w:val="right"/>
              <w:rPr>
                <w:color w:val="000000"/>
                <w:sz w:val="12"/>
                <w:szCs w:val="12"/>
              </w:rPr>
            </w:pPr>
            <w:r>
              <w:rPr>
                <w:color w:val="000000"/>
                <w:sz w:val="12"/>
                <w:szCs w:val="12"/>
              </w:rPr>
              <w:t>10.23</w:t>
            </w:r>
          </w:p>
        </w:tc>
        <w:tc>
          <w:tcPr>
            <w:tcW w:w="726" w:type="dxa"/>
            <w:vAlign w:val="center"/>
          </w:tcPr>
          <w:p w:rsidR="00157624" w:rsidRDefault="00157624" w:rsidP="00157624">
            <w:pPr>
              <w:jc w:val="right"/>
              <w:rPr>
                <w:color w:val="000000"/>
                <w:sz w:val="12"/>
                <w:szCs w:val="12"/>
              </w:rPr>
            </w:pPr>
            <w:r>
              <w:rPr>
                <w:color w:val="000000"/>
                <w:sz w:val="12"/>
                <w:szCs w:val="12"/>
              </w:rPr>
              <w:t>11.34</w:t>
            </w:r>
          </w:p>
        </w:tc>
        <w:tc>
          <w:tcPr>
            <w:tcW w:w="726" w:type="dxa"/>
            <w:vAlign w:val="center"/>
          </w:tcPr>
          <w:p w:rsidR="00157624" w:rsidRDefault="00157624" w:rsidP="00157624">
            <w:pPr>
              <w:jc w:val="right"/>
              <w:rPr>
                <w:color w:val="000000"/>
                <w:sz w:val="12"/>
                <w:szCs w:val="12"/>
              </w:rPr>
            </w:pPr>
            <w:r>
              <w:rPr>
                <w:color w:val="000000"/>
                <w:sz w:val="12"/>
                <w:szCs w:val="12"/>
              </w:rPr>
              <w:t>0.36</w:t>
            </w:r>
          </w:p>
        </w:tc>
        <w:tc>
          <w:tcPr>
            <w:tcW w:w="726" w:type="dxa"/>
            <w:vAlign w:val="center"/>
          </w:tcPr>
          <w:p w:rsidR="00157624" w:rsidRDefault="00157624" w:rsidP="00157624">
            <w:pPr>
              <w:jc w:val="right"/>
              <w:rPr>
                <w:color w:val="000000"/>
                <w:sz w:val="12"/>
                <w:szCs w:val="12"/>
              </w:rPr>
            </w:pPr>
            <w:r>
              <w:rPr>
                <w:color w:val="000000"/>
                <w:sz w:val="12"/>
                <w:szCs w:val="12"/>
              </w:rPr>
              <w:t>6.14</w:t>
            </w:r>
          </w:p>
        </w:tc>
        <w:tc>
          <w:tcPr>
            <w:tcW w:w="817" w:type="dxa"/>
            <w:vAlign w:val="center"/>
          </w:tcPr>
          <w:p w:rsidR="00157624" w:rsidRDefault="00157624" w:rsidP="00157624">
            <w:pPr>
              <w:jc w:val="right"/>
              <w:rPr>
                <w:color w:val="000000"/>
                <w:sz w:val="12"/>
                <w:szCs w:val="12"/>
              </w:rPr>
            </w:pPr>
            <w:r>
              <w:rPr>
                <w:color w:val="000000"/>
                <w:sz w:val="12"/>
                <w:szCs w:val="12"/>
              </w:rPr>
              <w:t>6.50</w:t>
            </w:r>
          </w:p>
        </w:tc>
        <w:tc>
          <w:tcPr>
            <w:tcW w:w="726" w:type="dxa"/>
            <w:vAlign w:val="center"/>
          </w:tcPr>
          <w:p w:rsidR="00157624" w:rsidRDefault="00157624" w:rsidP="00157624">
            <w:pPr>
              <w:jc w:val="right"/>
              <w:rPr>
                <w:color w:val="000000"/>
                <w:sz w:val="12"/>
                <w:szCs w:val="12"/>
              </w:rPr>
            </w:pPr>
            <w:r>
              <w:rPr>
                <w:color w:val="000000"/>
                <w:sz w:val="12"/>
                <w:szCs w:val="12"/>
              </w:rPr>
              <w:t>0.96</w:t>
            </w:r>
          </w:p>
        </w:tc>
        <w:tc>
          <w:tcPr>
            <w:tcW w:w="726" w:type="dxa"/>
            <w:vAlign w:val="center"/>
          </w:tcPr>
          <w:p w:rsidR="00157624" w:rsidRDefault="00157624" w:rsidP="00157624">
            <w:pPr>
              <w:jc w:val="right"/>
              <w:rPr>
                <w:color w:val="000000"/>
                <w:sz w:val="12"/>
                <w:szCs w:val="12"/>
              </w:rPr>
            </w:pPr>
            <w:r>
              <w:rPr>
                <w:color w:val="000000"/>
                <w:sz w:val="12"/>
                <w:szCs w:val="12"/>
              </w:rPr>
              <w:t>5.07</w:t>
            </w:r>
          </w:p>
        </w:tc>
        <w:tc>
          <w:tcPr>
            <w:tcW w:w="907" w:type="dxa"/>
            <w:vAlign w:val="center"/>
          </w:tcPr>
          <w:p w:rsidR="00157624" w:rsidRDefault="00157624" w:rsidP="00157624">
            <w:pPr>
              <w:jc w:val="right"/>
              <w:rPr>
                <w:color w:val="000000"/>
                <w:sz w:val="12"/>
                <w:szCs w:val="12"/>
              </w:rPr>
            </w:pPr>
            <w:r>
              <w:rPr>
                <w:color w:val="000000"/>
                <w:sz w:val="12"/>
                <w:szCs w:val="12"/>
              </w:rPr>
              <w:t>6.03</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526.81</w:t>
            </w:r>
          </w:p>
        </w:tc>
        <w:tc>
          <w:tcPr>
            <w:tcW w:w="635" w:type="dxa"/>
            <w:vAlign w:val="center"/>
          </w:tcPr>
          <w:p w:rsidR="00157624" w:rsidRDefault="00157624" w:rsidP="00157624">
            <w:pPr>
              <w:jc w:val="right"/>
              <w:rPr>
                <w:b/>
                <w:bCs/>
                <w:color w:val="000000"/>
                <w:sz w:val="12"/>
                <w:szCs w:val="12"/>
              </w:rPr>
            </w:pPr>
            <w:r>
              <w:rPr>
                <w:b/>
                <w:bCs/>
                <w:color w:val="000000"/>
                <w:sz w:val="12"/>
                <w:szCs w:val="12"/>
              </w:rPr>
              <w:t>3,946.87</w:t>
            </w:r>
          </w:p>
        </w:tc>
        <w:tc>
          <w:tcPr>
            <w:tcW w:w="726" w:type="dxa"/>
            <w:vAlign w:val="center"/>
          </w:tcPr>
          <w:p w:rsidR="00157624" w:rsidRDefault="00157624" w:rsidP="00157624">
            <w:pPr>
              <w:jc w:val="right"/>
              <w:rPr>
                <w:b/>
                <w:bCs/>
                <w:color w:val="000000"/>
                <w:sz w:val="12"/>
                <w:szCs w:val="12"/>
              </w:rPr>
            </w:pPr>
            <w:r>
              <w:rPr>
                <w:b/>
                <w:bCs/>
                <w:color w:val="000000"/>
                <w:sz w:val="12"/>
                <w:szCs w:val="12"/>
              </w:rPr>
              <w:t>4,473.68</w:t>
            </w:r>
          </w:p>
        </w:tc>
        <w:tc>
          <w:tcPr>
            <w:tcW w:w="726" w:type="dxa"/>
            <w:vAlign w:val="center"/>
          </w:tcPr>
          <w:p w:rsidR="00157624" w:rsidRDefault="00157624" w:rsidP="00157624">
            <w:pPr>
              <w:jc w:val="right"/>
              <w:rPr>
                <w:b/>
                <w:bCs/>
                <w:color w:val="000000"/>
                <w:sz w:val="12"/>
                <w:szCs w:val="12"/>
              </w:rPr>
            </w:pPr>
            <w:r>
              <w:rPr>
                <w:b/>
                <w:bCs/>
                <w:color w:val="000000"/>
                <w:sz w:val="12"/>
                <w:szCs w:val="12"/>
              </w:rPr>
              <w:t>580.53</w:t>
            </w:r>
          </w:p>
        </w:tc>
        <w:tc>
          <w:tcPr>
            <w:tcW w:w="726" w:type="dxa"/>
            <w:vAlign w:val="center"/>
          </w:tcPr>
          <w:p w:rsidR="00157624" w:rsidRDefault="00157624" w:rsidP="00157624">
            <w:pPr>
              <w:jc w:val="right"/>
              <w:rPr>
                <w:b/>
                <w:bCs/>
                <w:color w:val="000000"/>
                <w:sz w:val="12"/>
                <w:szCs w:val="12"/>
              </w:rPr>
            </w:pPr>
            <w:r>
              <w:rPr>
                <w:b/>
                <w:bCs/>
                <w:color w:val="000000"/>
                <w:sz w:val="12"/>
                <w:szCs w:val="12"/>
              </w:rPr>
              <w:t>4,115.78</w:t>
            </w:r>
          </w:p>
        </w:tc>
        <w:tc>
          <w:tcPr>
            <w:tcW w:w="817" w:type="dxa"/>
            <w:vAlign w:val="center"/>
          </w:tcPr>
          <w:p w:rsidR="00157624" w:rsidRDefault="00157624" w:rsidP="00157624">
            <w:pPr>
              <w:jc w:val="right"/>
              <w:rPr>
                <w:b/>
                <w:bCs/>
                <w:color w:val="000000"/>
                <w:sz w:val="12"/>
                <w:szCs w:val="12"/>
              </w:rPr>
            </w:pPr>
            <w:r>
              <w:rPr>
                <w:b/>
                <w:bCs/>
                <w:color w:val="000000"/>
                <w:sz w:val="12"/>
                <w:szCs w:val="12"/>
              </w:rPr>
              <w:t>4,696.31</w:t>
            </w:r>
          </w:p>
        </w:tc>
        <w:tc>
          <w:tcPr>
            <w:tcW w:w="726" w:type="dxa"/>
            <w:vAlign w:val="center"/>
          </w:tcPr>
          <w:p w:rsidR="00157624" w:rsidRDefault="00157624" w:rsidP="00157624">
            <w:pPr>
              <w:jc w:val="right"/>
              <w:rPr>
                <w:b/>
                <w:bCs/>
                <w:color w:val="000000"/>
                <w:sz w:val="12"/>
                <w:szCs w:val="12"/>
              </w:rPr>
            </w:pPr>
            <w:r>
              <w:rPr>
                <w:b/>
                <w:bCs/>
                <w:color w:val="000000"/>
                <w:sz w:val="12"/>
                <w:szCs w:val="12"/>
              </w:rPr>
              <w:t>618.89</w:t>
            </w:r>
          </w:p>
        </w:tc>
        <w:tc>
          <w:tcPr>
            <w:tcW w:w="726" w:type="dxa"/>
            <w:vAlign w:val="center"/>
          </w:tcPr>
          <w:p w:rsidR="00157624" w:rsidRDefault="00157624" w:rsidP="00157624">
            <w:pPr>
              <w:jc w:val="right"/>
              <w:rPr>
                <w:b/>
                <w:bCs/>
                <w:color w:val="000000"/>
                <w:sz w:val="12"/>
                <w:szCs w:val="12"/>
              </w:rPr>
            </w:pPr>
            <w:r>
              <w:rPr>
                <w:b/>
                <w:bCs/>
                <w:color w:val="000000"/>
                <w:sz w:val="12"/>
                <w:szCs w:val="12"/>
              </w:rPr>
              <w:t>4,404.08</w:t>
            </w:r>
          </w:p>
        </w:tc>
        <w:tc>
          <w:tcPr>
            <w:tcW w:w="907" w:type="dxa"/>
            <w:vAlign w:val="center"/>
          </w:tcPr>
          <w:p w:rsidR="00157624" w:rsidRDefault="00157624" w:rsidP="00157624">
            <w:pPr>
              <w:jc w:val="right"/>
              <w:rPr>
                <w:b/>
                <w:bCs/>
                <w:color w:val="000000"/>
                <w:sz w:val="12"/>
                <w:szCs w:val="12"/>
              </w:rPr>
            </w:pPr>
            <w:r>
              <w:rPr>
                <w:b/>
                <w:bCs/>
                <w:color w:val="000000"/>
                <w:sz w:val="12"/>
                <w:szCs w:val="12"/>
              </w:rPr>
              <w:t>5,022.97</w:t>
            </w:r>
          </w:p>
        </w:tc>
      </w:tr>
      <w:tr w:rsidR="00157624" w:rsidRPr="00FF55B1" w:rsidTr="005825EE">
        <w:trPr>
          <w:cantSplit/>
          <w:trHeight w:hRule="exact" w:val="175"/>
        </w:trPr>
        <w:tc>
          <w:tcPr>
            <w:tcW w:w="1210" w:type="dxa"/>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proofErr w:type="spellStart"/>
            <w:r w:rsidRPr="00FF55B1">
              <w:rPr>
                <w:b/>
                <w:sz w:val="14"/>
                <w:szCs w:val="14"/>
              </w:rPr>
              <w:t>Sindh</w:t>
            </w:r>
            <w:proofErr w:type="spellEnd"/>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0.21</w:t>
            </w:r>
          </w:p>
        </w:tc>
        <w:tc>
          <w:tcPr>
            <w:tcW w:w="635" w:type="dxa"/>
            <w:vAlign w:val="center"/>
          </w:tcPr>
          <w:p w:rsidR="00157624" w:rsidRDefault="00157624" w:rsidP="00157624">
            <w:pPr>
              <w:jc w:val="right"/>
              <w:rPr>
                <w:color w:val="000000"/>
                <w:sz w:val="12"/>
                <w:szCs w:val="12"/>
              </w:rPr>
            </w:pPr>
            <w:r>
              <w:rPr>
                <w:color w:val="000000"/>
                <w:sz w:val="12"/>
                <w:szCs w:val="12"/>
              </w:rPr>
              <w:t>62.87</w:t>
            </w:r>
          </w:p>
        </w:tc>
        <w:tc>
          <w:tcPr>
            <w:tcW w:w="726" w:type="dxa"/>
            <w:vAlign w:val="center"/>
          </w:tcPr>
          <w:p w:rsidR="00157624" w:rsidRDefault="00157624" w:rsidP="00157624">
            <w:pPr>
              <w:jc w:val="right"/>
              <w:rPr>
                <w:color w:val="000000"/>
                <w:sz w:val="12"/>
                <w:szCs w:val="12"/>
              </w:rPr>
            </w:pPr>
            <w:r>
              <w:rPr>
                <w:color w:val="000000"/>
                <w:sz w:val="12"/>
                <w:szCs w:val="12"/>
              </w:rPr>
              <w:t>63.08</w:t>
            </w:r>
          </w:p>
        </w:tc>
        <w:tc>
          <w:tcPr>
            <w:tcW w:w="726" w:type="dxa"/>
            <w:vAlign w:val="center"/>
          </w:tcPr>
          <w:p w:rsidR="00157624" w:rsidRDefault="00157624" w:rsidP="00157624">
            <w:pPr>
              <w:jc w:val="right"/>
              <w:rPr>
                <w:color w:val="000000"/>
                <w:sz w:val="12"/>
                <w:szCs w:val="12"/>
              </w:rPr>
            </w:pPr>
            <w:r>
              <w:rPr>
                <w:color w:val="000000"/>
                <w:sz w:val="12"/>
                <w:szCs w:val="12"/>
              </w:rPr>
              <w:t>0.11</w:t>
            </w:r>
          </w:p>
        </w:tc>
        <w:tc>
          <w:tcPr>
            <w:tcW w:w="726" w:type="dxa"/>
            <w:vAlign w:val="center"/>
          </w:tcPr>
          <w:p w:rsidR="00157624" w:rsidRDefault="00157624" w:rsidP="00157624">
            <w:pPr>
              <w:jc w:val="right"/>
              <w:rPr>
                <w:color w:val="000000"/>
                <w:sz w:val="12"/>
                <w:szCs w:val="12"/>
              </w:rPr>
            </w:pPr>
            <w:r>
              <w:rPr>
                <w:color w:val="000000"/>
                <w:sz w:val="12"/>
                <w:szCs w:val="12"/>
              </w:rPr>
              <w:t>69.18</w:t>
            </w:r>
          </w:p>
        </w:tc>
        <w:tc>
          <w:tcPr>
            <w:tcW w:w="817" w:type="dxa"/>
            <w:vAlign w:val="center"/>
          </w:tcPr>
          <w:p w:rsidR="00157624" w:rsidRDefault="00157624" w:rsidP="00157624">
            <w:pPr>
              <w:jc w:val="right"/>
              <w:rPr>
                <w:color w:val="000000"/>
                <w:sz w:val="12"/>
                <w:szCs w:val="12"/>
              </w:rPr>
            </w:pPr>
            <w:r>
              <w:rPr>
                <w:color w:val="000000"/>
                <w:sz w:val="12"/>
                <w:szCs w:val="12"/>
              </w:rPr>
              <w:t>69.28</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74.84</w:t>
            </w:r>
          </w:p>
        </w:tc>
        <w:tc>
          <w:tcPr>
            <w:tcW w:w="907" w:type="dxa"/>
            <w:vAlign w:val="center"/>
          </w:tcPr>
          <w:p w:rsidR="00157624" w:rsidRDefault="00157624" w:rsidP="00157624">
            <w:pPr>
              <w:jc w:val="right"/>
              <w:rPr>
                <w:color w:val="000000"/>
                <w:sz w:val="12"/>
                <w:szCs w:val="12"/>
              </w:rPr>
            </w:pPr>
            <w:r>
              <w:rPr>
                <w:color w:val="000000"/>
                <w:sz w:val="12"/>
                <w:szCs w:val="12"/>
              </w:rPr>
              <w:t>74.89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12.12</w:t>
            </w:r>
          </w:p>
        </w:tc>
        <w:tc>
          <w:tcPr>
            <w:tcW w:w="635" w:type="dxa"/>
            <w:vAlign w:val="center"/>
          </w:tcPr>
          <w:p w:rsidR="00157624" w:rsidRDefault="00157624" w:rsidP="00157624">
            <w:pPr>
              <w:jc w:val="right"/>
              <w:rPr>
                <w:color w:val="000000"/>
                <w:sz w:val="12"/>
                <w:szCs w:val="12"/>
              </w:rPr>
            </w:pPr>
            <w:r>
              <w:rPr>
                <w:color w:val="000000"/>
                <w:sz w:val="12"/>
                <w:szCs w:val="12"/>
              </w:rPr>
              <w:t>187.96</w:t>
            </w:r>
          </w:p>
        </w:tc>
        <w:tc>
          <w:tcPr>
            <w:tcW w:w="726" w:type="dxa"/>
            <w:vAlign w:val="center"/>
          </w:tcPr>
          <w:p w:rsidR="00157624" w:rsidRDefault="00157624" w:rsidP="00157624">
            <w:pPr>
              <w:jc w:val="right"/>
              <w:rPr>
                <w:color w:val="000000"/>
                <w:sz w:val="12"/>
                <w:szCs w:val="12"/>
              </w:rPr>
            </w:pPr>
            <w:r>
              <w:rPr>
                <w:color w:val="000000"/>
                <w:sz w:val="12"/>
                <w:szCs w:val="12"/>
              </w:rPr>
              <w:t>200.08</w:t>
            </w:r>
          </w:p>
        </w:tc>
        <w:tc>
          <w:tcPr>
            <w:tcW w:w="726" w:type="dxa"/>
            <w:vAlign w:val="center"/>
          </w:tcPr>
          <w:p w:rsidR="00157624" w:rsidRDefault="00157624" w:rsidP="00157624">
            <w:pPr>
              <w:jc w:val="right"/>
              <w:rPr>
                <w:color w:val="000000"/>
                <w:sz w:val="12"/>
                <w:szCs w:val="12"/>
              </w:rPr>
            </w:pPr>
            <w:r>
              <w:rPr>
                <w:color w:val="000000"/>
                <w:sz w:val="12"/>
                <w:szCs w:val="12"/>
              </w:rPr>
              <w:t>13.85</w:t>
            </w:r>
          </w:p>
        </w:tc>
        <w:tc>
          <w:tcPr>
            <w:tcW w:w="726" w:type="dxa"/>
            <w:vAlign w:val="center"/>
          </w:tcPr>
          <w:p w:rsidR="00157624" w:rsidRDefault="00157624" w:rsidP="00157624">
            <w:pPr>
              <w:jc w:val="right"/>
              <w:rPr>
                <w:color w:val="000000"/>
                <w:sz w:val="12"/>
                <w:szCs w:val="12"/>
              </w:rPr>
            </w:pPr>
            <w:r>
              <w:rPr>
                <w:color w:val="000000"/>
                <w:sz w:val="12"/>
                <w:szCs w:val="12"/>
              </w:rPr>
              <w:t>205.17</w:t>
            </w:r>
          </w:p>
        </w:tc>
        <w:tc>
          <w:tcPr>
            <w:tcW w:w="817" w:type="dxa"/>
            <w:vAlign w:val="center"/>
          </w:tcPr>
          <w:p w:rsidR="00157624" w:rsidRDefault="00157624" w:rsidP="00157624">
            <w:pPr>
              <w:jc w:val="right"/>
              <w:rPr>
                <w:color w:val="000000"/>
                <w:sz w:val="12"/>
                <w:szCs w:val="12"/>
              </w:rPr>
            </w:pPr>
            <w:r>
              <w:rPr>
                <w:color w:val="000000"/>
                <w:sz w:val="12"/>
                <w:szCs w:val="12"/>
              </w:rPr>
              <w:t>219.02</w:t>
            </w:r>
          </w:p>
        </w:tc>
        <w:tc>
          <w:tcPr>
            <w:tcW w:w="726" w:type="dxa"/>
            <w:vAlign w:val="center"/>
          </w:tcPr>
          <w:p w:rsidR="00157624" w:rsidRDefault="00157624" w:rsidP="00157624">
            <w:pPr>
              <w:jc w:val="right"/>
              <w:rPr>
                <w:color w:val="000000"/>
                <w:sz w:val="12"/>
                <w:szCs w:val="12"/>
              </w:rPr>
            </w:pPr>
            <w:r>
              <w:rPr>
                <w:color w:val="000000"/>
                <w:sz w:val="12"/>
                <w:szCs w:val="12"/>
              </w:rPr>
              <w:t>15.22</w:t>
            </w:r>
          </w:p>
        </w:tc>
        <w:tc>
          <w:tcPr>
            <w:tcW w:w="726" w:type="dxa"/>
            <w:vAlign w:val="center"/>
          </w:tcPr>
          <w:p w:rsidR="00157624" w:rsidRDefault="00157624" w:rsidP="00157624">
            <w:pPr>
              <w:jc w:val="right"/>
              <w:rPr>
                <w:color w:val="000000"/>
                <w:sz w:val="12"/>
                <w:szCs w:val="12"/>
              </w:rPr>
            </w:pPr>
            <w:r>
              <w:rPr>
                <w:color w:val="000000"/>
                <w:sz w:val="12"/>
                <w:szCs w:val="12"/>
              </w:rPr>
              <w:t>213.54</w:t>
            </w:r>
          </w:p>
        </w:tc>
        <w:tc>
          <w:tcPr>
            <w:tcW w:w="907" w:type="dxa"/>
            <w:vAlign w:val="center"/>
          </w:tcPr>
          <w:p w:rsidR="00157624" w:rsidRDefault="00157624" w:rsidP="00157624">
            <w:pPr>
              <w:jc w:val="right"/>
              <w:rPr>
                <w:color w:val="000000"/>
                <w:sz w:val="12"/>
                <w:szCs w:val="12"/>
              </w:rPr>
            </w:pPr>
            <w:r>
              <w:rPr>
                <w:color w:val="000000"/>
                <w:sz w:val="12"/>
                <w:szCs w:val="12"/>
              </w:rPr>
              <w:t>228.76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1.43</w:t>
            </w:r>
          </w:p>
        </w:tc>
        <w:tc>
          <w:tcPr>
            <w:tcW w:w="635" w:type="dxa"/>
            <w:vAlign w:val="center"/>
          </w:tcPr>
          <w:p w:rsidR="00157624" w:rsidRDefault="00157624" w:rsidP="00157624">
            <w:pPr>
              <w:jc w:val="right"/>
              <w:rPr>
                <w:color w:val="000000"/>
                <w:sz w:val="12"/>
                <w:szCs w:val="12"/>
              </w:rPr>
            </w:pPr>
            <w:r>
              <w:rPr>
                <w:color w:val="000000"/>
                <w:sz w:val="12"/>
                <w:szCs w:val="12"/>
              </w:rPr>
              <w:t>269.83</w:t>
            </w:r>
          </w:p>
        </w:tc>
        <w:tc>
          <w:tcPr>
            <w:tcW w:w="726" w:type="dxa"/>
            <w:vAlign w:val="center"/>
          </w:tcPr>
          <w:p w:rsidR="00157624" w:rsidRDefault="00157624" w:rsidP="00157624">
            <w:pPr>
              <w:jc w:val="right"/>
              <w:rPr>
                <w:color w:val="000000"/>
                <w:sz w:val="12"/>
                <w:szCs w:val="12"/>
              </w:rPr>
            </w:pPr>
            <w:r>
              <w:rPr>
                <w:color w:val="000000"/>
                <w:sz w:val="12"/>
                <w:szCs w:val="12"/>
              </w:rPr>
              <w:t>271.26</w:t>
            </w:r>
          </w:p>
        </w:tc>
        <w:tc>
          <w:tcPr>
            <w:tcW w:w="726" w:type="dxa"/>
            <w:vAlign w:val="center"/>
          </w:tcPr>
          <w:p w:rsidR="00157624" w:rsidRDefault="00157624" w:rsidP="00157624">
            <w:pPr>
              <w:jc w:val="right"/>
              <w:rPr>
                <w:color w:val="000000"/>
                <w:sz w:val="12"/>
                <w:szCs w:val="12"/>
              </w:rPr>
            </w:pPr>
            <w:r>
              <w:rPr>
                <w:color w:val="000000"/>
                <w:sz w:val="12"/>
                <w:szCs w:val="12"/>
              </w:rPr>
              <w:t>24.14</w:t>
            </w:r>
          </w:p>
        </w:tc>
        <w:tc>
          <w:tcPr>
            <w:tcW w:w="726" w:type="dxa"/>
            <w:vAlign w:val="center"/>
          </w:tcPr>
          <w:p w:rsidR="00157624" w:rsidRDefault="00157624" w:rsidP="00157624">
            <w:pPr>
              <w:jc w:val="right"/>
              <w:rPr>
                <w:color w:val="000000"/>
                <w:sz w:val="12"/>
                <w:szCs w:val="12"/>
              </w:rPr>
            </w:pPr>
            <w:r>
              <w:rPr>
                <w:color w:val="000000"/>
                <w:sz w:val="12"/>
                <w:szCs w:val="12"/>
              </w:rPr>
              <w:t>258.91</w:t>
            </w:r>
          </w:p>
        </w:tc>
        <w:tc>
          <w:tcPr>
            <w:tcW w:w="817" w:type="dxa"/>
            <w:vAlign w:val="center"/>
          </w:tcPr>
          <w:p w:rsidR="00157624" w:rsidRDefault="00157624" w:rsidP="00157624">
            <w:pPr>
              <w:jc w:val="right"/>
              <w:rPr>
                <w:color w:val="000000"/>
                <w:sz w:val="12"/>
                <w:szCs w:val="12"/>
              </w:rPr>
            </w:pPr>
            <w:r>
              <w:rPr>
                <w:color w:val="000000"/>
                <w:sz w:val="12"/>
                <w:szCs w:val="12"/>
              </w:rPr>
              <w:t>283.05</w:t>
            </w:r>
          </w:p>
        </w:tc>
        <w:tc>
          <w:tcPr>
            <w:tcW w:w="726" w:type="dxa"/>
            <w:vAlign w:val="center"/>
          </w:tcPr>
          <w:p w:rsidR="00157624" w:rsidRDefault="00157624" w:rsidP="00157624">
            <w:pPr>
              <w:jc w:val="right"/>
              <w:rPr>
                <w:color w:val="000000"/>
                <w:sz w:val="12"/>
                <w:szCs w:val="12"/>
              </w:rPr>
            </w:pPr>
            <w:r>
              <w:rPr>
                <w:color w:val="000000"/>
                <w:sz w:val="12"/>
                <w:szCs w:val="12"/>
              </w:rPr>
              <w:t>2.47</w:t>
            </w:r>
          </w:p>
        </w:tc>
        <w:tc>
          <w:tcPr>
            <w:tcW w:w="726" w:type="dxa"/>
            <w:vAlign w:val="center"/>
          </w:tcPr>
          <w:p w:rsidR="00157624" w:rsidRDefault="00157624" w:rsidP="00157624">
            <w:pPr>
              <w:jc w:val="right"/>
              <w:rPr>
                <w:color w:val="000000"/>
                <w:sz w:val="12"/>
                <w:szCs w:val="12"/>
              </w:rPr>
            </w:pPr>
            <w:r>
              <w:rPr>
                <w:color w:val="000000"/>
                <w:sz w:val="12"/>
                <w:szCs w:val="12"/>
              </w:rPr>
              <w:t>295.51</w:t>
            </w:r>
          </w:p>
        </w:tc>
        <w:tc>
          <w:tcPr>
            <w:tcW w:w="907" w:type="dxa"/>
            <w:vAlign w:val="center"/>
          </w:tcPr>
          <w:p w:rsidR="00157624" w:rsidRDefault="00157624" w:rsidP="00157624">
            <w:pPr>
              <w:jc w:val="right"/>
              <w:rPr>
                <w:color w:val="000000"/>
                <w:sz w:val="12"/>
                <w:szCs w:val="12"/>
              </w:rPr>
            </w:pPr>
            <w:r>
              <w:rPr>
                <w:color w:val="000000"/>
                <w:sz w:val="12"/>
                <w:szCs w:val="12"/>
              </w:rPr>
              <w:t>297.98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635" w:type="dxa"/>
            <w:vAlign w:val="center"/>
          </w:tcPr>
          <w:p w:rsidR="00157624" w:rsidRDefault="00157624" w:rsidP="00157624">
            <w:pPr>
              <w:jc w:val="right"/>
              <w:rPr>
                <w:color w:val="000000"/>
                <w:sz w:val="12"/>
                <w:szCs w:val="12"/>
              </w:rPr>
            </w:pPr>
            <w:r>
              <w:rPr>
                <w:color w:val="000000"/>
                <w:sz w:val="12"/>
                <w:szCs w:val="12"/>
              </w:rPr>
              <w:t>231.16</w:t>
            </w:r>
          </w:p>
        </w:tc>
        <w:tc>
          <w:tcPr>
            <w:tcW w:w="726" w:type="dxa"/>
            <w:vAlign w:val="center"/>
          </w:tcPr>
          <w:p w:rsidR="00157624" w:rsidRDefault="00157624" w:rsidP="00157624">
            <w:pPr>
              <w:jc w:val="right"/>
              <w:rPr>
                <w:color w:val="000000"/>
                <w:sz w:val="12"/>
                <w:szCs w:val="12"/>
              </w:rPr>
            </w:pPr>
            <w:r>
              <w:rPr>
                <w:color w:val="000000"/>
                <w:sz w:val="12"/>
                <w:szCs w:val="12"/>
              </w:rPr>
              <w:t>231.29</w:t>
            </w:r>
          </w:p>
        </w:tc>
        <w:tc>
          <w:tcPr>
            <w:tcW w:w="726" w:type="dxa"/>
            <w:vAlign w:val="center"/>
          </w:tcPr>
          <w:p w:rsidR="00157624" w:rsidRDefault="00157624" w:rsidP="00157624">
            <w:pPr>
              <w:jc w:val="right"/>
              <w:rPr>
                <w:color w:val="000000"/>
                <w:sz w:val="12"/>
                <w:szCs w:val="12"/>
              </w:rPr>
            </w:pPr>
            <w:r>
              <w:rPr>
                <w:color w:val="000000"/>
                <w:sz w:val="12"/>
                <w:szCs w:val="12"/>
              </w:rPr>
              <w:t>0.19</w:t>
            </w:r>
          </w:p>
        </w:tc>
        <w:tc>
          <w:tcPr>
            <w:tcW w:w="726" w:type="dxa"/>
            <w:vAlign w:val="center"/>
          </w:tcPr>
          <w:p w:rsidR="00157624" w:rsidRDefault="00157624" w:rsidP="00157624">
            <w:pPr>
              <w:jc w:val="right"/>
              <w:rPr>
                <w:color w:val="000000"/>
                <w:sz w:val="12"/>
                <w:szCs w:val="12"/>
              </w:rPr>
            </w:pPr>
            <w:r>
              <w:rPr>
                <w:color w:val="000000"/>
                <w:sz w:val="12"/>
                <w:szCs w:val="12"/>
              </w:rPr>
              <w:t>291.52</w:t>
            </w:r>
          </w:p>
        </w:tc>
        <w:tc>
          <w:tcPr>
            <w:tcW w:w="817" w:type="dxa"/>
            <w:vAlign w:val="center"/>
          </w:tcPr>
          <w:p w:rsidR="00157624" w:rsidRDefault="00157624" w:rsidP="00157624">
            <w:pPr>
              <w:jc w:val="right"/>
              <w:rPr>
                <w:color w:val="000000"/>
                <w:sz w:val="12"/>
                <w:szCs w:val="12"/>
              </w:rPr>
            </w:pPr>
            <w:r>
              <w:rPr>
                <w:color w:val="000000"/>
                <w:sz w:val="12"/>
                <w:szCs w:val="12"/>
              </w:rPr>
              <w:t>291.71</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346.51</w:t>
            </w:r>
          </w:p>
        </w:tc>
        <w:tc>
          <w:tcPr>
            <w:tcW w:w="907" w:type="dxa"/>
            <w:vAlign w:val="center"/>
          </w:tcPr>
          <w:p w:rsidR="00157624" w:rsidRDefault="00157624" w:rsidP="00157624">
            <w:pPr>
              <w:jc w:val="right"/>
              <w:rPr>
                <w:color w:val="000000"/>
                <w:sz w:val="12"/>
                <w:szCs w:val="12"/>
              </w:rPr>
            </w:pPr>
            <w:r>
              <w:rPr>
                <w:color w:val="000000"/>
                <w:sz w:val="12"/>
                <w:szCs w:val="12"/>
              </w:rPr>
              <w:t>346.55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40.05</w:t>
            </w:r>
          </w:p>
        </w:tc>
        <w:tc>
          <w:tcPr>
            <w:tcW w:w="635" w:type="dxa"/>
            <w:vAlign w:val="center"/>
          </w:tcPr>
          <w:p w:rsidR="00157624" w:rsidRDefault="00157624" w:rsidP="00157624">
            <w:pPr>
              <w:jc w:val="right"/>
              <w:rPr>
                <w:color w:val="000000"/>
                <w:sz w:val="12"/>
                <w:szCs w:val="12"/>
              </w:rPr>
            </w:pPr>
            <w:r>
              <w:rPr>
                <w:color w:val="000000"/>
                <w:sz w:val="12"/>
                <w:szCs w:val="12"/>
              </w:rPr>
              <w:t>939.68</w:t>
            </w:r>
          </w:p>
        </w:tc>
        <w:tc>
          <w:tcPr>
            <w:tcW w:w="726" w:type="dxa"/>
            <w:vAlign w:val="center"/>
          </w:tcPr>
          <w:p w:rsidR="00157624" w:rsidRDefault="00157624" w:rsidP="00157624">
            <w:pPr>
              <w:jc w:val="right"/>
              <w:rPr>
                <w:color w:val="000000"/>
                <w:sz w:val="12"/>
                <w:szCs w:val="12"/>
              </w:rPr>
            </w:pPr>
            <w:r>
              <w:rPr>
                <w:color w:val="000000"/>
                <w:sz w:val="12"/>
                <w:szCs w:val="12"/>
              </w:rPr>
              <w:t>979.72</w:t>
            </w:r>
          </w:p>
        </w:tc>
        <w:tc>
          <w:tcPr>
            <w:tcW w:w="726" w:type="dxa"/>
            <w:vAlign w:val="center"/>
          </w:tcPr>
          <w:p w:rsidR="00157624" w:rsidRDefault="00157624" w:rsidP="00157624">
            <w:pPr>
              <w:jc w:val="right"/>
              <w:rPr>
                <w:color w:val="000000"/>
                <w:sz w:val="12"/>
                <w:szCs w:val="12"/>
              </w:rPr>
            </w:pPr>
            <w:r>
              <w:rPr>
                <w:color w:val="000000"/>
                <w:sz w:val="12"/>
                <w:szCs w:val="12"/>
              </w:rPr>
              <w:t>46.76</w:t>
            </w:r>
          </w:p>
        </w:tc>
        <w:tc>
          <w:tcPr>
            <w:tcW w:w="726" w:type="dxa"/>
            <w:vAlign w:val="center"/>
          </w:tcPr>
          <w:p w:rsidR="00157624" w:rsidRDefault="00157624" w:rsidP="00157624">
            <w:pPr>
              <w:jc w:val="right"/>
              <w:rPr>
                <w:color w:val="000000"/>
                <w:sz w:val="12"/>
                <w:szCs w:val="12"/>
              </w:rPr>
            </w:pPr>
            <w:r>
              <w:rPr>
                <w:color w:val="000000"/>
                <w:sz w:val="12"/>
                <w:szCs w:val="12"/>
              </w:rPr>
              <w:t>995.04</w:t>
            </w:r>
          </w:p>
        </w:tc>
        <w:tc>
          <w:tcPr>
            <w:tcW w:w="817" w:type="dxa"/>
            <w:vAlign w:val="center"/>
          </w:tcPr>
          <w:p w:rsidR="00157624" w:rsidRDefault="00157624" w:rsidP="00157624">
            <w:pPr>
              <w:jc w:val="right"/>
              <w:rPr>
                <w:color w:val="000000"/>
                <w:sz w:val="12"/>
                <w:szCs w:val="12"/>
              </w:rPr>
            </w:pPr>
            <w:r>
              <w:rPr>
                <w:color w:val="000000"/>
                <w:sz w:val="12"/>
                <w:szCs w:val="12"/>
              </w:rPr>
              <w:t>1,041.80</w:t>
            </w:r>
          </w:p>
        </w:tc>
        <w:tc>
          <w:tcPr>
            <w:tcW w:w="726" w:type="dxa"/>
            <w:vAlign w:val="center"/>
          </w:tcPr>
          <w:p w:rsidR="00157624" w:rsidRDefault="00157624" w:rsidP="00157624">
            <w:pPr>
              <w:jc w:val="right"/>
              <w:rPr>
                <w:color w:val="000000"/>
                <w:sz w:val="12"/>
                <w:szCs w:val="12"/>
              </w:rPr>
            </w:pPr>
            <w:r>
              <w:rPr>
                <w:color w:val="000000"/>
                <w:sz w:val="12"/>
                <w:szCs w:val="12"/>
              </w:rPr>
              <w:t>41.30</w:t>
            </w:r>
          </w:p>
        </w:tc>
        <w:tc>
          <w:tcPr>
            <w:tcW w:w="726" w:type="dxa"/>
            <w:vAlign w:val="center"/>
          </w:tcPr>
          <w:p w:rsidR="00157624" w:rsidRDefault="00157624" w:rsidP="00157624">
            <w:pPr>
              <w:jc w:val="right"/>
              <w:rPr>
                <w:color w:val="000000"/>
                <w:sz w:val="12"/>
                <w:szCs w:val="12"/>
              </w:rPr>
            </w:pPr>
            <w:r>
              <w:rPr>
                <w:color w:val="000000"/>
                <w:sz w:val="12"/>
                <w:szCs w:val="12"/>
              </w:rPr>
              <w:t>1,049.45</w:t>
            </w:r>
          </w:p>
        </w:tc>
        <w:tc>
          <w:tcPr>
            <w:tcW w:w="907" w:type="dxa"/>
            <w:vAlign w:val="center"/>
          </w:tcPr>
          <w:p w:rsidR="00157624" w:rsidRDefault="00157624" w:rsidP="00157624">
            <w:pPr>
              <w:jc w:val="right"/>
              <w:rPr>
                <w:color w:val="000000"/>
                <w:sz w:val="12"/>
                <w:szCs w:val="12"/>
              </w:rPr>
            </w:pPr>
            <w:r>
              <w:rPr>
                <w:color w:val="000000"/>
                <w:sz w:val="12"/>
                <w:szCs w:val="12"/>
              </w:rPr>
              <w:t>1,090.74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0.87</w:t>
            </w:r>
          </w:p>
        </w:tc>
        <w:tc>
          <w:tcPr>
            <w:tcW w:w="635" w:type="dxa"/>
            <w:vAlign w:val="center"/>
          </w:tcPr>
          <w:p w:rsidR="00157624" w:rsidRDefault="00157624" w:rsidP="00157624">
            <w:pPr>
              <w:jc w:val="right"/>
              <w:rPr>
                <w:color w:val="000000"/>
                <w:sz w:val="12"/>
                <w:szCs w:val="12"/>
              </w:rPr>
            </w:pPr>
            <w:r>
              <w:rPr>
                <w:color w:val="000000"/>
                <w:sz w:val="12"/>
                <w:szCs w:val="12"/>
              </w:rPr>
              <w:t>114.26</w:t>
            </w:r>
          </w:p>
        </w:tc>
        <w:tc>
          <w:tcPr>
            <w:tcW w:w="726" w:type="dxa"/>
            <w:vAlign w:val="center"/>
          </w:tcPr>
          <w:p w:rsidR="00157624" w:rsidRDefault="00157624" w:rsidP="00157624">
            <w:pPr>
              <w:jc w:val="right"/>
              <w:rPr>
                <w:color w:val="000000"/>
                <w:sz w:val="12"/>
                <w:szCs w:val="12"/>
              </w:rPr>
            </w:pPr>
            <w:r>
              <w:rPr>
                <w:color w:val="000000"/>
                <w:sz w:val="12"/>
                <w:szCs w:val="12"/>
              </w:rPr>
              <w:t>115.13</w:t>
            </w:r>
          </w:p>
        </w:tc>
        <w:tc>
          <w:tcPr>
            <w:tcW w:w="726" w:type="dxa"/>
            <w:vAlign w:val="center"/>
          </w:tcPr>
          <w:p w:rsidR="00157624" w:rsidRDefault="00157624" w:rsidP="00157624">
            <w:pPr>
              <w:jc w:val="right"/>
              <w:rPr>
                <w:color w:val="000000"/>
                <w:sz w:val="12"/>
                <w:szCs w:val="12"/>
              </w:rPr>
            </w:pPr>
            <w:r>
              <w:rPr>
                <w:color w:val="000000"/>
                <w:sz w:val="12"/>
                <w:szCs w:val="12"/>
              </w:rPr>
              <w:t>0.80</w:t>
            </w:r>
          </w:p>
        </w:tc>
        <w:tc>
          <w:tcPr>
            <w:tcW w:w="726" w:type="dxa"/>
            <w:vAlign w:val="center"/>
          </w:tcPr>
          <w:p w:rsidR="00157624" w:rsidRDefault="00157624" w:rsidP="00157624">
            <w:pPr>
              <w:jc w:val="right"/>
              <w:rPr>
                <w:color w:val="000000"/>
                <w:sz w:val="12"/>
                <w:szCs w:val="12"/>
              </w:rPr>
            </w:pPr>
            <w:r>
              <w:rPr>
                <w:color w:val="000000"/>
                <w:sz w:val="12"/>
                <w:szCs w:val="12"/>
              </w:rPr>
              <w:t>131.09</w:t>
            </w:r>
          </w:p>
        </w:tc>
        <w:tc>
          <w:tcPr>
            <w:tcW w:w="817" w:type="dxa"/>
            <w:vAlign w:val="center"/>
          </w:tcPr>
          <w:p w:rsidR="00157624" w:rsidRDefault="00157624" w:rsidP="00157624">
            <w:pPr>
              <w:jc w:val="right"/>
              <w:rPr>
                <w:color w:val="000000"/>
                <w:sz w:val="12"/>
                <w:szCs w:val="12"/>
              </w:rPr>
            </w:pPr>
            <w:r>
              <w:rPr>
                <w:color w:val="000000"/>
                <w:sz w:val="12"/>
                <w:szCs w:val="12"/>
              </w:rPr>
              <w:t>131.90</w:t>
            </w:r>
          </w:p>
        </w:tc>
        <w:tc>
          <w:tcPr>
            <w:tcW w:w="726" w:type="dxa"/>
            <w:vAlign w:val="center"/>
          </w:tcPr>
          <w:p w:rsidR="00157624" w:rsidRDefault="00157624" w:rsidP="00157624">
            <w:pPr>
              <w:jc w:val="right"/>
              <w:rPr>
                <w:color w:val="000000"/>
                <w:sz w:val="12"/>
                <w:szCs w:val="12"/>
              </w:rPr>
            </w:pPr>
            <w:r>
              <w:rPr>
                <w:color w:val="000000"/>
                <w:sz w:val="12"/>
                <w:szCs w:val="12"/>
              </w:rPr>
              <w:t>1.28</w:t>
            </w:r>
          </w:p>
        </w:tc>
        <w:tc>
          <w:tcPr>
            <w:tcW w:w="726" w:type="dxa"/>
            <w:vAlign w:val="center"/>
          </w:tcPr>
          <w:p w:rsidR="00157624" w:rsidRDefault="00157624" w:rsidP="00157624">
            <w:pPr>
              <w:jc w:val="right"/>
              <w:rPr>
                <w:color w:val="000000"/>
                <w:sz w:val="12"/>
                <w:szCs w:val="12"/>
              </w:rPr>
            </w:pPr>
            <w:r>
              <w:rPr>
                <w:color w:val="000000"/>
                <w:sz w:val="12"/>
                <w:szCs w:val="12"/>
              </w:rPr>
              <w:t>142.38</w:t>
            </w:r>
          </w:p>
        </w:tc>
        <w:tc>
          <w:tcPr>
            <w:tcW w:w="907" w:type="dxa"/>
            <w:vAlign w:val="center"/>
          </w:tcPr>
          <w:p w:rsidR="00157624" w:rsidRDefault="00157624" w:rsidP="00157624">
            <w:pPr>
              <w:jc w:val="right"/>
              <w:rPr>
                <w:color w:val="000000"/>
                <w:sz w:val="12"/>
                <w:szCs w:val="12"/>
              </w:rPr>
            </w:pPr>
            <w:r>
              <w:rPr>
                <w:color w:val="000000"/>
                <w:sz w:val="12"/>
                <w:szCs w:val="12"/>
              </w:rPr>
              <w:t>143.66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70.86</w:t>
            </w:r>
          </w:p>
        </w:tc>
        <w:tc>
          <w:tcPr>
            <w:tcW w:w="635" w:type="dxa"/>
            <w:vAlign w:val="center"/>
          </w:tcPr>
          <w:p w:rsidR="00157624" w:rsidRDefault="00157624" w:rsidP="00157624">
            <w:pPr>
              <w:jc w:val="right"/>
              <w:rPr>
                <w:color w:val="000000"/>
                <w:sz w:val="12"/>
                <w:szCs w:val="12"/>
              </w:rPr>
            </w:pPr>
            <w:r>
              <w:rPr>
                <w:color w:val="000000"/>
                <w:sz w:val="12"/>
                <w:szCs w:val="12"/>
              </w:rPr>
              <w:t>1,367.43</w:t>
            </w:r>
          </w:p>
        </w:tc>
        <w:tc>
          <w:tcPr>
            <w:tcW w:w="726" w:type="dxa"/>
            <w:vAlign w:val="center"/>
          </w:tcPr>
          <w:p w:rsidR="00157624" w:rsidRDefault="00157624" w:rsidP="00157624">
            <w:pPr>
              <w:jc w:val="right"/>
              <w:rPr>
                <w:color w:val="000000"/>
                <w:sz w:val="12"/>
                <w:szCs w:val="12"/>
              </w:rPr>
            </w:pPr>
            <w:r>
              <w:rPr>
                <w:color w:val="000000"/>
                <w:sz w:val="12"/>
                <w:szCs w:val="12"/>
              </w:rPr>
              <w:t>1,438.29</w:t>
            </w:r>
          </w:p>
        </w:tc>
        <w:tc>
          <w:tcPr>
            <w:tcW w:w="726" w:type="dxa"/>
            <w:vAlign w:val="center"/>
          </w:tcPr>
          <w:p w:rsidR="00157624" w:rsidRDefault="00157624" w:rsidP="00157624">
            <w:pPr>
              <w:jc w:val="right"/>
              <w:rPr>
                <w:color w:val="000000"/>
                <w:sz w:val="12"/>
                <w:szCs w:val="12"/>
              </w:rPr>
            </w:pPr>
            <w:r>
              <w:rPr>
                <w:color w:val="000000"/>
                <w:sz w:val="12"/>
                <w:szCs w:val="12"/>
              </w:rPr>
              <w:t>89.80</w:t>
            </w:r>
          </w:p>
        </w:tc>
        <w:tc>
          <w:tcPr>
            <w:tcW w:w="726" w:type="dxa"/>
            <w:vAlign w:val="center"/>
          </w:tcPr>
          <w:p w:rsidR="00157624" w:rsidRDefault="00157624" w:rsidP="00157624">
            <w:pPr>
              <w:jc w:val="right"/>
              <w:rPr>
                <w:color w:val="000000"/>
                <w:sz w:val="12"/>
                <w:szCs w:val="12"/>
              </w:rPr>
            </w:pPr>
            <w:r>
              <w:rPr>
                <w:color w:val="000000"/>
                <w:sz w:val="12"/>
                <w:szCs w:val="12"/>
              </w:rPr>
              <w:t>1,431.59</w:t>
            </w:r>
          </w:p>
        </w:tc>
        <w:tc>
          <w:tcPr>
            <w:tcW w:w="817" w:type="dxa"/>
            <w:vAlign w:val="center"/>
          </w:tcPr>
          <w:p w:rsidR="00157624" w:rsidRDefault="00157624" w:rsidP="00157624">
            <w:pPr>
              <w:jc w:val="right"/>
              <w:rPr>
                <w:color w:val="000000"/>
                <w:sz w:val="12"/>
                <w:szCs w:val="12"/>
              </w:rPr>
            </w:pPr>
            <w:r>
              <w:rPr>
                <w:color w:val="000000"/>
                <w:sz w:val="12"/>
                <w:szCs w:val="12"/>
              </w:rPr>
              <w:t>1,521.39</w:t>
            </w:r>
          </w:p>
        </w:tc>
        <w:tc>
          <w:tcPr>
            <w:tcW w:w="726" w:type="dxa"/>
            <w:vAlign w:val="center"/>
          </w:tcPr>
          <w:p w:rsidR="00157624" w:rsidRDefault="00157624" w:rsidP="00157624">
            <w:pPr>
              <w:jc w:val="right"/>
              <w:rPr>
                <w:color w:val="000000"/>
                <w:sz w:val="12"/>
                <w:szCs w:val="12"/>
              </w:rPr>
            </w:pPr>
            <w:r>
              <w:rPr>
                <w:color w:val="000000"/>
                <w:sz w:val="12"/>
                <w:szCs w:val="12"/>
              </w:rPr>
              <w:t>82.29</w:t>
            </w:r>
          </w:p>
        </w:tc>
        <w:tc>
          <w:tcPr>
            <w:tcW w:w="726" w:type="dxa"/>
            <w:vAlign w:val="center"/>
          </w:tcPr>
          <w:p w:rsidR="00157624" w:rsidRDefault="00157624" w:rsidP="00157624">
            <w:pPr>
              <w:jc w:val="right"/>
              <w:rPr>
                <w:color w:val="000000"/>
                <w:sz w:val="12"/>
                <w:szCs w:val="12"/>
              </w:rPr>
            </w:pPr>
            <w:r>
              <w:rPr>
                <w:color w:val="000000"/>
                <w:sz w:val="12"/>
                <w:szCs w:val="12"/>
              </w:rPr>
              <w:t>1,438.69</w:t>
            </w:r>
          </w:p>
        </w:tc>
        <w:tc>
          <w:tcPr>
            <w:tcW w:w="907" w:type="dxa"/>
            <w:vAlign w:val="center"/>
          </w:tcPr>
          <w:p w:rsidR="00157624" w:rsidRDefault="00157624" w:rsidP="00157624">
            <w:pPr>
              <w:jc w:val="right"/>
              <w:rPr>
                <w:color w:val="000000"/>
                <w:sz w:val="12"/>
                <w:szCs w:val="12"/>
              </w:rPr>
            </w:pPr>
            <w:r>
              <w:rPr>
                <w:color w:val="000000"/>
                <w:sz w:val="12"/>
                <w:szCs w:val="12"/>
              </w:rPr>
              <w:t>1,520.98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0.11</w:t>
            </w:r>
          </w:p>
        </w:tc>
        <w:tc>
          <w:tcPr>
            <w:tcW w:w="635" w:type="dxa"/>
            <w:vAlign w:val="center"/>
          </w:tcPr>
          <w:p w:rsidR="00157624" w:rsidRDefault="00157624" w:rsidP="00157624">
            <w:pPr>
              <w:jc w:val="right"/>
              <w:rPr>
                <w:color w:val="000000"/>
                <w:sz w:val="12"/>
                <w:szCs w:val="12"/>
              </w:rPr>
            </w:pPr>
            <w:r>
              <w:rPr>
                <w:color w:val="000000"/>
                <w:sz w:val="12"/>
                <w:szCs w:val="12"/>
              </w:rPr>
              <w:t>8.74</w:t>
            </w:r>
          </w:p>
        </w:tc>
        <w:tc>
          <w:tcPr>
            <w:tcW w:w="726" w:type="dxa"/>
            <w:vAlign w:val="center"/>
          </w:tcPr>
          <w:p w:rsidR="00157624" w:rsidRDefault="00157624" w:rsidP="00157624">
            <w:pPr>
              <w:jc w:val="right"/>
              <w:rPr>
                <w:color w:val="000000"/>
                <w:sz w:val="12"/>
                <w:szCs w:val="12"/>
              </w:rPr>
            </w:pPr>
            <w:r>
              <w:rPr>
                <w:color w:val="000000"/>
                <w:sz w:val="12"/>
                <w:szCs w:val="12"/>
              </w:rPr>
              <w:t>8.85</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7.12</w:t>
            </w:r>
          </w:p>
        </w:tc>
        <w:tc>
          <w:tcPr>
            <w:tcW w:w="817" w:type="dxa"/>
            <w:vAlign w:val="center"/>
          </w:tcPr>
          <w:p w:rsidR="00157624" w:rsidRDefault="00157624" w:rsidP="00157624">
            <w:pPr>
              <w:jc w:val="right"/>
              <w:rPr>
                <w:color w:val="000000"/>
                <w:sz w:val="12"/>
                <w:szCs w:val="12"/>
              </w:rPr>
            </w:pPr>
            <w:r>
              <w:rPr>
                <w:color w:val="000000"/>
                <w:sz w:val="12"/>
                <w:szCs w:val="12"/>
              </w:rPr>
              <w:t>7.25</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5.59</w:t>
            </w:r>
          </w:p>
        </w:tc>
        <w:tc>
          <w:tcPr>
            <w:tcW w:w="907" w:type="dxa"/>
            <w:vAlign w:val="center"/>
          </w:tcPr>
          <w:p w:rsidR="00157624" w:rsidRDefault="00157624" w:rsidP="00157624">
            <w:pPr>
              <w:jc w:val="right"/>
              <w:rPr>
                <w:color w:val="000000"/>
                <w:sz w:val="12"/>
                <w:szCs w:val="12"/>
              </w:rPr>
            </w:pPr>
            <w:r>
              <w:rPr>
                <w:color w:val="000000"/>
                <w:sz w:val="12"/>
                <w:szCs w:val="12"/>
              </w:rPr>
              <w:t>5.65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125.78</w:t>
            </w:r>
          </w:p>
        </w:tc>
        <w:tc>
          <w:tcPr>
            <w:tcW w:w="635" w:type="dxa"/>
            <w:vAlign w:val="center"/>
          </w:tcPr>
          <w:p w:rsidR="00157624" w:rsidRDefault="00157624" w:rsidP="00157624">
            <w:pPr>
              <w:jc w:val="right"/>
              <w:rPr>
                <w:b/>
                <w:bCs/>
                <w:color w:val="000000"/>
                <w:sz w:val="12"/>
                <w:szCs w:val="12"/>
              </w:rPr>
            </w:pPr>
            <w:r>
              <w:rPr>
                <w:b/>
                <w:bCs/>
                <w:color w:val="000000"/>
                <w:sz w:val="12"/>
                <w:szCs w:val="12"/>
              </w:rPr>
              <w:t>3,181.92</w:t>
            </w:r>
          </w:p>
        </w:tc>
        <w:tc>
          <w:tcPr>
            <w:tcW w:w="726" w:type="dxa"/>
            <w:vAlign w:val="center"/>
          </w:tcPr>
          <w:p w:rsidR="00157624" w:rsidRDefault="00157624" w:rsidP="00157624">
            <w:pPr>
              <w:jc w:val="right"/>
              <w:rPr>
                <w:b/>
                <w:bCs/>
                <w:color w:val="000000"/>
                <w:sz w:val="12"/>
                <w:szCs w:val="12"/>
              </w:rPr>
            </w:pPr>
            <w:r>
              <w:rPr>
                <w:b/>
                <w:bCs/>
                <w:color w:val="000000"/>
                <w:sz w:val="12"/>
                <w:szCs w:val="12"/>
              </w:rPr>
              <w:t>3,307.70</w:t>
            </w:r>
          </w:p>
        </w:tc>
        <w:tc>
          <w:tcPr>
            <w:tcW w:w="726" w:type="dxa"/>
            <w:vAlign w:val="center"/>
          </w:tcPr>
          <w:p w:rsidR="00157624" w:rsidRDefault="00157624" w:rsidP="00157624">
            <w:pPr>
              <w:jc w:val="right"/>
              <w:rPr>
                <w:b/>
                <w:bCs/>
                <w:color w:val="000000"/>
                <w:sz w:val="12"/>
                <w:szCs w:val="12"/>
              </w:rPr>
            </w:pPr>
            <w:r>
              <w:rPr>
                <w:b/>
                <w:bCs/>
                <w:color w:val="000000"/>
                <w:sz w:val="12"/>
                <w:szCs w:val="12"/>
              </w:rPr>
              <w:t>175.77</w:t>
            </w:r>
          </w:p>
        </w:tc>
        <w:tc>
          <w:tcPr>
            <w:tcW w:w="726" w:type="dxa"/>
            <w:vAlign w:val="center"/>
          </w:tcPr>
          <w:p w:rsidR="00157624" w:rsidRDefault="00157624" w:rsidP="00157624">
            <w:pPr>
              <w:jc w:val="right"/>
              <w:rPr>
                <w:b/>
                <w:bCs/>
                <w:color w:val="000000"/>
                <w:sz w:val="12"/>
                <w:szCs w:val="12"/>
              </w:rPr>
            </w:pPr>
            <w:r>
              <w:rPr>
                <w:b/>
                <w:bCs/>
                <w:color w:val="000000"/>
                <w:sz w:val="12"/>
                <w:szCs w:val="12"/>
              </w:rPr>
              <w:t>3,389.62</w:t>
            </w:r>
          </w:p>
        </w:tc>
        <w:tc>
          <w:tcPr>
            <w:tcW w:w="817" w:type="dxa"/>
            <w:vAlign w:val="center"/>
          </w:tcPr>
          <w:p w:rsidR="00157624" w:rsidRDefault="00157624" w:rsidP="00157624">
            <w:pPr>
              <w:jc w:val="right"/>
              <w:rPr>
                <w:b/>
                <w:bCs/>
                <w:color w:val="000000"/>
                <w:sz w:val="12"/>
                <w:szCs w:val="12"/>
              </w:rPr>
            </w:pPr>
            <w:r>
              <w:rPr>
                <w:b/>
                <w:bCs/>
                <w:color w:val="000000"/>
                <w:sz w:val="12"/>
                <w:szCs w:val="12"/>
              </w:rPr>
              <w:t>3,565.40</w:t>
            </w:r>
          </w:p>
        </w:tc>
        <w:tc>
          <w:tcPr>
            <w:tcW w:w="726" w:type="dxa"/>
            <w:vAlign w:val="center"/>
          </w:tcPr>
          <w:p w:rsidR="00157624" w:rsidRDefault="00157624" w:rsidP="00157624">
            <w:pPr>
              <w:jc w:val="right"/>
              <w:rPr>
                <w:b/>
                <w:bCs/>
                <w:color w:val="000000"/>
                <w:sz w:val="12"/>
                <w:szCs w:val="12"/>
              </w:rPr>
            </w:pPr>
            <w:r>
              <w:rPr>
                <w:b/>
                <w:bCs/>
                <w:color w:val="000000"/>
                <w:sz w:val="12"/>
                <w:szCs w:val="12"/>
              </w:rPr>
              <w:t>142.71</w:t>
            </w:r>
          </w:p>
        </w:tc>
        <w:tc>
          <w:tcPr>
            <w:tcW w:w="726" w:type="dxa"/>
            <w:vAlign w:val="center"/>
          </w:tcPr>
          <w:p w:rsidR="00157624" w:rsidRDefault="00157624" w:rsidP="00157624">
            <w:pPr>
              <w:jc w:val="right"/>
              <w:rPr>
                <w:b/>
                <w:bCs/>
                <w:color w:val="000000"/>
                <w:sz w:val="12"/>
                <w:szCs w:val="12"/>
              </w:rPr>
            </w:pPr>
            <w:r>
              <w:rPr>
                <w:b/>
                <w:bCs/>
                <w:color w:val="000000"/>
                <w:sz w:val="12"/>
                <w:szCs w:val="12"/>
              </w:rPr>
              <w:t>3,566.50</w:t>
            </w:r>
          </w:p>
        </w:tc>
        <w:tc>
          <w:tcPr>
            <w:tcW w:w="907" w:type="dxa"/>
            <w:vAlign w:val="center"/>
          </w:tcPr>
          <w:p w:rsidR="00157624" w:rsidRDefault="00157624" w:rsidP="00157624">
            <w:pPr>
              <w:jc w:val="right"/>
              <w:rPr>
                <w:b/>
                <w:bCs/>
                <w:color w:val="000000"/>
                <w:sz w:val="12"/>
                <w:szCs w:val="12"/>
              </w:rPr>
            </w:pPr>
            <w:r>
              <w:rPr>
                <w:b/>
                <w:bCs/>
                <w:color w:val="000000"/>
                <w:sz w:val="12"/>
                <w:szCs w:val="12"/>
              </w:rPr>
              <w:t>3,709.22</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635" w:type="dxa"/>
            <w:vAlign w:val="center"/>
          </w:tcPr>
          <w:p w:rsidR="00157624" w:rsidRDefault="00157624" w:rsidP="00157624">
            <w:pPr>
              <w:jc w:val="right"/>
              <w:rPr>
                <w:color w:val="000000"/>
                <w:sz w:val="12"/>
                <w:szCs w:val="12"/>
              </w:rPr>
            </w:pPr>
            <w:r>
              <w:rPr>
                <w:color w:val="000000"/>
                <w:sz w:val="12"/>
                <w:szCs w:val="12"/>
              </w:rPr>
              <w:t>1.81</w:t>
            </w:r>
          </w:p>
        </w:tc>
        <w:tc>
          <w:tcPr>
            <w:tcW w:w="726" w:type="dxa"/>
            <w:vAlign w:val="center"/>
          </w:tcPr>
          <w:p w:rsidR="00157624" w:rsidRDefault="00157624" w:rsidP="00157624">
            <w:pPr>
              <w:jc w:val="right"/>
              <w:rPr>
                <w:color w:val="000000"/>
                <w:sz w:val="12"/>
                <w:szCs w:val="12"/>
              </w:rPr>
            </w:pPr>
            <w:r>
              <w:rPr>
                <w:color w:val="000000"/>
                <w:sz w:val="12"/>
                <w:szCs w:val="12"/>
              </w:rPr>
              <w:t>1.88</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2.40</w:t>
            </w:r>
          </w:p>
        </w:tc>
        <w:tc>
          <w:tcPr>
            <w:tcW w:w="817" w:type="dxa"/>
            <w:vAlign w:val="center"/>
          </w:tcPr>
          <w:p w:rsidR="00157624" w:rsidRDefault="00157624" w:rsidP="00157624">
            <w:pPr>
              <w:jc w:val="right"/>
              <w:rPr>
                <w:color w:val="000000"/>
                <w:sz w:val="12"/>
                <w:szCs w:val="12"/>
              </w:rPr>
            </w:pPr>
            <w:r>
              <w:rPr>
                <w:color w:val="000000"/>
                <w:sz w:val="12"/>
                <w:szCs w:val="12"/>
              </w:rPr>
              <w:t>2.53</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726" w:type="dxa"/>
            <w:vAlign w:val="center"/>
          </w:tcPr>
          <w:p w:rsidR="00157624" w:rsidRDefault="00157624" w:rsidP="00157624">
            <w:pPr>
              <w:jc w:val="right"/>
              <w:rPr>
                <w:color w:val="000000"/>
                <w:sz w:val="12"/>
                <w:szCs w:val="12"/>
              </w:rPr>
            </w:pPr>
            <w:r>
              <w:rPr>
                <w:color w:val="000000"/>
                <w:sz w:val="12"/>
                <w:szCs w:val="12"/>
              </w:rPr>
              <w:t>1.97</w:t>
            </w:r>
          </w:p>
        </w:tc>
        <w:tc>
          <w:tcPr>
            <w:tcW w:w="907" w:type="dxa"/>
            <w:vAlign w:val="center"/>
          </w:tcPr>
          <w:p w:rsidR="00157624" w:rsidRDefault="00157624" w:rsidP="00157624">
            <w:pPr>
              <w:jc w:val="right"/>
              <w:rPr>
                <w:color w:val="000000"/>
                <w:sz w:val="12"/>
                <w:szCs w:val="12"/>
              </w:rPr>
            </w:pPr>
            <w:r>
              <w:rPr>
                <w:color w:val="000000"/>
                <w:sz w:val="12"/>
                <w:szCs w:val="12"/>
              </w:rPr>
              <w:t>2.06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3.84</w:t>
            </w:r>
          </w:p>
        </w:tc>
        <w:tc>
          <w:tcPr>
            <w:tcW w:w="635" w:type="dxa"/>
            <w:vAlign w:val="center"/>
          </w:tcPr>
          <w:p w:rsidR="00157624" w:rsidRDefault="00157624" w:rsidP="00157624">
            <w:pPr>
              <w:jc w:val="right"/>
              <w:rPr>
                <w:color w:val="000000"/>
                <w:sz w:val="12"/>
                <w:szCs w:val="12"/>
              </w:rPr>
            </w:pPr>
            <w:r>
              <w:rPr>
                <w:color w:val="000000"/>
                <w:sz w:val="12"/>
                <w:szCs w:val="12"/>
              </w:rPr>
              <w:t>130.71</w:t>
            </w:r>
          </w:p>
        </w:tc>
        <w:tc>
          <w:tcPr>
            <w:tcW w:w="726" w:type="dxa"/>
            <w:vAlign w:val="center"/>
          </w:tcPr>
          <w:p w:rsidR="00157624" w:rsidRDefault="00157624" w:rsidP="00157624">
            <w:pPr>
              <w:jc w:val="right"/>
              <w:rPr>
                <w:color w:val="000000"/>
                <w:sz w:val="12"/>
                <w:szCs w:val="12"/>
              </w:rPr>
            </w:pPr>
            <w:r>
              <w:rPr>
                <w:color w:val="000000"/>
                <w:sz w:val="12"/>
                <w:szCs w:val="12"/>
              </w:rPr>
              <w:t>134.55</w:t>
            </w:r>
          </w:p>
        </w:tc>
        <w:tc>
          <w:tcPr>
            <w:tcW w:w="726" w:type="dxa"/>
            <w:vAlign w:val="center"/>
          </w:tcPr>
          <w:p w:rsidR="00157624" w:rsidRDefault="00157624" w:rsidP="00157624">
            <w:pPr>
              <w:jc w:val="right"/>
              <w:rPr>
                <w:color w:val="000000"/>
                <w:sz w:val="12"/>
                <w:szCs w:val="12"/>
              </w:rPr>
            </w:pPr>
            <w:r>
              <w:rPr>
                <w:color w:val="000000"/>
                <w:sz w:val="12"/>
                <w:szCs w:val="12"/>
              </w:rPr>
              <w:t>3.24</w:t>
            </w:r>
          </w:p>
        </w:tc>
        <w:tc>
          <w:tcPr>
            <w:tcW w:w="726" w:type="dxa"/>
            <w:vAlign w:val="center"/>
          </w:tcPr>
          <w:p w:rsidR="00157624" w:rsidRDefault="00157624" w:rsidP="00157624">
            <w:pPr>
              <w:jc w:val="right"/>
              <w:rPr>
                <w:color w:val="000000"/>
                <w:sz w:val="12"/>
                <w:szCs w:val="12"/>
              </w:rPr>
            </w:pPr>
            <w:r>
              <w:rPr>
                <w:color w:val="000000"/>
                <w:sz w:val="12"/>
                <w:szCs w:val="12"/>
              </w:rPr>
              <w:t>197.35</w:t>
            </w:r>
          </w:p>
        </w:tc>
        <w:tc>
          <w:tcPr>
            <w:tcW w:w="817" w:type="dxa"/>
            <w:vAlign w:val="center"/>
          </w:tcPr>
          <w:p w:rsidR="00157624" w:rsidRDefault="00157624" w:rsidP="00157624">
            <w:pPr>
              <w:jc w:val="right"/>
              <w:rPr>
                <w:color w:val="000000"/>
                <w:sz w:val="12"/>
                <w:szCs w:val="12"/>
              </w:rPr>
            </w:pPr>
            <w:r>
              <w:rPr>
                <w:color w:val="000000"/>
                <w:sz w:val="12"/>
                <w:szCs w:val="12"/>
              </w:rPr>
              <w:t>200.59</w:t>
            </w:r>
          </w:p>
        </w:tc>
        <w:tc>
          <w:tcPr>
            <w:tcW w:w="726" w:type="dxa"/>
            <w:vAlign w:val="center"/>
          </w:tcPr>
          <w:p w:rsidR="00157624" w:rsidRDefault="00157624" w:rsidP="00157624">
            <w:pPr>
              <w:jc w:val="right"/>
              <w:rPr>
                <w:color w:val="000000"/>
                <w:sz w:val="12"/>
                <w:szCs w:val="12"/>
              </w:rPr>
            </w:pPr>
            <w:r>
              <w:rPr>
                <w:color w:val="000000"/>
                <w:sz w:val="12"/>
                <w:szCs w:val="12"/>
              </w:rPr>
              <w:t>4.91</w:t>
            </w:r>
          </w:p>
        </w:tc>
        <w:tc>
          <w:tcPr>
            <w:tcW w:w="726" w:type="dxa"/>
            <w:vAlign w:val="center"/>
          </w:tcPr>
          <w:p w:rsidR="00157624" w:rsidRDefault="00157624" w:rsidP="00157624">
            <w:pPr>
              <w:jc w:val="right"/>
              <w:rPr>
                <w:color w:val="000000"/>
                <w:sz w:val="12"/>
                <w:szCs w:val="12"/>
              </w:rPr>
            </w:pPr>
            <w:r>
              <w:rPr>
                <w:color w:val="000000"/>
                <w:sz w:val="12"/>
                <w:szCs w:val="12"/>
              </w:rPr>
              <w:t>192.13</w:t>
            </w:r>
          </w:p>
        </w:tc>
        <w:tc>
          <w:tcPr>
            <w:tcW w:w="907" w:type="dxa"/>
            <w:vAlign w:val="center"/>
          </w:tcPr>
          <w:p w:rsidR="00157624" w:rsidRDefault="00157624" w:rsidP="00157624">
            <w:pPr>
              <w:jc w:val="right"/>
              <w:rPr>
                <w:color w:val="000000"/>
                <w:sz w:val="12"/>
                <w:szCs w:val="12"/>
              </w:rPr>
            </w:pPr>
            <w:r>
              <w:rPr>
                <w:color w:val="000000"/>
                <w:sz w:val="12"/>
                <w:szCs w:val="12"/>
              </w:rPr>
              <w:t>197.03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635" w:type="dxa"/>
            <w:vAlign w:val="center"/>
          </w:tcPr>
          <w:p w:rsidR="00157624" w:rsidRDefault="00157624" w:rsidP="00157624">
            <w:pPr>
              <w:jc w:val="right"/>
              <w:rPr>
                <w:color w:val="000000"/>
                <w:sz w:val="12"/>
                <w:szCs w:val="12"/>
              </w:rPr>
            </w:pPr>
            <w:r>
              <w:rPr>
                <w:color w:val="000000"/>
                <w:sz w:val="12"/>
                <w:szCs w:val="12"/>
              </w:rPr>
              <w:t>5.13</w:t>
            </w:r>
          </w:p>
        </w:tc>
        <w:tc>
          <w:tcPr>
            <w:tcW w:w="726" w:type="dxa"/>
            <w:vAlign w:val="center"/>
          </w:tcPr>
          <w:p w:rsidR="00157624" w:rsidRDefault="00157624" w:rsidP="00157624">
            <w:pPr>
              <w:jc w:val="right"/>
              <w:rPr>
                <w:color w:val="000000"/>
                <w:sz w:val="12"/>
                <w:szCs w:val="12"/>
              </w:rPr>
            </w:pPr>
            <w:r>
              <w:rPr>
                <w:color w:val="000000"/>
                <w:sz w:val="12"/>
                <w:szCs w:val="12"/>
              </w:rPr>
              <w:t>5.17</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11.71</w:t>
            </w:r>
          </w:p>
        </w:tc>
        <w:tc>
          <w:tcPr>
            <w:tcW w:w="817" w:type="dxa"/>
            <w:vAlign w:val="center"/>
          </w:tcPr>
          <w:p w:rsidR="00157624" w:rsidRDefault="00157624" w:rsidP="00157624">
            <w:pPr>
              <w:jc w:val="right"/>
              <w:rPr>
                <w:color w:val="000000"/>
                <w:sz w:val="12"/>
                <w:szCs w:val="12"/>
              </w:rPr>
            </w:pPr>
            <w:r>
              <w:rPr>
                <w:color w:val="000000"/>
                <w:sz w:val="12"/>
                <w:szCs w:val="12"/>
              </w:rPr>
              <w:t>11.74</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23.24</w:t>
            </w:r>
          </w:p>
        </w:tc>
        <w:tc>
          <w:tcPr>
            <w:tcW w:w="907" w:type="dxa"/>
            <w:vAlign w:val="center"/>
          </w:tcPr>
          <w:p w:rsidR="00157624" w:rsidRDefault="00157624" w:rsidP="00157624">
            <w:pPr>
              <w:jc w:val="right"/>
              <w:rPr>
                <w:color w:val="000000"/>
                <w:sz w:val="12"/>
                <w:szCs w:val="12"/>
              </w:rPr>
            </w:pPr>
            <w:r>
              <w:rPr>
                <w:color w:val="000000"/>
                <w:sz w:val="12"/>
                <w:szCs w:val="12"/>
              </w:rPr>
              <w:t>23.27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635" w:type="dxa"/>
            <w:vAlign w:val="center"/>
          </w:tcPr>
          <w:p w:rsidR="00157624" w:rsidRDefault="00157624" w:rsidP="00157624">
            <w:pPr>
              <w:jc w:val="right"/>
              <w:rPr>
                <w:color w:val="000000"/>
                <w:sz w:val="12"/>
                <w:szCs w:val="12"/>
              </w:rPr>
            </w:pPr>
            <w:r>
              <w:rPr>
                <w:color w:val="000000"/>
                <w:sz w:val="12"/>
                <w:szCs w:val="12"/>
              </w:rPr>
              <w:t>0.65</w:t>
            </w:r>
          </w:p>
        </w:tc>
        <w:tc>
          <w:tcPr>
            <w:tcW w:w="726" w:type="dxa"/>
            <w:vAlign w:val="center"/>
          </w:tcPr>
          <w:p w:rsidR="00157624" w:rsidRDefault="00157624" w:rsidP="00157624">
            <w:pPr>
              <w:jc w:val="right"/>
              <w:rPr>
                <w:color w:val="000000"/>
                <w:sz w:val="12"/>
                <w:szCs w:val="12"/>
              </w:rPr>
            </w:pPr>
            <w:r>
              <w:rPr>
                <w:color w:val="000000"/>
                <w:sz w:val="12"/>
                <w:szCs w:val="12"/>
              </w:rPr>
              <w:t>0.76</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0.78</w:t>
            </w:r>
          </w:p>
        </w:tc>
        <w:tc>
          <w:tcPr>
            <w:tcW w:w="817" w:type="dxa"/>
            <w:vAlign w:val="center"/>
          </w:tcPr>
          <w:p w:rsidR="00157624" w:rsidRDefault="00157624" w:rsidP="00157624">
            <w:pPr>
              <w:jc w:val="right"/>
              <w:rPr>
                <w:color w:val="000000"/>
                <w:sz w:val="12"/>
                <w:szCs w:val="12"/>
              </w:rPr>
            </w:pPr>
            <w:r>
              <w:rPr>
                <w:color w:val="000000"/>
                <w:sz w:val="12"/>
                <w:szCs w:val="12"/>
              </w:rPr>
              <w:t>0.90</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5.28</w:t>
            </w:r>
          </w:p>
        </w:tc>
        <w:tc>
          <w:tcPr>
            <w:tcW w:w="907" w:type="dxa"/>
            <w:vAlign w:val="center"/>
          </w:tcPr>
          <w:p w:rsidR="00157624" w:rsidRDefault="00157624" w:rsidP="00157624">
            <w:pPr>
              <w:jc w:val="right"/>
              <w:rPr>
                <w:color w:val="000000"/>
                <w:sz w:val="12"/>
                <w:szCs w:val="12"/>
              </w:rPr>
            </w:pPr>
            <w:r>
              <w:rPr>
                <w:color w:val="000000"/>
                <w:sz w:val="12"/>
                <w:szCs w:val="12"/>
              </w:rPr>
              <w:t>5.30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19.63</w:t>
            </w:r>
          </w:p>
        </w:tc>
        <w:tc>
          <w:tcPr>
            <w:tcW w:w="635" w:type="dxa"/>
            <w:vAlign w:val="center"/>
          </w:tcPr>
          <w:p w:rsidR="00157624" w:rsidRDefault="00157624" w:rsidP="00157624">
            <w:pPr>
              <w:jc w:val="right"/>
              <w:rPr>
                <w:color w:val="000000"/>
                <w:sz w:val="12"/>
                <w:szCs w:val="12"/>
              </w:rPr>
            </w:pPr>
            <w:r>
              <w:rPr>
                <w:color w:val="000000"/>
                <w:sz w:val="12"/>
                <w:szCs w:val="12"/>
              </w:rPr>
              <w:t>103.67</w:t>
            </w:r>
          </w:p>
        </w:tc>
        <w:tc>
          <w:tcPr>
            <w:tcW w:w="726" w:type="dxa"/>
            <w:vAlign w:val="center"/>
          </w:tcPr>
          <w:p w:rsidR="00157624" w:rsidRDefault="00157624" w:rsidP="00157624">
            <w:pPr>
              <w:jc w:val="right"/>
              <w:rPr>
                <w:color w:val="000000"/>
                <w:sz w:val="12"/>
                <w:szCs w:val="12"/>
              </w:rPr>
            </w:pPr>
            <w:r>
              <w:rPr>
                <w:color w:val="000000"/>
                <w:sz w:val="12"/>
                <w:szCs w:val="12"/>
              </w:rPr>
              <w:t>123.30</w:t>
            </w:r>
          </w:p>
        </w:tc>
        <w:tc>
          <w:tcPr>
            <w:tcW w:w="726" w:type="dxa"/>
            <w:vAlign w:val="center"/>
          </w:tcPr>
          <w:p w:rsidR="00157624" w:rsidRDefault="00157624" w:rsidP="00157624">
            <w:pPr>
              <w:jc w:val="right"/>
              <w:rPr>
                <w:color w:val="000000"/>
                <w:sz w:val="12"/>
                <w:szCs w:val="12"/>
              </w:rPr>
            </w:pPr>
            <w:r>
              <w:rPr>
                <w:color w:val="000000"/>
                <w:sz w:val="12"/>
                <w:szCs w:val="12"/>
              </w:rPr>
              <w:t>22.05</w:t>
            </w:r>
          </w:p>
        </w:tc>
        <w:tc>
          <w:tcPr>
            <w:tcW w:w="726" w:type="dxa"/>
            <w:vAlign w:val="center"/>
          </w:tcPr>
          <w:p w:rsidR="00157624" w:rsidRDefault="00157624" w:rsidP="00157624">
            <w:pPr>
              <w:jc w:val="right"/>
              <w:rPr>
                <w:color w:val="000000"/>
                <w:sz w:val="12"/>
                <w:szCs w:val="12"/>
              </w:rPr>
            </w:pPr>
            <w:r>
              <w:rPr>
                <w:color w:val="000000"/>
                <w:sz w:val="12"/>
                <w:szCs w:val="12"/>
              </w:rPr>
              <w:t>105.74</w:t>
            </w:r>
          </w:p>
        </w:tc>
        <w:tc>
          <w:tcPr>
            <w:tcW w:w="817" w:type="dxa"/>
            <w:vAlign w:val="center"/>
          </w:tcPr>
          <w:p w:rsidR="00157624" w:rsidRDefault="00157624" w:rsidP="00157624">
            <w:pPr>
              <w:jc w:val="right"/>
              <w:rPr>
                <w:color w:val="000000"/>
                <w:sz w:val="12"/>
                <w:szCs w:val="12"/>
              </w:rPr>
            </w:pPr>
            <w:r>
              <w:rPr>
                <w:color w:val="000000"/>
                <w:sz w:val="12"/>
                <w:szCs w:val="12"/>
              </w:rPr>
              <w:t>127.79</w:t>
            </w:r>
          </w:p>
        </w:tc>
        <w:tc>
          <w:tcPr>
            <w:tcW w:w="726" w:type="dxa"/>
            <w:vAlign w:val="center"/>
          </w:tcPr>
          <w:p w:rsidR="00157624" w:rsidRDefault="00157624" w:rsidP="00157624">
            <w:pPr>
              <w:jc w:val="right"/>
              <w:rPr>
                <w:color w:val="000000"/>
                <w:sz w:val="12"/>
                <w:szCs w:val="12"/>
              </w:rPr>
            </w:pPr>
            <w:r>
              <w:rPr>
                <w:color w:val="000000"/>
                <w:sz w:val="12"/>
                <w:szCs w:val="12"/>
              </w:rPr>
              <w:t>24.07</w:t>
            </w:r>
          </w:p>
        </w:tc>
        <w:tc>
          <w:tcPr>
            <w:tcW w:w="726" w:type="dxa"/>
            <w:vAlign w:val="center"/>
          </w:tcPr>
          <w:p w:rsidR="00157624" w:rsidRDefault="00157624" w:rsidP="00157624">
            <w:pPr>
              <w:jc w:val="right"/>
              <w:rPr>
                <w:color w:val="000000"/>
                <w:sz w:val="12"/>
                <w:szCs w:val="12"/>
              </w:rPr>
            </w:pPr>
            <w:r>
              <w:rPr>
                <w:color w:val="000000"/>
                <w:sz w:val="12"/>
                <w:szCs w:val="12"/>
              </w:rPr>
              <w:t>115.77</w:t>
            </w:r>
          </w:p>
        </w:tc>
        <w:tc>
          <w:tcPr>
            <w:tcW w:w="907" w:type="dxa"/>
            <w:vAlign w:val="center"/>
          </w:tcPr>
          <w:p w:rsidR="00157624" w:rsidRDefault="00157624" w:rsidP="00157624">
            <w:pPr>
              <w:jc w:val="right"/>
              <w:rPr>
                <w:color w:val="000000"/>
                <w:sz w:val="12"/>
                <w:szCs w:val="12"/>
              </w:rPr>
            </w:pPr>
            <w:r>
              <w:rPr>
                <w:color w:val="000000"/>
                <w:sz w:val="12"/>
                <w:szCs w:val="12"/>
              </w:rPr>
              <w:t>139.84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0.78</w:t>
            </w:r>
          </w:p>
        </w:tc>
        <w:tc>
          <w:tcPr>
            <w:tcW w:w="635" w:type="dxa"/>
            <w:vAlign w:val="center"/>
          </w:tcPr>
          <w:p w:rsidR="00157624" w:rsidRDefault="00157624" w:rsidP="00157624">
            <w:pPr>
              <w:jc w:val="right"/>
              <w:rPr>
                <w:color w:val="000000"/>
                <w:sz w:val="12"/>
                <w:szCs w:val="12"/>
              </w:rPr>
            </w:pPr>
            <w:r>
              <w:rPr>
                <w:color w:val="000000"/>
                <w:sz w:val="12"/>
                <w:szCs w:val="12"/>
              </w:rPr>
              <w:t>7.05</w:t>
            </w:r>
          </w:p>
        </w:tc>
        <w:tc>
          <w:tcPr>
            <w:tcW w:w="726" w:type="dxa"/>
            <w:vAlign w:val="center"/>
          </w:tcPr>
          <w:p w:rsidR="00157624" w:rsidRDefault="00157624" w:rsidP="00157624">
            <w:pPr>
              <w:jc w:val="right"/>
              <w:rPr>
                <w:color w:val="000000"/>
                <w:sz w:val="12"/>
                <w:szCs w:val="12"/>
              </w:rPr>
            </w:pPr>
            <w:r>
              <w:rPr>
                <w:color w:val="000000"/>
                <w:sz w:val="12"/>
                <w:szCs w:val="12"/>
              </w:rPr>
              <w:t>7.83</w:t>
            </w:r>
          </w:p>
        </w:tc>
        <w:tc>
          <w:tcPr>
            <w:tcW w:w="726" w:type="dxa"/>
            <w:vAlign w:val="center"/>
          </w:tcPr>
          <w:p w:rsidR="00157624" w:rsidRDefault="00157624" w:rsidP="00157624">
            <w:pPr>
              <w:jc w:val="right"/>
              <w:rPr>
                <w:color w:val="000000"/>
                <w:sz w:val="12"/>
                <w:szCs w:val="12"/>
              </w:rPr>
            </w:pPr>
            <w:r>
              <w:rPr>
                <w:color w:val="000000"/>
                <w:sz w:val="12"/>
                <w:szCs w:val="12"/>
              </w:rPr>
              <w:t>0.96</w:t>
            </w:r>
          </w:p>
        </w:tc>
        <w:tc>
          <w:tcPr>
            <w:tcW w:w="726" w:type="dxa"/>
            <w:vAlign w:val="center"/>
          </w:tcPr>
          <w:p w:rsidR="00157624" w:rsidRDefault="00157624" w:rsidP="00157624">
            <w:pPr>
              <w:jc w:val="right"/>
              <w:rPr>
                <w:color w:val="000000"/>
                <w:sz w:val="12"/>
                <w:szCs w:val="12"/>
              </w:rPr>
            </w:pPr>
            <w:r>
              <w:rPr>
                <w:color w:val="000000"/>
                <w:sz w:val="12"/>
                <w:szCs w:val="12"/>
              </w:rPr>
              <w:t>7.41</w:t>
            </w:r>
          </w:p>
        </w:tc>
        <w:tc>
          <w:tcPr>
            <w:tcW w:w="817" w:type="dxa"/>
            <w:vAlign w:val="center"/>
          </w:tcPr>
          <w:p w:rsidR="00157624" w:rsidRDefault="00157624" w:rsidP="00157624">
            <w:pPr>
              <w:jc w:val="right"/>
              <w:rPr>
                <w:color w:val="000000"/>
                <w:sz w:val="12"/>
                <w:szCs w:val="12"/>
              </w:rPr>
            </w:pPr>
            <w:r>
              <w:rPr>
                <w:color w:val="000000"/>
                <w:sz w:val="12"/>
                <w:szCs w:val="12"/>
              </w:rPr>
              <w:t>8.37</w:t>
            </w:r>
          </w:p>
        </w:tc>
        <w:tc>
          <w:tcPr>
            <w:tcW w:w="726" w:type="dxa"/>
            <w:vAlign w:val="center"/>
          </w:tcPr>
          <w:p w:rsidR="00157624" w:rsidRDefault="00157624" w:rsidP="00157624">
            <w:pPr>
              <w:jc w:val="right"/>
              <w:rPr>
                <w:color w:val="000000"/>
                <w:sz w:val="12"/>
                <w:szCs w:val="12"/>
              </w:rPr>
            </w:pPr>
            <w:r>
              <w:rPr>
                <w:color w:val="000000"/>
                <w:sz w:val="12"/>
                <w:szCs w:val="12"/>
              </w:rPr>
              <w:t>0.99</w:t>
            </w:r>
          </w:p>
        </w:tc>
        <w:tc>
          <w:tcPr>
            <w:tcW w:w="726" w:type="dxa"/>
            <w:vAlign w:val="center"/>
          </w:tcPr>
          <w:p w:rsidR="00157624" w:rsidRDefault="00157624" w:rsidP="00157624">
            <w:pPr>
              <w:jc w:val="right"/>
              <w:rPr>
                <w:color w:val="000000"/>
                <w:sz w:val="12"/>
                <w:szCs w:val="12"/>
              </w:rPr>
            </w:pPr>
            <w:r>
              <w:rPr>
                <w:color w:val="000000"/>
                <w:sz w:val="12"/>
                <w:szCs w:val="12"/>
              </w:rPr>
              <w:t>7.02</w:t>
            </w:r>
          </w:p>
        </w:tc>
        <w:tc>
          <w:tcPr>
            <w:tcW w:w="907" w:type="dxa"/>
            <w:vAlign w:val="center"/>
          </w:tcPr>
          <w:p w:rsidR="00157624" w:rsidRDefault="00157624" w:rsidP="00157624">
            <w:pPr>
              <w:jc w:val="right"/>
              <w:rPr>
                <w:color w:val="000000"/>
                <w:sz w:val="12"/>
                <w:szCs w:val="12"/>
              </w:rPr>
            </w:pPr>
            <w:r>
              <w:rPr>
                <w:color w:val="000000"/>
                <w:sz w:val="12"/>
                <w:szCs w:val="12"/>
              </w:rPr>
              <w:t>8.01</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113.14</w:t>
            </w:r>
          </w:p>
        </w:tc>
        <w:tc>
          <w:tcPr>
            <w:tcW w:w="635" w:type="dxa"/>
            <w:vAlign w:val="center"/>
          </w:tcPr>
          <w:p w:rsidR="00157624" w:rsidRDefault="00157624" w:rsidP="00157624">
            <w:pPr>
              <w:jc w:val="right"/>
              <w:rPr>
                <w:color w:val="000000"/>
                <w:sz w:val="12"/>
                <w:szCs w:val="12"/>
              </w:rPr>
            </w:pPr>
            <w:r>
              <w:rPr>
                <w:color w:val="000000"/>
                <w:sz w:val="12"/>
                <w:szCs w:val="12"/>
              </w:rPr>
              <w:t>337.89</w:t>
            </w:r>
          </w:p>
        </w:tc>
        <w:tc>
          <w:tcPr>
            <w:tcW w:w="726" w:type="dxa"/>
            <w:vAlign w:val="center"/>
          </w:tcPr>
          <w:p w:rsidR="00157624" w:rsidRDefault="00157624" w:rsidP="00157624">
            <w:pPr>
              <w:jc w:val="right"/>
              <w:rPr>
                <w:color w:val="000000"/>
                <w:sz w:val="12"/>
                <w:szCs w:val="12"/>
              </w:rPr>
            </w:pPr>
            <w:r>
              <w:rPr>
                <w:color w:val="000000"/>
                <w:sz w:val="12"/>
                <w:szCs w:val="12"/>
              </w:rPr>
              <w:t>451.04</w:t>
            </w:r>
          </w:p>
        </w:tc>
        <w:tc>
          <w:tcPr>
            <w:tcW w:w="726" w:type="dxa"/>
            <w:vAlign w:val="center"/>
          </w:tcPr>
          <w:p w:rsidR="00157624" w:rsidRDefault="00157624" w:rsidP="00157624">
            <w:pPr>
              <w:jc w:val="right"/>
              <w:rPr>
                <w:color w:val="000000"/>
                <w:sz w:val="12"/>
                <w:szCs w:val="12"/>
              </w:rPr>
            </w:pPr>
            <w:r>
              <w:rPr>
                <w:color w:val="000000"/>
                <w:sz w:val="12"/>
                <w:szCs w:val="12"/>
              </w:rPr>
              <w:t>126.54</w:t>
            </w:r>
          </w:p>
        </w:tc>
        <w:tc>
          <w:tcPr>
            <w:tcW w:w="726" w:type="dxa"/>
            <w:vAlign w:val="center"/>
          </w:tcPr>
          <w:p w:rsidR="00157624" w:rsidRDefault="00157624" w:rsidP="00157624">
            <w:pPr>
              <w:jc w:val="right"/>
              <w:rPr>
                <w:color w:val="000000"/>
                <w:sz w:val="12"/>
                <w:szCs w:val="12"/>
              </w:rPr>
            </w:pPr>
            <w:r>
              <w:rPr>
                <w:color w:val="000000"/>
                <w:sz w:val="12"/>
                <w:szCs w:val="12"/>
              </w:rPr>
              <w:t>346.59</w:t>
            </w:r>
          </w:p>
        </w:tc>
        <w:tc>
          <w:tcPr>
            <w:tcW w:w="817" w:type="dxa"/>
            <w:vAlign w:val="center"/>
          </w:tcPr>
          <w:p w:rsidR="00157624" w:rsidRDefault="00157624" w:rsidP="00157624">
            <w:pPr>
              <w:jc w:val="right"/>
              <w:rPr>
                <w:color w:val="000000"/>
                <w:sz w:val="12"/>
                <w:szCs w:val="12"/>
              </w:rPr>
            </w:pPr>
            <w:r>
              <w:rPr>
                <w:color w:val="000000"/>
                <w:sz w:val="12"/>
                <w:szCs w:val="12"/>
              </w:rPr>
              <w:t>473.12</w:t>
            </w:r>
          </w:p>
        </w:tc>
        <w:tc>
          <w:tcPr>
            <w:tcW w:w="726" w:type="dxa"/>
            <w:vAlign w:val="center"/>
          </w:tcPr>
          <w:p w:rsidR="00157624" w:rsidRDefault="00157624" w:rsidP="00157624">
            <w:pPr>
              <w:jc w:val="right"/>
              <w:rPr>
                <w:color w:val="000000"/>
                <w:sz w:val="12"/>
                <w:szCs w:val="12"/>
              </w:rPr>
            </w:pPr>
            <w:r>
              <w:rPr>
                <w:color w:val="000000"/>
                <w:sz w:val="12"/>
                <w:szCs w:val="12"/>
              </w:rPr>
              <w:t>136.76</w:t>
            </w:r>
          </w:p>
        </w:tc>
        <w:tc>
          <w:tcPr>
            <w:tcW w:w="726" w:type="dxa"/>
            <w:vAlign w:val="center"/>
          </w:tcPr>
          <w:p w:rsidR="00157624" w:rsidRDefault="00157624" w:rsidP="00157624">
            <w:pPr>
              <w:jc w:val="right"/>
              <w:rPr>
                <w:color w:val="000000"/>
                <w:sz w:val="12"/>
                <w:szCs w:val="12"/>
              </w:rPr>
            </w:pPr>
            <w:r>
              <w:rPr>
                <w:color w:val="000000"/>
                <w:sz w:val="12"/>
                <w:szCs w:val="12"/>
              </w:rPr>
              <w:t>361.43</w:t>
            </w:r>
          </w:p>
        </w:tc>
        <w:tc>
          <w:tcPr>
            <w:tcW w:w="907" w:type="dxa"/>
            <w:vAlign w:val="center"/>
          </w:tcPr>
          <w:p w:rsidR="00157624" w:rsidRDefault="00157624" w:rsidP="00157624">
            <w:pPr>
              <w:jc w:val="right"/>
              <w:rPr>
                <w:color w:val="000000"/>
                <w:sz w:val="12"/>
                <w:szCs w:val="12"/>
              </w:rPr>
            </w:pPr>
            <w:r>
              <w:rPr>
                <w:color w:val="000000"/>
                <w:sz w:val="12"/>
                <w:szCs w:val="12"/>
              </w:rPr>
              <w:t>498.19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1.22</w:t>
            </w:r>
          </w:p>
        </w:tc>
        <w:tc>
          <w:tcPr>
            <w:tcW w:w="635" w:type="dxa"/>
            <w:vAlign w:val="center"/>
          </w:tcPr>
          <w:p w:rsidR="00157624" w:rsidRDefault="00157624" w:rsidP="00157624">
            <w:pPr>
              <w:jc w:val="right"/>
              <w:rPr>
                <w:color w:val="000000"/>
                <w:sz w:val="12"/>
                <w:szCs w:val="12"/>
              </w:rPr>
            </w:pPr>
            <w:r>
              <w:rPr>
                <w:color w:val="000000"/>
                <w:sz w:val="12"/>
                <w:szCs w:val="12"/>
              </w:rPr>
              <w:t>32.15</w:t>
            </w:r>
          </w:p>
        </w:tc>
        <w:tc>
          <w:tcPr>
            <w:tcW w:w="726" w:type="dxa"/>
            <w:vAlign w:val="center"/>
          </w:tcPr>
          <w:p w:rsidR="00157624" w:rsidRDefault="00157624" w:rsidP="00157624">
            <w:pPr>
              <w:jc w:val="right"/>
              <w:rPr>
                <w:color w:val="000000"/>
                <w:sz w:val="12"/>
                <w:szCs w:val="12"/>
              </w:rPr>
            </w:pPr>
            <w:r>
              <w:rPr>
                <w:color w:val="000000"/>
                <w:sz w:val="12"/>
                <w:szCs w:val="12"/>
              </w:rPr>
              <w:t>33.38</w:t>
            </w:r>
          </w:p>
        </w:tc>
        <w:tc>
          <w:tcPr>
            <w:tcW w:w="726" w:type="dxa"/>
            <w:vAlign w:val="center"/>
          </w:tcPr>
          <w:p w:rsidR="00157624" w:rsidRDefault="00157624" w:rsidP="00157624">
            <w:pPr>
              <w:jc w:val="right"/>
              <w:rPr>
                <w:color w:val="000000"/>
                <w:sz w:val="12"/>
                <w:szCs w:val="12"/>
              </w:rPr>
            </w:pPr>
            <w:r>
              <w:rPr>
                <w:color w:val="000000"/>
                <w:sz w:val="12"/>
                <w:szCs w:val="12"/>
              </w:rPr>
              <w:t>1.33</w:t>
            </w:r>
          </w:p>
        </w:tc>
        <w:tc>
          <w:tcPr>
            <w:tcW w:w="726" w:type="dxa"/>
            <w:vAlign w:val="center"/>
          </w:tcPr>
          <w:p w:rsidR="00157624" w:rsidRDefault="00157624" w:rsidP="00157624">
            <w:pPr>
              <w:jc w:val="right"/>
              <w:rPr>
                <w:color w:val="000000"/>
                <w:sz w:val="12"/>
                <w:szCs w:val="12"/>
              </w:rPr>
            </w:pPr>
            <w:r>
              <w:rPr>
                <w:color w:val="000000"/>
                <w:sz w:val="12"/>
                <w:szCs w:val="12"/>
              </w:rPr>
              <w:t>5.91</w:t>
            </w:r>
          </w:p>
        </w:tc>
        <w:tc>
          <w:tcPr>
            <w:tcW w:w="817" w:type="dxa"/>
            <w:vAlign w:val="center"/>
          </w:tcPr>
          <w:p w:rsidR="00157624" w:rsidRDefault="00157624" w:rsidP="00157624">
            <w:pPr>
              <w:jc w:val="right"/>
              <w:rPr>
                <w:color w:val="000000"/>
                <w:sz w:val="12"/>
                <w:szCs w:val="12"/>
              </w:rPr>
            </w:pPr>
            <w:r>
              <w:rPr>
                <w:color w:val="000000"/>
                <w:sz w:val="12"/>
                <w:szCs w:val="12"/>
              </w:rPr>
              <w:t>7.23</w:t>
            </w:r>
          </w:p>
        </w:tc>
        <w:tc>
          <w:tcPr>
            <w:tcW w:w="726" w:type="dxa"/>
            <w:vAlign w:val="center"/>
          </w:tcPr>
          <w:p w:rsidR="00157624" w:rsidRDefault="00157624" w:rsidP="00157624">
            <w:pPr>
              <w:jc w:val="right"/>
              <w:rPr>
                <w:color w:val="000000"/>
                <w:sz w:val="12"/>
                <w:szCs w:val="12"/>
              </w:rPr>
            </w:pPr>
            <w:r>
              <w:rPr>
                <w:color w:val="000000"/>
                <w:sz w:val="12"/>
                <w:szCs w:val="12"/>
              </w:rPr>
              <w:t>1.61</w:t>
            </w:r>
          </w:p>
        </w:tc>
        <w:tc>
          <w:tcPr>
            <w:tcW w:w="726" w:type="dxa"/>
            <w:vAlign w:val="center"/>
          </w:tcPr>
          <w:p w:rsidR="00157624" w:rsidRDefault="00157624" w:rsidP="00157624">
            <w:pPr>
              <w:jc w:val="right"/>
              <w:rPr>
                <w:color w:val="000000"/>
                <w:sz w:val="12"/>
                <w:szCs w:val="12"/>
              </w:rPr>
            </w:pPr>
            <w:r>
              <w:rPr>
                <w:color w:val="000000"/>
                <w:sz w:val="12"/>
                <w:szCs w:val="12"/>
              </w:rPr>
              <w:t>3.48</w:t>
            </w:r>
          </w:p>
        </w:tc>
        <w:tc>
          <w:tcPr>
            <w:tcW w:w="907" w:type="dxa"/>
            <w:vAlign w:val="center"/>
          </w:tcPr>
          <w:p w:rsidR="00157624" w:rsidRDefault="00157624" w:rsidP="00157624">
            <w:pPr>
              <w:jc w:val="right"/>
              <w:rPr>
                <w:color w:val="000000"/>
                <w:sz w:val="12"/>
                <w:szCs w:val="12"/>
              </w:rPr>
            </w:pPr>
            <w:r>
              <w:rPr>
                <w:color w:val="000000"/>
                <w:sz w:val="12"/>
                <w:szCs w:val="12"/>
              </w:rPr>
              <w:t>5.09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138.84</w:t>
            </w:r>
          </w:p>
        </w:tc>
        <w:tc>
          <w:tcPr>
            <w:tcW w:w="635" w:type="dxa"/>
            <w:vAlign w:val="center"/>
          </w:tcPr>
          <w:p w:rsidR="00157624" w:rsidRDefault="00157624" w:rsidP="00157624">
            <w:pPr>
              <w:jc w:val="right"/>
              <w:rPr>
                <w:b/>
                <w:bCs/>
                <w:color w:val="000000"/>
                <w:sz w:val="12"/>
                <w:szCs w:val="12"/>
              </w:rPr>
            </w:pPr>
            <w:r>
              <w:rPr>
                <w:b/>
                <w:bCs/>
                <w:color w:val="000000"/>
                <w:sz w:val="12"/>
                <w:szCs w:val="12"/>
              </w:rPr>
              <w:t>619.06</w:t>
            </w:r>
          </w:p>
        </w:tc>
        <w:tc>
          <w:tcPr>
            <w:tcW w:w="726" w:type="dxa"/>
            <w:vAlign w:val="center"/>
          </w:tcPr>
          <w:p w:rsidR="00157624" w:rsidRDefault="00157624" w:rsidP="00157624">
            <w:pPr>
              <w:jc w:val="right"/>
              <w:rPr>
                <w:b/>
                <w:bCs/>
                <w:color w:val="000000"/>
                <w:sz w:val="12"/>
                <w:szCs w:val="12"/>
              </w:rPr>
            </w:pPr>
            <w:r>
              <w:rPr>
                <w:b/>
                <w:bCs/>
                <w:color w:val="000000"/>
                <w:sz w:val="12"/>
                <w:szCs w:val="12"/>
              </w:rPr>
              <w:t>757.90</w:t>
            </w:r>
          </w:p>
        </w:tc>
        <w:tc>
          <w:tcPr>
            <w:tcW w:w="726" w:type="dxa"/>
            <w:vAlign w:val="center"/>
          </w:tcPr>
          <w:p w:rsidR="00157624" w:rsidRDefault="00157624" w:rsidP="00157624">
            <w:pPr>
              <w:jc w:val="right"/>
              <w:rPr>
                <w:b/>
                <w:bCs/>
                <w:color w:val="000000"/>
                <w:sz w:val="12"/>
                <w:szCs w:val="12"/>
              </w:rPr>
            </w:pPr>
            <w:r>
              <w:rPr>
                <w:b/>
                <w:bCs/>
                <w:color w:val="000000"/>
                <w:sz w:val="12"/>
                <w:szCs w:val="12"/>
              </w:rPr>
              <w:t>154.40</w:t>
            </w:r>
          </w:p>
        </w:tc>
        <w:tc>
          <w:tcPr>
            <w:tcW w:w="726" w:type="dxa"/>
            <w:vAlign w:val="center"/>
          </w:tcPr>
          <w:p w:rsidR="00157624" w:rsidRDefault="00157624" w:rsidP="00157624">
            <w:pPr>
              <w:jc w:val="right"/>
              <w:rPr>
                <w:b/>
                <w:bCs/>
                <w:color w:val="000000"/>
                <w:sz w:val="12"/>
                <w:szCs w:val="12"/>
              </w:rPr>
            </w:pPr>
            <w:r>
              <w:rPr>
                <w:b/>
                <w:bCs/>
                <w:color w:val="000000"/>
                <w:sz w:val="12"/>
                <w:szCs w:val="12"/>
              </w:rPr>
              <w:t>677.88</w:t>
            </w:r>
          </w:p>
        </w:tc>
        <w:tc>
          <w:tcPr>
            <w:tcW w:w="817" w:type="dxa"/>
            <w:vAlign w:val="center"/>
          </w:tcPr>
          <w:p w:rsidR="00157624" w:rsidRDefault="00157624" w:rsidP="00157624">
            <w:pPr>
              <w:jc w:val="right"/>
              <w:rPr>
                <w:b/>
                <w:bCs/>
                <w:color w:val="000000"/>
                <w:sz w:val="12"/>
                <w:szCs w:val="12"/>
              </w:rPr>
            </w:pPr>
            <w:r>
              <w:rPr>
                <w:b/>
                <w:bCs/>
                <w:color w:val="000000"/>
                <w:sz w:val="12"/>
                <w:szCs w:val="12"/>
              </w:rPr>
              <w:t>832.28</w:t>
            </w:r>
          </w:p>
        </w:tc>
        <w:tc>
          <w:tcPr>
            <w:tcW w:w="726" w:type="dxa"/>
            <w:vAlign w:val="center"/>
          </w:tcPr>
          <w:p w:rsidR="00157624" w:rsidRDefault="00157624" w:rsidP="00157624">
            <w:pPr>
              <w:jc w:val="right"/>
              <w:rPr>
                <w:b/>
                <w:bCs/>
                <w:color w:val="000000"/>
                <w:sz w:val="12"/>
                <w:szCs w:val="12"/>
              </w:rPr>
            </w:pPr>
            <w:r>
              <w:rPr>
                <w:b/>
                <w:bCs/>
                <w:color w:val="000000"/>
                <w:sz w:val="12"/>
                <w:szCs w:val="12"/>
              </w:rPr>
              <w:t>168.48</w:t>
            </w:r>
          </w:p>
        </w:tc>
        <w:tc>
          <w:tcPr>
            <w:tcW w:w="726" w:type="dxa"/>
            <w:vAlign w:val="center"/>
          </w:tcPr>
          <w:p w:rsidR="00157624" w:rsidRDefault="00157624" w:rsidP="00157624">
            <w:pPr>
              <w:jc w:val="right"/>
              <w:rPr>
                <w:b/>
                <w:bCs/>
                <w:color w:val="000000"/>
                <w:sz w:val="12"/>
                <w:szCs w:val="12"/>
              </w:rPr>
            </w:pPr>
            <w:r>
              <w:rPr>
                <w:b/>
                <w:bCs/>
                <w:color w:val="000000"/>
                <w:sz w:val="12"/>
                <w:szCs w:val="12"/>
              </w:rPr>
              <w:t>710.31</w:t>
            </w:r>
          </w:p>
        </w:tc>
        <w:tc>
          <w:tcPr>
            <w:tcW w:w="907" w:type="dxa"/>
            <w:vAlign w:val="center"/>
          </w:tcPr>
          <w:p w:rsidR="00157624" w:rsidRDefault="00157624" w:rsidP="00157624">
            <w:pPr>
              <w:jc w:val="right"/>
              <w:rPr>
                <w:b/>
                <w:bCs/>
                <w:color w:val="000000"/>
                <w:sz w:val="12"/>
                <w:szCs w:val="12"/>
              </w:rPr>
            </w:pPr>
            <w:r>
              <w:rPr>
                <w:b/>
                <w:bCs/>
                <w:color w:val="000000"/>
                <w:sz w:val="12"/>
                <w:szCs w:val="12"/>
              </w:rPr>
              <w:t>878.79</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proofErr w:type="spellStart"/>
            <w:r w:rsidRPr="00FF55B1">
              <w:rPr>
                <w:b/>
                <w:sz w:val="14"/>
                <w:szCs w:val="14"/>
              </w:rPr>
              <w:t>Balochistan</w:t>
            </w:r>
            <w:proofErr w:type="spellEnd"/>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0.23</w:t>
            </w:r>
          </w:p>
        </w:tc>
        <w:tc>
          <w:tcPr>
            <w:tcW w:w="817" w:type="dxa"/>
            <w:vAlign w:val="center"/>
          </w:tcPr>
          <w:p w:rsidR="00157624" w:rsidRDefault="00157624" w:rsidP="00157624">
            <w:pPr>
              <w:jc w:val="right"/>
              <w:rPr>
                <w:color w:val="000000"/>
                <w:sz w:val="12"/>
                <w:szCs w:val="12"/>
              </w:rPr>
            </w:pPr>
            <w:r>
              <w:rPr>
                <w:color w:val="000000"/>
                <w:sz w:val="12"/>
                <w:szCs w:val="12"/>
              </w:rPr>
              <w:t>0.27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0.14</w:t>
            </w:r>
          </w:p>
        </w:tc>
        <w:tc>
          <w:tcPr>
            <w:tcW w:w="907" w:type="dxa"/>
            <w:vAlign w:val="center"/>
          </w:tcPr>
          <w:p w:rsidR="00157624" w:rsidRDefault="00157624" w:rsidP="00157624">
            <w:pPr>
              <w:jc w:val="right"/>
              <w:rPr>
                <w:color w:val="000000"/>
                <w:sz w:val="12"/>
                <w:szCs w:val="12"/>
              </w:rPr>
            </w:pPr>
            <w:r>
              <w:rPr>
                <w:color w:val="000000"/>
                <w:sz w:val="12"/>
                <w:szCs w:val="12"/>
              </w:rPr>
              <w:t>0.15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13.61</w:t>
            </w:r>
          </w:p>
        </w:tc>
        <w:tc>
          <w:tcPr>
            <w:tcW w:w="635" w:type="dxa"/>
            <w:vAlign w:val="center"/>
          </w:tcPr>
          <w:p w:rsidR="00157624" w:rsidRDefault="00157624" w:rsidP="00157624">
            <w:pPr>
              <w:jc w:val="right"/>
              <w:rPr>
                <w:color w:val="000000"/>
                <w:sz w:val="12"/>
                <w:szCs w:val="12"/>
              </w:rPr>
            </w:pPr>
            <w:r>
              <w:rPr>
                <w:color w:val="000000"/>
                <w:sz w:val="12"/>
                <w:szCs w:val="12"/>
              </w:rPr>
              <w:t>29.60</w:t>
            </w:r>
          </w:p>
        </w:tc>
        <w:tc>
          <w:tcPr>
            <w:tcW w:w="726" w:type="dxa"/>
            <w:vAlign w:val="center"/>
          </w:tcPr>
          <w:p w:rsidR="00157624" w:rsidRDefault="00157624" w:rsidP="00157624">
            <w:pPr>
              <w:jc w:val="right"/>
              <w:rPr>
                <w:color w:val="000000"/>
                <w:sz w:val="12"/>
                <w:szCs w:val="12"/>
              </w:rPr>
            </w:pPr>
            <w:r>
              <w:rPr>
                <w:color w:val="000000"/>
                <w:sz w:val="12"/>
                <w:szCs w:val="12"/>
              </w:rPr>
              <w:t>43.21</w:t>
            </w:r>
          </w:p>
        </w:tc>
        <w:tc>
          <w:tcPr>
            <w:tcW w:w="726" w:type="dxa"/>
            <w:vAlign w:val="center"/>
          </w:tcPr>
          <w:p w:rsidR="00157624" w:rsidRDefault="00157624" w:rsidP="00157624">
            <w:pPr>
              <w:jc w:val="right"/>
              <w:rPr>
                <w:color w:val="000000"/>
                <w:sz w:val="12"/>
                <w:szCs w:val="12"/>
              </w:rPr>
            </w:pPr>
            <w:r>
              <w:rPr>
                <w:color w:val="000000"/>
                <w:sz w:val="12"/>
                <w:szCs w:val="12"/>
              </w:rPr>
              <w:t>12.19</w:t>
            </w:r>
          </w:p>
        </w:tc>
        <w:tc>
          <w:tcPr>
            <w:tcW w:w="726" w:type="dxa"/>
            <w:vAlign w:val="center"/>
          </w:tcPr>
          <w:p w:rsidR="00157624" w:rsidRDefault="00157624" w:rsidP="00157624">
            <w:pPr>
              <w:jc w:val="right"/>
              <w:rPr>
                <w:color w:val="000000"/>
                <w:sz w:val="12"/>
                <w:szCs w:val="12"/>
              </w:rPr>
            </w:pPr>
            <w:r>
              <w:rPr>
                <w:color w:val="000000"/>
                <w:sz w:val="12"/>
                <w:szCs w:val="12"/>
              </w:rPr>
              <w:t>40.87</w:t>
            </w:r>
          </w:p>
        </w:tc>
        <w:tc>
          <w:tcPr>
            <w:tcW w:w="817" w:type="dxa"/>
            <w:vAlign w:val="center"/>
          </w:tcPr>
          <w:p w:rsidR="00157624" w:rsidRDefault="00157624" w:rsidP="00157624">
            <w:pPr>
              <w:jc w:val="right"/>
              <w:rPr>
                <w:color w:val="000000"/>
                <w:sz w:val="12"/>
                <w:szCs w:val="12"/>
              </w:rPr>
            </w:pPr>
            <w:r>
              <w:rPr>
                <w:color w:val="000000"/>
                <w:sz w:val="12"/>
                <w:szCs w:val="12"/>
              </w:rPr>
              <w:t>53.05</w:t>
            </w:r>
          </w:p>
        </w:tc>
        <w:tc>
          <w:tcPr>
            <w:tcW w:w="726" w:type="dxa"/>
            <w:vAlign w:val="center"/>
          </w:tcPr>
          <w:p w:rsidR="00157624" w:rsidRDefault="00157624" w:rsidP="00157624">
            <w:pPr>
              <w:jc w:val="right"/>
              <w:rPr>
                <w:color w:val="000000"/>
                <w:sz w:val="12"/>
                <w:szCs w:val="12"/>
              </w:rPr>
            </w:pPr>
            <w:r>
              <w:rPr>
                <w:color w:val="000000"/>
                <w:sz w:val="12"/>
                <w:szCs w:val="12"/>
              </w:rPr>
              <w:t>10.97</w:t>
            </w:r>
          </w:p>
        </w:tc>
        <w:tc>
          <w:tcPr>
            <w:tcW w:w="726" w:type="dxa"/>
            <w:vAlign w:val="center"/>
          </w:tcPr>
          <w:p w:rsidR="00157624" w:rsidRDefault="00157624" w:rsidP="00157624">
            <w:pPr>
              <w:jc w:val="right"/>
              <w:rPr>
                <w:color w:val="000000"/>
                <w:sz w:val="12"/>
                <w:szCs w:val="12"/>
              </w:rPr>
            </w:pPr>
            <w:r>
              <w:rPr>
                <w:color w:val="000000"/>
                <w:sz w:val="12"/>
                <w:szCs w:val="12"/>
              </w:rPr>
              <w:t>50.87</w:t>
            </w:r>
          </w:p>
        </w:tc>
        <w:tc>
          <w:tcPr>
            <w:tcW w:w="907" w:type="dxa"/>
            <w:vAlign w:val="center"/>
          </w:tcPr>
          <w:p w:rsidR="00157624" w:rsidRDefault="00157624" w:rsidP="00157624">
            <w:pPr>
              <w:jc w:val="right"/>
              <w:rPr>
                <w:color w:val="000000"/>
                <w:sz w:val="12"/>
                <w:szCs w:val="12"/>
              </w:rPr>
            </w:pPr>
            <w:r>
              <w:rPr>
                <w:color w:val="000000"/>
                <w:sz w:val="12"/>
                <w:szCs w:val="12"/>
              </w:rPr>
              <w:t>61.84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635" w:type="dxa"/>
            <w:vAlign w:val="center"/>
          </w:tcPr>
          <w:p w:rsidR="00157624" w:rsidRDefault="00157624" w:rsidP="00157624">
            <w:pPr>
              <w:jc w:val="right"/>
              <w:rPr>
                <w:color w:val="000000"/>
                <w:sz w:val="12"/>
                <w:szCs w:val="12"/>
              </w:rPr>
            </w:pPr>
            <w:r>
              <w:rPr>
                <w:color w:val="000000"/>
                <w:sz w:val="12"/>
                <w:szCs w:val="12"/>
              </w:rPr>
              <w:t>6.87</w:t>
            </w:r>
          </w:p>
        </w:tc>
        <w:tc>
          <w:tcPr>
            <w:tcW w:w="726" w:type="dxa"/>
            <w:vAlign w:val="center"/>
          </w:tcPr>
          <w:p w:rsidR="00157624" w:rsidRDefault="00157624" w:rsidP="00157624">
            <w:pPr>
              <w:jc w:val="right"/>
              <w:rPr>
                <w:color w:val="000000"/>
                <w:sz w:val="12"/>
                <w:szCs w:val="12"/>
              </w:rPr>
            </w:pPr>
            <w:r>
              <w:rPr>
                <w:color w:val="000000"/>
                <w:sz w:val="12"/>
                <w:szCs w:val="12"/>
              </w:rPr>
              <w:t>6.94</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726" w:type="dxa"/>
            <w:vAlign w:val="center"/>
          </w:tcPr>
          <w:p w:rsidR="00157624" w:rsidRDefault="00157624" w:rsidP="00157624">
            <w:pPr>
              <w:jc w:val="right"/>
              <w:rPr>
                <w:color w:val="000000"/>
                <w:sz w:val="12"/>
                <w:szCs w:val="12"/>
              </w:rPr>
            </w:pPr>
            <w:r>
              <w:rPr>
                <w:color w:val="000000"/>
                <w:sz w:val="12"/>
                <w:szCs w:val="12"/>
              </w:rPr>
              <w:t>5.43</w:t>
            </w:r>
          </w:p>
        </w:tc>
        <w:tc>
          <w:tcPr>
            <w:tcW w:w="817" w:type="dxa"/>
            <w:vAlign w:val="center"/>
          </w:tcPr>
          <w:p w:rsidR="00157624" w:rsidRDefault="00157624" w:rsidP="00157624">
            <w:pPr>
              <w:jc w:val="right"/>
              <w:rPr>
                <w:color w:val="000000"/>
                <w:sz w:val="12"/>
                <w:szCs w:val="12"/>
              </w:rPr>
            </w:pPr>
            <w:r>
              <w:rPr>
                <w:color w:val="000000"/>
                <w:sz w:val="12"/>
                <w:szCs w:val="12"/>
              </w:rPr>
              <w:t>5.50</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9.67</w:t>
            </w:r>
          </w:p>
        </w:tc>
        <w:tc>
          <w:tcPr>
            <w:tcW w:w="907" w:type="dxa"/>
            <w:vAlign w:val="center"/>
          </w:tcPr>
          <w:p w:rsidR="00157624" w:rsidRDefault="00157624" w:rsidP="00157624">
            <w:pPr>
              <w:jc w:val="right"/>
              <w:rPr>
                <w:color w:val="000000"/>
                <w:sz w:val="12"/>
                <w:szCs w:val="12"/>
              </w:rPr>
            </w:pPr>
            <w:r>
              <w:rPr>
                <w:color w:val="000000"/>
                <w:sz w:val="12"/>
                <w:szCs w:val="12"/>
              </w:rPr>
              <w:t>9.73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817" w:type="dxa"/>
            <w:vAlign w:val="center"/>
          </w:tcPr>
          <w:p w:rsidR="00157624" w:rsidRDefault="00157624" w:rsidP="00157624">
            <w:pPr>
              <w:jc w:val="right"/>
              <w:rPr>
                <w:color w:val="000000"/>
                <w:sz w:val="12"/>
                <w:szCs w:val="12"/>
              </w:rPr>
            </w:pPr>
            <w:r>
              <w:rPr>
                <w:color w:val="000000"/>
                <w:sz w:val="12"/>
                <w:szCs w:val="12"/>
              </w:rPr>
              <w:t>0.08</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0.10</w:t>
            </w:r>
          </w:p>
        </w:tc>
        <w:tc>
          <w:tcPr>
            <w:tcW w:w="907" w:type="dxa"/>
            <w:vAlign w:val="center"/>
          </w:tcPr>
          <w:p w:rsidR="00157624" w:rsidRDefault="00157624" w:rsidP="00157624">
            <w:pPr>
              <w:jc w:val="right"/>
              <w:rPr>
                <w:color w:val="000000"/>
                <w:sz w:val="12"/>
                <w:szCs w:val="12"/>
              </w:rPr>
            </w:pPr>
            <w:r>
              <w:rPr>
                <w:color w:val="000000"/>
                <w:sz w:val="12"/>
                <w:szCs w:val="12"/>
              </w:rPr>
              <w:t>0.10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4.78</w:t>
            </w:r>
          </w:p>
        </w:tc>
        <w:tc>
          <w:tcPr>
            <w:tcW w:w="635" w:type="dxa"/>
            <w:vAlign w:val="center"/>
          </w:tcPr>
          <w:p w:rsidR="00157624" w:rsidRDefault="00157624" w:rsidP="00157624">
            <w:pPr>
              <w:jc w:val="right"/>
              <w:rPr>
                <w:color w:val="000000"/>
                <w:sz w:val="12"/>
                <w:szCs w:val="12"/>
              </w:rPr>
            </w:pPr>
            <w:r>
              <w:rPr>
                <w:color w:val="000000"/>
                <w:sz w:val="12"/>
                <w:szCs w:val="12"/>
              </w:rPr>
              <w:t>36.12</w:t>
            </w:r>
          </w:p>
        </w:tc>
        <w:tc>
          <w:tcPr>
            <w:tcW w:w="726" w:type="dxa"/>
            <w:vAlign w:val="center"/>
          </w:tcPr>
          <w:p w:rsidR="00157624" w:rsidRDefault="00157624" w:rsidP="00157624">
            <w:pPr>
              <w:jc w:val="right"/>
              <w:rPr>
                <w:color w:val="000000"/>
                <w:sz w:val="12"/>
                <w:szCs w:val="12"/>
              </w:rPr>
            </w:pPr>
            <w:r>
              <w:rPr>
                <w:color w:val="000000"/>
                <w:sz w:val="12"/>
                <w:szCs w:val="12"/>
              </w:rPr>
              <w:t>40.90</w:t>
            </w:r>
          </w:p>
        </w:tc>
        <w:tc>
          <w:tcPr>
            <w:tcW w:w="726" w:type="dxa"/>
            <w:vAlign w:val="center"/>
          </w:tcPr>
          <w:p w:rsidR="00157624" w:rsidRDefault="00157624" w:rsidP="00157624">
            <w:pPr>
              <w:jc w:val="right"/>
              <w:rPr>
                <w:color w:val="000000"/>
                <w:sz w:val="12"/>
                <w:szCs w:val="12"/>
              </w:rPr>
            </w:pPr>
            <w:r>
              <w:rPr>
                <w:color w:val="000000"/>
                <w:sz w:val="12"/>
                <w:szCs w:val="12"/>
              </w:rPr>
              <w:t>4.46</w:t>
            </w:r>
          </w:p>
        </w:tc>
        <w:tc>
          <w:tcPr>
            <w:tcW w:w="726" w:type="dxa"/>
            <w:vAlign w:val="center"/>
          </w:tcPr>
          <w:p w:rsidR="00157624" w:rsidRDefault="00157624" w:rsidP="00157624">
            <w:pPr>
              <w:jc w:val="right"/>
              <w:rPr>
                <w:color w:val="000000"/>
                <w:sz w:val="12"/>
                <w:szCs w:val="12"/>
              </w:rPr>
            </w:pPr>
            <w:r>
              <w:rPr>
                <w:color w:val="000000"/>
                <w:sz w:val="12"/>
                <w:szCs w:val="12"/>
              </w:rPr>
              <w:t>40.68</w:t>
            </w:r>
          </w:p>
        </w:tc>
        <w:tc>
          <w:tcPr>
            <w:tcW w:w="817" w:type="dxa"/>
            <w:vAlign w:val="center"/>
          </w:tcPr>
          <w:p w:rsidR="00157624" w:rsidRDefault="00157624" w:rsidP="00157624">
            <w:pPr>
              <w:jc w:val="right"/>
              <w:rPr>
                <w:color w:val="000000"/>
                <w:sz w:val="12"/>
                <w:szCs w:val="12"/>
              </w:rPr>
            </w:pPr>
            <w:r>
              <w:rPr>
                <w:color w:val="000000"/>
                <w:sz w:val="12"/>
                <w:szCs w:val="12"/>
              </w:rPr>
              <w:t>45.13</w:t>
            </w:r>
          </w:p>
        </w:tc>
        <w:tc>
          <w:tcPr>
            <w:tcW w:w="726" w:type="dxa"/>
            <w:vAlign w:val="center"/>
          </w:tcPr>
          <w:p w:rsidR="00157624" w:rsidRDefault="00157624" w:rsidP="00157624">
            <w:pPr>
              <w:jc w:val="right"/>
              <w:rPr>
                <w:color w:val="000000"/>
                <w:sz w:val="12"/>
                <w:szCs w:val="12"/>
              </w:rPr>
            </w:pPr>
            <w:r>
              <w:rPr>
                <w:color w:val="000000"/>
                <w:sz w:val="12"/>
                <w:szCs w:val="12"/>
              </w:rPr>
              <w:t>7.42</w:t>
            </w:r>
          </w:p>
        </w:tc>
        <w:tc>
          <w:tcPr>
            <w:tcW w:w="726" w:type="dxa"/>
            <w:vAlign w:val="center"/>
          </w:tcPr>
          <w:p w:rsidR="00157624" w:rsidRDefault="00157624" w:rsidP="00157624">
            <w:pPr>
              <w:jc w:val="right"/>
              <w:rPr>
                <w:color w:val="000000"/>
                <w:sz w:val="12"/>
                <w:szCs w:val="12"/>
              </w:rPr>
            </w:pPr>
            <w:r>
              <w:rPr>
                <w:color w:val="000000"/>
                <w:sz w:val="12"/>
                <w:szCs w:val="12"/>
              </w:rPr>
              <w:t>49.40</w:t>
            </w:r>
          </w:p>
        </w:tc>
        <w:tc>
          <w:tcPr>
            <w:tcW w:w="907" w:type="dxa"/>
            <w:vAlign w:val="center"/>
          </w:tcPr>
          <w:p w:rsidR="00157624" w:rsidRDefault="00157624" w:rsidP="00157624">
            <w:pPr>
              <w:jc w:val="right"/>
              <w:rPr>
                <w:color w:val="000000"/>
                <w:sz w:val="12"/>
                <w:szCs w:val="12"/>
              </w:rPr>
            </w:pPr>
            <w:r>
              <w:rPr>
                <w:color w:val="000000"/>
                <w:sz w:val="12"/>
                <w:szCs w:val="12"/>
              </w:rPr>
              <w:t>56.82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0.21</w:t>
            </w:r>
          </w:p>
        </w:tc>
        <w:tc>
          <w:tcPr>
            <w:tcW w:w="635" w:type="dxa"/>
            <w:vAlign w:val="center"/>
          </w:tcPr>
          <w:p w:rsidR="00157624" w:rsidRDefault="00157624" w:rsidP="00157624">
            <w:pPr>
              <w:jc w:val="right"/>
              <w:rPr>
                <w:color w:val="000000"/>
                <w:sz w:val="12"/>
                <w:szCs w:val="12"/>
              </w:rPr>
            </w:pPr>
            <w:r>
              <w:rPr>
                <w:color w:val="000000"/>
                <w:sz w:val="12"/>
                <w:szCs w:val="12"/>
              </w:rPr>
              <w:t>1.04</w:t>
            </w:r>
          </w:p>
        </w:tc>
        <w:tc>
          <w:tcPr>
            <w:tcW w:w="726" w:type="dxa"/>
            <w:vAlign w:val="center"/>
          </w:tcPr>
          <w:p w:rsidR="00157624" w:rsidRDefault="00157624" w:rsidP="00157624">
            <w:pPr>
              <w:jc w:val="right"/>
              <w:rPr>
                <w:color w:val="000000"/>
                <w:sz w:val="12"/>
                <w:szCs w:val="12"/>
              </w:rPr>
            </w:pPr>
            <w:r>
              <w:rPr>
                <w:color w:val="000000"/>
                <w:sz w:val="12"/>
                <w:szCs w:val="12"/>
              </w:rPr>
              <w:t>1.26</w:t>
            </w:r>
          </w:p>
        </w:tc>
        <w:tc>
          <w:tcPr>
            <w:tcW w:w="726" w:type="dxa"/>
            <w:vAlign w:val="center"/>
          </w:tcPr>
          <w:p w:rsidR="00157624" w:rsidRDefault="00157624" w:rsidP="00157624">
            <w:pPr>
              <w:jc w:val="right"/>
              <w:rPr>
                <w:color w:val="000000"/>
                <w:sz w:val="12"/>
                <w:szCs w:val="12"/>
              </w:rPr>
            </w:pPr>
            <w:r>
              <w:rPr>
                <w:color w:val="000000"/>
                <w:sz w:val="12"/>
                <w:szCs w:val="12"/>
              </w:rPr>
              <w:t>0.20</w:t>
            </w:r>
          </w:p>
        </w:tc>
        <w:tc>
          <w:tcPr>
            <w:tcW w:w="726" w:type="dxa"/>
            <w:vAlign w:val="center"/>
          </w:tcPr>
          <w:p w:rsidR="00157624" w:rsidRDefault="00157624" w:rsidP="00157624">
            <w:pPr>
              <w:jc w:val="right"/>
              <w:rPr>
                <w:color w:val="000000"/>
                <w:sz w:val="12"/>
                <w:szCs w:val="12"/>
              </w:rPr>
            </w:pPr>
            <w:r>
              <w:rPr>
                <w:color w:val="000000"/>
                <w:sz w:val="12"/>
                <w:szCs w:val="12"/>
              </w:rPr>
              <w:t>1.68</w:t>
            </w:r>
          </w:p>
        </w:tc>
        <w:tc>
          <w:tcPr>
            <w:tcW w:w="817" w:type="dxa"/>
            <w:vAlign w:val="center"/>
          </w:tcPr>
          <w:p w:rsidR="00157624" w:rsidRDefault="00157624" w:rsidP="00157624">
            <w:pPr>
              <w:jc w:val="right"/>
              <w:rPr>
                <w:color w:val="000000"/>
                <w:sz w:val="12"/>
                <w:szCs w:val="12"/>
              </w:rPr>
            </w:pPr>
            <w:r>
              <w:rPr>
                <w:color w:val="000000"/>
                <w:sz w:val="12"/>
                <w:szCs w:val="12"/>
              </w:rPr>
              <w:t>1.88</w:t>
            </w:r>
          </w:p>
        </w:tc>
        <w:tc>
          <w:tcPr>
            <w:tcW w:w="726" w:type="dxa"/>
            <w:vAlign w:val="center"/>
          </w:tcPr>
          <w:p w:rsidR="00157624" w:rsidRDefault="00157624" w:rsidP="00157624">
            <w:pPr>
              <w:jc w:val="right"/>
              <w:rPr>
                <w:color w:val="000000"/>
                <w:sz w:val="12"/>
                <w:szCs w:val="12"/>
              </w:rPr>
            </w:pPr>
            <w:r>
              <w:rPr>
                <w:color w:val="000000"/>
                <w:sz w:val="12"/>
                <w:szCs w:val="12"/>
              </w:rPr>
              <w:t>0.33</w:t>
            </w:r>
          </w:p>
        </w:tc>
        <w:tc>
          <w:tcPr>
            <w:tcW w:w="726" w:type="dxa"/>
            <w:vAlign w:val="center"/>
          </w:tcPr>
          <w:p w:rsidR="00157624" w:rsidRDefault="00157624" w:rsidP="00157624">
            <w:pPr>
              <w:jc w:val="right"/>
              <w:rPr>
                <w:color w:val="000000"/>
                <w:sz w:val="12"/>
                <w:szCs w:val="12"/>
              </w:rPr>
            </w:pPr>
            <w:r>
              <w:rPr>
                <w:color w:val="000000"/>
                <w:sz w:val="12"/>
                <w:szCs w:val="12"/>
              </w:rPr>
              <w:t>2.49</w:t>
            </w:r>
          </w:p>
        </w:tc>
        <w:tc>
          <w:tcPr>
            <w:tcW w:w="907" w:type="dxa"/>
            <w:vAlign w:val="center"/>
          </w:tcPr>
          <w:p w:rsidR="00157624" w:rsidRDefault="00157624" w:rsidP="00157624">
            <w:pPr>
              <w:jc w:val="right"/>
              <w:rPr>
                <w:color w:val="000000"/>
                <w:sz w:val="12"/>
                <w:szCs w:val="12"/>
              </w:rPr>
            </w:pPr>
            <w:r>
              <w:rPr>
                <w:color w:val="000000"/>
                <w:sz w:val="12"/>
                <w:szCs w:val="12"/>
              </w:rPr>
              <w:t>2.82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11.63</w:t>
            </w:r>
          </w:p>
        </w:tc>
        <w:tc>
          <w:tcPr>
            <w:tcW w:w="635" w:type="dxa"/>
            <w:vAlign w:val="center"/>
          </w:tcPr>
          <w:p w:rsidR="00157624" w:rsidRDefault="00157624" w:rsidP="00157624">
            <w:pPr>
              <w:jc w:val="right"/>
              <w:rPr>
                <w:color w:val="000000"/>
                <w:sz w:val="12"/>
                <w:szCs w:val="12"/>
              </w:rPr>
            </w:pPr>
            <w:r>
              <w:rPr>
                <w:color w:val="000000"/>
                <w:sz w:val="12"/>
                <w:szCs w:val="12"/>
              </w:rPr>
              <w:t>95.60</w:t>
            </w:r>
          </w:p>
        </w:tc>
        <w:tc>
          <w:tcPr>
            <w:tcW w:w="726" w:type="dxa"/>
            <w:vAlign w:val="center"/>
          </w:tcPr>
          <w:p w:rsidR="00157624" w:rsidRDefault="00157624" w:rsidP="00157624">
            <w:pPr>
              <w:jc w:val="right"/>
              <w:rPr>
                <w:color w:val="000000"/>
                <w:sz w:val="12"/>
                <w:szCs w:val="12"/>
              </w:rPr>
            </w:pPr>
            <w:r>
              <w:rPr>
                <w:color w:val="000000"/>
                <w:sz w:val="12"/>
                <w:szCs w:val="12"/>
              </w:rPr>
              <w:t>107.23</w:t>
            </w:r>
          </w:p>
        </w:tc>
        <w:tc>
          <w:tcPr>
            <w:tcW w:w="726" w:type="dxa"/>
            <w:vAlign w:val="center"/>
          </w:tcPr>
          <w:p w:rsidR="00157624" w:rsidRDefault="00157624" w:rsidP="00157624">
            <w:pPr>
              <w:jc w:val="right"/>
              <w:rPr>
                <w:color w:val="000000"/>
                <w:sz w:val="12"/>
                <w:szCs w:val="12"/>
              </w:rPr>
            </w:pPr>
            <w:r>
              <w:rPr>
                <w:color w:val="000000"/>
                <w:sz w:val="12"/>
                <w:szCs w:val="12"/>
              </w:rPr>
              <w:t>12.41</w:t>
            </w:r>
          </w:p>
        </w:tc>
        <w:tc>
          <w:tcPr>
            <w:tcW w:w="726" w:type="dxa"/>
            <w:vAlign w:val="center"/>
          </w:tcPr>
          <w:p w:rsidR="00157624" w:rsidRDefault="00157624" w:rsidP="00157624">
            <w:pPr>
              <w:jc w:val="right"/>
              <w:rPr>
                <w:color w:val="000000"/>
                <w:sz w:val="12"/>
                <w:szCs w:val="12"/>
              </w:rPr>
            </w:pPr>
            <w:r>
              <w:rPr>
                <w:color w:val="000000"/>
                <w:sz w:val="12"/>
                <w:szCs w:val="12"/>
              </w:rPr>
              <w:t>98.78</w:t>
            </w:r>
          </w:p>
        </w:tc>
        <w:tc>
          <w:tcPr>
            <w:tcW w:w="817" w:type="dxa"/>
            <w:vAlign w:val="center"/>
          </w:tcPr>
          <w:p w:rsidR="00157624" w:rsidRDefault="00157624" w:rsidP="00157624">
            <w:pPr>
              <w:jc w:val="right"/>
              <w:rPr>
                <w:color w:val="000000"/>
                <w:sz w:val="12"/>
                <w:szCs w:val="12"/>
              </w:rPr>
            </w:pPr>
            <w:r>
              <w:rPr>
                <w:color w:val="000000"/>
                <w:sz w:val="12"/>
                <w:szCs w:val="12"/>
              </w:rPr>
              <w:t>111.20</w:t>
            </w:r>
          </w:p>
        </w:tc>
        <w:tc>
          <w:tcPr>
            <w:tcW w:w="726" w:type="dxa"/>
            <w:vAlign w:val="center"/>
          </w:tcPr>
          <w:p w:rsidR="00157624" w:rsidRDefault="00157624" w:rsidP="00157624">
            <w:pPr>
              <w:jc w:val="right"/>
              <w:rPr>
                <w:color w:val="000000"/>
                <w:sz w:val="12"/>
                <w:szCs w:val="12"/>
              </w:rPr>
            </w:pPr>
            <w:r>
              <w:rPr>
                <w:color w:val="000000"/>
                <w:sz w:val="12"/>
                <w:szCs w:val="12"/>
              </w:rPr>
              <w:t>15.48</w:t>
            </w:r>
          </w:p>
        </w:tc>
        <w:tc>
          <w:tcPr>
            <w:tcW w:w="726" w:type="dxa"/>
            <w:vAlign w:val="center"/>
          </w:tcPr>
          <w:p w:rsidR="00157624" w:rsidRDefault="00157624" w:rsidP="00157624">
            <w:pPr>
              <w:jc w:val="right"/>
              <w:rPr>
                <w:color w:val="000000"/>
                <w:sz w:val="12"/>
                <w:szCs w:val="12"/>
              </w:rPr>
            </w:pPr>
            <w:r>
              <w:rPr>
                <w:color w:val="000000"/>
                <w:sz w:val="12"/>
                <w:szCs w:val="12"/>
              </w:rPr>
              <w:t>109.63</w:t>
            </w:r>
          </w:p>
        </w:tc>
        <w:tc>
          <w:tcPr>
            <w:tcW w:w="907" w:type="dxa"/>
            <w:vAlign w:val="center"/>
          </w:tcPr>
          <w:p w:rsidR="00157624" w:rsidRDefault="00157624" w:rsidP="00157624">
            <w:pPr>
              <w:jc w:val="right"/>
              <w:rPr>
                <w:color w:val="000000"/>
                <w:sz w:val="12"/>
                <w:szCs w:val="12"/>
              </w:rPr>
            </w:pPr>
            <w:r>
              <w:rPr>
                <w:color w:val="000000"/>
                <w:sz w:val="12"/>
                <w:szCs w:val="12"/>
              </w:rPr>
              <w:t>125.12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16.61</w:t>
            </w:r>
          </w:p>
        </w:tc>
        <w:tc>
          <w:tcPr>
            <w:tcW w:w="635" w:type="dxa"/>
            <w:vAlign w:val="center"/>
          </w:tcPr>
          <w:p w:rsidR="00157624" w:rsidRDefault="00157624" w:rsidP="00157624">
            <w:pPr>
              <w:jc w:val="right"/>
              <w:rPr>
                <w:color w:val="000000"/>
                <w:sz w:val="12"/>
                <w:szCs w:val="12"/>
              </w:rPr>
            </w:pPr>
            <w:r>
              <w:rPr>
                <w:color w:val="000000"/>
                <w:sz w:val="12"/>
                <w:szCs w:val="12"/>
              </w:rPr>
              <w:t>5.03</w:t>
            </w:r>
          </w:p>
        </w:tc>
        <w:tc>
          <w:tcPr>
            <w:tcW w:w="726" w:type="dxa"/>
            <w:vAlign w:val="center"/>
          </w:tcPr>
          <w:p w:rsidR="00157624" w:rsidRDefault="00157624" w:rsidP="00157624">
            <w:pPr>
              <w:jc w:val="right"/>
              <w:rPr>
                <w:color w:val="000000"/>
                <w:sz w:val="12"/>
                <w:szCs w:val="12"/>
              </w:rPr>
            </w:pPr>
            <w:r>
              <w:rPr>
                <w:color w:val="000000"/>
                <w:sz w:val="12"/>
                <w:szCs w:val="12"/>
              </w:rPr>
              <w:t>21.64</w:t>
            </w:r>
          </w:p>
        </w:tc>
        <w:tc>
          <w:tcPr>
            <w:tcW w:w="726" w:type="dxa"/>
            <w:vAlign w:val="center"/>
          </w:tcPr>
          <w:p w:rsidR="00157624" w:rsidRDefault="00157624" w:rsidP="00157624">
            <w:pPr>
              <w:jc w:val="right"/>
              <w:rPr>
                <w:color w:val="000000"/>
                <w:sz w:val="12"/>
                <w:szCs w:val="12"/>
              </w:rPr>
            </w:pPr>
            <w:r>
              <w:rPr>
                <w:color w:val="000000"/>
                <w:sz w:val="12"/>
                <w:szCs w:val="12"/>
              </w:rPr>
              <w:t>15.52</w:t>
            </w:r>
          </w:p>
        </w:tc>
        <w:tc>
          <w:tcPr>
            <w:tcW w:w="726" w:type="dxa"/>
            <w:vAlign w:val="center"/>
          </w:tcPr>
          <w:p w:rsidR="00157624" w:rsidRDefault="00157624" w:rsidP="00157624">
            <w:pPr>
              <w:jc w:val="right"/>
              <w:rPr>
                <w:color w:val="000000"/>
                <w:sz w:val="12"/>
                <w:szCs w:val="12"/>
              </w:rPr>
            </w:pPr>
            <w:r>
              <w:rPr>
                <w:color w:val="000000"/>
                <w:sz w:val="12"/>
                <w:szCs w:val="12"/>
              </w:rPr>
              <w:t>4.60</w:t>
            </w:r>
          </w:p>
        </w:tc>
        <w:tc>
          <w:tcPr>
            <w:tcW w:w="817" w:type="dxa"/>
            <w:vAlign w:val="center"/>
          </w:tcPr>
          <w:p w:rsidR="00157624" w:rsidRDefault="00157624" w:rsidP="00157624">
            <w:pPr>
              <w:jc w:val="right"/>
              <w:rPr>
                <w:color w:val="000000"/>
                <w:sz w:val="12"/>
                <w:szCs w:val="12"/>
              </w:rPr>
            </w:pPr>
            <w:r>
              <w:rPr>
                <w:color w:val="000000"/>
                <w:sz w:val="12"/>
                <w:szCs w:val="12"/>
              </w:rPr>
              <w:t>20.12</w:t>
            </w:r>
          </w:p>
        </w:tc>
        <w:tc>
          <w:tcPr>
            <w:tcW w:w="726" w:type="dxa"/>
            <w:vAlign w:val="center"/>
          </w:tcPr>
          <w:p w:rsidR="00157624" w:rsidRDefault="00157624" w:rsidP="00157624">
            <w:pPr>
              <w:jc w:val="right"/>
              <w:rPr>
                <w:color w:val="000000"/>
                <w:sz w:val="12"/>
                <w:szCs w:val="12"/>
              </w:rPr>
            </w:pPr>
            <w:r>
              <w:rPr>
                <w:color w:val="000000"/>
                <w:sz w:val="12"/>
                <w:szCs w:val="12"/>
              </w:rPr>
              <w:t>18.34</w:t>
            </w:r>
          </w:p>
        </w:tc>
        <w:tc>
          <w:tcPr>
            <w:tcW w:w="726" w:type="dxa"/>
            <w:vAlign w:val="center"/>
          </w:tcPr>
          <w:p w:rsidR="00157624" w:rsidRDefault="00157624" w:rsidP="00157624">
            <w:pPr>
              <w:jc w:val="right"/>
              <w:rPr>
                <w:color w:val="000000"/>
                <w:sz w:val="12"/>
                <w:szCs w:val="12"/>
              </w:rPr>
            </w:pPr>
            <w:r>
              <w:rPr>
                <w:color w:val="000000"/>
                <w:sz w:val="12"/>
                <w:szCs w:val="12"/>
              </w:rPr>
              <w:t>3.35</w:t>
            </w:r>
          </w:p>
        </w:tc>
        <w:tc>
          <w:tcPr>
            <w:tcW w:w="907" w:type="dxa"/>
            <w:vAlign w:val="center"/>
          </w:tcPr>
          <w:p w:rsidR="00157624" w:rsidRDefault="00157624" w:rsidP="00157624">
            <w:pPr>
              <w:jc w:val="right"/>
              <w:rPr>
                <w:color w:val="000000"/>
                <w:sz w:val="12"/>
                <w:szCs w:val="12"/>
              </w:rPr>
            </w:pPr>
            <w:r>
              <w:rPr>
                <w:color w:val="000000"/>
                <w:sz w:val="12"/>
                <w:szCs w:val="12"/>
              </w:rPr>
              <w:t>21.69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46.92</w:t>
            </w:r>
          </w:p>
        </w:tc>
        <w:tc>
          <w:tcPr>
            <w:tcW w:w="635" w:type="dxa"/>
            <w:vAlign w:val="center"/>
          </w:tcPr>
          <w:p w:rsidR="00157624" w:rsidRDefault="00157624" w:rsidP="00157624">
            <w:pPr>
              <w:jc w:val="right"/>
              <w:rPr>
                <w:b/>
                <w:bCs/>
                <w:color w:val="000000"/>
                <w:sz w:val="12"/>
                <w:szCs w:val="12"/>
              </w:rPr>
            </w:pPr>
            <w:r>
              <w:rPr>
                <w:b/>
                <w:bCs/>
                <w:color w:val="000000"/>
                <w:sz w:val="12"/>
                <w:szCs w:val="12"/>
              </w:rPr>
              <w:t>174.42</w:t>
            </w:r>
          </w:p>
        </w:tc>
        <w:tc>
          <w:tcPr>
            <w:tcW w:w="726" w:type="dxa"/>
            <w:vAlign w:val="center"/>
          </w:tcPr>
          <w:p w:rsidR="00157624" w:rsidRDefault="00157624" w:rsidP="00157624">
            <w:pPr>
              <w:jc w:val="right"/>
              <w:rPr>
                <w:b/>
                <w:bCs/>
                <w:color w:val="000000"/>
                <w:sz w:val="12"/>
                <w:szCs w:val="12"/>
              </w:rPr>
            </w:pPr>
            <w:r>
              <w:rPr>
                <w:b/>
                <w:bCs/>
                <w:color w:val="000000"/>
                <w:sz w:val="12"/>
                <w:szCs w:val="12"/>
              </w:rPr>
              <w:t>221.34</w:t>
            </w:r>
          </w:p>
        </w:tc>
        <w:tc>
          <w:tcPr>
            <w:tcW w:w="726" w:type="dxa"/>
            <w:vAlign w:val="center"/>
          </w:tcPr>
          <w:p w:rsidR="00157624" w:rsidRDefault="00157624" w:rsidP="00157624">
            <w:pPr>
              <w:jc w:val="right"/>
              <w:rPr>
                <w:b/>
                <w:bCs/>
                <w:color w:val="000000"/>
                <w:sz w:val="12"/>
                <w:szCs w:val="12"/>
              </w:rPr>
            </w:pPr>
            <w:r>
              <w:rPr>
                <w:b/>
                <w:bCs/>
                <w:color w:val="000000"/>
                <w:sz w:val="12"/>
                <w:szCs w:val="12"/>
              </w:rPr>
              <w:t>44.89</w:t>
            </w:r>
          </w:p>
        </w:tc>
        <w:tc>
          <w:tcPr>
            <w:tcW w:w="726" w:type="dxa"/>
            <w:vAlign w:val="center"/>
          </w:tcPr>
          <w:p w:rsidR="00157624" w:rsidRDefault="00157624" w:rsidP="00157624">
            <w:pPr>
              <w:jc w:val="right"/>
              <w:rPr>
                <w:b/>
                <w:bCs/>
                <w:color w:val="000000"/>
                <w:sz w:val="12"/>
                <w:szCs w:val="12"/>
              </w:rPr>
            </w:pPr>
            <w:r>
              <w:rPr>
                <w:b/>
                <w:bCs/>
                <w:color w:val="000000"/>
                <w:sz w:val="12"/>
                <w:szCs w:val="12"/>
              </w:rPr>
              <w:t>192.34</w:t>
            </w:r>
          </w:p>
        </w:tc>
        <w:tc>
          <w:tcPr>
            <w:tcW w:w="817" w:type="dxa"/>
            <w:vAlign w:val="center"/>
          </w:tcPr>
          <w:p w:rsidR="00157624" w:rsidRDefault="00157624" w:rsidP="00157624">
            <w:pPr>
              <w:jc w:val="right"/>
              <w:rPr>
                <w:b/>
                <w:bCs/>
                <w:color w:val="000000"/>
                <w:sz w:val="12"/>
                <w:szCs w:val="12"/>
              </w:rPr>
            </w:pPr>
            <w:r>
              <w:rPr>
                <w:b/>
                <w:bCs/>
                <w:color w:val="000000"/>
                <w:sz w:val="12"/>
                <w:szCs w:val="12"/>
              </w:rPr>
              <w:t>237.22</w:t>
            </w:r>
          </w:p>
        </w:tc>
        <w:tc>
          <w:tcPr>
            <w:tcW w:w="726" w:type="dxa"/>
            <w:vAlign w:val="center"/>
          </w:tcPr>
          <w:p w:rsidR="00157624" w:rsidRDefault="00157624" w:rsidP="00157624">
            <w:pPr>
              <w:jc w:val="right"/>
              <w:rPr>
                <w:b/>
                <w:bCs/>
                <w:color w:val="000000"/>
                <w:sz w:val="12"/>
                <w:szCs w:val="12"/>
              </w:rPr>
            </w:pPr>
            <w:r>
              <w:rPr>
                <w:b/>
                <w:bCs/>
                <w:color w:val="000000"/>
                <w:sz w:val="12"/>
                <w:szCs w:val="12"/>
              </w:rPr>
              <w:t>52.62</w:t>
            </w:r>
          </w:p>
        </w:tc>
        <w:tc>
          <w:tcPr>
            <w:tcW w:w="726" w:type="dxa"/>
            <w:vAlign w:val="center"/>
          </w:tcPr>
          <w:p w:rsidR="00157624" w:rsidRDefault="00157624" w:rsidP="00157624">
            <w:pPr>
              <w:jc w:val="right"/>
              <w:rPr>
                <w:b/>
                <w:bCs/>
                <w:color w:val="000000"/>
                <w:sz w:val="12"/>
                <w:szCs w:val="12"/>
              </w:rPr>
            </w:pPr>
            <w:r>
              <w:rPr>
                <w:b/>
                <w:bCs/>
                <w:color w:val="000000"/>
                <w:sz w:val="12"/>
                <w:szCs w:val="12"/>
              </w:rPr>
              <w:t>225.64</w:t>
            </w:r>
          </w:p>
        </w:tc>
        <w:tc>
          <w:tcPr>
            <w:tcW w:w="907" w:type="dxa"/>
            <w:vAlign w:val="center"/>
          </w:tcPr>
          <w:p w:rsidR="00157624" w:rsidRDefault="00157624" w:rsidP="00157624">
            <w:pPr>
              <w:jc w:val="right"/>
              <w:rPr>
                <w:b/>
                <w:bCs/>
                <w:color w:val="000000"/>
                <w:sz w:val="12"/>
                <w:szCs w:val="12"/>
              </w:rPr>
            </w:pPr>
            <w:r>
              <w:rPr>
                <w:b/>
                <w:bCs/>
                <w:color w:val="000000"/>
                <w:sz w:val="12"/>
                <w:szCs w:val="12"/>
              </w:rPr>
              <w:t>278.26</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2"/>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Islamabad</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22.03</w:t>
            </w:r>
          </w:p>
        </w:tc>
        <w:tc>
          <w:tcPr>
            <w:tcW w:w="726" w:type="dxa"/>
            <w:vAlign w:val="center"/>
          </w:tcPr>
          <w:p w:rsidR="00157624" w:rsidRDefault="00157624" w:rsidP="00157624">
            <w:pPr>
              <w:jc w:val="right"/>
              <w:rPr>
                <w:color w:val="000000"/>
                <w:sz w:val="12"/>
                <w:szCs w:val="12"/>
              </w:rPr>
            </w:pPr>
            <w:r>
              <w:rPr>
                <w:color w:val="000000"/>
                <w:sz w:val="12"/>
                <w:szCs w:val="12"/>
              </w:rPr>
              <w:t>22.04</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15.61</w:t>
            </w:r>
          </w:p>
        </w:tc>
        <w:tc>
          <w:tcPr>
            <w:tcW w:w="817" w:type="dxa"/>
            <w:vAlign w:val="center"/>
          </w:tcPr>
          <w:p w:rsidR="00157624" w:rsidRDefault="00157624" w:rsidP="00157624">
            <w:pPr>
              <w:jc w:val="right"/>
              <w:rPr>
                <w:color w:val="000000"/>
                <w:sz w:val="12"/>
                <w:szCs w:val="12"/>
              </w:rPr>
            </w:pPr>
            <w:r>
              <w:rPr>
                <w:color w:val="000000"/>
                <w:sz w:val="12"/>
                <w:szCs w:val="12"/>
              </w:rPr>
              <w:t>15.62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20.22</w:t>
            </w:r>
          </w:p>
        </w:tc>
        <w:tc>
          <w:tcPr>
            <w:tcW w:w="907" w:type="dxa"/>
            <w:vAlign w:val="center"/>
          </w:tcPr>
          <w:p w:rsidR="00157624" w:rsidRDefault="00157624" w:rsidP="00157624">
            <w:pPr>
              <w:jc w:val="right"/>
              <w:rPr>
                <w:color w:val="000000"/>
                <w:sz w:val="12"/>
                <w:szCs w:val="12"/>
              </w:rPr>
            </w:pPr>
            <w:r>
              <w:rPr>
                <w:color w:val="000000"/>
                <w:sz w:val="12"/>
                <w:szCs w:val="12"/>
              </w:rPr>
              <w:t>20.23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2.73</w:t>
            </w:r>
          </w:p>
        </w:tc>
        <w:tc>
          <w:tcPr>
            <w:tcW w:w="635" w:type="dxa"/>
            <w:vAlign w:val="center"/>
          </w:tcPr>
          <w:p w:rsidR="00157624" w:rsidRDefault="00157624" w:rsidP="00157624">
            <w:pPr>
              <w:jc w:val="right"/>
              <w:rPr>
                <w:color w:val="000000"/>
                <w:sz w:val="12"/>
                <w:szCs w:val="12"/>
              </w:rPr>
            </w:pPr>
            <w:r>
              <w:rPr>
                <w:color w:val="000000"/>
                <w:sz w:val="12"/>
                <w:szCs w:val="12"/>
              </w:rPr>
              <w:t>288.81</w:t>
            </w:r>
          </w:p>
        </w:tc>
        <w:tc>
          <w:tcPr>
            <w:tcW w:w="726" w:type="dxa"/>
            <w:vAlign w:val="center"/>
          </w:tcPr>
          <w:p w:rsidR="00157624" w:rsidRDefault="00157624" w:rsidP="00157624">
            <w:pPr>
              <w:jc w:val="right"/>
              <w:rPr>
                <w:color w:val="000000"/>
                <w:sz w:val="12"/>
                <w:szCs w:val="12"/>
              </w:rPr>
            </w:pPr>
            <w:r>
              <w:rPr>
                <w:color w:val="000000"/>
                <w:sz w:val="12"/>
                <w:szCs w:val="12"/>
              </w:rPr>
              <w:t>291.54</w:t>
            </w:r>
          </w:p>
        </w:tc>
        <w:tc>
          <w:tcPr>
            <w:tcW w:w="726" w:type="dxa"/>
            <w:vAlign w:val="center"/>
          </w:tcPr>
          <w:p w:rsidR="00157624" w:rsidRDefault="00157624" w:rsidP="00157624">
            <w:pPr>
              <w:jc w:val="right"/>
              <w:rPr>
                <w:color w:val="000000"/>
                <w:sz w:val="12"/>
                <w:szCs w:val="12"/>
              </w:rPr>
            </w:pPr>
            <w:r>
              <w:rPr>
                <w:color w:val="000000"/>
                <w:sz w:val="12"/>
                <w:szCs w:val="12"/>
              </w:rPr>
              <w:t>1.91</w:t>
            </w:r>
          </w:p>
        </w:tc>
        <w:tc>
          <w:tcPr>
            <w:tcW w:w="726" w:type="dxa"/>
            <w:vAlign w:val="center"/>
          </w:tcPr>
          <w:p w:rsidR="00157624" w:rsidRDefault="00157624" w:rsidP="00157624">
            <w:pPr>
              <w:jc w:val="right"/>
              <w:rPr>
                <w:color w:val="000000"/>
                <w:sz w:val="12"/>
                <w:szCs w:val="12"/>
              </w:rPr>
            </w:pPr>
            <w:r>
              <w:rPr>
                <w:color w:val="000000"/>
                <w:sz w:val="12"/>
                <w:szCs w:val="12"/>
              </w:rPr>
              <w:t>291.93</w:t>
            </w:r>
          </w:p>
        </w:tc>
        <w:tc>
          <w:tcPr>
            <w:tcW w:w="817" w:type="dxa"/>
            <w:vAlign w:val="center"/>
          </w:tcPr>
          <w:p w:rsidR="00157624" w:rsidRDefault="00157624" w:rsidP="00157624">
            <w:pPr>
              <w:jc w:val="right"/>
              <w:rPr>
                <w:color w:val="000000"/>
                <w:sz w:val="12"/>
                <w:szCs w:val="12"/>
              </w:rPr>
            </w:pPr>
            <w:r>
              <w:rPr>
                <w:color w:val="000000"/>
                <w:sz w:val="12"/>
                <w:szCs w:val="12"/>
              </w:rPr>
              <w:t>293.84</w:t>
            </w:r>
          </w:p>
        </w:tc>
        <w:tc>
          <w:tcPr>
            <w:tcW w:w="726" w:type="dxa"/>
            <w:vAlign w:val="center"/>
          </w:tcPr>
          <w:p w:rsidR="00157624" w:rsidRDefault="00157624" w:rsidP="00157624">
            <w:pPr>
              <w:jc w:val="right"/>
              <w:rPr>
                <w:color w:val="000000"/>
                <w:sz w:val="12"/>
                <w:szCs w:val="12"/>
              </w:rPr>
            </w:pPr>
            <w:r>
              <w:rPr>
                <w:color w:val="000000"/>
                <w:sz w:val="12"/>
                <w:szCs w:val="12"/>
              </w:rPr>
              <w:t>5.16</w:t>
            </w:r>
          </w:p>
        </w:tc>
        <w:tc>
          <w:tcPr>
            <w:tcW w:w="726" w:type="dxa"/>
            <w:vAlign w:val="center"/>
          </w:tcPr>
          <w:p w:rsidR="00157624" w:rsidRDefault="00157624" w:rsidP="00157624">
            <w:pPr>
              <w:jc w:val="right"/>
              <w:rPr>
                <w:color w:val="000000"/>
                <w:sz w:val="12"/>
                <w:szCs w:val="12"/>
              </w:rPr>
            </w:pPr>
            <w:r>
              <w:rPr>
                <w:color w:val="000000"/>
                <w:sz w:val="12"/>
                <w:szCs w:val="12"/>
              </w:rPr>
              <w:t>366.31</w:t>
            </w:r>
          </w:p>
        </w:tc>
        <w:tc>
          <w:tcPr>
            <w:tcW w:w="907" w:type="dxa"/>
            <w:vAlign w:val="center"/>
          </w:tcPr>
          <w:p w:rsidR="00157624" w:rsidRDefault="00157624" w:rsidP="00157624">
            <w:pPr>
              <w:jc w:val="right"/>
              <w:rPr>
                <w:color w:val="000000"/>
                <w:sz w:val="12"/>
                <w:szCs w:val="12"/>
              </w:rPr>
            </w:pPr>
            <w:r>
              <w:rPr>
                <w:color w:val="000000"/>
                <w:sz w:val="12"/>
                <w:szCs w:val="12"/>
              </w:rPr>
              <w:t>371.47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106.92</w:t>
            </w:r>
          </w:p>
        </w:tc>
        <w:tc>
          <w:tcPr>
            <w:tcW w:w="726" w:type="dxa"/>
            <w:vAlign w:val="center"/>
          </w:tcPr>
          <w:p w:rsidR="00157624" w:rsidRDefault="00157624" w:rsidP="00157624">
            <w:pPr>
              <w:jc w:val="right"/>
              <w:rPr>
                <w:color w:val="000000"/>
                <w:sz w:val="12"/>
                <w:szCs w:val="12"/>
              </w:rPr>
            </w:pPr>
            <w:r>
              <w:rPr>
                <w:color w:val="000000"/>
                <w:sz w:val="12"/>
                <w:szCs w:val="12"/>
              </w:rPr>
              <w:t>106.92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160.37</w:t>
            </w:r>
          </w:p>
        </w:tc>
        <w:tc>
          <w:tcPr>
            <w:tcW w:w="817" w:type="dxa"/>
            <w:vAlign w:val="center"/>
          </w:tcPr>
          <w:p w:rsidR="00157624" w:rsidRDefault="00157624" w:rsidP="00157624">
            <w:pPr>
              <w:jc w:val="right"/>
              <w:rPr>
                <w:color w:val="000000"/>
                <w:sz w:val="12"/>
                <w:szCs w:val="12"/>
              </w:rPr>
            </w:pPr>
            <w:r>
              <w:rPr>
                <w:color w:val="000000"/>
                <w:sz w:val="12"/>
                <w:szCs w:val="12"/>
              </w:rPr>
              <w:t>160.37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150.04</w:t>
            </w:r>
          </w:p>
        </w:tc>
        <w:tc>
          <w:tcPr>
            <w:tcW w:w="907" w:type="dxa"/>
            <w:vAlign w:val="center"/>
          </w:tcPr>
          <w:p w:rsidR="00157624" w:rsidRDefault="00157624" w:rsidP="00157624">
            <w:pPr>
              <w:jc w:val="right"/>
              <w:rPr>
                <w:color w:val="000000"/>
                <w:sz w:val="12"/>
                <w:szCs w:val="12"/>
              </w:rPr>
            </w:pPr>
            <w:r>
              <w:rPr>
                <w:color w:val="000000"/>
                <w:sz w:val="12"/>
                <w:szCs w:val="12"/>
              </w:rPr>
              <w:t>150.04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6.96</w:t>
            </w:r>
          </w:p>
        </w:tc>
        <w:tc>
          <w:tcPr>
            <w:tcW w:w="726" w:type="dxa"/>
            <w:vAlign w:val="center"/>
          </w:tcPr>
          <w:p w:rsidR="00157624" w:rsidRDefault="00157624" w:rsidP="00157624">
            <w:pPr>
              <w:jc w:val="right"/>
              <w:rPr>
                <w:color w:val="000000"/>
                <w:sz w:val="12"/>
                <w:szCs w:val="12"/>
              </w:rPr>
            </w:pPr>
            <w:r>
              <w:rPr>
                <w:color w:val="000000"/>
                <w:sz w:val="12"/>
                <w:szCs w:val="12"/>
              </w:rPr>
              <w:t>6.96</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8.98</w:t>
            </w:r>
          </w:p>
        </w:tc>
        <w:tc>
          <w:tcPr>
            <w:tcW w:w="817" w:type="dxa"/>
            <w:vAlign w:val="center"/>
          </w:tcPr>
          <w:p w:rsidR="00157624" w:rsidRDefault="00157624" w:rsidP="00157624">
            <w:pPr>
              <w:jc w:val="right"/>
              <w:rPr>
                <w:color w:val="000000"/>
                <w:sz w:val="12"/>
                <w:szCs w:val="12"/>
              </w:rPr>
            </w:pPr>
            <w:r>
              <w:rPr>
                <w:color w:val="000000"/>
                <w:sz w:val="12"/>
                <w:szCs w:val="12"/>
              </w:rPr>
              <w:t>8.98</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726" w:type="dxa"/>
            <w:vAlign w:val="center"/>
          </w:tcPr>
          <w:p w:rsidR="00157624" w:rsidRDefault="00157624" w:rsidP="00157624">
            <w:pPr>
              <w:jc w:val="right"/>
              <w:rPr>
                <w:color w:val="000000"/>
                <w:sz w:val="12"/>
                <w:szCs w:val="12"/>
              </w:rPr>
            </w:pPr>
            <w:r>
              <w:rPr>
                <w:color w:val="000000"/>
                <w:sz w:val="12"/>
                <w:szCs w:val="12"/>
              </w:rPr>
              <w:t>9.97</w:t>
            </w:r>
          </w:p>
        </w:tc>
        <w:tc>
          <w:tcPr>
            <w:tcW w:w="907" w:type="dxa"/>
            <w:vAlign w:val="center"/>
          </w:tcPr>
          <w:p w:rsidR="00157624" w:rsidRDefault="00157624" w:rsidP="00157624">
            <w:pPr>
              <w:jc w:val="right"/>
              <w:rPr>
                <w:color w:val="000000"/>
                <w:sz w:val="12"/>
                <w:szCs w:val="12"/>
              </w:rPr>
            </w:pPr>
            <w:r>
              <w:rPr>
                <w:color w:val="000000"/>
                <w:sz w:val="12"/>
                <w:szCs w:val="12"/>
              </w:rPr>
              <w:t>9.98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2.22</w:t>
            </w:r>
          </w:p>
        </w:tc>
        <w:tc>
          <w:tcPr>
            <w:tcW w:w="635" w:type="dxa"/>
            <w:vAlign w:val="center"/>
          </w:tcPr>
          <w:p w:rsidR="00157624" w:rsidRDefault="00157624" w:rsidP="00157624">
            <w:pPr>
              <w:jc w:val="right"/>
              <w:rPr>
                <w:color w:val="000000"/>
                <w:sz w:val="12"/>
                <w:szCs w:val="12"/>
              </w:rPr>
            </w:pPr>
            <w:r>
              <w:rPr>
                <w:color w:val="000000"/>
                <w:sz w:val="12"/>
                <w:szCs w:val="12"/>
              </w:rPr>
              <w:t>236.76</w:t>
            </w:r>
          </w:p>
        </w:tc>
        <w:tc>
          <w:tcPr>
            <w:tcW w:w="726" w:type="dxa"/>
            <w:vAlign w:val="center"/>
          </w:tcPr>
          <w:p w:rsidR="00157624" w:rsidRDefault="00157624" w:rsidP="00157624">
            <w:pPr>
              <w:jc w:val="right"/>
              <w:rPr>
                <w:color w:val="000000"/>
                <w:sz w:val="12"/>
                <w:szCs w:val="12"/>
              </w:rPr>
            </w:pPr>
            <w:r>
              <w:rPr>
                <w:color w:val="000000"/>
                <w:sz w:val="12"/>
                <w:szCs w:val="12"/>
              </w:rPr>
              <w:t>238.97</w:t>
            </w:r>
          </w:p>
        </w:tc>
        <w:tc>
          <w:tcPr>
            <w:tcW w:w="726" w:type="dxa"/>
            <w:vAlign w:val="center"/>
          </w:tcPr>
          <w:p w:rsidR="00157624" w:rsidRDefault="00157624" w:rsidP="00157624">
            <w:pPr>
              <w:jc w:val="right"/>
              <w:rPr>
                <w:color w:val="000000"/>
                <w:sz w:val="12"/>
                <w:szCs w:val="12"/>
              </w:rPr>
            </w:pPr>
            <w:r>
              <w:rPr>
                <w:color w:val="000000"/>
                <w:sz w:val="12"/>
                <w:szCs w:val="12"/>
              </w:rPr>
              <w:t>3.11</w:t>
            </w:r>
          </w:p>
        </w:tc>
        <w:tc>
          <w:tcPr>
            <w:tcW w:w="726" w:type="dxa"/>
            <w:vAlign w:val="center"/>
          </w:tcPr>
          <w:p w:rsidR="00157624" w:rsidRDefault="00157624" w:rsidP="00157624">
            <w:pPr>
              <w:jc w:val="right"/>
              <w:rPr>
                <w:color w:val="000000"/>
                <w:sz w:val="12"/>
                <w:szCs w:val="12"/>
              </w:rPr>
            </w:pPr>
            <w:r>
              <w:rPr>
                <w:color w:val="000000"/>
                <w:sz w:val="12"/>
                <w:szCs w:val="12"/>
              </w:rPr>
              <w:t>279.88</w:t>
            </w:r>
          </w:p>
        </w:tc>
        <w:tc>
          <w:tcPr>
            <w:tcW w:w="817" w:type="dxa"/>
            <w:vAlign w:val="center"/>
          </w:tcPr>
          <w:p w:rsidR="00157624" w:rsidRDefault="00157624" w:rsidP="00157624">
            <w:pPr>
              <w:jc w:val="right"/>
              <w:rPr>
                <w:color w:val="000000"/>
                <w:sz w:val="12"/>
                <w:szCs w:val="12"/>
              </w:rPr>
            </w:pPr>
            <w:r>
              <w:rPr>
                <w:color w:val="000000"/>
                <w:sz w:val="12"/>
                <w:szCs w:val="12"/>
              </w:rPr>
              <w:t>282.99</w:t>
            </w:r>
          </w:p>
        </w:tc>
        <w:tc>
          <w:tcPr>
            <w:tcW w:w="726" w:type="dxa"/>
            <w:vAlign w:val="center"/>
          </w:tcPr>
          <w:p w:rsidR="00157624" w:rsidRDefault="00157624" w:rsidP="00157624">
            <w:pPr>
              <w:jc w:val="right"/>
              <w:rPr>
                <w:color w:val="000000"/>
                <w:sz w:val="12"/>
                <w:szCs w:val="12"/>
              </w:rPr>
            </w:pPr>
            <w:r>
              <w:rPr>
                <w:color w:val="000000"/>
                <w:sz w:val="12"/>
                <w:szCs w:val="12"/>
              </w:rPr>
              <w:t>2.65</w:t>
            </w:r>
          </w:p>
        </w:tc>
        <w:tc>
          <w:tcPr>
            <w:tcW w:w="726" w:type="dxa"/>
            <w:vAlign w:val="center"/>
          </w:tcPr>
          <w:p w:rsidR="00157624" w:rsidRDefault="00157624" w:rsidP="00157624">
            <w:pPr>
              <w:jc w:val="right"/>
              <w:rPr>
                <w:color w:val="000000"/>
                <w:sz w:val="12"/>
                <w:szCs w:val="12"/>
              </w:rPr>
            </w:pPr>
            <w:r>
              <w:rPr>
                <w:color w:val="000000"/>
                <w:sz w:val="12"/>
                <w:szCs w:val="12"/>
              </w:rPr>
              <w:t>301.17</w:t>
            </w:r>
          </w:p>
        </w:tc>
        <w:tc>
          <w:tcPr>
            <w:tcW w:w="907" w:type="dxa"/>
            <w:vAlign w:val="center"/>
          </w:tcPr>
          <w:p w:rsidR="00157624" w:rsidRDefault="00157624" w:rsidP="00157624">
            <w:pPr>
              <w:jc w:val="right"/>
              <w:rPr>
                <w:color w:val="000000"/>
                <w:sz w:val="12"/>
                <w:szCs w:val="12"/>
              </w:rPr>
            </w:pPr>
            <w:r>
              <w:rPr>
                <w:color w:val="000000"/>
                <w:sz w:val="12"/>
                <w:szCs w:val="12"/>
              </w:rPr>
              <w:t>303.82</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0.19</w:t>
            </w:r>
          </w:p>
        </w:tc>
        <w:tc>
          <w:tcPr>
            <w:tcW w:w="635" w:type="dxa"/>
            <w:vAlign w:val="center"/>
          </w:tcPr>
          <w:p w:rsidR="00157624" w:rsidRDefault="00157624" w:rsidP="00157624">
            <w:pPr>
              <w:jc w:val="right"/>
              <w:rPr>
                <w:color w:val="000000"/>
                <w:sz w:val="12"/>
                <w:szCs w:val="12"/>
              </w:rPr>
            </w:pPr>
            <w:r>
              <w:rPr>
                <w:color w:val="000000"/>
                <w:sz w:val="12"/>
                <w:szCs w:val="12"/>
              </w:rPr>
              <w:t>31.76</w:t>
            </w:r>
          </w:p>
        </w:tc>
        <w:tc>
          <w:tcPr>
            <w:tcW w:w="726" w:type="dxa"/>
            <w:vAlign w:val="center"/>
          </w:tcPr>
          <w:p w:rsidR="00157624" w:rsidRDefault="00157624" w:rsidP="00157624">
            <w:pPr>
              <w:jc w:val="right"/>
              <w:rPr>
                <w:color w:val="000000"/>
                <w:sz w:val="12"/>
                <w:szCs w:val="12"/>
              </w:rPr>
            </w:pPr>
            <w:r>
              <w:rPr>
                <w:color w:val="000000"/>
                <w:sz w:val="12"/>
                <w:szCs w:val="12"/>
              </w:rPr>
              <w:t>31.95</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39.37</w:t>
            </w:r>
          </w:p>
        </w:tc>
        <w:tc>
          <w:tcPr>
            <w:tcW w:w="817" w:type="dxa"/>
            <w:vAlign w:val="center"/>
          </w:tcPr>
          <w:p w:rsidR="00157624" w:rsidRDefault="00157624" w:rsidP="00157624">
            <w:pPr>
              <w:jc w:val="right"/>
              <w:rPr>
                <w:color w:val="000000"/>
                <w:sz w:val="12"/>
                <w:szCs w:val="12"/>
              </w:rPr>
            </w:pPr>
            <w:r>
              <w:rPr>
                <w:color w:val="000000"/>
                <w:sz w:val="12"/>
                <w:szCs w:val="12"/>
              </w:rPr>
              <w:t>39.62</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38.03</w:t>
            </w:r>
          </w:p>
        </w:tc>
        <w:tc>
          <w:tcPr>
            <w:tcW w:w="907" w:type="dxa"/>
            <w:vAlign w:val="center"/>
          </w:tcPr>
          <w:p w:rsidR="00157624" w:rsidRDefault="00157624" w:rsidP="00157624">
            <w:pPr>
              <w:jc w:val="right"/>
              <w:rPr>
                <w:color w:val="000000"/>
                <w:sz w:val="12"/>
                <w:szCs w:val="12"/>
              </w:rPr>
            </w:pPr>
            <w:r>
              <w:rPr>
                <w:color w:val="000000"/>
                <w:sz w:val="12"/>
                <w:szCs w:val="12"/>
              </w:rPr>
              <w:t>38.28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13.90</w:t>
            </w:r>
          </w:p>
        </w:tc>
        <w:tc>
          <w:tcPr>
            <w:tcW w:w="635" w:type="dxa"/>
            <w:vAlign w:val="center"/>
          </w:tcPr>
          <w:p w:rsidR="00157624" w:rsidRDefault="00157624" w:rsidP="00157624">
            <w:pPr>
              <w:jc w:val="right"/>
              <w:rPr>
                <w:color w:val="000000"/>
                <w:sz w:val="12"/>
                <w:szCs w:val="12"/>
              </w:rPr>
            </w:pPr>
            <w:r>
              <w:rPr>
                <w:color w:val="000000"/>
                <w:sz w:val="12"/>
                <w:szCs w:val="12"/>
              </w:rPr>
              <w:t>343.30</w:t>
            </w:r>
          </w:p>
        </w:tc>
        <w:tc>
          <w:tcPr>
            <w:tcW w:w="726" w:type="dxa"/>
            <w:vAlign w:val="center"/>
          </w:tcPr>
          <w:p w:rsidR="00157624" w:rsidRDefault="00157624" w:rsidP="00157624">
            <w:pPr>
              <w:jc w:val="right"/>
              <w:rPr>
                <w:color w:val="000000"/>
                <w:sz w:val="12"/>
                <w:szCs w:val="12"/>
              </w:rPr>
            </w:pPr>
            <w:r>
              <w:rPr>
                <w:color w:val="000000"/>
                <w:sz w:val="12"/>
                <w:szCs w:val="12"/>
              </w:rPr>
              <w:t>357.20</w:t>
            </w:r>
          </w:p>
        </w:tc>
        <w:tc>
          <w:tcPr>
            <w:tcW w:w="726" w:type="dxa"/>
            <w:vAlign w:val="center"/>
          </w:tcPr>
          <w:p w:rsidR="00157624" w:rsidRDefault="00157624" w:rsidP="00157624">
            <w:pPr>
              <w:jc w:val="right"/>
              <w:rPr>
                <w:color w:val="000000"/>
                <w:sz w:val="12"/>
                <w:szCs w:val="12"/>
              </w:rPr>
            </w:pPr>
            <w:r>
              <w:rPr>
                <w:color w:val="000000"/>
                <w:sz w:val="12"/>
                <w:szCs w:val="12"/>
              </w:rPr>
              <w:t>14.38</w:t>
            </w:r>
          </w:p>
        </w:tc>
        <w:tc>
          <w:tcPr>
            <w:tcW w:w="726" w:type="dxa"/>
            <w:vAlign w:val="center"/>
          </w:tcPr>
          <w:p w:rsidR="00157624" w:rsidRDefault="00157624" w:rsidP="00157624">
            <w:pPr>
              <w:jc w:val="right"/>
              <w:rPr>
                <w:color w:val="000000"/>
                <w:sz w:val="12"/>
                <w:szCs w:val="12"/>
              </w:rPr>
            </w:pPr>
            <w:r>
              <w:rPr>
                <w:color w:val="000000"/>
                <w:sz w:val="12"/>
                <w:szCs w:val="12"/>
              </w:rPr>
              <w:t>313.13</w:t>
            </w:r>
          </w:p>
        </w:tc>
        <w:tc>
          <w:tcPr>
            <w:tcW w:w="817" w:type="dxa"/>
            <w:vAlign w:val="center"/>
          </w:tcPr>
          <w:p w:rsidR="00157624" w:rsidRDefault="00157624" w:rsidP="00157624">
            <w:pPr>
              <w:jc w:val="right"/>
              <w:rPr>
                <w:color w:val="000000"/>
                <w:sz w:val="12"/>
                <w:szCs w:val="12"/>
              </w:rPr>
            </w:pPr>
            <w:r>
              <w:rPr>
                <w:color w:val="000000"/>
                <w:sz w:val="12"/>
                <w:szCs w:val="12"/>
              </w:rPr>
              <w:t>327.51</w:t>
            </w:r>
          </w:p>
        </w:tc>
        <w:tc>
          <w:tcPr>
            <w:tcW w:w="726" w:type="dxa"/>
            <w:vAlign w:val="center"/>
          </w:tcPr>
          <w:p w:rsidR="00157624" w:rsidRDefault="00157624" w:rsidP="00157624">
            <w:pPr>
              <w:jc w:val="right"/>
              <w:rPr>
                <w:color w:val="000000"/>
                <w:sz w:val="12"/>
                <w:szCs w:val="12"/>
              </w:rPr>
            </w:pPr>
            <w:r>
              <w:rPr>
                <w:color w:val="000000"/>
                <w:sz w:val="12"/>
                <w:szCs w:val="12"/>
              </w:rPr>
              <w:t>14.67</w:t>
            </w:r>
          </w:p>
        </w:tc>
        <w:tc>
          <w:tcPr>
            <w:tcW w:w="726" w:type="dxa"/>
            <w:vAlign w:val="center"/>
          </w:tcPr>
          <w:p w:rsidR="00157624" w:rsidRDefault="00157624" w:rsidP="00157624">
            <w:pPr>
              <w:jc w:val="right"/>
              <w:rPr>
                <w:color w:val="000000"/>
                <w:sz w:val="12"/>
                <w:szCs w:val="12"/>
              </w:rPr>
            </w:pPr>
            <w:r>
              <w:rPr>
                <w:color w:val="000000"/>
                <w:sz w:val="12"/>
                <w:szCs w:val="12"/>
              </w:rPr>
              <w:t>364.01</w:t>
            </w:r>
          </w:p>
        </w:tc>
        <w:tc>
          <w:tcPr>
            <w:tcW w:w="907" w:type="dxa"/>
            <w:vAlign w:val="center"/>
          </w:tcPr>
          <w:p w:rsidR="00157624" w:rsidRDefault="00157624" w:rsidP="00157624">
            <w:pPr>
              <w:jc w:val="right"/>
              <w:rPr>
                <w:color w:val="000000"/>
                <w:sz w:val="12"/>
                <w:szCs w:val="12"/>
              </w:rPr>
            </w:pPr>
            <w:r>
              <w:rPr>
                <w:color w:val="000000"/>
                <w:sz w:val="12"/>
                <w:szCs w:val="12"/>
              </w:rPr>
              <w:t>378.69</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0.10</w:t>
            </w:r>
          </w:p>
        </w:tc>
        <w:tc>
          <w:tcPr>
            <w:tcW w:w="635" w:type="dxa"/>
            <w:vAlign w:val="center"/>
          </w:tcPr>
          <w:p w:rsidR="00157624" w:rsidRDefault="00157624" w:rsidP="00157624">
            <w:pPr>
              <w:jc w:val="right"/>
              <w:rPr>
                <w:color w:val="000000"/>
                <w:sz w:val="12"/>
                <w:szCs w:val="12"/>
              </w:rPr>
            </w:pPr>
            <w:r>
              <w:rPr>
                <w:color w:val="000000"/>
                <w:sz w:val="12"/>
                <w:szCs w:val="12"/>
              </w:rPr>
              <w:t>14.17</w:t>
            </w:r>
          </w:p>
        </w:tc>
        <w:tc>
          <w:tcPr>
            <w:tcW w:w="726" w:type="dxa"/>
            <w:vAlign w:val="center"/>
          </w:tcPr>
          <w:p w:rsidR="00157624" w:rsidRDefault="00157624" w:rsidP="00157624">
            <w:pPr>
              <w:jc w:val="right"/>
              <w:rPr>
                <w:color w:val="000000"/>
                <w:sz w:val="12"/>
                <w:szCs w:val="12"/>
              </w:rPr>
            </w:pPr>
            <w:r>
              <w:rPr>
                <w:color w:val="000000"/>
                <w:sz w:val="12"/>
                <w:szCs w:val="12"/>
              </w:rPr>
              <w:t>14.27</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726" w:type="dxa"/>
            <w:vAlign w:val="center"/>
          </w:tcPr>
          <w:p w:rsidR="00157624" w:rsidRDefault="00157624" w:rsidP="00157624">
            <w:pPr>
              <w:jc w:val="right"/>
              <w:rPr>
                <w:color w:val="000000"/>
                <w:sz w:val="12"/>
                <w:szCs w:val="12"/>
              </w:rPr>
            </w:pPr>
            <w:r>
              <w:rPr>
                <w:color w:val="000000"/>
                <w:sz w:val="12"/>
                <w:szCs w:val="12"/>
              </w:rPr>
              <w:t>34.36</w:t>
            </w:r>
          </w:p>
        </w:tc>
        <w:tc>
          <w:tcPr>
            <w:tcW w:w="817" w:type="dxa"/>
            <w:vAlign w:val="center"/>
          </w:tcPr>
          <w:p w:rsidR="00157624" w:rsidRDefault="00157624" w:rsidP="00157624">
            <w:pPr>
              <w:jc w:val="right"/>
              <w:rPr>
                <w:color w:val="000000"/>
                <w:sz w:val="12"/>
                <w:szCs w:val="12"/>
              </w:rPr>
            </w:pPr>
            <w:r>
              <w:rPr>
                <w:color w:val="000000"/>
                <w:sz w:val="12"/>
                <w:szCs w:val="12"/>
              </w:rPr>
              <w:t>34.37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33.89</w:t>
            </w:r>
          </w:p>
        </w:tc>
        <w:tc>
          <w:tcPr>
            <w:tcW w:w="907" w:type="dxa"/>
            <w:vAlign w:val="center"/>
          </w:tcPr>
          <w:p w:rsidR="00157624" w:rsidRDefault="00157624" w:rsidP="00157624">
            <w:pPr>
              <w:jc w:val="right"/>
              <w:rPr>
                <w:color w:val="000000"/>
                <w:sz w:val="12"/>
                <w:szCs w:val="12"/>
              </w:rPr>
            </w:pPr>
            <w:r>
              <w:rPr>
                <w:color w:val="000000"/>
                <w:sz w:val="12"/>
                <w:szCs w:val="12"/>
              </w:rPr>
              <w:t>33.90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19.15</w:t>
            </w:r>
          </w:p>
        </w:tc>
        <w:tc>
          <w:tcPr>
            <w:tcW w:w="635" w:type="dxa"/>
            <w:vAlign w:val="center"/>
          </w:tcPr>
          <w:p w:rsidR="00157624" w:rsidRDefault="00157624" w:rsidP="00157624">
            <w:pPr>
              <w:jc w:val="right"/>
              <w:rPr>
                <w:b/>
                <w:bCs/>
                <w:color w:val="000000"/>
                <w:sz w:val="12"/>
                <w:szCs w:val="12"/>
              </w:rPr>
            </w:pPr>
            <w:r>
              <w:rPr>
                <w:b/>
                <w:bCs/>
                <w:color w:val="000000"/>
                <w:sz w:val="12"/>
                <w:szCs w:val="12"/>
              </w:rPr>
              <w:t>1,050.70</w:t>
            </w:r>
          </w:p>
        </w:tc>
        <w:tc>
          <w:tcPr>
            <w:tcW w:w="726" w:type="dxa"/>
            <w:vAlign w:val="center"/>
          </w:tcPr>
          <w:p w:rsidR="00157624" w:rsidRDefault="00157624" w:rsidP="00157624">
            <w:pPr>
              <w:jc w:val="right"/>
              <w:rPr>
                <w:b/>
                <w:bCs/>
                <w:color w:val="000000"/>
                <w:sz w:val="12"/>
                <w:szCs w:val="12"/>
              </w:rPr>
            </w:pPr>
            <w:r>
              <w:rPr>
                <w:b/>
                <w:bCs/>
                <w:color w:val="000000"/>
                <w:sz w:val="12"/>
                <w:szCs w:val="12"/>
              </w:rPr>
              <w:t>1,069.85</w:t>
            </w:r>
          </w:p>
        </w:tc>
        <w:tc>
          <w:tcPr>
            <w:tcW w:w="726" w:type="dxa"/>
            <w:vAlign w:val="center"/>
          </w:tcPr>
          <w:p w:rsidR="00157624" w:rsidRDefault="00157624" w:rsidP="00157624">
            <w:pPr>
              <w:jc w:val="right"/>
              <w:rPr>
                <w:b/>
                <w:bCs/>
                <w:color w:val="000000"/>
                <w:sz w:val="12"/>
                <w:szCs w:val="12"/>
              </w:rPr>
            </w:pPr>
            <w:r>
              <w:rPr>
                <w:b/>
                <w:bCs/>
                <w:color w:val="000000"/>
                <w:sz w:val="12"/>
                <w:szCs w:val="12"/>
              </w:rPr>
              <w:t>19.67</w:t>
            </w:r>
          </w:p>
        </w:tc>
        <w:tc>
          <w:tcPr>
            <w:tcW w:w="726" w:type="dxa"/>
            <w:vAlign w:val="center"/>
          </w:tcPr>
          <w:p w:rsidR="00157624" w:rsidRDefault="00157624" w:rsidP="00157624">
            <w:pPr>
              <w:jc w:val="right"/>
              <w:rPr>
                <w:b/>
                <w:bCs/>
                <w:color w:val="000000"/>
                <w:sz w:val="12"/>
                <w:szCs w:val="12"/>
              </w:rPr>
            </w:pPr>
            <w:r>
              <w:rPr>
                <w:b/>
                <w:bCs/>
                <w:color w:val="000000"/>
                <w:sz w:val="12"/>
                <w:szCs w:val="12"/>
              </w:rPr>
              <w:t>1,143.63</w:t>
            </w:r>
          </w:p>
        </w:tc>
        <w:tc>
          <w:tcPr>
            <w:tcW w:w="817" w:type="dxa"/>
            <w:vAlign w:val="center"/>
          </w:tcPr>
          <w:p w:rsidR="00157624" w:rsidRDefault="00157624" w:rsidP="00157624">
            <w:pPr>
              <w:jc w:val="right"/>
              <w:rPr>
                <w:b/>
                <w:bCs/>
                <w:color w:val="000000"/>
                <w:sz w:val="12"/>
                <w:szCs w:val="12"/>
              </w:rPr>
            </w:pPr>
            <w:r>
              <w:rPr>
                <w:b/>
                <w:bCs/>
                <w:color w:val="000000"/>
                <w:sz w:val="12"/>
                <w:szCs w:val="12"/>
              </w:rPr>
              <w:t>1,163.31</w:t>
            </w:r>
          </w:p>
        </w:tc>
        <w:tc>
          <w:tcPr>
            <w:tcW w:w="726" w:type="dxa"/>
            <w:vAlign w:val="center"/>
          </w:tcPr>
          <w:p w:rsidR="00157624" w:rsidRDefault="00157624" w:rsidP="00157624">
            <w:pPr>
              <w:jc w:val="right"/>
              <w:rPr>
                <w:b/>
                <w:bCs/>
                <w:color w:val="000000"/>
                <w:sz w:val="12"/>
                <w:szCs w:val="12"/>
              </w:rPr>
            </w:pPr>
            <w:r>
              <w:rPr>
                <w:b/>
                <w:bCs/>
                <w:color w:val="000000"/>
                <w:sz w:val="12"/>
                <w:szCs w:val="12"/>
              </w:rPr>
              <w:t>22.76</w:t>
            </w:r>
          </w:p>
        </w:tc>
        <w:tc>
          <w:tcPr>
            <w:tcW w:w="726" w:type="dxa"/>
            <w:vAlign w:val="center"/>
          </w:tcPr>
          <w:p w:rsidR="00157624" w:rsidRDefault="00157624" w:rsidP="00157624">
            <w:pPr>
              <w:jc w:val="right"/>
              <w:rPr>
                <w:b/>
                <w:bCs/>
                <w:color w:val="000000"/>
                <w:sz w:val="12"/>
                <w:szCs w:val="12"/>
              </w:rPr>
            </w:pPr>
            <w:r>
              <w:rPr>
                <w:b/>
                <w:bCs/>
                <w:color w:val="000000"/>
                <w:sz w:val="12"/>
                <w:szCs w:val="12"/>
              </w:rPr>
              <w:t>1,283.64</w:t>
            </w:r>
          </w:p>
        </w:tc>
        <w:tc>
          <w:tcPr>
            <w:tcW w:w="907" w:type="dxa"/>
            <w:vAlign w:val="center"/>
          </w:tcPr>
          <w:p w:rsidR="00157624" w:rsidRDefault="00157624" w:rsidP="00157624">
            <w:pPr>
              <w:jc w:val="right"/>
              <w:rPr>
                <w:b/>
                <w:bCs/>
                <w:color w:val="000000"/>
                <w:sz w:val="12"/>
                <w:szCs w:val="12"/>
              </w:rPr>
            </w:pPr>
            <w:r>
              <w:rPr>
                <w:b/>
                <w:bCs/>
                <w:color w:val="000000"/>
                <w:sz w:val="12"/>
                <w:szCs w:val="12"/>
              </w:rPr>
              <w:t>1,306.40</w:t>
            </w:r>
          </w:p>
        </w:tc>
      </w:tr>
      <w:tr w:rsidR="00157624" w:rsidRPr="00FF55B1" w:rsidTr="005825EE">
        <w:trPr>
          <w:cantSplit/>
          <w:trHeight w:hRule="exact" w:val="88"/>
        </w:trPr>
        <w:tc>
          <w:tcPr>
            <w:tcW w:w="1210" w:type="dxa"/>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sz w:val="14"/>
                <w:szCs w:val="14"/>
              </w:rPr>
            </w:pPr>
            <w:r w:rsidRPr="00FF55B1">
              <w:rPr>
                <w:b/>
                <w:sz w:val="14"/>
                <w:szCs w:val="14"/>
              </w:rPr>
              <w:t>FATA</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635"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817"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907" w:type="dxa"/>
            <w:vAlign w:val="center"/>
          </w:tcPr>
          <w:p w:rsidR="00157624" w:rsidRDefault="00157624" w:rsidP="00157624">
            <w:pPr>
              <w:jc w:val="right"/>
              <w:rPr>
                <w:color w:val="000000"/>
                <w:sz w:val="12"/>
                <w:szCs w:val="12"/>
              </w:rPr>
            </w:pPr>
            <w:r>
              <w:rPr>
                <w:color w:val="000000"/>
                <w:sz w:val="12"/>
                <w:szCs w:val="12"/>
              </w:rPr>
              <w:t>..</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0.18</w:t>
            </w:r>
          </w:p>
        </w:tc>
        <w:tc>
          <w:tcPr>
            <w:tcW w:w="635" w:type="dxa"/>
            <w:vAlign w:val="center"/>
          </w:tcPr>
          <w:p w:rsidR="00157624" w:rsidRDefault="00157624" w:rsidP="00157624">
            <w:pPr>
              <w:jc w:val="right"/>
              <w:rPr>
                <w:color w:val="000000"/>
                <w:sz w:val="12"/>
                <w:szCs w:val="12"/>
              </w:rPr>
            </w:pPr>
            <w:r>
              <w:rPr>
                <w:color w:val="000000"/>
                <w:sz w:val="12"/>
                <w:szCs w:val="12"/>
              </w:rPr>
              <w:t>0.07</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0.62</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817" w:type="dxa"/>
            <w:vAlign w:val="center"/>
          </w:tcPr>
          <w:p w:rsidR="00157624" w:rsidRDefault="00157624" w:rsidP="00157624">
            <w:pPr>
              <w:jc w:val="right"/>
              <w:rPr>
                <w:color w:val="000000"/>
                <w:sz w:val="12"/>
                <w:szCs w:val="12"/>
              </w:rPr>
            </w:pPr>
            <w:r>
              <w:rPr>
                <w:color w:val="000000"/>
                <w:sz w:val="12"/>
                <w:szCs w:val="12"/>
              </w:rPr>
              <w:t>0.71</w:t>
            </w:r>
          </w:p>
        </w:tc>
        <w:tc>
          <w:tcPr>
            <w:tcW w:w="726" w:type="dxa"/>
            <w:vAlign w:val="center"/>
          </w:tcPr>
          <w:p w:rsidR="00157624" w:rsidRDefault="00157624" w:rsidP="00157624">
            <w:pPr>
              <w:jc w:val="right"/>
              <w:rPr>
                <w:color w:val="000000"/>
                <w:sz w:val="12"/>
                <w:szCs w:val="12"/>
              </w:rPr>
            </w:pPr>
            <w:r>
              <w:rPr>
                <w:color w:val="000000"/>
                <w:sz w:val="12"/>
                <w:szCs w:val="12"/>
              </w:rPr>
              <w:t>0.59</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907" w:type="dxa"/>
            <w:vAlign w:val="center"/>
          </w:tcPr>
          <w:p w:rsidR="00157624" w:rsidRDefault="00157624" w:rsidP="00157624">
            <w:pPr>
              <w:jc w:val="right"/>
              <w:rPr>
                <w:color w:val="000000"/>
                <w:sz w:val="12"/>
                <w:szCs w:val="12"/>
              </w:rPr>
            </w:pPr>
            <w:r>
              <w:rPr>
                <w:color w:val="000000"/>
                <w:sz w:val="12"/>
                <w:szCs w:val="12"/>
              </w:rPr>
              <w:t>0.68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0.17</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817"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0.08</w:t>
            </w:r>
          </w:p>
        </w:tc>
        <w:tc>
          <w:tcPr>
            <w:tcW w:w="907" w:type="dxa"/>
            <w:vAlign w:val="center"/>
          </w:tcPr>
          <w:p w:rsidR="00157624" w:rsidRDefault="00157624" w:rsidP="00157624">
            <w:pPr>
              <w:jc w:val="right"/>
              <w:rPr>
                <w:color w:val="000000"/>
                <w:sz w:val="12"/>
                <w:szCs w:val="12"/>
              </w:rPr>
            </w:pPr>
            <w:r>
              <w:rPr>
                <w:color w:val="000000"/>
                <w:sz w:val="12"/>
                <w:szCs w:val="12"/>
              </w:rPr>
              <w:t>0.11</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635"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817"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907" w:type="dxa"/>
            <w:vAlign w:val="center"/>
          </w:tcPr>
          <w:p w:rsidR="00157624" w:rsidRDefault="00157624" w:rsidP="00157624">
            <w:pPr>
              <w:jc w:val="right"/>
              <w:rPr>
                <w:color w:val="000000"/>
                <w:sz w:val="12"/>
                <w:szCs w:val="12"/>
              </w:rPr>
            </w:pPr>
            <w:r>
              <w:rPr>
                <w:color w:val="000000"/>
                <w:sz w:val="12"/>
                <w:szCs w:val="12"/>
              </w:rPr>
              <w:t>0.01</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2.79</w:t>
            </w:r>
          </w:p>
        </w:tc>
        <w:tc>
          <w:tcPr>
            <w:tcW w:w="635" w:type="dxa"/>
            <w:vAlign w:val="center"/>
          </w:tcPr>
          <w:p w:rsidR="00157624" w:rsidRDefault="00157624" w:rsidP="00157624">
            <w:pPr>
              <w:jc w:val="right"/>
              <w:rPr>
                <w:color w:val="000000"/>
                <w:sz w:val="12"/>
                <w:szCs w:val="12"/>
              </w:rPr>
            </w:pPr>
            <w:r>
              <w:rPr>
                <w:color w:val="000000"/>
                <w:sz w:val="12"/>
                <w:szCs w:val="12"/>
              </w:rPr>
              <w:t>1.34</w:t>
            </w:r>
          </w:p>
        </w:tc>
        <w:tc>
          <w:tcPr>
            <w:tcW w:w="726" w:type="dxa"/>
            <w:vAlign w:val="center"/>
          </w:tcPr>
          <w:p w:rsidR="00157624" w:rsidRDefault="00157624" w:rsidP="00157624">
            <w:pPr>
              <w:jc w:val="right"/>
              <w:rPr>
                <w:color w:val="000000"/>
                <w:sz w:val="12"/>
                <w:szCs w:val="12"/>
              </w:rPr>
            </w:pPr>
            <w:r>
              <w:rPr>
                <w:color w:val="000000"/>
                <w:sz w:val="12"/>
                <w:szCs w:val="12"/>
              </w:rPr>
              <w:t>4.12</w:t>
            </w:r>
          </w:p>
        </w:tc>
        <w:tc>
          <w:tcPr>
            <w:tcW w:w="726" w:type="dxa"/>
            <w:vAlign w:val="center"/>
          </w:tcPr>
          <w:p w:rsidR="00157624" w:rsidRDefault="00157624" w:rsidP="00157624">
            <w:pPr>
              <w:jc w:val="right"/>
              <w:rPr>
                <w:color w:val="000000"/>
                <w:sz w:val="12"/>
                <w:szCs w:val="12"/>
              </w:rPr>
            </w:pPr>
            <w:r>
              <w:rPr>
                <w:color w:val="000000"/>
                <w:sz w:val="12"/>
                <w:szCs w:val="12"/>
              </w:rPr>
              <w:t>2.88</w:t>
            </w:r>
          </w:p>
        </w:tc>
        <w:tc>
          <w:tcPr>
            <w:tcW w:w="726" w:type="dxa"/>
            <w:vAlign w:val="center"/>
          </w:tcPr>
          <w:p w:rsidR="00157624" w:rsidRDefault="00157624" w:rsidP="00157624">
            <w:pPr>
              <w:jc w:val="right"/>
              <w:rPr>
                <w:color w:val="000000"/>
                <w:sz w:val="12"/>
                <w:szCs w:val="12"/>
              </w:rPr>
            </w:pPr>
            <w:r>
              <w:rPr>
                <w:color w:val="000000"/>
                <w:sz w:val="12"/>
                <w:szCs w:val="12"/>
              </w:rPr>
              <w:t>1.38</w:t>
            </w:r>
          </w:p>
        </w:tc>
        <w:tc>
          <w:tcPr>
            <w:tcW w:w="817" w:type="dxa"/>
            <w:vAlign w:val="center"/>
          </w:tcPr>
          <w:p w:rsidR="00157624" w:rsidRDefault="00157624" w:rsidP="00157624">
            <w:pPr>
              <w:jc w:val="right"/>
              <w:rPr>
                <w:color w:val="000000"/>
                <w:sz w:val="12"/>
                <w:szCs w:val="12"/>
              </w:rPr>
            </w:pPr>
            <w:r>
              <w:rPr>
                <w:color w:val="000000"/>
                <w:sz w:val="12"/>
                <w:szCs w:val="12"/>
              </w:rPr>
              <w:t>4.25</w:t>
            </w:r>
          </w:p>
        </w:tc>
        <w:tc>
          <w:tcPr>
            <w:tcW w:w="726" w:type="dxa"/>
            <w:vAlign w:val="center"/>
          </w:tcPr>
          <w:p w:rsidR="00157624" w:rsidRDefault="00157624" w:rsidP="00157624">
            <w:pPr>
              <w:jc w:val="right"/>
              <w:rPr>
                <w:color w:val="000000"/>
                <w:sz w:val="12"/>
                <w:szCs w:val="12"/>
              </w:rPr>
            </w:pPr>
            <w:r>
              <w:rPr>
                <w:color w:val="000000"/>
                <w:sz w:val="12"/>
                <w:szCs w:val="12"/>
              </w:rPr>
              <w:t>3.13</w:t>
            </w:r>
          </w:p>
        </w:tc>
        <w:tc>
          <w:tcPr>
            <w:tcW w:w="726" w:type="dxa"/>
            <w:vAlign w:val="center"/>
          </w:tcPr>
          <w:p w:rsidR="00157624" w:rsidRDefault="00157624" w:rsidP="00157624">
            <w:pPr>
              <w:jc w:val="right"/>
              <w:rPr>
                <w:color w:val="000000"/>
                <w:sz w:val="12"/>
                <w:szCs w:val="12"/>
              </w:rPr>
            </w:pPr>
            <w:r>
              <w:rPr>
                <w:color w:val="000000"/>
                <w:sz w:val="12"/>
                <w:szCs w:val="12"/>
              </w:rPr>
              <w:t>1.47</w:t>
            </w:r>
          </w:p>
        </w:tc>
        <w:tc>
          <w:tcPr>
            <w:tcW w:w="907" w:type="dxa"/>
            <w:vAlign w:val="center"/>
          </w:tcPr>
          <w:p w:rsidR="00157624" w:rsidRDefault="00157624" w:rsidP="00157624">
            <w:pPr>
              <w:jc w:val="right"/>
              <w:rPr>
                <w:color w:val="000000"/>
                <w:sz w:val="12"/>
                <w:szCs w:val="12"/>
              </w:rPr>
            </w:pPr>
            <w:r>
              <w:rPr>
                <w:color w:val="000000"/>
                <w:sz w:val="12"/>
                <w:szCs w:val="12"/>
              </w:rPr>
              <w:t>4.60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817"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0.22</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907" w:type="dxa"/>
            <w:vAlign w:val="center"/>
          </w:tcPr>
          <w:p w:rsidR="00157624" w:rsidRDefault="00157624" w:rsidP="00157624">
            <w:pPr>
              <w:jc w:val="right"/>
              <w:rPr>
                <w:color w:val="000000"/>
                <w:sz w:val="12"/>
                <w:szCs w:val="12"/>
              </w:rPr>
            </w:pPr>
            <w:r>
              <w:rPr>
                <w:color w:val="000000"/>
                <w:sz w:val="12"/>
                <w:szCs w:val="12"/>
              </w:rPr>
              <w:t>0.27</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10.40</w:t>
            </w:r>
          </w:p>
        </w:tc>
        <w:tc>
          <w:tcPr>
            <w:tcW w:w="635" w:type="dxa"/>
            <w:vAlign w:val="center"/>
          </w:tcPr>
          <w:p w:rsidR="00157624" w:rsidRDefault="00157624" w:rsidP="00157624">
            <w:pPr>
              <w:jc w:val="right"/>
              <w:rPr>
                <w:color w:val="000000"/>
                <w:sz w:val="12"/>
                <w:szCs w:val="12"/>
              </w:rPr>
            </w:pPr>
            <w:r>
              <w:rPr>
                <w:color w:val="000000"/>
                <w:sz w:val="12"/>
                <w:szCs w:val="12"/>
              </w:rPr>
              <w:t>6.97</w:t>
            </w:r>
          </w:p>
        </w:tc>
        <w:tc>
          <w:tcPr>
            <w:tcW w:w="726" w:type="dxa"/>
            <w:vAlign w:val="center"/>
          </w:tcPr>
          <w:p w:rsidR="00157624" w:rsidRDefault="00157624" w:rsidP="00157624">
            <w:pPr>
              <w:jc w:val="right"/>
              <w:rPr>
                <w:color w:val="000000"/>
                <w:sz w:val="12"/>
                <w:szCs w:val="12"/>
              </w:rPr>
            </w:pPr>
            <w:r>
              <w:rPr>
                <w:color w:val="000000"/>
                <w:sz w:val="12"/>
                <w:szCs w:val="12"/>
              </w:rPr>
              <w:t>17.37</w:t>
            </w:r>
          </w:p>
        </w:tc>
        <w:tc>
          <w:tcPr>
            <w:tcW w:w="726" w:type="dxa"/>
            <w:vAlign w:val="center"/>
          </w:tcPr>
          <w:p w:rsidR="00157624" w:rsidRDefault="00157624" w:rsidP="00157624">
            <w:pPr>
              <w:jc w:val="right"/>
              <w:rPr>
                <w:color w:val="000000"/>
                <w:sz w:val="12"/>
                <w:szCs w:val="12"/>
              </w:rPr>
            </w:pPr>
            <w:r>
              <w:rPr>
                <w:color w:val="000000"/>
                <w:sz w:val="12"/>
                <w:szCs w:val="12"/>
              </w:rPr>
              <w:t>10.85</w:t>
            </w:r>
          </w:p>
        </w:tc>
        <w:tc>
          <w:tcPr>
            <w:tcW w:w="726" w:type="dxa"/>
            <w:vAlign w:val="center"/>
          </w:tcPr>
          <w:p w:rsidR="00157624" w:rsidRDefault="00157624" w:rsidP="00157624">
            <w:pPr>
              <w:jc w:val="right"/>
              <w:rPr>
                <w:color w:val="000000"/>
                <w:sz w:val="12"/>
                <w:szCs w:val="12"/>
              </w:rPr>
            </w:pPr>
            <w:r>
              <w:rPr>
                <w:color w:val="000000"/>
                <w:sz w:val="12"/>
                <w:szCs w:val="12"/>
              </w:rPr>
              <w:t>7.56</w:t>
            </w:r>
          </w:p>
        </w:tc>
        <w:tc>
          <w:tcPr>
            <w:tcW w:w="817" w:type="dxa"/>
            <w:vAlign w:val="center"/>
          </w:tcPr>
          <w:p w:rsidR="00157624" w:rsidRDefault="00157624" w:rsidP="00157624">
            <w:pPr>
              <w:jc w:val="right"/>
              <w:rPr>
                <w:color w:val="000000"/>
                <w:sz w:val="12"/>
                <w:szCs w:val="12"/>
              </w:rPr>
            </w:pPr>
            <w:r>
              <w:rPr>
                <w:color w:val="000000"/>
                <w:sz w:val="12"/>
                <w:szCs w:val="12"/>
              </w:rPr>
              <w:t>18.41</w:t>
            </w:r>
          </w:p>
        </w:tc>
        <w:tc>
          <w:tcPr>
            <w:tcW w:w="726" w:type="dxa"/>
            <w:vAlign w:val="center"/>
          </w:tcPr>
          <w:p w:rsidR="00157624" w:rsidRDefault="00157624" w:rsidP="00157624">
            <w:pPr>
              <w:jc w:val="right"/>
              <w:rPr>
                <w:color w:val="000000"/>
                <w:sz w:val="12"/>
                <w:szCs w:val="12"/>
              </w:rPr>
            </w:pPr>
            <w:r>
              <w:rPr>
                <w:color w:val="000000"/>
                <w:sz w:val="12"/>
                <w:szCs w:val="12"/>
              </w:rPr>
              <w:t>12.11</w:t>
            </w:r>
          </w:p>
        </w:tc>
        <w:tc>
          <w:tcPr>
            <w:tcW w:w="726" w:type="dxa"/>
            <w:vAlign w:val="center"/>
          </w:tcPr>
          <w:p w:rsidR="00157624" w:rsidRDefault="00157624" w:rsidP="00157624">
            <w:pPr>
              <w:jc w:val="right"/>
              <w:rPr>
                <w:color w:val="000000"/>
                <w:sz w:val="12"/>
                <w:szCs w:val="12"/>
              </w:rPr>
            </w:pPr>
            <w:r>
              <w:rPr>
                <w:color w:val="000000"/>
                <w:sz w:val="12"/>
                <w:szCs w:val="12"/>
              </w:rPr>
              <w:t>8.69</w:t>
            </w:r>
          </w:p>
        </w:tc>
        <w:tc>
          <w:tcPr>
            <w:tcW w:w="907" w:type="dxa"/>
            <w:vAlign w:val="center"/>
          </w:tcPr>
          <w:p w:rsidR="00157624" w:rsidRDefault="00157624" w:rsidP="00157624">
            <w:pPr>
              <w:jc w:val="right"/>
              <w:rPr>
                <w:color w:val="000000"/>
                <w:sz w:val="12"/>
                <w:szCs w:val="12"/>
              </w:rPr>
            </w:pPr>
            <w:r>
              <w:rPr>
                <w:color w:val="000000"/>
                <w:sz w:val="12"/>
                <w:szCs w:val="12"/>
              </w:rPr>
              <w:t>20.80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0.58</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0.64</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0.20</w:t>
            </w:r>
          </w:p>
        </w:tc>
        <w:tc>
          <w:tcPr>
            <w:tcW w:w="817" w:type="dxa"/>
            <w:vAlign w:val="center"/>
          </w:tcPr>
          <w:p w:rsidR="00157624" w:rsidRDefault="00157624" w:rsidP="00157624">
            <w:pPr>
              <w:jc w:val="right"/>
              <w:rPr>
                <w:color w:val="000000"/>
                <w:sz w:val="12"/>
                <w:szCs w:val="12"/>
              </w:rPr>
            </w:pPr>
            <w:r>
              <w:rPr>
                <w:color w:val="000000"/>
                <w:sz w:val="12"/>
                <w:szCs w:val="12"/>
              </w:rPr>
              <w:t>0.22</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0.23</w:t>
            </w:r>
          </w:p>
        </w:tc>
        <w:tc>
          <w:tcPr>
            <w:tcW w:w="907" w:type="dxa"/>
            <w:vAlign w:val="center"/>
          </w:tcPr>
          <w:p w:rsidR="00157624" w:rsidRDefault="00157624" w:rsidP="00157624">
            <w:pPr>
              <w:jc w:val="right"/>
              <w:rPr>
                <w:color w:val="000000"/>
                <w:sz w:val="12"/>
                <w:szCs w:val="12"/>
              </w:rPr>
            </w:pPr>
            <w:r>
              <w:rPr>
                <w:color w:val="000000"/>
                <w:sz w:val="12"/>
                <w:szCs w:val="12"/>
              </w:rPr>
              <w:t>0.28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14.11</w:t>
            </w:r>
          </w:p>
        </w:tc>
        <w:tc>
          <w:tcPr>
            <w:tcW w:w="635" w:type="dxa"/>
            <w:vAlign w:val="center"/>
          </w:tcPr>
          <w:p w:rsidR="00157624" w:rsidRDefault="00157624" w:rsidP="00157624">
            <w:pPr>
              <w:jc w:val="right"/>
              <w:rPr>
                <w:b/>
                <w:bCs/>
                <w:color w:val="000000"/>
                <w:sz w:val="12"/>
                <w:szCs w:val="12"/>
              </w:rPr>
            </w:pPr>
            <w:r>
              <w:rPr>
                <w:b/>
                <w:bCs/>
                <w:color w:val="000000"/>
                <w:sz w:val="12"/>
                <w:szCs w:val="12"/>
              </w:rPr>
              <w:t>8.57</w:t>
            </w:r>
          </w:p>
        </w:tc>
        <w:tc>
          <w:tcPr>
            <w:tcW w:w="726" w:type="dxa"/>
            <w:vAlign w:val="center"/>
          </w:tcPr>
          <w:p w:rsidR="00157624" w:rsidRDefault="00157624" w:rsidP="00157624">
            <w:pPr>
              <w:jc w:val="right"/>
              <w:rPr>
                <w:b/>
                <w:bCs/>
                <w:color w:val="000000"/>
                <w:sz w:val="12"/>
                <w:szCs w:val="12"/>
              </w:rPr>
            </w:pPr>
            <w:r>
              <w:rPr>
                <w:b/>
                <w:bCs/>
                <w:color w:val="000000"/>
                <w:sz w:val="12"/>
                <w:szCs w:val="12"/>
              </w:rPr>
              <w:t>22.68</w:t>
            </w:r>
          </w:p>
        </w:tc>
        <w:tc>
          <w:tcPr>
            <w:tcW w:w="726" w:type="dxa"/>
            <w:vAlign w:val="center"/>
          </w:tcPr>
          <w:p w:rsidR="00157624" w:rsidRDefault="00157624" w:rsidP="00157624">
            <w:pPr>
              <w:jc w:val="right"/>
              <w:rPr>
                <w:b/>
                <w:bCs/>
                <w:color w:val="000000"/>
                <w:sz w:val="12"/>
                <w:szCs w:val="12"/>
              </w:rPr>
            </w:pPr>
            <w:r>
              <w:rPr>
                <w:b/>
                <w:bCs/>
                <w:color w:val="000000"/>
                <w:sz w:val="12"/>
                <w:szCs w:val="12"/>
              </w:rPr>
              <w:t>14.43</w:t>
            </w:r>
          </w:p>
        </w:tc>
        <w:tc>
          <w:tcPr>
            <w:tcW w:w="726" w:type="dxa"/>
            <w:vAlign w:val="center"/>
          </w:tcPr>
          <w:p w:rsidR="00157624" w:rsidRDefault="00157624" w:rsidP="00157624">
            <w:pPr>
              <w:jc w:val="right"/>
              <w:rPr>
                <w:b/>
                <w:bCs/>
                <w:color w:val="000000"/>
                <w:sz w:val="12"/>
                <w:szCs w:val="12"/>
              </w:rPr>
            </w:pPr>
            <w:r>
              <w:rPr>
                <w:b/>
                <w:bCs/>
                <w:color w:val="000000"/>
                <w:sz w:val="12"/>
                <w:szCs w:val="12"/>
              </w:rPr>
              <w:t>9.39</w:t>
            </w:r>
          </w:p>
        </w:tc>
        <w:tc>
          <w:tcPr>
            <w:tcW w:w="817" w:type="dxa"/>
            <w:vAlign w:val="center"/>
          </w:tcPr>
          <w:p w:rsidR="00157624" w:rsidRDefault="00157624" w:rsidP="00157624">
            <w:pPr>
              <w:jc w:val="right"/>
              <w:rPr>
                <w:b/>
                <w:bCs/>
                <w:color w:val="000000"/>
                <w:sz w:val="12"/>
                <w:szCs w:val="12"/>
              </w:rPr>
            </w:pPr>
            <w:r>
              <w:rPr>
                <w:b/>
                <w:bCs/>
                <w:color w:val="000000"/>
                <w:sz w:val="12"/>
                <w:szCs w:val="12"/>
              </w:rPr>
              <w:t>23.82</w:t>
            </w:r>
          </w:p>
        </w:tc>
        <w:tc>
          <w:tcPr>
            <w:tcW w:w="726" w:type="dxa"/>
            <w:vAlign w:val="center"/>
          </w:tcPr>
          <w:p w:rsidR="00157624" w:rsidRDefault="00157624" w:rsidP="00157624">
            <w:pPr>
              <w:jc w:val="right"/>
              <w:rPr>
                <w:b/>
                <w:bCs/>
                <w:color w:val="000000"/>
                <w:sz w:val="12"/>
                <w:szCs w:val="12"/>
              </w:rPr>
            </w:pPr>
            <w:r>
              <w:rPr>
                <w:b/>
                <w:bCs/>
                <w:color w:val="000000"/>
                <w:sz w:val="12"/>
                <w:szCs w:val="12"/>
              </w:rPr>
              <w:t>16.13</w:t>
            </w:r>
          </w:p>
        </w:tc>
        <w:tc>
          <w:tcPr>
            <w:tcW w:w="726" w:type="dxa"/>
            <w:vAlign w:val="center"/>
          </w:tcPr>
          <w:p w:rsidR="00157624" w:rsidRDefault="00157624" w:rsidP="00157624">
            <w:pPr>
              <w:jc w:val="right"/>
              <w:rPr>
                <w:b/>
                <w:bCs/>
                <w:color w:val="000000"/>
                <w:sz w:val="12"/>
                <w:szCs w:val="12"/>
              </w:rPr>
            </w:pPr>
            <w:r>
              <w:rPr>
                <w:b/>
                <w:bCs/>
                <w:color w:val="000000"/>
                <w:sz w:val="12"/>
                <w:szCs w:val="12"/>
              </w:rPr>
              <w:t>10.61</w:t>
            </w:r>
          </w:p>
        </w:tc>
        <w:tc>
          <w:tcPr>
            <w:tcW w:w="907" w:type="dxa"/>
            <w:vAlign w:val="center"/>
          </w:tcPr>
          <w:p w:rsidR="00157624" w:rsidRDefault="00157624" w:rsidP="00157624">
            <w:pPr>
              <w:jc w:val="right"/>
              <w:rPr>
                <w:b/>
                <w:bCs/>
                <w:color w:val="000000"/>
                <w:sz w:val="12"/>
                <w:szCs w:val="12"/>
              </w:rPr>
            </w:pPr>
            <w:r>
              <w:rPr>
                <w:b/>
                <w:bCs/>
                <w:color w:val="000000"/>
                <w:sz w:val="12"/>
                <w:szCs w:val="12"/>
              </w:rPr>
              <w:t>26.75</w:t>
            </w:r>
          </w:p>
        </w:tc>
      </w:tr>
      <w:tr w:rsidR="00157624" w:rsidRPr="00FF55B1" w:rsidTr="00412342">
        <w:trPr>
          <w:cantSplit/>
          <w:trHeight w:hRule="exact" w:val="175"/>
        </w:trPr>
        <w:tc>
          <w:tcPr>
            <w:tcW w:w="1210" w:type="dxa"/>
            <w:tcBorders>
              <w:bottom w:val="single" w:sz="12" w:space="0" w:color="auto"/>
            </w:tcBorders>
          </w:tcPr>
          <w:p w:rsidR="00157624" w:rsidRPr="00FF55B1" w:rsidRDefault="00157624" w:rsidP="00157624">
            <w:pPr>
              <w:rPr>
                <w:sz w:val="14"/>
                <w:szCs w:val="14"/>
              </w:rPr>
            </w:pPr>
          </w:p>
        </w:tc>
        <w:tc>
          <w:tcPr>
            <w:tcW w:w="1180" w:type="dxa"/>
            <w:tcBorders>
              <w:bottom w:val="single" w:sz="12" w:space="0" w:color="auto"/>
            </w:tcBorders>
            <w:vAlign w:val="center"/>
          </w:tcPr>
          <w:p w:rsidR="00157624" w:rsidRPr="00FF55B1" w:rsidRDefault="00157624" w:rsidP="00157624">
            <w:pPr>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635"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817" w:type="dxa"/>
            <w:tcBorders>
              <w:bottom w:val="single" w:sz="12" w:space="0" w:color="auto"/>
            </w:tcBorders>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907" w:type="dxa"/>
            <w:tcBorders>
              <w:bottom w:val="single" w:sz="12" w:space="0" w:color="auto"/>
            </w:tcBorders>
          </w:tcPr>
          <w:p w:rsidR="00157624" w:rsidRPr="00FF55B1" w:rsidRDefault="00157624" w:rsidP="00157624">
            <w:pPr>
              <w:jc w:val="right"/>
              <w:rPr>
                <w:b/>
                <w:sz w:val="12"/>
                <w:szCs w:val="12"/>
              </w:rPr>
            </w:pPr>
          </w:p>
        </w:tc>
      </w:tr>
      <w:tr w:rsidR="00157624" w:rsidRPr="00FF55B1" w:rsidTr="00412342">
        <w:trPr>
          <w:cantSplit/>
          <w:trHeight w:val="190"/>
        </w:trPr>
        <w:tc>
          <w:tcPr>
            <w:tcW w:w="9105" w:type="dxa"/>
            <w:gridSpan w:val="11"/>
            <w:tcBorders>
              <w:top w:val="single" w:sz="12" w:space="0" w:color="auto"/>
            </w:tcBorders>
          </w:tcPr>
          <w:p w:rsidR="00157624" w:rsidRPr="00FF55B1" w:rsidRDefault="00157624" w:rsidP="0015762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C143D2" w:rsidRPr="00FF55B1" w:rsidTr="004A6B25">
        <w:trPr>
          <w:cantSplit/>
          <w:trHeight w:val="210"/>
        </w:trPr>
        <w:tc>
          <w:tcPr>
            <w:tcW w:w="1350" w:type="dxa"/>
            <w:vMerge/>
            <w:tcBorders>
              <w:bottom w:val="single" w:sz="12" w:space="0" w:color="auto"/>
              <w:right w:val="single" w:sz="4" w:space="0" w:color="auto"/>
            </w:tcBorders>
          </w:tcPr>
          <w:p w:rsidR="00C143D2" w:rsidRPr="00FF55B1" w:rsidRDefault="00C143D2" w:rsidP="00C143D2">
            <w:pPr>
              <w:jc w:val="right"/>
              <w:rPr>
                <w:sz w:val="14"/>
                <w:szCs w:val="14"/>
              </w:rPr>
            </w:pPr>
          </w:p>
        </w:tc>
        <w:tc>
          <w:tcPr>
            <w:tcW w:w="1135" w:type="dxa"/>
            <w:vMerge/>
            <w:tcBorders>
              <w:bottom w:val="single" w:sz="12" w:space="0" w:color="auto"/>
              <w:right w:val="single" w:sz="4" w:space="0" w:color="auto"/>
            </w:tcBorders>
          </w:tcPr>
          <w:p w:rsidR="00C143D2" w:rsidRPr="00FF55B1" w:rsidRDefault="00C143D2" w:rsidP="00C143D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C143D2" w:rsidRPr="00FF55B1" w:rsidRDefault="00C143D2" w:rsidP="00C143D2">
            <w:pPr>
              <w:jc w:val="right"/>
              <w:rPr>
                <w:b/>
                <w:sz w:val="14"/>
                <w:szCs w:val="14"/>
              </w:rPr>
            </w:pPr>
            <w:r w:rsidRPr="00FF55B1">
              <w:rPr>
                <w:b/>
                <w:sz w:val="14"/>
                <w:szCs w:val="14"/>
              </w:rPr>
              <w:t xml:space="preserve">Total </w:t>
            </w:r>
          </w:p>
        </w:tc>
        <w:tc>
          <w:tcPr>
            <w:tcW w:w="720"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C143D2" w:rsidRPr="00FF55B1" w:rsidRDefault="00C143D2" w:rsidP="00C143D2">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Total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r w:rsidR="00BD12B8">
              <w:rPr>
                <w:sz w:val="12"/>
                <w:szCs w:val="12"/>
              </w:rPr>
              <w:t xml:space="preserve">                                                                                                                                                                             </w:t>
            </w:r>
            <w:r w:rsidR="00BD12B8"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014598">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014598" w:rsidRDefault="00F77FF2" w:rsidP="00014598">
            <w:pPr>
              <w:jc w:val="center"/>
              <w:rPr>
                <w:b/>
                <w:bCs/>
                <w:color w:val="000000"/>
                <w:sz w:val="16"/>
                <w:szCs w:val="16"/>
              </w:rPr>
            </w:pPr>
            <w:r w:rsidRPr="00014598">
              <w:rPr>
                <w:b/>
                <w:bCs/>
                <w:color w:val="000000"/>
                <w:sz w:val="16"/>
                <w:szCs w:val="16"/>
              </w:rPr>
              <w:t>SIZE OF ACCOUNTS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6"/>
                <w:szCs w:val="16"/>
              </w:rPr>
            </w:pPr>
            <w:r w:rsidRPr="00014598">
              <w:rPr>
                <w:b/>
                <w:bCs/>
                <w:color w:val="000000"/>
                <w:sz w:val="16"/>
                <w:szCs w:val="16"/>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4"/>
                <w:szCs w:val="14"/>
              </w:rPr>
            </w:pPr>
            <w:r w:rsidRPr="00014598">
              <w:rPr>
                <w:b/>
                <w:bCs/>
                <w:color w:val="000000"/>
                <w:sz w:val="14"/>
                <w:szCs w:val="14"/>
              </w:rPr>
              <w:t>Jun</w:t>
            </w:r>
          </w:p>
        </w:tc>
      </w:tr>
      <w:tr w:rsidR="00F77FF2" w:rsidRPr="00817E56" w:rsidTr="00014598">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hideMark/>
          </w:tcPr>
          <w:p w:rsidR="00F77FF2" w:rsidRPr="00014598" w:rsidRDefault="00014598" w:rsidP="00014598">
            <w:pPr>
              <w:jc w:val="center"/>
              <w:rPr>
                <w:rFonts w:ascii="Calibri" w:hAnsi="Calibri"/>
                <w:color w:val="000000"/>
                <w:sz w:val="16"/>
                <w:szCs w:val="16"/>
              </w:rPr>
            </w:pPr>
            <w:r w:rsidRPr="00014598">
              <w:rPr>
                <w:b/>
                <w:bCs/>
                <w:color w:val="000000"/>
                <w:sz w:val="16"/>
                <w:szCs w:val="16"/>
              </w:rPr>
              <w:t>(Rs.)</w:t>
            </w: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r w:rsidR="00BD12B8">
              <w:rPr>
                <w:color w:val="000000"/>
                <w:sz w:val="14"/>
                <w:szCs w:val="14"/>
              </w:rPr>
              <w:t xml:space="preserve">                                                                                                                                                                                  </w:t>
            </w:r>
            <w:r w:rsidR="00BD12B8" w:rsidRPr="00B863BF">
              <w:rPr>
                <w:sz w:val="14"/>
                <w:szCs w:val="14"/>
              </w:rPr>
              <w:t>Source: Statistics &amp; Data Warehouse Department, SBP</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014598" w:rsidRDefault="00F77FF2" w:rsidP="00745A50">
            <w:pPr>
              <w:jc w:val="center"/>
              <w:rPr>
                <w:b/>
                <w:bCs/>
                <w:color w:val="000000"/>
                <w:sz w:val="16"/>
                <w:szCs w:val="16"/>
              </w:rPr>
            </w:pPr>
            <w:r w:rsidRPr="00014598">
              <w:rPr>
                <w:b/>
                <w:bCs/>
                <w:color w:val="000000"/>
                <w:sz w:val="16"/>
                <w:szCs w:val="16"/>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014598" w:rsidRDefault="00F77FF2" w:rsidP="002700A3">
            <w:pPr>
              <w:jc w:val="center"/>
              <w:rPr>
                <w:b/>
                <w:bCs/>
                <w:color w:val="000000"/>
                <w:sz w:val="16"/>
                <w:szCs w:val="16"/>
              </w:rPr>
            </w:pPr>
            <w:r w:rsidRPr="00014598">
              <w:rPr>
                <w:b/>
                <w:bCs/>
                <w:color w:val="000000"/>
                <w:sz w:val="16"/>
                <w:szCs w:val="16"/>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014598" w:rsidRDefault="00F77FF2" w:rsidP="00745A50">
            <w:pPr>
              <w:rPr>
                <w:b/>
                <w:bCs/>
                <w:color w:val="000000"/>
                <w:sz w:val="16"/>
                <w:szCs w:val="16"/>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745A50">
            <w:pPr>
              <w:jc w:val="center"/>
              <w:rPr>
                <w:b/>
                <w:bCs/>
                <w:color w:val="000000"/>
                <w:sz w:val="14"/>
                <w:szCs w:val="14"/>
              </w:rPr>
            </w:pPr>
            <w:r w:rsidRPr="00014598">
              <w:rPr>
                <w:b/>
                <w:bCs/>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014598" w:rsidRDefault="00F77FF2" w:rsidP="00745A50">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rFonts w:ascii="Calibri" w:hAnsi="Calibri"/>
                <w:b/>
                <w:bCs/>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r w:rsidR="00BD12B8">
              <w:rPr>
                <w:sz w:val="16"/>
              </w:rPr>
              <w:t xml:space="preserve">                                                                                                                                                             </w:t>
            </w:r>
            <w:r w:rsidR="00BD12B8" w:rsidRPr="00B863BF">
              <w:rPr>
                <w:sz w:val="14"/>
                <w:szCs w:val="14"/>
              </w:rPr>
              <w:t>Source: Statistics &amp; Data Warehouse Department, SBP</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ED36B0" w:rsidRDefault="00F77FF2" w:rsidP="00745A50">
            <w:pPr>
              <w:jc w:val="center"/>
              <w:rPr>
                <w:b/>
                <w:bCs/>
                <w:color w:val="000000"/>
                <w:sz w:val="16"/>
                <w:szCs w:val="16"/>
              </w:rPr>
            </w:pPr>
            <w:r w:rsidRPr="00ED36B0">
              <w:rPr>
                <w:b/>
                <w:bCs/>
                <w:color w:val="000000"/>
                <w:sz w:val="16"/>
                <w:szCs w:val="16"/>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BD12B8">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r w:rsidR="00BD12B8" w:rsidRPr="00A563BF" w:rsidTr="00BD12B8">
        <w:trPr>
          <w:trHeight w:val="213"/>
        </w:trPr>
        <w:tc>
          <w:tcPr>
            <w:tcW w:w="10005" w:type="dxa"/>
            <w:gridSpan w:val="16"/>
            <w:tcBorders>
              <w:top w:val="single" w:sz="12" w:space="0" w:color="000000"/>
              <w:left w:val="nil"/>
              <w:right w:val="nil"/>
            </w:tcBorders>
            <w:shd w:val="clear" w:color="auto" w:fill="auto"/>
            <w:vAlign w:val="center"/>
            <w:hideMark/>
          </w:tcPr>
          <w:p w:rsidR="00BD12B8" w:rsidRDefault="00BD12B8" w:rsidP="00BD12B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8D40C2" w:rsidRDefault="00F53081" w:rsidP="00745A50">
            <w:pPr>
              <w:jc w:val="center"/>
              <w:rPr>
                <w:b/>
                <w:bCs/>
                <w:color w:val="000000"/>
                <w:sz w:val="14"/>
                <w:szCs w:val="14"/>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ED36B0"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ED36B0" w:rsidP="00745A50">
            <w:pPr>
              <w:jc w:val="right"/>
              <w:rPr>
                <w:color w:val="000000"/>
                <w:sz w:val="12"/>
                <w:szCs w:val="12"/>
              </w:rPr>
            </w:pPr>
            <w:r w:rsidRPr="006071ED">
              <w:rPr>
                <w:color w:val="000000"/>
                <w:sz w:val="12"/>
                <w:szCs w:val="12"/>
              </w:rPr>
              <w:t>T</w:t>
            </w:r>
            <w:r w:rsidR="00A67FF9" w:rsidRPr="006071ED">
              <w:rPr>
                <w:color w:val="000000"/>
                <w:sz w:val="12"/>
                <w:szCs w:val="12"/>
              </w:rPr>
              <w: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BD12B8">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r w:rsidR="00BD12B8" w:rsidRPr="00377456" w:rsidTr="00A27445">
        <w:trPr>
          <w:trHeight w:val="245"/>
          <w:jc w:val="center"/>
        </w:trPr>
        <w:tc>
          <w:tcPr>
            <w:tcW w:w="10710" w:type="dxa"/>
            <w:gridSpan w:val="21"/>
            <w:tcBorders>
              <w:top w:val="single" w:sz="12" w:space="0" w:color="auto"/>
              <w:left w:val="nil"/>
              <w:right w:val="nil"/>
            </w:tcBorders>
            <w:shd w:val="clear" w:color="auto" w:fill="auto"/>
            <w:tcMar>
              <w:left w:w="14" w:type="dxa"/>
              <w:right w:w="14" w:type="dxa"/>
            </w:tcMar>
            <w:vAlign w:val="center"/>
            <w:hideMark/>
          </w:tcPr>
          <w:p w:rsidR="00BD12B8" w:rsidRDefault="00BD12B8" w:rsidP="00A67FF9">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8D40C2" w:rsidRDefault="001C435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2225A1" w:rsidRDefault="001C4351" w:rsidP="00720FC3">
            <w:pPr>
              <w:jc w:val="center"/>
              <w:rPr>
                <w:b/>
                <w:bCs/>
                <w:color w:val="000000"/>
                <w:sz w:val="14"/>
                <w:szCs w:val="14"/>
              </w:rPr>
            </w:pPr>
            <w:r w:rsidRPr="002225A1">
              <w:rPr>
                <w:b/>
                <w:bCs/>
                <w:color w:val="000000"/>
                <w:sz w:val="14"/>
                <w:szCs w:val="14"/>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899" w:type="dxa"/>
            <w:vMerge/>
            <w:tcBorders>
              <w:bottom w:val="single" w:sz="12" w:space="0" w:color="000000"/>
              <w:right w:val="single" w:sz="4" w:space="0" w:color="auto"/>
            </w:tcBorders>
            <w:shd w:val="clear" w:color="auto" w:fill="auto"/>
            <w:vAlign w:val="center"/>
            <w:hideMark/>
          </w:tcPr>
          <w:p w:rsidR="001C4351" w:rsidRPr="002225A1" w:rsidRDefault="001C4351" w:rsidP="004E1BB3">
            <w:pPr>
              <w:jc w:val="right"/>
              <w:rPr>
                <w:b/>
                <w:bCs/>
                <w:color w:val="000000"/>
                <w:sz w:val="14"/>
                <w:szCs w:val="14"/>
              </w:rPr>
            </w:pPr>
          </w:p>
        </w:tc>
        <w:tc>
          <w:tcPr>
            <w:tcW w:w="954"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1026" w:type="dxa"/>
            <w:vMerge/>
            <w:tcBorders>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0C4941" w:rsidP="001423D2">
            <w:pPr>
              <w:rPr>
                <w:color w:val="000000"/>
                <w:sz w:val="14"/>
                <w:szCs w:val="14"/>
              </w:rPr>
            </w:pPr>
            <w:r>
              <w:rPr>
                <w:color w:val="000000"/>
                <w:sz w:val="14"/>
                <w:szCs w:val="14"/>
              </w:rPr>
              <w:t xml:space="preserve">               </w:t>
            </w:r>
            <w:proofErr w:type="spellStart"/>
            <w:r w:rsidR="00A67FF9" w:rsidRPr="00674168">
              <w:rPr>
                <w:color w:val="000000"/>
                <w:sz w:val="14"/>
                <w:szCs w:val="14"/>
              </w:rPr>
              <w:t>i</w:t>
            </w:r>
            <w:proofErr w:type="spellEnd"/>
            <w:r w:rsidR="00A67FF9"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BD12B8">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2786" w:type="dxa"/>
            <w:gridSpan w:val="3"/>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351" w:rsidRPr="001423D2" w:rsidTr="00BD12B8">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674168" w:rsidRDefault="001C4351" w:rsidP="004603BE">
            <w:pPr>
              <w:jc w:val="center"/>
              <w:rPr>
                <w:b/>
                <w:bCs/>
                <w:color w:val="000000"/>
                <w:sz w:val="16"/>
                <w:szCs w:val="16"/>
              </w:rPr>
            </w:pPr>
            <w:r w:rsidRPr="00674168">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3"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Dec</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674168" w:rsidRDefault="001C4351" w:rsidP="003F0CC4">
            <w:pPr>
              <w:jc w:val="center"/>
              <w:rPr>
                <w:b/>
                <w:bCs/>
                <w:color w:val="000000"/>
                <w:sz w:val="14"/>
                <w:szCs w:val="14"/>
              </w:rPr>
            </w:pPr>
            <w:r w:rsidRPr="00674168">
              <w:rPr>
                <w:b/>
                <w:bCs/>
                <w:color w:val="000000"/>
                <w:sz w:val="14"/>
                <w:szCs w:val="14"/>
              </w:rPr>
              <w:t>Jun</w:t>
            </w:r>
          </w:p>
        </w:tc>
      </w:tr>
      <w:tr w:rsidR="001C4351" w:rsidRPr="001423D2" w:rsidTr="00BD12B8">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7" w:type="dxa"/>
            <w:vMerge/>
            <w:tcBorders>
              <w:bottom w:val="single" w:sz="12" w:space="0" w:color="000000"/>
              <w:right w:val="single" w:sz="4" w:space="0" w:color="auto"/>
            </w:tcBorders>
            <w:shd w:val="clear" w:color="auto" w:fill="auto"/>
            <w:vAlign w:val="center"/>
            <w:hideMark/>
          </w:tcPr>
          <w:p w:rsidR="001C4351" w:rsidRPr="00674168" w:rsidRDefault="001C4351" w:rsidP="004E1BB3">
            <w:pPr>
              <w:jc w:val="right"/>
              <w:rPr>
                <w:b/>
                <w:bCs/>
                <w:color w:val="000000"/>
                <w:sz w:val="14"/>
                <w:szCs w:val="14"/>
              </w:rPr>
            </w:pPr>
          </w:p>
        </w:tc>
        <w:tc>
          <w:tcPr>
            <w:tcW w:w="931"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3" w:type="dxa"/>
            <w:vMerge/>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Specialized Banks</w:t>
            </w:r>
          </w:p>
        </w:tc>
      </w:tr>
      <w:tr w:rsidR="001C4351" w:rsidRPr="001423D2" w:rsidTr="00BD12B8">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3"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B31C6B">
            <w:pPr>
              <w:ind w:left="377" w:hanging="270"/>
              <w:rPr>
                <w:color w:val="000000"/>
                <w:sz w:val="14"/>
                <w:szCs w:val="14"/>
              </w:rPr>
            </w:pPr>
            <w:r w:rsidRPr="00674168">
              <w:rPr>
                <w:color w:val="000000"/>
                <w:sz w:val="14"/>
                <w:szCs w:val="14"/>
              </w:rPr>
              <w:t>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B31C6B">
            <w:pPr>
              <w:ind w:left="197" w:hanging="180"/>
              <w:rPr>
                <w:color w:val="000000"/>
                <w:sz w:val="14"/>
                <w:szCs w:val="14"/>
              </w:rPr>
            </w:pPr>
            <w:r w:rsidRPr="00674168">
              <w:rPr>
                <w:color w:val="000000"/>
                <w:sz w:val="14"/>
                <w:szCs w:val="14"/>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BD12B8">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jc w:val="center"/>
              <w:rPr>
                <w:b/>
                <w:bCs/>
                <w:sz w:val="14"/>
                <w:szCs w:val="14"/>
              </w:rPr>
            </w:pPr>
            <w:r w:rsidRPr="00674168">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33"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81"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r w:rsidR="00BD12B8"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BD12B8" w:rsidRDefault="00BD12B8"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9D1794" w:rsidP="00082120">
            <w:pPr>
              <w:jc w:val="center"/>
              <w:rPr>
                <w:b/>
                <w:bCs/>
                <w:color w:val="000000"/>
                <w:sz w:val="14"/>
                <w:szCs w:val="14"/>
              </w:rPr>
            </w:pPr>
            <w:r>
              <w:rPr>
                <w:b/>
                <w:bCs/>
                <w:color w:val="000000"/>
                <w:sz w:val="14"/>
                <w:szCs w:val="14"/>
              </w:rPr>
              <w:t>Jun</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F3433B">
        <w:trPr>
          <w:trHeight w:val="216"/>
          <w:jc w:val="center"/>
        </w:trPr>
        <w:tc>
          <w:tcPr>
            <w:tcW w:w="3345" w:type="dxa"/>
            <w:tcBorders>
              <w:top w:val="nil"/>
              <w:left w:val="nil"/>
              <w:bottom w:val="single" w:sz="12" w:space="0" w:color="auto"/>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BD12B8">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r w:rsidR="00BD12B8"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BD12B8" w:rsidRDefault="00BD12B8"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F3433B" w:rsidRDefault="001C4351" w:rsidP="004E1BB3">
            <w:pPr>
              <w:jc w:val="center"/>
              <w:rPr>
                <w:b/>
                <w:bCs/>
                <w:color w:val="000000"/>
                <w:sz w:val="14"/>
                <w:szCs w:val="14"/>
              </w:rPr>
            </w:pPr>
            <w:r w:rsidRPr="00F3433B">
              <w:rPr>
                <w:b/>
                <w:bCs/>
                <w:color w:val="000000"/>
                <w:sz w:val="14"/>
                <w:szCs w:val="14"/>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r>
      <w:tr w:rsidR="00E34871" w:rsidRPr="004D1DA1" w:rsidTr="00BD12B8">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5,965,939.0</w:t>
            </w:r>
          </w:p>
        </w:tc>
      </w:tr>
      <w:tr w:rsidR="00BD12B8"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BD12B8" w:rsidRPr="00F3433B" w:rsidRDefault="00BD12B8"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C41324" w:rsidRPr="00514327" w:rsidTr="00304D01">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C41324" w:rsidRPr="007F762B" w:rsidRDefault="00C41324"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C41324" w:rsidRPr="00F3433B" w:rsidRDefault="00C41324"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41324" w:rsidRPr="00F3433B" w:rsidRDefault="00C41324"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C41324" w:rsidRPr="00F3433B" w:rsidRDefault="00C41324" w:rsidP="00A27445">
            <w:pPr>
              <w:jc w:val="right"/>
              <w:rPr>
                <w:b/>
                <w:bCs/>
                <w:color w:val="000000"/>
                <w:sz w:val="14"/>
                <w:szCs w:val="14"/>
              </w:rPr>
            </w:pPr>
            <w:r>
              <w:rPr>
                <w:b/>
                <w:bCs/>
                <w:color w:val="000000"/>
                <w:sz w:val="14"/>
                <w:szCs w:val="14"/>
              </w:rPr>
              <w:t>Jan-17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C41324" w:rsidRPr="00F3433B" w:rsidRDefault="00C41324" w:rsidP="00C1747B">
            <w:pPr>
              <w:jc w:val="right"/>
              <w:rPr>
                <w:b/>
                <w:bCs/>
                <w:color w:val="000000"/>
                <w:sz w:val="14"/>
                <w:szCs w:val="14"/>
              </w:rPr>
            </w:pPr>
            <w:r>
              <w:rPr>
                <w:b/>
                <w:bCs/>
                <w:color w:val="000000"/>
                <w:sz w:val="14"/>
                <w:szCs w:val="14"/>
              </w:rPr>
              <w:t>Feb-17</w:t>
            </w:r>
          </w:p>
        </w:tc>
        <w:tc>
          <w:tcPr>
            <w:tcW w:w="810" w:type="dxa"/>
            <w:tcBorders>
              <w:top w:val="single" w:sz="12" w:space="0" w:color="auto"/>
              <w:bottom w:val="single" w:sz="12" w:space="0" w:color="auto"/>
            </w:tcBorders>
            <w:vAlign w:val="center"/>
          </w:tcPr>
          <w:p w:rsidR="00C41324" w:rsidRPr="00F3433B" w:rsidRDefault="00C41324" w:rsidP="00A27445">
            <w:pPr>
              <w:jc w:val="right"/>
              <w:rPr>
                <w:b/>
                <w:bCs/>
                <w:color w:val="000000"/>
                <w:sz w:val="14"/>
                <w:szCs w:val="14"/>
              </w:rPr>
            </w:pPr>
            <w:r w:rsidRPr="00F3433B">
              <w:rPr>
                <w:b/>
                <w:bCs/>
                <w:color w:val="000000"/>
                <w:sz w:val="14"/>
                <w:szCs w:val="14"/>
              </w:rPr>
              <w:t>Nov-17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C41324" w:rsidRPr="00F3433B" w:rsidRDefault="00C41324" w:rsidP="00A27445">
            <w:pPr>
              <w:jc w:val="right"/>
              <w:rPr>
                <w:b/>
                <w:bCs/>
                <w:color w:val="000000"/>
                <w:sz w:val="14"/>
                <w:szCs w:val="14"/>
              </w:rPr>
            </w:pPr>
            <w:r>
              <w:rPr>
                <w:b/>
                <w:bCs/>
                <w:color w:val="000000"/>
                <w:sz w:val="14"/>
                <w:szCs w:val="14"/>
              </w:rPr>
              <w:t>Dec-17</w:t>
            </w:r>
          </w:p>
        </w:tc>
        <w:tc>
          <w:tcPr>
            <w:tcW w:w="810" w:type="dxa"/>
            <w:tcBorders>
              <w:top w:val="single" w:sz="12" w:space="0" w:color="auto"/>
              <w:left w:val="single" w:sz="4" w:space="0" w:color="auto"/>
              <w:bottom w:val="single" w:sz="12" w:space="0" w:color="auto"/>
            </w:tcBorders>
            <w:shd w:val="clear" w:color="auto" w:fill="auto"/>
            <w:noWrap/>
            <w:vAlign w:val="center"/>
            <w:hideMark/>
          </w:tcPr>
          <w:p w:rsidR="00C41324" w:rsidRPr="00F3433B" w:rsidRDefault="00C41324" w:rsidP="00C41324">
            <w:pPr>
              <w:jc w:val="right"/>
              <w:rPr>
                <w:b/>
                <w:bCs/>
                <w:color w:val="000000"/>
                <w:sz w:val="14"/>
                <w:szCs w:val="14"/>
              </w:rPr>
            </w:pPr>
            <w:r>
              <w:rPr>
                <w:b/>
                <w:bCs/>
                <w:color w:val="000000"/>
                <w:sz w:val="14"/>
                <w:szCs w:val="14"/>
              </w:rPr>
              <w:t>Jan-18</w:t>
            </w:r>
          </w:p>
        </w:tc>
        <w:tc>
          <w:tcPr>
            <w:tcW w:w="829" w:type="dxa"/>
            <w:tcBorders>
              <w:top w:val="single" w:sz="12" w:space="0" w:color="auto"/>
              <w:bottom w:val="single" w:sz="12" w:space="0" w:color="auto"/>
            </w:tcBorders>
            <w:shd w:val="clear" w:color="auto" w:fill="auto"/>
            <w:vAlign w:val="center"/>
          </w:tcPr>
          <w:p w:rsidR="00C41324" w:rsidRPr="00F3433B" w:rsidRDefault="00C41324" w:rsidP="00C1747B">
            <w:pPr>
              <w:jc w:val="right"/>
              <w:rPr>
                <w:b/>
                <w:bCs/>
                <w:color w:val="000000"/>
                <w:sz w:val="14"/>
                <w:szCs w:val="14"/>
              </w:rPr>
            </w:pPr>
            <w:r>
              <w:rPr>
                <w:b/>
                <w:bCs/>
                <w:color w:val="000000"/>
                <w:sz w:val="14"/>
                <w:szCs w:val="14"/>
              </w:rPr>
              <w:t xml:space="preserve">Feb-18 </w:t>
            </w:r>
            <w:r w:rsidRPr="00C41324">
              <w:rPr>
                <w:b/>
                <w:bCs/>
                <w:color w:val="000000"/>
                <w:sz w:val="14"/>
                <w:szCs w:val="14"/>
                <w:vertAlign w:val="superscript"/>
              </w:rPr>
              <w:t>P</w:t>
            </w:r>
          </w:p>
        </w:tc>
      </w:tr>
      <w:tr w:rsidR="00A27445" w:rsidRPr="00514327" w:rsidTr="00A27445">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286,667</w:t>
            </w:r>
          </w:p>
        </w:tc>
        <w:tc>
          <w:tcPr>
            <w:tcW w:w="866" w:type="dxa"/>
            <w:tcBorders>
              <w:top w:val="single" w:sz="12" w:space="0" w:color="auto"/>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286,461</w:t>
            </w:r>
          </w:p>
        </w:tc>
        <w:tc>
          <w:tcPr>
            <w:tcW w:w="810" w:type="dxa"/>
            <w:tcBorders>
              <w:top w:val="single" w:sz="12" w:space="0" w:color="auto"/>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304,175</w:t>
            </w:r>
          </w:p>
        </w:tc>
        <w:tc>
          <w:tcPr>
            <w:tcW w:w="810" w:type="dxa"/>
            <w:tcBorders>
              <w:top w:val="single" w:sz="12" w:space="0" w:color="auto"/>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309,701</w:t>
            </w:r>
          </w:p>
        </w:tc>
        <w:tc>
          <w:tcPr>
            <w:tcW w:w="810" w:type="dxa"/>
            <w:tcBorders>
              <w:top w:val="single" w:sz="12" w:space="0" w:color="auto"/>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307,228</w:t>
            </w:r>
          </w:p>
        </w:tc>
        <w:tc>
          <w:tcPr>
            <w:tcW w:w="829" w:type="dxa"/>
            <w:tcBorders>
              <w:top w:val="single" w:sz="12" w:space="0" w:color="auto"/>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306,722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1,854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2,067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1,978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2,007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1,665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727</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208,274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207,547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217,120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217,915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218,132</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216,401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76,436</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76,794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85,029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87,609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87,363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89,557</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103</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2,170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67</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37</w:t>
            </w:r>
          </w:p>
        </w:tc>
      </w:tr>
      <w:tr w:rsidR="00A27445" w:rsidRPr="00514327" w:rsidTr="00A27445">
        <w:trPr>
          <w:trHeight w:hRule="exact" w:val="360"/>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850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841</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658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636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851</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783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479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480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331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322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474</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439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325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315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292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272</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271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33,594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31,942</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41,599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43,389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43,998</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44,366</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6,064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6,365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3,433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2,928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2,975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3,279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4,633</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4,656</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7,188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10,113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7,911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10,226</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22,867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20,887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29,351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30,052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32,875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30,600</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30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1,628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297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237</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261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2,082,485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2,122,512</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2,347,375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2,439,289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2,456,569</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2,505,960</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468,049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473,903</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496,832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519,685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525,971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540,482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887,477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918,094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1,013,310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1,059,537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1,070,211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1,083,387</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683,274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682,883</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774,032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789,353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789,495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804,786</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43,685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47,632</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63,201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70,714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70,891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77,306</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27,439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28,746</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32,542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33,613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31,742</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30,173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19,640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18,925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21,925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21,889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22,025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21,145</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5,394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6,817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6,330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8,211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7,658</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7,042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2,405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2,925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3,417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2,158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2,059</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1,985</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79</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870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1,355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350,369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348,420</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383,169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383,979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414,463</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423,674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1,269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3,090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7,961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6,780</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3,674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121,117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123,756</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151,894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157,136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174,361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183,983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221,617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214,996</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219,027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213,828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228,607</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230,528</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6,365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6,578</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4,288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4,206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4,715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5,489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108,260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109,182</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138,304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140,794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141,758</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146,812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201</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573</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836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470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243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724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28,888</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28,910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41,779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45,508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44,147</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46,801</w:t>
            </w:r>
          </w:p>
        </w:tc>
      </w:tr>
      <w:tr w:rsidR="00A27445" w:rsidRPr="00514327" w:rsidTr="00A27445">
        <w:trPr>
          <w:trHeight w:hRule="exact" w:val="173"/>
          <w:jc w:val="right"/>
        </w:trPr>
        <w:tc>
          <w:tcPr>
            <w:tcW w:w="3626" w:type="dxa"/>
            <w:tcBorders>
              <w:top w:val="nil"/>
              <w:left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A27445" w:rsidRDefault="00A27445" w:rsidP="00A27445">
            <w:pPr>
              <w:jc w:val="right"/>
              <w:rPr>
                <w:color w:val="000000"/>
                <w:sz w:val="14"/>
                <w:szCs w:val="14"/>
              </w:rPr>
            </w:pPr>
            <w:r>
              <w:rPr>
                <w:color w:val="000000"/>
                <w:sz w:val="14"/>
                <w:szCs w:val="14"/>
              </w:rPr>
              <w:t>76,671</w:t>
            </w:r>
          </w:p>
        </w:tc>
        <w:tc>
          <w:tcPr>
            <w:tcW w:w="866" w:type="dxa"/>
            <w:tcBorders>
              <w:top w:val="nil"/>
              <w:left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76,900</w:t>
            </w:r>
          </w:p>
        </w:tc>
        <w:tc>
          <w:tcPr>
            <w:tcW w:w="810" w:type="dxa"/>
            <w:tcBorders>
              <w:top w:val="nil"/>
              <w:left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92,537</w:t>
            </w:r>
          </w:p>
        </w:tc>
        <w:tc>
          <w:tcPr>
            <w:tcW w:w="810" w:type="dxa"/>
            <w:tcBorders>
              <w:top w:val="nil"/>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92,464</w:t>
            </w:r>
          </w:p>
        </w:tc>
        <w:tc>
          <w:tcPr>
            <w:tcW w:w="810" w:type="dxa"/>
            <w:tcBorders>
              <w:top w:val="nil"/>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95,797</w:t>
            </w:r>
          </w:p>
        </w:tc>
        <w:tc>
          <w:tcPr>
            <w:tcW w:w="829" w:type="dxa"/>
            <w:tcBorders>
              <w:top w:val="nil"/>
              <w:left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99,264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2,500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2,800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3,152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2,352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1,570</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285,613</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281,286</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322,263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352,900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343,800</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341,482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36,548</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36,912</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43,247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44,932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49,175</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50,348</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194,004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191,600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221,483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240,185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225,113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225,355</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38,560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38,485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44,160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49,217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51,852</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50,677</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16,501</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14,290</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13,372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18,566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17,660</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15,102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79,186</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78,058</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89,180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94,038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88,637</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90,689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665</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734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1,252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776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581</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682</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27,394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27,212</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40,741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43,182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37,119</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40,373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48,344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47,197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46,006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46,861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48,258</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47,147</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2,782</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2,915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1,181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3,219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2,679</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2,488</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175,654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177,126</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215,823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228,153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226,850</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224,010</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650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724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1,998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1,604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1,502</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369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29,506</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26,346</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37,856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37,030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35,023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31,691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140,304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144,657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166,389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179,266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178,690</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180,315</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5,194</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5,399</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9,580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10,254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11,636</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11,636</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122,867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123,192</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145,113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145,731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150,006</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148,739</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13,822</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14,827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16,688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18,512</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17,524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68,981</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68,027</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78,556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78,624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83,019</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79,141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37,277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37,444</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46,897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45,318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45,777</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49,494</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2,787</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2,893</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2,971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3,886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2,698</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2,580</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A27445" w:rsidRPr="00F3433B" w:rsidRDefault="00A27445"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A27445" w:rsidRDefault="00A27445" w:rsidP="00A27445">
            <w:pPr>
              <w:jc w:val="right"/>
              <w:rPr>
                <w:b/>
                <w:bCs/>
                <w:color w:val="000000"/>
                <w:sz w:val="14"/>
                <w:szCs w:val="14"/>
              </w:rPr>
            </w:pPr>
            <w:r>
              <w:rPr>
                <w:b/>
                <w:bCs/>
                <w:color w:val="000000"/>
                <w:sz w:val="14"/>
                <w:szCs w:val="14"/>
              </w:rPr>
              <w:t>50,290</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50,545</w:t>
            </w:r>
          </w:p>
        </w:tc>
        <w:tc>
          <w:tcPr>
            <w:tcW w:w="810" w:type="dxa"/>
            <w:tcBorders>
              <w:top w:val="nil"/>
              <w:left w:val="nil"/>
              <w:bottom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44,089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42,522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39,639</w:t>
            </w:r>
          </w:p>
        </w:tc>
        <w:tc>
          <w:tcPr>
            <w:tcW w:w="829" w:type="dxa"/>
            <w:tcBorders>
              <w:top w:val="nil"/>
              <w:left w:val="nil"/>
              <w:bottom w:val="nil"/>
              <w:righ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43,551</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1,486</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2,258</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1,906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1,832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1,613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1,903</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19,279</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19,125</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16,062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16,352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14,293</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16,920</w:t>
            </w:r>
          </w:p>
        </w:tc>
      </w:tr>
      <w:tr w:rsidR="00A27445" w:rsidRPr="00514327" w:rsidTr="00A27445">
        <w:trPr>
          <w:trHeight w:hRule="exact" w:val="173"/>
          <w:jc w:val="right"/>
        </w:trPr>
        <w:tc>
          <w:tcPr>
            <w:tcW w:w="3626" w:type="dxa"/>
            <w:tcBorders>
              <w:top w:val="nil"/>
              <w:left w:val="nil"/>
              <w:bottom w:val="nil"/>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A27445" w:rsidRPr="00F3433B" w:rsidRDefault="00A27445"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A27445" w:rsidRDefault="00A27445" w:rsidP="00A27445">
            <w:pPr>
              <w:jc w:val="right"/>
              <w:rPr>
                <w:color w:val="000000"/>
                <w:sz w:val="14"/>
                <w:szCs w:val="14"/>
              </w:rPr>
            </w:pPr>
            <w:r>
              <w:rPr>
                <w:color w:val="000000"/>
                <w:sz w:val="14"/>
                <w:szCs w:val="14"/>
              </w:rPr>
              <w:t>7,983</w:t>
            </w:r>
          </w:p>
        </w:tc>
        <w:tc>
          <w:tcPr>
            <w:tcW w:w="866" w:type="dxa"/>
            <w:tcBorders>
              <w:top w:val="nil"/>
              <w:left w:val="nil"/>
              <w:bottom w:val="nil"/>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8,456</w:t>
            </w:r>
          </w:p>
        </w:tc>
        <w:tc>
          <w:tcPr>
            <w:tcW w:w="810" w:type="dxa"/>
            <w:tcBorders>
              <w:top w:val="nil"/>
              <w:left w:val="nil"/>
              <w:bottom w:val="nil"/>
              <w:right w:val="nil"/>
            </w:tcBorders>
            <w:vAlign w:val="center"/>
          </w:tcPr>
          <w:p w:rsidR="00A27445" w:rsidRPr="00F3433B" w:rsidRDefault="00A27445" w:rsidP="00A27445">
            <w:pPr>
              <w:jc w:val="right"/>
              <w:rPr>
                <w:color w:val="000000"/>
                <w:sz w:val="14"/>
                <w:szCs w:val="14"/>
              </w:rPr>
            </w:pPr>
            <w:r w:rsidRPr="00F3433B">
              <w:rPr>
                <w:color w:val="000000"/>
                <w:sz w:val="14"/>
                <w:szCs w:val="14"/>
              </w:rPr>
              <w:t>10,054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13,432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12,140</w:t>
            </w:r>
          </w:p>
        </w:tc>
        <w:tc>
          <w:tcPr>
            <w:tcW w:w="829" w:type="dxa"/>
            <w:tcBorders>
              <w:top w:val="nil"/>
              <w:left w:val="nil"/>
              <w:bottom w:val="nil"/>
              <w:right w:val="nil"/>
            </w:tcBorders>
            <w:shd w:val="clear" w:color="auto" w:fill="auto"/>
            <w:vAlign w:val="center"/>
          </w:tcPr>
          <w:p w:rsidR="00A27445" w:rsidRDefault="00A27445" w:rsidP="00304D01">
            <w:pPr>
              <w:jc w:val="right"/>
              <w:rPr>
                <w:color w:val="000000"/>
                <w:sz w:val="14"/>
                <w:szCs w:val="14"/>
              </w:rPr>
            </w:pPr>
            <w:r>
              <w:rPr>
                <w:color w:val="000000"/>
                <w:sz w:val="14"/>
                <w:szCs w:val="14"/>
              </w:rPr>
              <w:t>13,346</w:t>
            </w:r>
          </w:p>
        </w:tc>
      </w:tr>
      <w:tr w:rsidR="00A27445" w:rsidRPr="00514327" w:rsidTr="00A27445">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A27445" w:rsidRPr="00F3433B" w:rsidRDefault="00A27445"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A27445" w:rsidRDefault="00A27445" w:rsidP="00A27445">
            <w:pPr>
              <w:jc w:val="right"/>
              <w:rPr>
                <w:color w:val="000000"/>
                <w:sz w:val="14"/>
                <w:szCs w:val="14"/>
              </w:rPr>
            </w:pPr>
            <w:r>
              <w:rPr>
                <w:color w:val="000000"/>
                <w:sz w:val="14"/>
                <w:szCs w:val="14"/>
              </w:rPr>
              <w:t>21,542</w:t>
            </w:r>
          </w:p>
        </w:tc>
        <w:tc>
          <w:tcPr>
            <w:tcW w:w="866" w:type="dxa"/>
            <w:tcBorders>
              <w:top w:val="nil"/>
              <w:left w:val="nil"/>
              <w:bottom w:val="single" w:sz="12" w:space="0" w:color="auto"/>
              <w:right w:val="nil"/>
            </w:tcBorders>
            <w:shd w:val="clear" w:color="auto" w:fill="auto"/>
            <w:noWrap/>
            <w:vAlign w:val="center"/>
            <w:hideMark/>
          </w:tcPr>
          <w:p w:rsidR="00A27445" w:rsidRDefault="00A27445" w:rsidP="00304D01">
            <w:pPr>
              <w:jc w:val="right"/>
              <w:rPr>
                <w:color w:val="000000"/>
                <w:sz w:val="14"/>
                <w:szCs w:val="14"/>
              </w:rPr>
            </w:pPr>
            <w:r>
              <w:rPr>
                <w:color w:val="000000"/>
                <w:sz w:val="14"/>
                <w:szCs w:val="14"/>
              </w:rPr>
              <w:t>20,705</w:t>
            </w:r>
          </w:p>
        </w:tc>
        <w:tc>
          <w:tcPr>
            <w:tcW w:w="810" w:type="dxa"/>
            <w:tcBorders>
              <w:top w:val="nil"/>
              <w:left w:val="nil"/>
              <w:bottom w:val="single" w:sz="12" w:space="0" w:color="auto"/>
              <w:right w:val="nil"/>
            </w:tcBorders>
            <w:vAlign w:val="center"/>
          </w:tcPr>
          <w:p w:rsidR="00A27445" w:rsidRPr="00F3433B" w:rsidRDefault="00A27445" w:rsidP="00A27445">
            <w:pPr>
              <w:jc w:val="right"/>
              <w:rPr>
                <w:color w:val="000000"/>
                <w:sz w:val="14"/>
                <w:szCs w:val="14"/>
              </w:rPr>
            </w:pPr>
            <w:r w:rsidRPr="00F3433B">
              <w:rPr>
                <w:color w:val="000000"/>
                <w:sz w:val="14"/>
                <w:szCs w:val="14"/>
              </w:rPr>
              <w:t>16,067</w:t>
            </w:r>
          </w:p>
        </w:tc>
        <w:tc>
          <w:tcPr>
            <w:tcW w:w="810" w:type="dxa"/>
            <w:tcBorders>
              <w:top w:val="nil"/>
              <w:left w:val="nil"/>
              <w:bottom w:val="single" w:sz="12" w:space="0" w:color="auto"/>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10,906</w:t>
            </w:r>
          </w:p>
        </w:tc>
        <w:tc>
          <w:tcPr>
            <w:tcW w:w="810" w:type="dxa"/>
            <w:tcBorders>
              <w:top w:val="nil"/>
              <w:left w:val="nil"/>
              <w:bottom w:val="single" w:sz="12" w:space="0" w:color="auto"/>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11,593</w:t>
            </w:r>
          </w:p>
        </w:tc>
        <w:tc>
          <w:tcPr>
            <w:tcW w:w="829" w:type="dxa"/>
            <w:tcBorders>
              <w:top w:val="nil"/>
              <w:left w:val="nil"/>
              <w:bottom w:val="single" w:sz="12" w:space="0" w:color="auto"/>
              <w:right w:val="nil"/>
            </w:tcBorders>
            <w:shd w:val="clear" w:color="auto" w:fill="auto"/>
            <w:vAlign w:val="center"/>
          </w:tcPr>
          <w:p w:rsidR="00A27445" w:rsidRDefault="00A27445" w:rsidP="00304D01">
            <w:pPr>
              <w:jc w:val="right"/>
              <w:rPr>
                <w:color w:val="000000"/>
                <w:sz w:val="14"/>
                <w:szCs w:val="14"/>
              </w:rPr>
            </w:pPr>
            <w:r>
              <w:rPr>
                <w:color w:val="000000"/>
                <w:sz w:val="14"/>
                <w:szCs w:val="14"/>
              </w:rPr>
              <w:t>11,382</w:t>
            </w:r>
          </w:p>
        </w:tc>
      </w:tr>
      <w:tr w:rsidR="00A27445" w:rsidRPr="00514327" w:rsidTr="00A27445">
        <w:trPr>
          <w:trHeight w:hRule="exact" w:val="273"/>
          <w:jc w:val="right"/>
        </w:trPr>
        <w:tc>
          <w:tcPr>
            <w:tcW w:w="3626" w:type="dxa"/>
            <w:tcBorders>
              <w:top w:val="single" w:sz="12" w:space="0" w:color="auto"/>
            </w:tcBorders>
            <w:shd w:val="clear" w:color="auto" w:fill="auto"/>
            <w:noWrap/>
            <w:vAlign w:val="center"/>
            <w:hideMark/>
          </w:tcPr>
          <w:p w:rsidR="00A27445" w:rsidRPr="00F3433B" w:rsidRDefault="00A27445"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A27445" w:rsidRPr="00F3433B" w:rsidRDefault="00A27445"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A27445" w:rsidRPr="00F3433B" w:rsidRDefault="00A27445"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A27445" w:rsidRDefault="00A27445" w:rsidP="00A27445">
            <w:pPr>
              <w:jc w:val="right"/>
              <w:rPr>
                <w:b/>
                <w:bCs/>
                <w:color w:val="000000"/>
                <w:sz w:val="14"/>
                <w:szCs w:val="14"/>
              </w:rPr>
            </w:pPr>
            <w:r>
              <w:rPr>
                <w:b/>
                <w:bCs/>
                <w:color w:val="000000"/>
                <w:sz w:val="14"/>
                <w:szCs w:val="14"/>
              </w:rPr>
              <w:t>3,603,273</w:t>
            </w:r>
          </w:p>
        </w:tc>
        <w:tc>
          <w:tcPr>
            <w:tcW w:w="866" w:type="dxa"/>
            <w:tcBorders>
              <w:top w:val="single" w:sz="12" w:space="0" w:color="auto"/>
              <w:left w:val="nil"/>
            </w:tcBorders>
            <w:shd w:val="clear" w:color="auto" w:fill="auto"/>
            <w:noWrap/>
            <w:vAlign w:val="center"/>
            <w:hideMark/>
          </w:tcPr>
          <w:p w:rsidR="00A27445" w:rsidRDefault="00A27445" w:rsidP="00304D01">
            <w:pPr>
              <w:jc w:val="right"/>
              <w:rPr>
                <w:b/>
                <w:bCs/>
                <w:color w:val="000000"/>
                <w:sz w:val="14"/>
                <w:szCs w:val="14"/>
              </w:rPr>
            </w:pPr>
            <w:r>
              <w:rPr>
                <w:b/>
                <w:bCs/>
                <w:color w:val="000000"/>
                <w:sz w:val="14"/>
                <w:szCs w:val="14"/>
              </w:rPr>
              <w:t>3,638,311</w:t>
            </w:r>
          </w:p>
        </w:tc>
        <w:tc>
          <w:tcPr>
            <w:tcW w:w="810" w:type="dxa"/>
            <w:tcBorders>
              <w:top w:val="single" w:sz="12" w:space="0" w:color="auto"/>
              <w:left w:val="nil"/>
              <w:right w:val="nil"/>
            </w:tcBorders>
            <w:vAlign w:val="center"/>
          </w:tcPr>
          <w:p w:rsidR="00A27445" w:rsidRPr="00F3433B" w:rsidRDefault="00A27445" w:rsidP="00A27445">
            <w:pPr>
              <w:jc w:val="right"/>
              <w:rPr>
                <w:b/>
                <w:bCs/>
                <w:color w:val="000000"/>
                <w:sz w:val="14"/>
                <w:szCs w:val="14"/>
              </w:rPr>
            </w:pPr>
            <w:r w:rsidRPr="00F3433B">
              <w:rPr>
                <w:b/>
                <w:bCs/>
                <w:color w:val="000000"/>
                <w:sz w:val="14"/>
                <w:szCs w:val="14"/>
              </w:rPr>
              <w:t>4,064,292</w:t>
            </w:r>
          </w:p>
        </w:tc>
        <w:tc>
          <w:tcPr>
            <w:tcW w:w="810" w:type="dxa"/>
            <w:tcBorders>
              <w:top w:val="single" w:sz="12" w:space="0" w:color="auto"/>
              <w:lef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4,214,745</w:t>
            </w:r>
          </w:p>
        </w:tc>
        <w:tc>
          <w:tcPr>
            <w:tcW w:w="810" w:type="dxa"/>
            <w:tcBorders>
              <w:top w:val="single" w:sz="12" w:space="0" w:color="auto"/>
              <w:lef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4,245,540</w:t>
            </w:r>
          </w:p>
        </w:tc>
        <w:tc>
          <w:tcPr>
            <w:tcW w:w="829" w:type="dxa"/>
            <w:tcBorders>
              <w:top w:val="single" w:sz="12" w:space="0" w:color="auto"/>
              <w:left w:val="nil"/>
            </w:tcBorders>
            <w:shd w:val="clear" w:color="auto" w:fill="auto"/>
            <w:vAlign w:val="center"/>
          </w:tcPr>
          <w:p w:rsidR="00A27445" w:rsidRDefault="00A27445" w:rsidP="00304D01">
            <w:pPr>
              <w:jc w:val="right"/>
              <w:rPr>
                <w:b/>
                <w:bCs/>
                <w:color w:val="000000"/>
                <w:sz w:val="14"/>
                <w:szCs w:val="14"/>
              </w:rPr>
            </w:pPr>
            <w:r>
              <w:rPr>
                <w:b/>
                <w:bCs/>
                <w:color w:val="000000"/>
                <w:sz w:val="14"/>
                <w:szCs w:val="14"/>
              </w:rPr>
              <w:t>4,306,962</w:t>
            </w:r>
          </w:p>
        </w:tc>
      </w:tr>
      <w:tr w:rsidR="00A27445" w:rsidRPr="00514327" w:rsidTr="00A27445">
        <w:trPr>
          <w:trHeight w:hRule="exact" w:val="173"/>
          <w:jc w:val="right"/>
        </w:trPr>
        <w:tc>
          <w:tcPr>
            <w:tcW w:w="3626" w:type="dxa"/>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A27445" w:rsidRPr="00F3433B" w:rsidRDefault="00A27445"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595,636</w:t>
            </w:r>
          </w:p>
        </w:tc>
        <w:tc>
          <w:tcPr>
            <w:tcW w:w="844" w:type="dxa"/>
            <w:vAlign w:val="center"/>
          </w:tcPr>
          <w:p w:rsidR="00A27445" w:rsidRDefault="00A27445" w:rsidP="00A27445">
            <w:pPr>
              <w:jc w:val="right"/>
              <w:rPr>
                <w:color w:val="000000"/>
                <w:sz w:val="14"/>
                <w:szCs w:val="14"/>
              </w:rPr>
            </w:pPr>
            <w:r>
              <w:rPr>
                <w:color w:val="000000"/>
                <w:sz w:val="14"/>
                <w:szCs w:val="14"/>
              </w:rPr>
              <w:t>550,295</w:t>
            </w:r>
          </w:p>
        </w:tc>
        <w:tc>
          <w:tcPr>
            <w:tcW w:w="866" w:type="dxa"/>
            <w:shd w:val="clear" w:color="auto" w:fill="auto"/>
            <w:noWrap/>
            <w:vAlign w:val="center"/>
            <w:hideMark/>
          </w:tcPr>
          <w:p w:rsidR="00A27445" w:rsidRDefault="00A27445" w:rsidP="00304D01">
            <w:pPr>
              <w:jc w:val="right"/>
              <w:rPr>
                <w:color w:val="000000"/>
                <w:sz w:val="14"/>
                <w:szCs w:val="14"/>
              </w:rPr>
            </w:pPr>
            <w:r>
              <w:rPr>
                <w:color w:val="000000"/>
                <w:sz w:val="14"/>
                <w:szCs w:val="14"/>
              </w:rPr>
              <w:t>560,425</w:t>
            </w:r>
          </w:p>
        </w:tc>
        <w:tc>
          <w:tcPr>
            <w:tcW w:w="810" w:type="dxa"/>
            <w:vAlign w:val="center"/>
          </w:tcPr>
          <w:p w:rsidR="00A27445" w:rsidRPr="00F3433B" w:rsidRDefault="00A27445" w:rsidP="00A27445">
            <w:pPr>
              <w:jc w:val="right"/>
              <w:rPr>
                <w:color w:val="000000"/>
                <w:sz w:val="14"/>
                <w:szCs w:val="14"/>
              </w:rPr>
            </w:pPr>
            <w:r w:rsidRPr="00F3433B">
              <w:rPr>
                <w:color w:val="000000"/>
                <w:sz w:val="14"/>
                <w:szCs w:val="14"/>
              </w:rPr>
              <w:t>598,092</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622,883</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631,148</w:t>
            </w:r>
          </w:p>
        </w:tc>
        <w:tc>
          <w:tcPr>
            <w:tcW w:w="829" w:type="dxa"/>
            <w:shd w:val="clear" w:color="auto" w:fill="auto"/>
            <w:vAlign w:val="center"/>
          </w:tcPr>
          <w:p w:rsidR="00A27445" w:rsidRDefault="00A27445" w:rsidP="00304D01">
            <w:pPr>
              <w:jc w:val="right"/>
              <w:rPr>
                <w:color w:val="000000"/>
                <w:sz w:val="14"/>
                <w:szCs w:val="14"/>
              </w:rPr>
            </w:pPr>
            <w:r>
              <w:rPr>
                <w:color w:val="000000"/>
                <w:sz w:val="14"/>
                <w:szCs w:val="14"/>
              </w:rPr>
              <w:t>640,928</w:t>
            </w:r>
          </w:p>
        </w:tc>
      </w:tr>
      <w:tr w:rsidR="00A27445" w:rsidRPr="00514327" w:rsidTr="00A27445">
        <w:trPr>
          <w:trHeight w:hRule="exact" w:val="173"/>
          <w:jc w:val="right"/>
        </w:trPr>
        <w:tc>
          <w:tcPr>
            <w:tcW w:w="3626" w:type="dxa"/>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A27445" w:rsidRPr="00F3433B" w:rsidRDefault="00A27445"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1,800,299</w:t>
            </w:r>
          </w:p>
        </w:tc>
        <w:tc>
          <w:tcPr>
            <w:tcW w:w="844" w:type="dxa"/>
            <w:vAlign w:val="center"/>
          </w:tcPr>
          <w:p w:rsidR="00A27445" w:rsidRDefault="00A27445" w:rsidP="00A27445">
            <w:pPr>
              <w:jc w:val="right"/>
              <w:rPr>
                <w:color w:val="000000"/>
                <w:sz w:val="14"/>
                <w:szCs w:val="14"/>
              </w:rPr>
            </w:pPr>
            <w:r>
              <w:rPr>
                <w:color w:val="000000"/>
                <w:sz w:val="14"/>
                <w:szCs w:val="14"/>
              </w:rPr>
              <w:t>1,595,425</w:t>
            </w:r>
          </w:p>
        </w:tc>
        <w:tc>
          <w:tcPr>
            <w:tcW w:w="866" w:type="dxa"/>
            <w:shd w:val="clear" w:color="auto" w:fill="auto"/>
            <w:noWrap/>
            <w:vAlign w:val="center"/>
            <w:hideMark/>
          </w:tcPr>
          <w:p w:rsidR="00A27445" w:rsidRDefault="00A27445" w:rsidP="00304D01">
            <w:pPr>
              <w:jc w:val="right"/>
              <w:rPr>
                <w:color w:val="000000"/>
                <w:sz w:val="14"/>
                <w:szCs w:val="14"/>
              </w:rPr>
            </w:pPr>
            <w:r>
              <w:rPr>
                <w:color w:val="000000"/>
                <w:sz w:val="14"/>
                <w:szCs w:val="14"/>
              </w:rPr>
              <w:t>1,622,568</w:t>
            </w:r>
          </w:p>
        </w:tc>
        <w:tc>
          <w:tcPr>
            <w:tcW w:w="810" w:type="dxa"/>
            <w:vAlign w:val="center"/>
          </w:tcPr>
          <w:p w:rsidR="00A27445" w:rsidRPr="00F3433B" w:rsidRDefault="00A27445" w:rsidP="00A27445">
            <w:pPr>
              <w:jc w:val="right"/>
              <w:rPr>
                <w:color w:val="000000"/>
                <w:sz w:val="14"/>
                <w:szCs w:val="14"/>
              </w:rPr>
            </w:pPr>
            <w:r w:rsidRPr="00F3433B">
              <w:rPr>
                <w:color w:val="000000"/>
                <w:sz w:val="14"/>
                <w:szCs w:val="14"/>
              </w:rPr>
              <w:t>1,832,651</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1,914,114</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1,917,462</w:t>
            </w:r>
          </w:p>
        </w:tc>
        <w:tc>
          <w:tcPr>
            <w:tcW w:w="829" w:type="dxa"/>
            <w:shd w:val="clear" w:color="auto" w:fill="auto"/>
            <w:vAlign w:val="center"/>
          </w:tcPr>
          <w:p w:rsidR="00A27445" w:rsidRDefault="00A27445" w:rsidP="00304D01">
            <w:pPr>
              <w:jc w:val="right"/>
              <w:rPr>
                <w:color w:val="000000"/>
                <w:sz w:val="14"/>
                <w:szCs w:val="14"/>
              </w:rPr>
            </w:pPr>
            <w:r>
              <w:rPr>
                <w:color w:val="000000"/>
                <w:sz w:val="14"/>
                <w:szCs w:val="14"/>
              </w:rPr>
              <w:t>1,941,758</w:t>
            </w:r>
          </w:p>
        </w:tc>
      </w:tr>
      <w:tr w:rsidR="00A27445" w:rsidRPr="00514327" w:rsidTr="00A27445">
        <w:trPr>
          <w:trHeight w:hRule="exact" w:val="173"/>
          <w:jc w:val="right"/>
        </w:trPr>
        <w:tc>
          <w:tcPr>
            <w:tcW w:w="3626" w:type="dxa"/>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A27445" w:rsidRPr="00F3433B" w:rsidRDefault="00A27445"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1,451,034</w:t>
            </w:r>
          </w:p>
        </w:tc>
        <w:tc>
          <w:tcPr>
            <w:tcW w:w="844" w:type="dxa"/>
            <w:vAlign w:val="center"/>
          </w:tcPr>
          <w:p w:rsidR="00A27445" w:rsidRDefault="00A27445" w:rsidP="00A27445">
            <w:pPr>
              <w:jc w:val="right"/>
              <w:rPr>
                <w:color w:val="000000"/>
                <w:sz w:val="14"/>
                <w:szCs w:val="14"/>
              </w:rPr>
            </w:pPr>
            <w:r>
              <w:rPr>
                <w:color w:val="000000"/>
                <w:sz w:val="14"/>
                <w:szCs w:val="14"/>
              </w:rPr>
              <w:t>1,356,063</w:t>
            </w:r>
          </w:p>
        </w:tc>
        <w:tc>
          <w:tcPr>
            <w:tcW w:w="866" w:type="dxa"/>
            <w:shd w:val="clear" w:color="auto" w:fill="auto"/>
            <w:noWrap/>
            <w:vAlign w:val="center"/>
            <w:hideMark/>
          </w:tcPr>
          <w:p w:rsidR="00A27445" w:rsidRDefault="00A27445" w:rsidP="00304D01">
            <w:pPr>
              <w:jc w:val="right"/>
              <w:rPr>
                <w:color w:val="000000"/>
                <w:sz w:val="14"/>
                <w:szCs w:val="14"/>
              </w:rPr>
            </w:pPr>
            <w:r>
              <w:rPr>
                <w:color w:val="000000"/>
                <w:sz w:val="14"/>
                <w:szCs w:val="14"/>
              </w:rPr>
              <w:t>1,351,939</w:t>
            </w:r>
          </w:p>
        </w:tc>
        <w:tc>
          <w:tcPr>
            <w:tcW w:w="810" w:type="dxa"/>
            <w:vAlign w:val="center"/>
          </w:tcPr>
          <w:p w:rsidR="00A27445" w:rsidRPr="00F3433B" w:rsidRDefault="00A27445" w:rsidP="00A27445">
            <w:pPr>
              <w:jc w:val="right"/>
              <w:rPr>
                <w:color w:val="000000"/>
                <w:sz w:val="14"/>
                <w:szCs w:val="14"/>
              </w:rPr>
            </w:pPr>
            <w:r w:rsidRPr="00F3433B">
              <w:rPr>
                <w:color w:val="000000"/>
                <w:sz w:val="14"/>
                <w:szCs w:val="14"/>
              </w:rPr>
              <w:t>1,517,191</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1,549,825</w:t>
            </w:r>
          </w:p>
        </w:tc>
        <w:tc>
          <w:tcPr>
            <w:tcW w:w="810" w:type="dxa"/>
            <w:shd w:val="clear" w:color="auto" w:fill="auto"/>
            <w:noWrap/>
            <w:vAlign w:val="center"/>
            <w:hideMark/>
          </w:tcPr>
          <w:p w:rsidR="00A27445" w:rsidRDefault="00A27445" w:rsidP="00A27445">
            <w:pPr>
              <w:jc w:val="right"/>
              <w:rPr>
                <w:color w:val="000000"/>
                <w:sz w:val="14"/>
                <w:szCs w:val="14"/>
              </w:rPr>
            </w:pPr>
            <w:r>
              <w:rPr>
                <w:color w:val="000000"/>
                <w:sz w:val="14"/>
                <w:szCs w:val="14"/>
              </w:rPr>
              <w:t>1,573,184</w:t>
            </w:r>
          </w:p>
        </w:tc>
        <w:tc>
          <w:tcPr>
            <w:tcW w:w="829" w:type="dxa"/>
            <w:shd w:val="clear" w:color="auto" w:fill="auto"/>
            <w:vAlign w:val="center"/>
          </w:tcPr>
          <w:p w:rsidR="00A27445" w:rsidRDefault="00A27445" w:rsidP="00304D01">
            <w:pPr>
              <w:jc w:val="right"/>
              <w:rPr>
                <w:color w:val="000000"/>
                <w:sz w:val="14"/>
                <w:szCs w:val="14"/>
              </w:rPr>
            </w:pPr>
            <w:r>
              <w:rPr>
                <w:color w:val="000000"/>
                <w:sz w:val="14"/>
                <w:szCs w:val="14"/>
              </w:rPr>
              <w:t>1,597,971</w:t>
            </w:r>
          </w:p>
        </w:tc>
      </w:tr>
      <w:tr w:rsidR="00A27445" w:rsidRPr="00514327" w:rsidTr="00A27445">
        <w:trPr>
          <w:trHeight w:hRule="exact" w:val="173"/>
          <w:jc w:val="right"/>
        </w:trPr>
        <w:tc>
          <w:tcPr>
            <w:tcW w:w="3626" w:type="dxa"/>
            <w:tcBorders>
              <w:bottom w:val="single" w:sz="12" w:space="0" w:color="auto"/>
            </w:tcBorders>
            <w:shd w:val="clear" w:color="auto" w:fill="auto"/>
            <w:noWrap/>
            <w:vAlign w:val="center"/>
            <w:hideMark/>
          </w:tcPr>
          <w:p w:rsidR="00A27445" w:rsidRPr="00F3433B" w:rsidRDefault="00A27445"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A27445" w:rsidRPr="00F3433B" w:rsidRDefault="00A27445"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A27445" w:rsidRPr="00F3433B" w:rsidRDefault="00A27445"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A27445" w:rsidRDefault="00A27445" w:rsidP="00A27445">
            <w:pPr>
              <w:jc w:val="right"/>
              <w:rPr>
                <w:color w:val="000000"/>
                <w:sz w:val="14"/>
                <w:szCs w:val="14"/>
              </w:rPr>
            </w:pPr>
            <w:r>
              <w:rPr>
                <w:color w:val="000000"/>
                <w:sz w:val="14"/>
                <w:szCs w:val="14"/>
              </w:rPr>
              <w:t>101,489</w:t>
            </w:r>
          </w:p>
        </w:tc>
        <w:tc>
          <w:tcPr>
            <w:tcW w:w="866" w:type="dxa"/>
            <w:tcBorders>
              <w:bottom w:val="single" w:sz="12" w:space="0" w:color="auto"/>
            </w:tcBorders>
            <w:shd w:val="clear" w:color="auto" w:fill="auto"/>
            <w:noWrap/>
            <w:vAlign w:val="center"/>
            <w:hideMark/>
          </w:tcPr>
          <w:p w:rsidR="00A27445" w:rsidRDefault="00A27445" w:rsidP="00304D01">
            <w:pPr>
              <w:jc w:val="right"/>
              <w:rPr>
                <w:color w:val="000000"/>
                <w:sz w:val="14"/>
                <w:szCs w:val="14"/>
              </w:rPr>
            </w:pPr>
            <w:r>
              <w:rPr>
                <w:color w:val="000000"/>
                <w:sz w:val="14"/>
                <w:szCs w:val="14"/>
              </w:rPr>
              <w:t>103,378</w:t>
            </w:r>
          </w:p>
        </w:tc>
        <w:tc>
          <w:tcPr>
            <w:tcW w:w="810" w:type="dxa"/>
            <w:tcBorders>
              <w:bottom w:val="single" w:sz="12" w:space="0" w:color="auto"/>
            </w:tcBorders>
            <w:vAlign w:val="center"/>
          </w:tcPr>
          <w:p w:rsidR="00A27445" w:rsidRPr="00F3433B" w:rsidRDefault="00A27445" w:rsidP="00A27445">
            <w:pPr>
              <w:jc w:val="right"/>
              <w:rPr>
                <w:color w:val="000000"/>
                <w:sz w:val="14"/>
                <w:szCs w:val="14"/>
              </w:rPr>
            </w:pPr>
            <w:r w:rsidRPr="00F3433B">
              <w:rPr>
                <w:color w:val="000000"/>
                <w:sz w:val="14"/>
                <w:szCs w:val="14"/>
              </w:rPr>
              <w:t>116,358</w:t>
            </w:r>
          </w:p>
        </w:tc>
        <w:tc>
          <w:tcPr>
            <w:tcW w:w="810" w:type="dxa"/>
            <w:tcBorders>
              <w:bottom w:val="single" w:sz="12" w:space="0" w:color="auto"/>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127,923</w:t>
            </w:r>
          </w:p>
        </w:tc>
        <w:tc>
          <w:tcPr>
            <w:tcW w:w="810" w:type="dxa"/>
            <w:tcBorders>
              <w:bottom w:val="single" w:sz="12" w:space="0" w:color="auto"/>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123,746</w:t>
            </w:r>
          </w:p>
        </w:tc>
        <w:tc>
          <w:tcPr>
            <w:tcW w:w="829" w:type="dxa"/>
            <w:tcBorders>
              <w:bottom w:val="single" w:sz="12" w:space="0" w:color="auto"/>
            </w:tcBorders>
            <w:shd w:val="clear" w:color="auto" w:fill="auto"/>
            <w:vAlign w:val="center"/>
          </w:tcPr>
          <w:p w:rsidR="00A27445" w:rsidRDefault="00A27445" w:rsidP="00304D01">
            <w:pPr>
              <w:jc w:val="right"/>
              <w:rPr>
                <w:color w:val="000000"/>
                <w:sz w:val="14"/>
                <w:szCs w:val="14"/>
              </w:rPr>
            </w:pPr>
            <w:r>
              <w:rPr>
                <w:color w:val="000000"/>
                <w:sz w:val="14"/>
                <w:szCs w:val="14"/>
              </w:rPr>
              <w:t>126,304</w:t>
            </w:r>
          </w:p>
        </w:tc>
      </w:tr>
      <w:tr w:rsidR="00C41324" w:rsidRPr="00514327" w:rsidTr="000A4554">
        <w:trPr>
          <w:trHeight w:hRule="exact" w:val="173"/>
          <w:jc w:val="right"/>
        </w:trPr>
        <w:tc>
          <w:tcPr>
            <w:tcW w:w="10215" w:type="dxa"/>
            <w:gridSpan w:val="9"/>
            <w:tcBorders>
              <w:top w:val="single" w:sz="12" w:space="0" w:color="auto"/>
              <w:left w:val="nil"/>
              <w:right w:val="nil"/>
            </w:tcBorders>
          </w:tcPr>
          <w:p w:rsidR="00C41324" w:rsidRPr="00514327" w:rsidRDefault="00C41324"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C41324" w:rsidRPr="00514327" w:rsidTr="000A4554">
        <w:trPr>
          <w:trHeight w:val="585"/>
          <w:jc w:val="right"/>
        </w:trPr>
        <w:tc>
          <w:tcPr>
            <w:tcW w:w="10215" w:type="dxa"/>
            <w:gridSpan w:val="9"/>
            <w:tcBorders>
              <w:top w:val="nil"/>
              <w:left w:val="nil"/>
              <w:right w:val="nil"/>
            </w:tcBorders>
          </w:tcPr>
          <w:p w:rsidR="00C41324" w:rsidRPr="00514327" w:rsidRDefault="00C41324" w:rsidP="00AC022C">
            <w:pPr>
              <w:rPr>
                <w:sz w:val="14"/>
                <w:szCs w:val="18"/>
              </w:rPr>
            </w:pPr>
            <w:r w:rsidRPr="00514327">
              <w:rPr>
                <w:sz w:val="14"/>
                <w:szCs w:val="18"/>
              </w:rPr>
              <w:t xml:space="preserve">1.  Loans Include Advances plus Bills Purchased &amp; Discounted but exclude foreign bills. </w:t>
            </w:r>
          </w:p>
          <w:p w:rsidR="00C41324" w:rsidRPr="00514327" w:rsidRDefault="00C41324"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C41324" w:rsidRPr="00514327" w:rsidRDefault="00C41324"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C41324" w:rsidRPr="00514327" w:rsidRDefault="00C41324"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C41324" w:rsidRPr="000A7866" w:rsidTr="00C41324">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C41324" w:rsidRPr="00514327" w:rsidRDefault="00C41324" w:rsidP="00C4132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C41324" w:rsidRPr="00777069" w:rsidRDefault="00C41324" w:rsidP="00C41324">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41324" w:rsidRPr="00777069" w:rsidRDefault="00C41324" w:rsidP="00C41324">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C41324" w:rsidRPr="00F3433B" w:rsidRDefault="00C41324" w:rsidP="00C41324">
            <w:pPr>
              <w:jc w:val="right"/>
              <w:rPr>
                <w:b/>
                <w:bCs/>
                <w:color w:val="000000"/>
                <w:sz w:val="14"/>
                <w:szCs w:val="14"/>
              </w:rPr>
            </w:pPr>
            <w:r>
              <w:rPr>
                <w:b/>
                <w:bCs/>
                <w:color w:val="000000"/>
                <w:sz w:val="14"/>
                <w:szCs w:val="14"/>
              </w:rPr>
              <w:t>Jan-17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C41324" w:rsidRPr="00F3433B" w:rsidRDefault="00C41324" w:rsidP="00C41324">
            <w:pPr>
              <w:jc w:val="right"/>
              <w:rPr>
                <w:b/>
                <w:bCs/>
                <w:color w:val="000000"/>
                <w:sz w:val="14"/>
                <w:szCs w:val="14"/>
              </w:rPr>
            </w:pPr>
            <w:r>
              <w:rPr>
                <w:b/>
                <w:bCs/>
                <w:color w:val="000000"/>
                <w:sz w:val="14"/>
                <w:szCs w:val="14"/>
              </w:rPr>
              <w:t>Feb-17</w:t>
            </w:r>
          </w:p>
        </w:tc>
        <w:tc>
          <w:tcPr>
            <w:tcW w:w="810" w:type="dxa"/>
            <w:tcBorders>
              <w:top w:val="single" w:sz="12" w:space="0" w:color="auto"/>
              <w:left w:val="single" w:sz="4" w:space="0" w:color="auto"/>
              <w:bottom w:val="single" w:sz="12" w:space="0" w:color="auto"/>
            </w:tcBorders>
            <w:vAlign w:val="center"/>
          </w:tcPr>
          <w:p w:rsidR="00C41324" w:rsidRPr="00F3433B" w:rsidRDefault="00C41324" w:rsidP="00C41324">
            <w:pPr>
              <w:jc w:val="right"/>
              <w:rPr>
                <w:b/>
                <w:bCs/>
                <w:color w:val="000000"/>
                <w:sz w:val="14"/>
                <w:szCs w:val="14"/>
              </w:rPr>
            </w:pPr>
            <w:r w:rsidRPr="00F3433B">
              <w:rPr>
                <w:b/>
                <w:bCs/>
                <w:color w:val="000000"/>
                <w:sz w:val="14"/>
                <w:szCs w:val="14"/>
              </w:rPr>
              <w:t>Nov-17</w:t>
            </w:r>
          </w:p>
        </w:tc>
        <w:tc>
          <w:tcPr>
            <w:tcW w:w="810" w:type="dxa"/>
            <w:tcBorders>
              <w:top w:val="single" w:sz="12" w:space="0" w:color="auto"/>
              <w:bottom w:val="single" w:sz="12" w:space="0" w:color="auto"/>
            </w:tcBorders>
            <w:shd w:val="clear" w:color="auto" w:fill="auto"/>
            <w:noWrap/>
            <w:vAlign w:val="center"/>
            <w:hideMark/>
          </w:tcPr>
          <w:p w:rsidR="00C41324" w:rsidRPr="00F3433B" w:rsidRDefault="00C41324" w:rsidP="00C41324">
            <w:pPr>
              <w:jc w:val="right"/>
              <w:rPr>
                <w:b/>
                <w:bCs/>
                <w:color w:val="000000"/>
                <w:sz w:val="14"/>
                <w:szCs w:val="14"/>
              </w:rPr>
            </w:pPr>
            <w:r>
              <w:rPr>
                <w:b/>
                <w:bCs/>
                <w:color w:val="000000"/>
                <w:sz w:val="14"/>
                <w:szCs w:val="14"/>
              </w:rPr>
              <w:t>Dec-17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C41324" w:rsidRPr="00F3433B" w:rsidRDefault="00C41324" w:rsidP="00C41324">
            <w:pPr>
              <w:jc w:val="right"/>
              <w:rPr>
                <w:b/>
                <w:bCs/>
                <w:color w:val="000000"/>
                <w:sz w:val="14"/>
                <w:szCs w:val="14"/>
              </w:rPr>
            </w:pPr>
            <w:r>
              <w:rPr>
                <w:b/>
                <w:bCs/>
                <w:color w:val="000000"/>
                <w:sz w:val="14"/>
                <w:szCs w:val="14"/>
              </w:rPr>
              <w:t>Jan-18</w:t>
            </w:r>
          </w:p>
        </w:tc>
        <w:tc>
          <w:tcPr>
            <w:tcW w:w="810" w:type="dxa"/>
            <w:tcBorders>
              <w:top w:val="single" w:sz="12" w:space="0" w:color="auto"/>
              <w:left w:val="single" w:sz="4" w:space="0" w:color="auto"/>
              <w:bottom w:val="single" w:sz="12" w:space="0" w:color="auto"/>
            </w:tcBorders>
            <w:shd w:val="clear" w:color="auto" w:fill="auto"/>
            <w:vAlign w:val="center"/>
          </w:tcPr>
          <w:p w:rsidR="00C41324" w:rsidRPr="00F3433B" w:rsidRDefault="00C41324" w:rsidP="00C41324">
            <w:pPr>
              <w:jc w:val="right"/>
              <w:rPr>
                <w:b/>
                <w:bCs/>
                <w:color w:val="000000"/>
                <w:sz w:val="14"/>
                <w:szCs w:val="14"/>
              </w:rPr>
            </w:pPr>
            <w:r>
              <w:rPr>
                <w:b/>
                <w:bCs/>
                <w:color w:val="000000"/>
                <w:sz w:val="14"/>
                <w:szCs w:val="14"/>
              </w:rPr>
              <w:t xml:space="preserve">Feb-18 </w:t>
            </w:r>
            <w:r w:rsidRPr="00C41324">
              <w:rPr>
                <w:b/>
                <w:bCs/>
                <w:color w:val="000000"/>
                <w:sz w:val="14"/>
                <w:szCs w:val="14"/>
                <w:vertAlign w:val="superscript"/>
              </w:rPr>
              <w:t>P</w:t>
            </w:r>
          </w:p>
        </w:tc>
      </w:tr>
      <w:tr w:rsidR="00A27445" w:rsidRPr="005D3E8D" w:rsidTr="00A27445">
        <w:trPr>
          <w:trHeight w:hRule="exact" w:val="273"/>
        </w:trPr>
        <w:tc>
          <w:tcPr>
            <w:tcW w:w="3474" w:type="dxa"/>
            <w:tcBorders>
              <w:top w:val="single" w:sz="12" w:space="0" w:color="auto"/>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1,059</w:t>
            </w:r>
          </w:p>
        </w:tc>
        <w:tc>
          <w:tcPr>
            <w:tcW w:w="810" w:type="dxa"/>
            <w:tcBorders>
              <w:top w:val="single" w:sz="12" w:space="0" w:color="auto"/>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886</w:t>
            </w:r>
          </w:p>
        </w:tc>
        <w:tc>
          <w:tcPr>
            <w:tcW w:w="810" w:type="dxa"/>
            <w:tcBorders>
              <w:top w:val="single" w:sz="12" w:space="0" w:color="auto"/>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1,304</w:t>
            </w:r>
          </w:p>
        </w:tc>
        <w:tc>
          <w:tcPr>
            <w:tcW w:w="810" w:type="dxa"/>
            <w:tcBorders>
              <w:top w:val="single" w:sz="12" w:space="0" w:color="auto"/>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1,504</w:t>
            </w:r>
          </w:p>
        </w:tc>
        <w:tc>
          <w:tcPr>
            <w:tcW w:w="810" w:type="dxa"/>
            <w:tcBorders>
              <w:top w:val="single" w:sz="12" w:space="0" w:color="auto"/>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1,545</w:t>
            </w:r>
          </w:p>
        </w:tc>
        <w:tc>
          <w:tcPr>
            <w:tcW w:w="810" w:type="dxa"/>
            <w:tcBorders>
              <w:top w:val="single" w:sz="12" w:space="0" w:color="auto"/>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1,470</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70</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84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128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411</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336</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378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558</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480</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881</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964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134,647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131,053</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160,901</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167,176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160,636</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149,691</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19,102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19,146</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22,784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22,289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22,660</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22,794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98,983</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97,390</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119,832</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126,027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118,553</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109,464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13,281</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16,815</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16,627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17,965</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15,824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1,237</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1,469</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1,608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772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820</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944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504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370</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521</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562</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88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245</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286</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268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3,432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3,809</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1,431</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1,329</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1,606</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28</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47</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2,674</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3,047</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636</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737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896</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740</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734</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744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675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684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7,757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7,764</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9,176</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10,303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9,365</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9,527</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39</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5</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5,650</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5,719</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6,890</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7,896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6,988</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7,021</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1,703</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2,233</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2,368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2,478</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303</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19</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23</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103,303</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103,057</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117,859</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126,853</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118,767</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117,923</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8,888</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8,710</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9,723</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7,740</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7,657</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8,055</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83,220</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83,678</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97,104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106,879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96,129</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95,021</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9,022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8,101</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9,614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10,078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10,963</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10,794</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2,173</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2,568</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1,418</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4,019</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4,052</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13,307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12,817</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15,148</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15,171</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13,804</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13,170</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250</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674</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176</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9,457</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8,835</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9,892</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10,407</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9,351</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9,129</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3,615</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3,514</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4,336</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4,416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4,037</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3,623</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218</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246</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243</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40,698</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40,974</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43,330</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46,476</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45,869</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89</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115</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140</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4,259</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4,237</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4,448</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4,722</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4,791</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4,789</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35,696</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35,985</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38,237</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38,789</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39,076</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38,409</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A27445" w:rsidRDefault="00A27445" w:rsidP="00C41324">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663</w:t>
            </w:r>
          </w:p>
        </w:tc>
        <w:tc>
          <w:tcPr>
            <w:tcW w:w="810" w:type="dxa"/>
            <w:tcBorders>
              <w:top w:val="nil"/>
              <w:left w:val="nil"/>
              <w:bottom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529</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1,318</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2,473</w:t>
            </w:r>
          </w:p>
        </w:tc>
        <w:tc>
          <w:tcPr>
            <w:tcW w:w="810" w:type="dxa"/>
            <w:tcBorders>
              <w:top w:val="nil"/>
              <w:left w:val="nil"/>
              <w:bottom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2,532</w:t>
            </w:r>
          </w:p>
        </w:tc>
      </w:tr>
      <w:tr w:rsidR="00A27445" w:rsidRPr="005D3E8D" w:rsidTr="00A27445">
        <w:trPr>
          <w:trHeight w:hRule="exact" w:val="202"/>
        </w:trPr>
        <w:tc>
          <w:tcPr>
            <w:tcW w:w="3474" w:type="dxa"/>
            <w:tcBorders>
              <w:top w:val="nil"/>
              <w:left w:val="nil"/>
              <w:bottom w:val="nil"/>
              <w:right w:val="nil"/>
            </w:tcBorders>
            <w:shd w:val="clear" w:color="auto" w:fill="auto"/>
            <w:noWrap/>
            <w:vAlign w:val="center"/>
            <w:hideMark/>
          </w:tcPr>
          <w:p w:rsidR="00A27445" w:rsidRPr="00777069" w:rsidRDefault="00A27445" w:rsidP="00C41324">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A27445" w:rsidRDefault="00A27445" w:rsidP="00C41324">
            <w:pPr>
              <w:jc w:val="right"/>
              <w:rPr>
                <w:b/>
                <w:bCs/>
                <w:color w:val="000000"/>
                <w:sz w:val="14"/>
                <w:szCs w:val="14"/>
              </w:rPr>
            </w:pPr>
            <w:r>
              <w:rPr>
                <w:b/>
                <w:bCs/>
                <w:color w:val="000000"/>
                <w:sz w:val="14"/>
                <w:szCs w:val="14"/>
              </w:rPr>
              <w:t>27,551</w:t>
            </w:r>
          </w:p>
        </w:tc>
        <w:tc>
          <w:tcPr>
            <w:tcW w:w="810" w:type="dxa"/>
            <w:tcBorders>
              <w:top w:val="nil"/>
              <w:left w:val="nil"/>
              <w:bottom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27,982</w:t>
            </w:r>
          </w:p>
        </w:tc>
        <w:tc>
          <w:tcPr>
            <w:tcW w:w="810" w:type="dxa"/>
            <w:tcBorders>
              <w:top w:val="nil"/>
              <w:left w:val="nil"/>
              <w:bottom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36,755</w:t>
            </w:r>
          </w:p>
        </w:tc>
        <w:tc>
          <w:tcPr>
            <w:tcW w:w="810" w:type="dxa"/>
            <w:tcBorders>
              <w:top w:val="nil"/>
              <w:left w:val="nil"/>
              <w:bottom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33,935</w:t>
            </w:r>
          </w:p>
        </w:tc>
        <w:tc>
          <w:tcPr>
            <w:tcW w:w="810" w:type="dxa"/>
            <w:tcBorders>
              <w:top w:val="nil"/>
              <w:left w:val="nil"/>
              <w:bottom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30,906</w:t>
            </w:r>
          </w:p>
        </w:tc>
        <w:tc>
          <w:tcPr>
            <w:tcW w:w="810" w:type="dxa"/>
            <w:tcBorders>
              <w:top w:val="nil"/>
              <w:left w:val="nil"/>
              <w:bottom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31,519</w:t>
            </w:r>
          </w:p>
        </w:tc>
      </w:tr>
      <w:tr w:rsidR="00A27445" w:rsidRPr="005D3E8D" w:rsidTr="00A27445">
        <w:trPr>
          <w:trHeight w:hRule="exact" w:val="202"/>
        </w:trPr>
        <w:tc>
          <w:tcPr>
            <w:tcW w:w="3474" w:type="dxa"/>
            <w:tcBorders>
              <w:top w:val="nil"/>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A27445" w:rsidRDefault="00A27445" w:rsidP="00C41324">
            <w:pPr>
              <w:jc w:val="right"/>
              <w:rPr>
                <w:color w:val="000000"/>
                <w:sz w:val="14"/>
                <w:szCs w:val="14"/>
              </w:rPr>
            </w:pPr>
            <w:r>
              <w:rPr>
                <w:color w:val="000000"/>
                <w:sz w:val="14"/>
                <w:szCs w:val="14"/>
              </w:rPr>
              <w:t>1,088</w:t>
            </w:r>
          </w:p>
        </w:tc>
        <w:tc>
          <w:tcPr>
            <w:tcW w:w="810" w:type="dxa"/>
            <w:tcBorders>
              <w:top w:val="nil"/>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1,128</w:t>
            </w:r>
          </w:p>
        </w:tc>
        <w:tc>
          <w:tcPr>
            <w:tcW w:w="810" w:type="dxa"/>
            <w:tcBorders>
              <w:top w:val="nil"/>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2,218</w:t>
            </w:r>
          </w:p>
        </w:tc>
        <w:tc>
          <w:tcPr>
            <w:tcW w:w="810" w:type="dxa"/>
            <w:tcBorders>
              <w:top w:val="nil"/>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2,138</w:t>
            </w:r>
          </w:p>
        </w:tc>
        <w:tc>
          <w:tcPr>
            <w:tcW w:w="810" w:type="dxa"/>
            <w:tcBorders>
              <w:top w:val="nil"/>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1,992</w:t>
            </w:r>
          </w:p>
        </w:tc>
        <w:tc>
          <w:tcPr>
            <w:tcW w:w="810" w:type="dxa"/>
            <w:tcBorders>
              <w:top w:val="nil"/>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2,006</w:t>
            </w:r>
          </w:p>
        </w:tc>
      </w:tr>
      <w:tr w:rsidR="00A27445" w:rsidRPr="005D3E8D" w:rsidTr="00A27445">
        <w:trPr>
          <w:trHeight w:hRule="exact" w:val="202"/>
        </w:trPr>
        <w:tc>
          <w:tcPr>
            <w:tcW w:w="3474" w:type="dxa"/>
            <w:tcBorders>
              <w:top w:val="nil"/>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A27445" w:rsidRDefault="00A27445" w:rsidP="00C41324">
            <w:pPr>
              <w:jc w:val="right"/>
              <w:rPr>
                <w:color w:val="000000"/>
                <w:sz w:val="14"/>
                <w:szCs w:val="14"/>
              </w:rPr>
            </w:pPr>
            <w:r>
              <w:rPr>
                <w:color w:val="000000"/>
                <w:sz w:val="14"/>
                <w:szCs w:val="14"/>
              </w:rPr>
              <w:t>22,642</w:t>
            </w:r>
          </w:p>
        </w:tc>
        <w:tc>
          <w:tcPr>
            <w:tcW w:w="810" w:type="dxa"/>
            <w:tcBorders>
              <w:top w:val="nil"/>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23,775</w:t>
            </w:r>
          </w:p>
        </w:tc>
        <w:tc>
          <w:tcPr>
            <w:tcW w:w="810" w:type="dxa"/>
            <w:tcBorders>
              <w:top w:val="nil"/>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30,711</w:t>
            </w:r>
          </w:p>
        </w:tc>
        <w:tc>
          <w:tcPr>
            <w:tcW w:w="810" w:type="dxa"/>
            <w:tcBorders>
              <w:top w:val="nil"/>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27,949</w:t>
            </w:r>
          </w:p>
        </w:tc>
        <w:tc>
          <w:tcPr>
            <w:tcW w:w="810" w:type="dxa"/>
            <w:tcBorders>
              <w:top w:val="nil"/>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25,202</w:t>
            </w:r>
          </w:p>
        </w:tc>
        <w:tc>
          <w:tcPr>
            <w:tcW w:w="810" w:type="dxa"/>
            <w:tcBorders>
              <w:top w:val="nil"/>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25,533</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3,718</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2,877</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3,701</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3,577</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3,580</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3,297</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103</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202</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126</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271</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132</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683</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A27445" w:rsidRDefault="00A27445" w:rsidP="00C41324">
            <w:pPr>
              <w:jc w:val="right"/>
              <w:rPr>
                <w:b/>
                <w:bCs/>
                <w:color w:val="000000"/>
                <w:sz w:val="14"/>
                <w:szCs w:val="14"/>
              </w:rPr>
            </w:pPr>
            <w:r>
              <w:rPr>
                <w:b/>
                <w:bCs/>
                <w:color w:val="000000"/>
                <w:sz w:val="14"/>
                <w:szCs w:val="14"/>
              </w:rPr>
              <w:t>27,457</w:t>
            </w:r>
          </w:p>
        </w:tc>
        <w:tc>
          <w:tcPr>
            <w:tcW w:w="810" w:type="dxa"/>
            <w:tcBorders>
              <w:left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25,174</w:t>
            </w:r>
          </w:p>
        </w:tc>
        <w:tc>
          <w:tcPr>
            <w:tcW w:w="810" w:type="dxa"/>
            <w:tcBorders>
              <w:left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23,691</w:t>
            </w:r>
          </w:p>
        </w:tc>
        <w:tc>
          <w:tcPr>
            <w:tcW w:w="810" w:type="dxa"/>
            <w:tcBorders>
              <w:left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11,908</w:t>
            </w:r>
          </w:p>
        </w:tc>
        <w:tc>
          <w:tcPr>
            <w:tcW w:w="810" w:type="dxa"/>
            <w:tcBorders>
              <w:left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18,358</w:t>
            </w:r>
          </w:p>
        </w:tc>
        <w:tc>
          <w:tcPr>
            <w:tcW w:w="810" w:type="dxa"/>
            <w:tcBorders>
              <w:left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19,033</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87</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359</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319</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226</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301</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8,705</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7,657</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7,150</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7,422</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5,454</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6,470</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2,036</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1,477</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2,869</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3,270</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3,611</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3,492</w:t>
            </w:r>
          </w:p>
        </w:tc>
      </w:tr>
      <w:tr w:rsidR="00A27445" w:rsidRPr="005D3E8D" w:rsidTr="00A27445">
        <w:trPr>
          <w:trHeight w:hRule="exact" w:val="202"/>
        </w:trPr>
        <w:tc>
          <w:tcPr>
            <w:tcW w:w="3474" w:type="dxa"/>
            <w:tcBorders>
              <w:left w:val="nil"/>
              <w:bottom w:val="single" w:sz="12" w:space="0" w:color="auto"/>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A27445" w:rsidRPr="00777069" w:rsidRDefault="00A27445" w:rsidP="00C41324">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A27445" w:rsidRDefault="00A27445" w:rsidP="00C41324">
            <w:pPr>
              <w:jc w:val="right"/>
              <w:rPr>
                <w:color w:val="000000"/>
                <w:sz w:val="14"/>
                <w:szCs w:val="14"/>
              </w:rPr>
            </w:pPr>
            <w:r>
              <w:rPr>
                <w:color w:val="000000"/>
                <w:sz w:val="14"/>
                <w:szCs w:val="14"/>
              </w:rPr>
              <w:t>16,597</w:t>
            </w:r>
          </w:p>
        </w:tc>
        <w:tc>
          <w:tcPr>
            <w:tcW w:w="810" w:type="dxa"/>
            <w:tcBorders>
              <w:left w:val="nil"/>
              <w:bottom w:val="single" w:sz="12" w:space="0" w:color="auto"/>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15,952</w:t>
            </w:r>
          </w:p>
        </w:tc>
        <w:tc>
          <w:tcPr>
            <w:tcW w:w="810" w:type="dxa"/>
            <w:tcBorders>
              <w:left w:val="nil"/>
              <w:bottom w:val="single" w:sz="12" w:space="0" w:color="auto"/>
              <w:right w:val="nil"/>
            </w:tcBorders>
            <w:vAlign w:val="center"/>
          </w:tcPr>
          <w:p w:rsidR="00A27445" w:rsidRPr="00777069" w:rsidRDefault="00A27445" w:rsidP="00C41324">
            <w:pPr>
              <w:jc w:val="right"/>
              <w:rPr>
                <w:color w:val="000000"/>
                <w:sz w:val="14"/>
                <w:szCs w:val="14"/>
              </w:rPr>
            </w:pPr>
            <w:r w:rsidRPr="00777069">
              <w:rPr>
                <w:color w:val="000000"/>
                <w:sz w:val="14"/>
                <w:szCs w:val="14"/>
              </w:rPr>
              <w:t>13,312</w:t>
            </w:r>
          </w:p>
        </w:tc>
        <w:tc>
          <w:tcPr>
            <w:tcW w:w="810" w:type="dxa"/>
            <w:tcBorders>
              <w:left w:val="nil"/>
              <w:bottom w:val="single" w:sz="12" w:space="0" w:color="auto"/>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896</w:t>
            </w:r>
          </w:p>
        </w:tc>
        <w:tc>
          <w:tcPr>
            <w:tcW w:w="810" w:type="dxa"/>
            <w:tcBorders>
              <w:left w:val="nil"/>
              <w:bottom w:val="single" w:sz="12" w:space="0" w:color="auto"/>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9,067</w:t>
            </w:r>
          </w:p>
        </w:tc>
        <w:tc>
          <w:tcPr>
            <w:tcW w:w="810" w:type="dxa"/>
            <w:tcBorders>
              <w:left w:val="nil"/>
              <w:bottom w:val="single" w:sz="12" w:space="0" w:color="auto"/>
              <w:right w:val="nil"/>
            </w:tcBorders>
            <w:shd w:val="clear" w:color="auto" w:fill="auto"/>
            <w:vAlign w:val="center"/>
          </w:tcPr>
          <w:p w:rsidR="00A27445" w:rsidRDefault="00A27445" w:rsidP="00D0409A">
            <w:pPr>
              <w:jc w:val="right"/>
              <w:rPr>
                <w:color w:val="000000"/>
                <w:sz w:val="14"/>
                <w:szCs w:val="14"/>
              </w:rPr>
            </w:pPr>
            <w:r>
              <w:rPr>
                <w:color w:val="000000"/>
                <w:sz w:val="14"/>
                <w:szCs w:val="14"/>
              </w:rPr>
              <w:t>8,771</w:t>
            </w:r>
          </w:p>
        </w:tc>
      </w:tr>
      <w:tr w:rsidR="00A27445" w:rsidRPr="005D3E8D" w:rsidTr="00A27445">
        <w:trPr>
          <w:trHeight w:hRule="exact" w:val="202"/>
        </w:trPr>
        <w:tc>
          <w:tcPr>
            <w:tcW w:w="3474" w:type="dxa"/>
            <w:tcBorders>
              <w:top w:val="single" w:sz="12" w:space="0" w:color="auto"/>
              <w:left w:val="nil"/>
              <w:right w:val="nil"/>
            </w:tcBorders>
            <w:shd w:val="clear" w:color="auto" w:fill="auto"/>
            <w:noWrap/>
            <w:vAlign w:val="center"/>
            <w:hideMark/>
          </w:tcPr>
          <w:p w:rsidR="00A27445" w:rsidRPr="00777069" w:rsidRDefault="00A27445" w:rsidP="00C41324">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A27445" w:rsidRPr="00777069" w:rsidRDefault="00A27445" w:rsidP="00C41324">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A27445" w:rsidRDefault="00A27445" w:rsidP="00C41324">
            <w:pPr>
              <w:jc w:val="right"/>
              <w:rPr>
                <w:b/>
                <w:bCs/>
                <w:color w:val="000000"/>
                <w:sz w:val="14"/>
                <w:szCs w:val="14"/>
              </w:rPr>
            </w:pPr>
            <w:r>
              <w:rPr>
                <w:b/>
                <w:bCs/>
                <w:color w:val="000000"/>
                <w:sz w:val="14"/>
                <w:szCs w:val="14"/>
              </w:rPr>
              <w:t>359,983</w:t>
            </w:r>
          </w:p>
        </w:tc>
        <w:tc>
          <w:tcPr>
            <w:tcW w:w="810" w:type="dxa"/>
            <w:tcBorders>
              <w:top w:val="single" w:sz="12" w:space="0" w:color="auto"/>
              <w:left w:val="nil"/>
              <w:right w:val="nil"/>
            </w:tcBorders>
            <w:shd w:val="clear" w:color="auto" w:fill="auto"/>
            <w:noWrap/>
            <w:vAlign w:val="center"/>
            <w:hideMark/>
          </w:tcPr>
          <w:p w:rsidR="00A27445" w:rsidRDefault="00A27445" w:rsidP="00D0409A">
            <w:pPr>
              <w:jc w:val="right"/>
              <w:rPr>
                <w:b/>
                <w:bCs/>
                <w:color w:val="000000"/>
                <w:sz w:val="14"/>
                <w:szCs w:val="14"/>
              </w:rPr>
            </w:pPr>
            <w:r>
              <w:rPr>
                <w:b/>
                <w:bCs/>
                <w:color w:val="000000"/>
                <w:sz w:val="14"/>
                <w:szCs w:val="14"/>
              </w:rPr>
              <w:t>354,335</w:t>
            </w:r>
          </w:p>
        </w:tc>
        <w:tc>
          <w:tcPr>
            <w:tcW w:w="810" w:type="dxa"/>
            <w:tcBorders>
              <w:top w:val="single" w:sz="12" w:space="0" w:color="auto"/>
              <w:left w:val="nil"/>
              <w:right w:val="nil"/>
            </w:tcBorders>
            <w:vAlign w:val="center"/>
          </w:tcPr>
          <w:p w:rsidR="00A27445" w:rsidRPr="00777069" w:rsidRDefault="00A27445" w:rsidP="00C41324">
            <w:pPr>
              <w:jc w:val="right"/>
              <w:rPr>
                <w:b/>
                <w:bCs/>
                <w:color w:val="000000"/>
                <w:sz w:val="14"/>
                <w:szCs w:val="14"/>
              </w:rPr>
            </w:pPr>
            <w:r w:rsidRPr="00777069">
              <w:rPr>
                <w:b/>
                <w:bCs/>
                <w:color w:val="000000"/>
                <w:sz w:val="14"/>
                <w:szCs w:val="14"/>
              </w:rPr>
              <w:t>410,537</w:t>
            </w:r>
          </w:p>
        </w:tc>
        <w:tc>
          <w:tcPr>
            <w:tcW w:w="810" w:type="dxa"/>
            <w:tcBorders>
              <w:top w:val="single" w:sz="12" w:space="0" w:color="auto"/>
              <w:left w:val="nil"/>
              <w:right w:val="nil"/>
            </w:tcBorders>
            <w:shd w:val="clear" w:color="auto" w:fill="auto"/>
            <w:noWrap/>
            <w:vAlign w:val="center"/>
            <w:hideMark/>
          </w:tcPr>
          <w:p w:rsidR="00A27445" w:rsidRDefault="00A27445" w:rsidP="00C41324">
            <w:pPr>
              <w:jc w:val="right"/>
              <w:rPr>
                <w:b/>
                <w:bCs/>
                <w:color w:val="000000"/>
                <w:sz w:val="14"/>
                <w:szCs w:val="14"/>
              </w:rPr>
            </w:pPr>
            <w:r>
              <w:rPr>
                <w:b/>
                <w:bCs/>
                <w:color w:val="000000"/>
                <w:sz w:val="14"/>
                <w:szCs w:val="14"/>
              </w:rPr>
              <w:t>413,777</w:t>
            </w:r>
          </w:p>
        </w:tc>
        <w:tc>
          <w:tcPr>
            <w:tcW w:w="810" w:type="dxa"/>
            <w:tcBorders>
              <w:top w:val="single" w:sz="12" w:space="0" w:color="auto"/>
              <w:left w:val="nil"/>
              <w:right w:val="nil"/>
            </w:tcBorders>
            <w:shd w:val="clear" w:color="auto" w:fill="auto"/>
            <w:noWrap/>
            <w:vAlign w:val="center"/>
            <w:hideMark/>
          </w:tcPr>
          <w:p w:rsidR="00A27445" w:rsidRDefault="00A27445" w:rsidP="00A27445">
            <w:pPr>
              <w:jc w:val="right"/>
              <w:rPr>
                <w:b/>
                <w:bCs/>
                <w:color w:val="000000"/>
                <w:sz w:val="14"/>
                <w:szCs w:val="14"/>
              </w:rPr>
            </w:pPr>
            <w:r>
              <w:rPr>
                <w:b/>
                <w:bCs/>
                <w:color w:val="000000"/>
                <w:sz w:val="14"/>
                <w:szCs w:val="14"/>
              </w:rPr>
              <w:t>401,666</w:t>
            </w:r>
          </w:p>
        </w:tc>
        <w:tc>
          <w:tcPr>
            <w:tcW w:w="810" w:type="dxa"/>
            <w:tcBorders>
              <w:top w:val="single" w:sz="12" w:space="0" w:color="auto"/>
              <w:left w:val="nil"/>
              <w:right w:val="nil"/>
            </w:tcBorders>
            <w:shd w:val="clear" w:color="auto" w:fill="auto"/>
            <w:vAlign w:val="center"/>
          </w:tcPr>
          <w:p w:rsidR="00A27445" w:rsidRDefault="00A27445" w:rsidP="00D0409A">
            <w:pPr>
              <w:jc w:val="right"/>
              <w:rPr>
                <w:b/>
                <w:bCs/>
                <w:color w:val="000000"/>
                <w:sz w:val="14"/>
                <w:szCs w:val="14"/>
              </w:rPr>
            </w:pPr>
            <w:r>
              <w:rPr>
                <w:b/>
                <w:bCs/>
                <w:color w:val="000000"/>
                <w:sz w:val="14"/>
                <w:szCs w:val="14"/>
              </w:rPr>
              <w:t>390,179</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30,076</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30,068</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36,601</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33,136</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33,229</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33,712</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236,246</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234,959</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277,359</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292,796</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267,770</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258,968</w:t>
            </w:r>
          </w:p>
        </w:tc>
      </w:tr>
      <w:tr w:rsidR="00A27445" w:rsidRPr="005D3E8D" w:rsidTr="00A27445">
        <w:trPr>
          <w:trHeight w:hRule="exact" w:val="202"/>
        </w:trPr>
        <w:tc>
          <w:tcPr>
            <w:tcW w:w="3474" w:type="dxa"/>
            <w:tcBorders>
              <w:left w:val="nil"/>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A27445" w:rsidRDefault="00A27445" w:rsidP="00C41324">
            <w:pPr>
              <w:jc w:val="right"/>
              <w:rPr>
                <w:color w:val="000000"/>
                <w:sz w:val="14"/>
                <w:szCs w:val="14"/>
              </w:rPr>
            </w:pPr>
            <w:r>
              <w:rPr>
                <w:color w:val="000000"/>
                <w:sz w:val="14"/>
                <w:szCs w:val="14"/>
              </w:rPr>
              <w:t>72,379</w:t>
            </w:r>
          </w:p>
        </w:tc>
        <w:tc>
          <w:tcPr>
            <w:tcW w:w="810" w:type="dxa"/>
            <w:tcBorders>
              <w:left w:val="nil"/>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68,165</w:t>
            </w:r>
          </w:p>
        </w:tc>
        <w:tc>
          <w:tcPr>
            <w:tcW w:w="810" w:type="dxa"/>
            <w:tcBorders>
              <w:left w:val="nil"/>
              <w:right w:val="nil"/>
            </w:tcBorders>
            <w:vAlign w:val="center"/>
          </w:tcPr>
          <w:p w:rsidR="00A27445" w:rsidRPr="00777069" w:rsidRDefault="00A27445" w:rsidP="00C41324">
            <w:pPr>
              <w:jc w:val="right"/>
              <w:rPr>
                <w:color w:val="000000"/>
                <w:sz w:val="14"/>
                <w:szCs w:val="14"/>
              </w:rPr>
            </w:pPr>
            <w:r w:rsidRPr="00777069">
              <w:rPr>
                <w:color w:val="000000"/>
                <w:sz w:val="14"/>
                <w:szCs w:val="14"/>
              </w:rPr>
              <w:t>79,443</w:t>
            </w:r>
          </w:p>
        </w:tc>
        <w:tc>
          <w:tcPr>
            <w:tcW w:w="810" w:type="dxa"/>
            <w:tcBorders>
              <w:left w:val="nil"/>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80,731</w:t>
            </w:r>
          </w:p>
        </w:tc>
        <w:tc>
          <w:tcPr>
            <w:tcW w:w="810" w:type="dxa"/>
            <w:tcBorders>
              <w:left w:val="nil"/>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83,227</w:t>
            </w:r>
          </w:p>
        </w:tc>
        <w:tc>
          <w:tcPr>
            <w:tcW w:w="810" w:type="dxa"/>
            <w:tcBorders>
              <w:left w:val="nil"/>
              <w:right w:val="nil"/>
            </w:tcBorders>
            <w:shd w:val="clear" w:color="auto" w:fill="auto"/>
            <w:vAlign w:val="center"/>
          </w:tcPr>
          <w:p w:rsidR="00A27445" w:rsidRDefault="00A27445" w:rsidP="00D0409A">
            <w:pPr>
              <w:jc w:val="right"/>
              <w:rPr>
                <w:color w:val="000000"/>
                <w:sz w:val="14"/>
                <w:szCs w:val="14"/>
              </w:rPr>
            </w:pPr>
            <w:r>
              <w:rPr>
                <w:color w:val="000000"/>
                <w:sz w:val="14"/>
                <w:szCs w:val="14"/>
              </w:rPr>
              <w:t>79,578</w:t>
            </w:r>
          </w:p>
        </w:tc>
      </w:tr>
      <w:tr w:rsidR="00A27445" w:rsidRPr="005D3E8D" w:rsidTr="00A27445">
        <w:trPr>
          <w:trHeight w:hRule="exact" w:val="202"/>
        </w:trPr>
        <w:tc>
          <w:tcPr>
            <w:tcW w:w="3474" w:type="dxa"/>
            <w:tcBorders>
              <w:left w:val="nil"/>
              <w:bottom w:val="single" w:sz="12" w:space="0" w:color="auto"/>
              <w:right w:val="nil"/>
            </w:tcBorders>
            <w:shd w:val="clear" w:color="auto" w:fill="auto"/>
            <w:noWrap/>
            <w:vAlign w:val="center"/>
            <w:hideMark/>
          </w:tcPr>
          <w:p w:rsidR="00A27445" w:rsidRPr="00777069" w:rsidRDefault="00A27445" w:rsidP="00C4132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A27445" w:rsidRPr="00777069" w:rsidRDefault="00A27445" w:rsidP="00C41324">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A27445" w:rsidRPr="00777069" w:rsidRDefault="00A27445" w:rsidP="00C41324">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A27445" w:rsidRDefault="00A27445" w:rsidP="00C41324">
            <w:pPr>
              <w:jc w:val="right"/>
              <w:rPr>
                <w:color w:val="000000"/>
                <w:sz w:val="14"/>
                <w:szCs w:val="14"/>
              </w:rPr>
            </w:pPr>
            <w:r>
              <w:rPr>
                <w:color w:val="000000"/>
                <w:sz w:val="14"/>
                <w:szCs w:val="14"/>
              </w:rPr>
              <w:t>21,282</w:t>
            </w:r>
          </w:p>
        </w:tc>
        <w:tc>
          <w:tcPr>
            <w:tcW w:w="810" w:type="dxa"/>
            <w:tcBorders>
              <w:left w:val="nil"/>
              <w:bottom w:val="single" w:sz="12" w:space="0" w:color="auto"/>
              <w:right w:val="nil"/>
            </w:tcBorders>
            <w:shd w:val="clear" w:color="auto" w:fill="auto"/>
            <w:noWrap/>
            <w:vAlign w:val="center"/>
            <w:hideMark/>
          </w:tcPr>
          <w:p w:rsidR="00A27445" w:rsidRDefault="00A27445" w:rsidP="00D0409A">
            <w:pPr>
              <w:jc w:val="right"/>
              <w:rPr>
                <w:color w:val="000000"/>
                <w:sz w:val="14"/>
                <w:szCs w:val="14"/>
              </w:rPr>
            </w:pPr>
            <w:r>
              <w:rPr>
                <w:color w:val="000000"/>
                <w:sz w:val="14"/>
                <w:szCs w:val="14"/>
              </w:rPr>
              <w:t>21,143</w:t>
            </w:r>
          </w:p>
        </w:tc>
        <w:tc>
          <w:tcPr>
            <w:tcW w:w="810" w:type="dxa"/>
            <w:tcBorders>
              <w:left w:val="nil"/>
              <w:bottom w:val="single" w:sz="12" w:space="0" w:color="auto"/>
              <w:right w:val="nil"/>
            </w:tcBorders>
            <w:vAlign w:val="center"/>
          </w:tcPr>
          <w:p w:rsidR="00A27445" w:rsidRPr="00777069" w:rsidRDefault="00A27445" w:rsidP="00C41324">
            <w:pPr>
              <w:jc w:val="right"/>
              <w:rPr>
                <w:color w:val="000000"/>
                <w:sz w:val="14"/>
                <w:szCs w:val="14"/>
              </w:rPr>
            </w:pPr>
            <w:r w:rsidRPr="00777069">
              <w:rPr>
                <w:color w:val="000000"/>
                <w:sz w:val="14"/>
                <w:szCs w:val="14"/>
              </w:rPr>
              <w:t>17,135</w:t>
            </w:r>
          </w:p>
        </w:tc>
        <w:tc>
          <w:tcPr>
            <w:tcW w:w="810" w:type="dxa"/>
            <w:tcBorders>
              <w:left w:val="nil"/>
              <w:bottom w:val="single" w:sz="12" w:space="0" w:color="auto"/>
              <w:right w:val="nil"/>
            </w:tcBorders>
            <w:shd w:val="clear" w:color="auto" w:fill="auto"/>
            <w:noWrap/>
            <w:vAlign w:val="center"/>
            <w:hideMark/>
          </w:tcPr>
          <w:p w:rsidR="00A27445" w:rsidRDefault="00A27445" w:rsidP="00C41324">
            <w:pPr>
              <w:jc w:val="right"/>
              <w:rPr>
                <w:color w:val="000000"/>
                <w:sz w:val="14"/>
                <w:szCs w:val="14"/>
              </w:rPr>
            </w:pPr>
            <w:r>
              <w:rPr>
                <w:color w:val="000000"/>
                <w:sz w:val="14"/>
                <w:szCs w:val="14"/>
              </w:rPr>
              <w:t>7,114</w:t>
            </w:r>
          </w:p>
        </w:tc>
        <w:tc>
          <w:tcPr>
            <w:tcW w:w="810" w:type="dxa"/>
            <w:tcBorders>
              <w:left w:val="nil"/>
              <w:bottom w:val="single" w:sz="12" w:space="0" w:color="auto"/>
              <w:right w:val="nil"/>
            </w:tcBorders>
            <w:shd w:val="clear" w:color="auto" w:fill="auto"/>
            <w:noWrap/>
            <w:vAlign w:val="center"/>
            <w:hideMark/>
          </w:tcPr>
          <w:p w:rsidR="00A27445" w:rsidRDefault="00A27445" w:rsidP="00A27445">
            <w:pPr>
              <w:jc w:val="right"/>
              <w:rPr>
                <w:color w:val="000000"/>
                <w:sz w:val="14"/>
                <w:szCs w:val="14"/>
              </w:rPr>
            </w:pPr>
            <w:r>
              <w:rPr>
                <w:color w:val="000000"/>
                <w:sz w:val="14"/>
                <w:szCs w:val="14"/>
              </w:rPr>
              <w:t>17,440</w:t>
            </w:r>
          </w:p>
        </w:tc>
        <w:tc>
          <w:tcPr>
            <w:tcW w:w="810" w:type="dxa"/>
            <w:tcBorders>
              <w:left w:val="nil"/>
              <w:bottom w:val="single" w:sz="12" w:space="0" w:color="auto"/>
              <w:right w:val="nil"/>
            </w:tcBorders>
            <w:shd w:val="clear" w:color="auto" w:fill="auto"/>
            <w:vAlign w:val="center"/>
          </w:tcPr>
          <w:p w:rsidR="00A27445" w:rsidRDefault="00A27445" w:rsidP="00D0409A">
            <w:pPr>
              <w:jc w:val="right"/>
              <w:rPr>
                <w:color w:val="000000"/>
                <w:sz w:val="14"/>
                <w:szCs w:val="14"/>
              </w:rPr>
            </w:pPr>
            <w:r>
              <w:rPr>
                <w:color w:val="000000"/>
                <w:sz w:val="14"/>
                <w:szCs w:val="14"/>
              </w:rPr>
              <w:t>17,921</w:t>
            </w:r>
          </w:p>
        </w:tc>
      </w:tr>
      <w:tr w:rsidR="00C41324" w:rsidRPr="00514327" w:rsidTr="002761D8">
        <w:trPr>
          <w:trHeight w:hRule="exact" w:val="163"/>
        </w:trPr>
        <w:tc>
          <w:tcPr>
            <w:tcW w:w="9918" w:type="dxa"/>
            <w:gridSpan w:val="9"/>
            <w:tcBorders>
              <w:top w:val="single" w:sz="12" w:space="0" w:color="auto"/>
              <w:left w:val="nil"/>
              <w:bottom w:val="nil"/>
              <w:right w:val="nil"/>
            </w:tcBorders>
          </w:tcPr>
          <w:p w:rsidR="00C41324" w:rsidRPr="00514327" w:rsidRDefault="00C41324" w:rsidP="00C41324">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C41324" w:rsidRPr="00514327" w:rsidTr="002761D8">
        <w:trPr>
          <w:trHeight w:val="882"/>
        </w:trPr>
        <w:tc>
          <w:tcPr>
            <w:tcW w:w="9918" w:type="dxa"/>
            <w:gridSpan w:val="9"/>
            <w:tcBorders>
              <w:top w:val="nil"/>
              <w:left w:val="nil"/>
              <w:right w:val="nil"/>
            </w:tcBorders>
          </w:tcPr>
          <w:p w:rsidR="00C41324" w:rsidRPr="005D3E8D" w:rsidRDefault="00C41324" w:rsidP="00C41324">
            <w:pPr>
              <w:rPr>
                <w:sz w:val="14"/>
                <w:szCs w:val="18"/>
              </w:rPr>
            </w:pPr>
            <w:r w:rsidRPr="005D3E8D">
              <w:rPr>
                <w:sz w:val="14"/>
                <w:szCs w:val="18"/>
              </w:rPr>
              <w:t xml:space="preserve">1.  Loans Include Advances plus Bills Purchased &amp; Discounted but exclude foreign bills. </w:t>
            </w:r>
          </w:p>
          <w:p w:rsidR="00C41324" w:rsidRPr="005D3E8D" w:rsidRDefault="00C41324" w:rsidP="00C41324">
            <w:pPr>
              <w:rPr>
                <w:sz w:val="14"/>
                <w:szCs w:val="18"/>
              </w:rPr>
            </w:pPr>
            <w:r w:rsidRPr="005D3E8D">
              <w:rPr>
                <w:sz w:val="14"/>
                <w:szCs w:val="18"/>
              </w:rPr>
              <w:t>2. Classification of Private Sector - Business based on International Standard Industrial Classification (ISIC), Rev. 3.1 of United Nation adopted from Dec 2003.</w:t>
            </w:r>
          </w:p>
          <w:p w:rsidR="00C41324" w:rsidRPr="005D3E8D" w:rsidRDefault="00C41324" w:rsidP="00C41324">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C41324" w:rsidRPr="005D3E8D" w:rsidRDefault="00C41324" w:rsidP="00C41324">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sidR="00AD15FF">
              <w:rPr>
                <w:sz w:val="12"/>
                <w:szCs w:val="16"/>
              </w:rPr>
              <w:t xml:space="preserve">                                                                                  </w:t>
            </w:r>
            <w:r w:rsidR="00AD15FF" w:rsidRPr="00B863BF">
              <w:rPr>
                <w:sz w:val="14"/>
                <w:szCs w:val="14"/>
              </w:rPr>
              <w:t>Source: Statistics &amp; Data Warehouse Department, SBP</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Jul-Dec</w:t>
            </w:r>
            <w:r w:rsidR="00327B6D" w:rsidRPr="0087644F">
              <w:rPr>
                <w:b/>
                <w:bCs/>
                <w:sz w:val="16"/>
                <w:szCs w:val="16"/>
              </w:rPr>
              <w:t xml:space="preserve"> </w:t>
            </w:r>
            <w:r w:rsidRPr="0087644F">
              <w:rPr>
                <w:b/>
                <w:bCs/>
                <w:sz w:val="16"/>
                <w:szCs w:val="16"/>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r w:rsidR="00AD15FF">
              <w:rPr>
                <w:sz w:val="12"/>
              </w:rPr>
              <w:t xml:space="preserve">                                                     </w:t>
            </w:r>
            <w:r w:rsidR="00AD15FF" w:rsidRPr="00B863BF">
              <w:rPr>
                <w:sz w:val="14"/>
                <w:szCs w:val="14"/>
              </w:rPr>
              <w:t>Source: Statistics &amp; Data Warehouse Department, SBP</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Jul-Dec</w:t>
            </w:r>
            <w:r w:rsidR="00DB3DFF" w:rsidRPr="0087644F">
              <w:rPr>
                <w:b/>
                <w:bCs/>
                <w:sz w:val="16"/>
                <w:szCs w:val="16"/>
              </w:rPr>
              <w:t xml:space="preserve"> </w:t>
            </w:r>
            <w:r w:rsidRPr="0087644F">
              <w:rPr>
                <w:b/>
                <w:bCs/>
                <w:sz w:val="16"/>
                <w:szCs w:val="16"/>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r w:rsidR="00AD15FF">
              <w:rPr>
                <w:sz w:val="12"/>
              </w:rPr>
              <w:t xml:space="preserve">                                                             </w:t>
            </w:r>
            <w:r w:rsidR="00AD15FF" w:rsidRPr="00B863BF">
              <w:rPr>
                <w:sz w:val="14"/>
                <w:szCs w:val="14"/>
              </w:rPr>
              <w:t>Source: Statistics &amp; Data Warehouse Department, SBP</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CD7E30" w:rsidRDefault="001115EA" w:rsidP="001115EA">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Jun-2016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Dec-2016</w:t>
            </w:r>
          </w:p>
        </w:tc>
        <w:tc>
          <w:tcPr>
            <w:tcW w:w="2280" w:type="dxa"/>
            <w:gridSpan w:val="3"/>
            <w:tcBorders>
              <w:top w:val="single" w:sz="12" w:space="0" w:color="auto"/>
              <w:left w:val="single" w:sz="4" w:space="0" w:color="auto"/>
              <w:bottom w:val="single" w:sz="6" w:space="0" w:color="auto"/>
            </w:tcBorders>
            <w:shd w:val="clear" w:color="auto" w:fill="auto"/>
          </w:tcPr>
          <w:p w:rsidR="001115EA" w:rsidRPr="00CD7E30" w:rsidRDefault="001115EA" w:rsidP="001115EA">
            <w:pPr>
              <w:jc w:val="center"/>
              <w:rPr>
                <w:b/>
                <w:sz w:val="14"/>
                <w:szCs w:val="14"/>
              </w:rPr>
            </w:pPr>
            <w:r w:rsidRPr="00CD7E30">
              <w:rPr>
                <w:b/>
                <w:sz w:val="14"/>
                <w:szCs w:val="14"/>
              </w:rPr>
              <w:t>Jun-2017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644.81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644.90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571.42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80.99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165.15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3,104.90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3,270.05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193.23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3,404.22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3,597.45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184.53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3,676.73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382.01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422.96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38.17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413.45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451.62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43.14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461.30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5.36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207.84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4,870.36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5,078.19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5,171.45</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229.01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5,736.93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125.00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1,584.33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1,709.33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138.61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1,676.85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1,815.46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1,821.89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116.93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118.59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7.59</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132.64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2,281.24</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2,413.87</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2,327.47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145.49</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2,537.83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179.38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177.54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1,236.68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1,411.23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1,456.93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40.30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1,535.85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2.38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231.72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260.57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25.68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257.18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282.86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29.57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290.27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62.29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2,112.36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2,174.64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2,334.16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69.91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2,625.07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33.44</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37.31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3.47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35.56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12.40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42.12</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47.78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45.59</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5.70</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49.17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3.00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5.84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3.46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9.95</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13.41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7.67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3.62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7.94</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245.78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246.22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273.41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274.03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273.92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16.88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20.38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20.70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22.04</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0.72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413.73</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414.45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445.41</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1.02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504.41</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0.35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0.26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0.41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0.28</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CD7E30">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20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CD7E30">
        <w:trPr>
          <w:cantSplit/>
        </w:trPr>
        <w:tc>
          <w:tcPr>
            <w:tcW w:w="1350" w:type="dxa"/>
            <w:shd w:val="clear" w:color="auto" w:fill="auto"/>
          </w:tcPr>
          <w:p w:rsidR="001115EA" w:rsidRPr="00FF55B1" w:rsidRDefault="001115EA" w:rsidP="001115EA">
            <w:pPr>
              <w:jc w:val="center"/>
              <w:rPr>
                <w:b/>
                <w:sz w:val="14"/>
                <w:szCs w:val="14"/>
              </w:rPr>
            </w:pPr>
          </w:p>
        </w:tc>
        <w:tc>
          <w:tcPr>
            <w:tcW w:w="1200" w:type="dxa"/>
            <w:shd w:val="clear" w:color="auto" w:fill="auto"/>
            <w:vAlign w:val="center"/>
          </w:tcPr>
          <w:p w:rsidR="001115EA" w:rsidRPr="00FF55B1" w:rsidRDefault="001115EA" w:rsidP="001115EA">
            <w:pPr>
              <w:rPr>
                <w:sz w:val="12"/>
                <w:szCs w:val="12"/>
              </w:rPr>
            </w:pPr>
          </w:p>
        </w:tc>
        <w:tc>
          <w:tcPr>
            <w:tcW w:w="690"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0.35</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1.06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0.43</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1.22</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1.74</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0.40</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1.40</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1.80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1.49</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1.59</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2.08</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0.74</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2.61</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3.36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0.86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2.86</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3.13</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4.06</w:t>
            </w:r>
          </w:p>
        </w:tc>
      </w:tr>
      <w:tr w:rsidR="00C42BCD" w:rsidRPr="00FF55B1" w:rsidTr="00CD7E30">
        <w:trPr>
          <w:cantSplit/>
          <w:trHeight w:val="173"/>
        </w:trPr>
        <w:tc>
          <w:tcPr>
            <w:tcW w:w="1350" w:type="dxa"/>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0.76</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0.84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5.50</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6.10</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1.18</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3.38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4.69</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0.04</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1.95</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8.09</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8.03</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9.10</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11.02</w:t>
            </w:r>
          </w:p>
        </w:tc>
      </w:tr>
      <w:tr w:rsidR="001115EA" w:rsidRPr="00FF55B1" w:rsidTr="00CD7E30">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20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69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r w:rsidR="00AD15FF">
              <w:rPr>
                <w:sz w:val="12"/>
                <w:szCs w:val="12"/>
              </w:rPr>
              <w:t xml:space="preserve">                                                                                                                                                                          </w:t>
            </w:r>
            <w:r w:rsidR="00AD15FF"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3,068</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23,451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18,711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2,764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522</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22,172</w:t>
            </w: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20,253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2,823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571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23,827</w:t>
            </w:r>
          </w:p>
        </w:tc>
      </w:tr>
      <w:tr w:rsidR="003815BB" w:rsidRPr="007B1557" w:rsidTr="005A760D">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FY18</w:t>
            </w:r>
          </w:p>
        </w:tc>
        <w:tc>
          <w:tcPr>
            <w:tcW w:w="806"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55"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865" w:type="dxa"/>
            <w:tcBorders>
              <w:lef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26,125</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3,270</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Default="003815BB" w:rsidP="00906F34">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30,180</w:t>
            </w:r>
          </w:p>
        </w:tc>
      </w:tr>
      <w:tr w:rsidR="003815BB"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r>
      <w:tr w:rsidR="003815BB" w:rsidRPr="007B1557" w:rsidTr="003815BB">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756,506</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74,057</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145,510</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40,393</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25,329</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41,333</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7,905</w:t>
            </w:r>
          </w:p>
        </w:tc>
        <w:tc>
          <w:tcPr>
            <w:tcW w:w="755"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74,885</w:t>
            </w:r>
          </w:p>
        </w:tc>
        <w:tc>
          <w:tcPr>
            <w:tcW w:w="865" w:type="dxa"/>
            <w:tcBorders>
              <w:lef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28,548</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3,567</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666</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160</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w:t>
            </w:r>
          </w:p>
        </w:tc>
      </w:tr>
      <w:tr w:rsidR="003815BB" w:rsidRPr="007B1557"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r>
      <w:tr w:rsidR="003815BB" w:rsidRPr="007B1557"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33,004</w:t>
            </w:r>
          </w:p>
        </w:tc>
      </w:tr>
      <w:tr w:rsidR="003815B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815BB" w:rsidRPr="00FF55B1" w:rsidTr="00906F34">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314,030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45,170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69</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211</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781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8,934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432</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828</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9,348</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522</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1,110</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1,200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802</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371,234</w:t>
            </w:r>
          </w:p>
        </w:tc>
      </w:tr>
      <w:tr w:rsidR="003815BB"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321,190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46,086</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9,251</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742</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961</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869</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379,100</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343,098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50,137</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9,640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1,236</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900</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405,803</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350,698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50,875</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9,755</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793</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995</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903</w:t>
            </w:r>
          </w:p>
        </w:tc>
      </w:tr>
      <w:tr w:rsidR="003815BB"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414,018</w:t>
            </w:r>
          </w:p>
        </w:tc>
      </w:tr>
      <w:tr w:rsidR="003815BB"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r>
      <w:tr w:rsidR="003815BB" w:rsidRPr="00FF55B1" w:rsidTr="003815BB">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756,925</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56,253</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103,976</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12,599</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149,487</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55,935</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1,574,328</w:t>
            </w: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380,011</w:t>
            </w:r>
          </w:p>
        </w:tc>
        <w:tc>
          <w:tcPr>
            <w:tcW w:w="810" w:type="dxa"/>
            <w:tcBorders>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375,301</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53,747</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10,529</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852</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1,318</w:t>
            </w:r>
          </w:p>
        </w:tc>
      </w:tr>
      <w:tr w:rsidR="003815BB" w:rsidRPr="00FF55B1"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941</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442,688</w:t>
            </w:r>
          </w:p>
        </w:tc>
      </w:tr>
      <w:tr w:rsidR="003815BB"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CD7E30" w:rsidRDefault="00EB617D" w:rsidP="007C4ACE">
            <w:pPr>
              <w:jc w:val="center"/>
              <w:rPr>
                <w:b/>
                <w:bCs/>
                <w:sz w:val="14"/>
                <w:szCs w:val="14"/>
              </w:rPr>
            </w:pPr>
            <w:r w:rsidRPr="00CD7E30">
              <w:rPr>
                <w:b/>
                <w:bCs/>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CD7E30" w:rsidRDefault="00EB617D" w:rsidP="00E8040D">
            <w:pPr>
              <w:jc w:val="center"/>
              <w:rPr>
                <w:b/>
                <w:bCs/>
                <w:sz w:val="14"/>
                <w:szCs w:val="14"/>
              </w:rPr>
            </w:pPr>
            <w:r w:rsidRPr="00CD7E30">
              <w:rPr>
                <w:b/>
                <w:bCs/>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216DA7" w:rsidRDefault="00216DA7" w:rsidP="00216DA7">
            <w:pPr>
              <w:ind w:firstLineChars="100" w:firstLine="140"/>
              <w:rPr>
                <w:sz w:val="14"/>
                <w:szCs w:val="14"/>
              </w:rPr>
            </w:pPr>
            <w:r>
              <w:rPr>
                <w:sz w:val="14"/>
                <w:szCs w:val="14"/>
              </w:rPr>
              <w:t xml:space="preserve">1. </w:t>
            </w:r>
            <w:r w:rsidR="00424C93" w:rsidRPr="00216DA7">
              <w:rPr>
                <w:sz w:val="14"/>
                <w:szCs w:val="14"/>
              </w:rPr>
              <w:t>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216DA7"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xml:space="preserve">) </w:t>
            </w:r>
            <w:r w:rsidR="00424C93" w:rsidRPr="00CD7E30">
              <w:rPr>
                <w:sz w:val="14"/>
                <w:szCs w:val="14"/>
              </w:rPr>
              <w:t>.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CD7E30" w:rsidRDefault="00216DA7" w:rsidP="00216DA7">
            <w:pPr>
              <w:ind w:leftChars="79" w:left="360" w:hangingChars="144" w:hanging="202"/>
              <w:rPr>
                <w:sz w:val="14"/>
                <w:szCs w:val="14"/>
              </w:rPr>
            </w:pPr>
            <w:r>
              <w:rPr>
                <w:sz w:val="14"/>
                <w:szCs w:val="14"/>
              </w:rPr>
              <w:t xml:space="preserve"> </w:t>
            </w:r>
            <w:r w:rsidR="00424C93" w:rsidRPr="00CD7E30">
              <w:rPr>
                <w:sz w:val="14"/>
                <w:szCs w:val="14"/>
              </w:rPr>
              <w:t>(b).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3D6D57" w:rsidRDefault="00EB617D" w:rsidP="00014884">
            <w:pPr>
              <w:jc w:val="center"/>
              <w:rPr>
                <w:b/>
                <w:sz w:val="16"/>
                <w:szCs w:val="16"/>
              </w:rPr>
            </w:pPr>
            <w:r w:rsidRPr="003D6D57">
              <w:rPr>
                <w:b/>
                <w:sz w:val="16"/>
                <w:szCs w:val="16"/>
              </w:rPr>
              <w:t>2015</w:t>
            </w:r>
          </w:p>
        </w:tc>
        <w:tc>
          <w:tcPr>
            <w:tcW w:w="3833" w:type="dxa"/>
            <w:gridSpan w:val="4"/>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2016</w:t>
            </w:r>
          </w:p>
        </w:tc>
        <w:tc>
          <w:tcPr>
            <w:tcW w:w="1787" w:type="dxa"/>
            <w:gridSpan w:val="2"/>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3D6D57" w:rsidRDefault="00EB617D" w:rsidP="00E8040D">
            <w:pPr>
              <w:jc w:val="center"/>
              <w:rPr>
                <w:b/>
                <w:bCs/>
                <w:sz w:val="14"/>
                <w:szCs w:val="14"/>
              </w:rPr>
            </w:pPr>
            <w:r w:rsidRPr="003D6D57">
              <w:rPr>
                <w:b/>
                <w:bCs/>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3D6D57" w:rsidRDefault="00424C93"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AD15FF">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3D6D57" w:rsidRDefault="00424C93"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AD15FF"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AD15FF" w:rsidRDefault="00AD15FF"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EB617D">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4"/>
                <w:szCs w:val="14"/>
              </w:rPr>
            </w:pPr>
            <w:r w:rsidRPr="003D6D57">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3D6D57" w:rsidRDefault="00EB617D" w:rsidP="001E3681">
            <w:pPr>
              <w:jc w:val="center"/>
              <w:rPr>
                <w:b/>
                <w:bCs/>
                <w:color w:val="000000"/>
                <w:sz w:val="14"/>
                <w:szCs w:val="14"/>
              </w:rPr>
            </w:pPr>
            <w:r w:rsidRPr="003D6D57">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Market 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AD15FF" w:rsidRDefault="00AD15FF"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D6D57">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D6D57" w:rsidRDefault="00EB617D" w:rsidP="00BD3829">
            <w:pPr>
              <w:jc w:val="center"/>
              <w:rPr>
                <w:b/>
                <w:bCs/>
                <w:color w:val="000000"/>
                <w:sz w:val="16"/>
                <w:szCs w:val="16"/>
              </w:rPr>
            </w:pPr>
            <w:r w:rsidRPr="003D6D57">
              <w:rPr>
                <w:b/>
                <w:bCs/>
                <w:color w:val="000000"/>
                <w:sz w:val="16"/>
                <w:szCs w:val="16"/>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D6D57" w:rsidRDefault="00EB617D" w:rsidP="00337313">
            <w:pPr>
              <w:jc w:val="right"/>
              <w:rPr>
                <w:b/>
                <w:bCs/>
                <w:color w:val="000000"/>
                <w:sz w:val="14"/>
                <w:szCs w:val="14"/>
              </w:rPr>
            </w:pPr>
            <w:r w:rsidRPr="003D6D57">
              <w:rPr>
                <w:b/>
                <w:bCs/>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AD15FF"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AD15FF" w:rsidRPr="00337313" w:rsidRDefault="00AD15FF"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957BCF">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EB617D" w:rsidRPr="00337313" w:rsidTr="00957BC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EB617D" w:rsidRPr="00957BCF" w:rsidRDefault="00EB617D" w:rsidP="00957BCF">
            <w:pPr>
              <w:jc w:val="center"/>
              <w:rPr>
                <w:b/>
                <w:bCs/>
                <w:color w:val="000000"/>
                <w:sz w:val="16"/>
                <w:szCs w:val="16"/>
              </w:rPr>
            </w:pPr>
            <w:r w:rsidRPr="00957BCF">
              <w:rPr>
                <w:b/>
                <w:bCs/>
                <w:color w:val="000000"/>
                <w:sz w:val="16"/>
                <w:szCs w:val="16"/>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957BCF" w:rsidRDefault="00EB617D" w:rsidP="00337313">
            <w:pPr>
              <w:jc w:val="right"/>
              <w:rPr>
                <w:b/>
                <w:bCs/>
                <w:color w:val="000000"/>
                <w:sz w:val="14"/>
                <w:szCs w:val="14"/>
              </w:rPr>
            </w:pPr>
            <w:r w:rsidRPr="00957BCF">
              <w:rPr>
                <w:b/>
                <w:bCs/>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EB617D" w:rsidRPr="00337313" w:rsidRDefault="00EB617D" w:rsidP="00AD15FF">
            <w:pPr>
              <w:rPr>
                <w:color w:val="000000"/>
                <w:sz w:val="16"/>
                <w:szCs w:val="16"/>
              </w:rPr>
            </w:pPr>
            <w:r w:rsidRPr="00337313">
              <w:rPr>
                <w:color w:val="000000"/>
                <w:sz w:val="16"/>
                <w:szCs w:val="16"/>
              </w:rPr>
              <w:t>*00.25 stands for 00.05 to 00.25</w:t>
            </w:r>
            <w:r w:rsidR="00AD15FF">
              <w:rPr>
                <w:color w:val="000000"/>
                <w:sz w:val="16"/>
                <w:szCs w:val="16"/>
              </w:rPr>
              <w:t xml:space="preserve">                                                                                                 </w:t>
            </w:r>
            <w:r w:rsidR="00AD15FF" w:rsidRPr="00B863BF">
              <w:rPr>
                <w:sz w:val="14"/>
                <w:szCs w:val="14"/>
              </w:rPr>
              <w:t>Source: Statistics &amp; Data Warehouse Department, SBP</w:t>
            </w:r>
          </w:p>
          <w:p w:rsidR="00EB617D" w:rsidRPr="00337313" w:rsidRDefault="00EB617D" w:rsidP="00AD15FF">
            <w:pPr>
              <w:rPr>
                <w:color w:val="000000"/>
                <w:sz w:val="16"/>
                <w:szCs w:val="16"/>
              </w:rPr>
            </w:pPr>
            <w:r w:rsidRPr="00337313">
              <w:rPr>
                <w:color w:val="000000"/>
                <w:sz w:val="16"/>
                <w:szCs w:val="16"/>
              </w:rPr>
              <w:t>*00.50 stands for 00.30 to 00.50</w:t>
            </w:r>
          </w:p>
          <w:p w:rsidR="00EB617D" w:rsidRPr="00337313" w:rsidRDefault="00EB617D"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53"/>
        <w:gridCol w:w="757"/>
        <w:gridCol w:w="854"/>
        <w:gridCol w:w="766"/>
        <w:gridCol w:w="900"/>
        <w:gridCol w:w="679"/>
        <w:gridCol w:w="925"/>
        <w:gridCol w:w="687"/>
        <w:gridCol w:w="926"/>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D36E0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31"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7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161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B617D" w:rsidRPr="00D36E00" w:rsidRDefault="00EB617D" w:rsidP="000A4A77">
            <w:pPr>
              <w:jc w:val="center"/>
              <w:rPr>
                <w:b/>
                <w:bCs/>
                <w:color w:val="000000"/>
                <w:sz w:val="14"/>
                <w:szCs w:val="14"/>
              </w:rPr>
            </w:pPr>
            <w:r w:rsidRPr="00D36E00">
              <w:rPr>
                <w:b/>
                <w:bCs/>
                <w:color w:val="000000"/>
                <w:sz w:val="14"/>
                <w:szCs w:val="14"/>
              </w:rPr>
              <w:t>Jun</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53"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EB617D" w:rsidP="00F47DB7">
            <w:pPr>
              <w:jc w:val="right"/>
              <w:rPr>
                <w:b/>
                <w:bCs/>
                <w:color w:val="000000"/>
                <w:sz w:val="14"/>
                <w:szCs w:val="14"/>
              </w:rPr>
            </w:pPr>
            <w:r w:rsidRPr="00D36E00">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 xml:space="preserve"> Sector</w:t>
            </w:r>
          </w:p>
        </w:tc>
        <w:tc>
          <w:tcPr>
            <w:tcW w:w="75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B75E54">
            <w:pPr>
              <w:jc w:val="right"/>
              <w:rPr>
                <w:b/>
                <w:bCs/>
                <w:color w:val="000000"/>
                <w:sz w:val="14"/>
                <w:szCs w:val="14"/>
              </w:rPr>
            </w:pPr>
            <w:r>
              <w:rPr>
                <w:b/>
                <w:bCs/>
                <w:color w:val="000000"/>
                <w:sz w:val="14"/>
                <w:szCs w:val="14"/>
              </w:rPr>
              <w:t>Private</w:t>
            </w:r>
          </w:p>
          <w:p w:rsidR="00EB617D" w:rsidRPr="00D36E00" w:rsidRDefault="00D36E00" w:rsidP="00B75E54">
            <w:pPr>
              <w:jc w:val="right"/>
              <w:rPr>
                <w:b/>
                <w:bCs/>
                <w:color w:val="000000"/>
                <w:sz w:val="14"/>
                <w:szCs w:val="14"/>
              </w:rPr>
            </w:pPr>
            <w:r>
              <w:rPr>
                <w:b/>
                <w:bCs/>
                <w:color w:val="000000"/>
                <w:sz w:val="14"/>
                <w:szCs w:val="14"/>
              </w:rPr>
              <w:t>S</w:t>
            </w:r>
            <w:r w:rsidR="00EB617D" w:rsidRPr="00D36E00">
              <w:rPr>
                <w:b/>
                <w:bCs/>
                <w:color w:val="000000"/>
                <w:sz w:val="14"/>
                <w:szCs w:val="14"/>
              </w:rPr>
              <w:t>ector</w:t>
            </w:r>
          </w:p>
        </w:tc>
        <w:tc>
          <w:tcPr>
            <w:tcW w:w="679"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5"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68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6"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B75E54">
        <w:trPr>
          <w:trHeight w:val="202"/>
          <w:jc w:val="center"/>
        </w:trPr>
        <w:tc>
          <w:tcPr>
            <w:tcW w:w="893"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953"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75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2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92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B75E54">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953"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75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2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92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r w:rsidR="00AD15FF">
              <w:rPr>
                <w:color w:val="000000"/>
                <w:sz w:val="16"/>
                <w:szCs w:val="16"/>
              </w:rPr>
              <w:t xml:space="preserve">                                                                                           </w:t>
            </w:r>
            <w:r w:rsidR="00AD15FF" w:rsidRPr="00B863BF">
              <w:rPr>
                <w:sz w:val="14"/>
                <w:szCs w:val="14"/>
              </w:rPr>
              <w:t>Source: Statistics &amp; Data Warehouse Department, SBP</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4"/>
                <w:szCs w:val="14"/>
              </w:rPr>
            </w:pPr>
            <w:r w:rsidRPr="00B75E54">
              <w:rPr>
                <w:b/>
                <w:bCs/>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AD15FF">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r w:rsidR="00AD15FF" w:rsidRPr="00566655" w:rsidTr="00A27445">
        <w:trPr>
          <w:trHeight w:val="202"/>
        </w:trPr>
        <w:tc>
          <w:tcPr>
            <w:tcW w:w="10305" w:type="dxa"/>
            <w:gridSpan w:val="11"/>
            <w:tcBorders>
              <w:top w:val="nil"/>
              <w:left w:val="nil"/>
              <w:right w:val="nil"/>
            </w:tcBorders>
            <w:shd w:val="clear" w:color="auto" w:fill="auto"/>
            <w:vAlign w:val="center"/>
            <w:hideMark/>
          </w:tcPr>
          <w:p w:rsidR="00AD15FF" w:rsidRDefault="00AD15FF"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B75E54" w:rsidRDefault="00EB617D" w:rsidP="007856E8">
            <w:pPr>
              <w:jc w:val="right"/>
              <w:rPr>
                <w:b/>
                <w:bCs/>
                <w:color w:val="000000"/>
                <w:sz w:val="14"/>
                <w:szCs w:val="14"/>
              </w:rPr>
            </w:pPr>
            <w:r w:rsidRPr="00B75E54">
              <w:rPr>
                <w:b/>
                <w:bCs/>
                <w:color w:val="000000"/>
                <w:sz w:val="14"/>
                <w:szCs w:val="14"/>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(11.81)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8.04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8.98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94774B" w:rsidRPr="0094774B" w:rsidRDefault="00EB617D" w:rsidP="0094774B">
            <w:pPr>
              <w:pStyle w:val="NoSpacing"/>
              <w:jc w:val="right"/>
              <w:rPr>
                <w:rFonts w:ascii="Times New Roman" w:hAnsi="Times New Roman"/>
                <w:sz w:val="14"/>
              </w:rPr>
            </w:pPr>
            <w:r>
              <w:rPr>
                <w:rFonts w:ascii="Times New Roman" w:hAnsi="Times New Roman"/>
                <w:sz w:val="14"/>
              </w:rPr>
              <w:t xml:space="preserve">  </w:t>
            </w:r>
            <w:r w:rsidR="0094774B">
              <w:rPr>
                <w:color w:val="000000"/>
                <w:sz w:val="16"/>
                <w:szCs w:val="16"/>
              </w:rPr>
              <w:t xml:space="preserve">                                                                                               </w:t>
            </w:r>
            <w:r w:rsidR="0094774B" w:rsidRPr="0094774B">
              <w:rPr>
                <w:rFonts w:ascii="Times New Roman" w:hAnsi="Times New Roman"/>
                <w:sz w:val="14"/>
                <w:szCs w:val="14"/>
              </w:rPr>
              <w:t>Source: Statistics &amp; Data Warehouse Department, SBP</w:t>
            </w:r>
          </w:p>
          <w:p w:rsidR="00EB617D" w:rsidRPr="0094774B" w:rsidRDefault="00EB617D"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EB617D" w:rsidRPr="0094774B" w:rsidRDefault="00EB617D"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B75E54">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3B300F">
            <w:pPr>
              <w:jc w:val="right"/>
              <w:rPr>
                <w:b/>
                <w:bCs/>
                <w:color w:val="000000"/>
                <w:sz w:val="14"/>
                <w:szCs w:val="14"/>
              </w:rPr>
            </w:pPr>
            <w:r w:rsidRPr="00B75E54">
              <w:rPr>
                <w:b/>
                <w:bCs/>
                <w:color w:val="000000"/>
                <w:sz w:val="14"/>
                <w:szCs w:val="14"/>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4.06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3.42</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(2.38)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6.86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(64.87)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(63.74)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(8.79)</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(b) 3 months and over </w:t>
            </w:r>
          </w:p>
          <w:p w:rsidR="0068055D" w:rsidRPr="00B75E54" w:rsidRDefault="0068055D" w:rsidP="006D1165">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7.54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(c) 6 months and over </w:t>
            </w:r>
          </w:p>
          <w:p w:rsidR="0068055D" w:rsidRPr="00B75E54" w:rsidRDefault="0068055D" w:rsidP="006D1165">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6.65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(4.23)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(5.71)</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(d) 1 year and over but</w:t>
            </w:r>
          </w:p>
          <w:p w:rsidR="0068055D" w:rsidRPr="00B75E54" w:rsidRDefault="0068055D" w:rsidP="006D1165">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(11.22)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(e) 2 years and over but</w:t>
            </w:r>
          </w:p>
          <w:p w:rsidR="0068055D" w:rsidRPr="00B75E54" w:rsidRDefault="0068055D" w:rsidP="006D1165">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7.18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(0.53)</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(f) 3 years and over but</w:t>
            </w:r>
          </w:p>
          <w:p w:rsidR="0068055D" w:rsidRPr="00B75E54" w:rsidRDefault="0068055D" w:rsidP="006D1165">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8.58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(1.97)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(1.69)</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(g) 4 years and over but</w:t>
            </w:r>
          </w:p>
          <w:p w:rsidR="0068055D" w:rsidRPr="00B75E54" w:rsidRDefault="0068055D" w:rsidP="006D1165">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8.17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rFonts w:ascii="Calibri" w:hAnsi="Calibri"/>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(3.14)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(2.28)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7.03</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5.52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4.16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(ii)  Including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4.71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2.86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94774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94774B" w:rsidRDefault="0094774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94774B" w:rsidRPr="003B300F" w:rsidRDefault="0094774B"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B75E54" w:rsidRDefault="007C4ACE" w:rsidP="007C09E3">
            <w:pPr>
              <w:jc w:val="right"/>
              <w:rPr>
                <w:b/>
                <w:bCs/>
                <w:color w:val="000000"/>
                <w:sz w:val="14"/>
                <w:szCs w:val="14"/>
              </w:rPr>
            </w:pPr>
            <w:r w:rsidRPr="00B75E54">
              <w:rPr>
                <w:b/>
                <w:bCs/>
                <w:color w:val="000000"/>
                <w:sz w:val="14"/>
                <w:szCs w:val="14"/>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(63.80)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(6.88)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(12.78)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94774B"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94774B" w:rsidRDefault="0094774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94774B" w:rsidRPr="00762358" w:rsidRDefault="0094774B" w:rsidP="007C09E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B75E54">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B75E54">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914866" w:rsidRPr="001C289B" w:rsidTr="0094774B">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01/10/2015</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6.4800</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01/11/2015</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6.3035</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01/12/2015</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6.3837</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01/01/2016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6.3637</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01/02/2016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6.1662</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sidRPr="00FF55B1">
              <w:rPr>
                <w:sz w:val="16"/>
                <w:szCs w:val="16"/>
              </w:rPr>
              <w:t>01/03/2016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6.2239</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FF55B1" w:rsidRDefault="00A27445" w:rsidP="00A27445">
            <w:pPr>
              <w:jc w:val="right"/>
              <w:rPr>
                <w:sz w:val="16"/>
                <w:szCs w:val="16"/>
              </w:rPr>
            </w:pPr>
            <w:r>
              <w:rPr>
                <w:sz w:val="16"/>
                <w:szCs w:val="16"/>
              </w:rPr>
              <w:t>6.1812</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FF55B1" w:rsidRDefault="00A27445" w:rsidP="00A27445">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DE7EE5" w:rsidRDefault="00A27445" w:rsidP="00A27445">
            <w:pPr>
              <w:jc w:val="right"/>
              <w:rPr>
                <w:sz w:val="16"/>
                <w:szCs w:val="16"/>
              </w:rPr>
            </w:pPr>
            <w:r w:rsidRPr="00DE7EE5">
              <w:rPr>
                <w:sz w:val="16"/>
                <w:szCs w:val="16"/>
              </w:rPr>
              <w:t>6</w:t>
            </w:r>
            <w:r>
              <w:rPr>
                <w:sz w:val="16"/>
                <w:szCs w:val="16"/>
              </w:rPr>
              <w:t>.1720</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A27445" w:rsidRPr="00FF55B1" w:rsidRDefault="00A27445" w:rsidP="00A27445">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2.5</w:t>
            </w:r>
          </w:p>
        </w:tc>
        <w:tc>
          <w:tcPr>
            <w:tcW w:w="810" w:type="dxa"/>
            <w:tcBorders>
              <w:top w:val="nil"/>
            </w:tcBorders>
            <w:vAlign w:val="center"/>
          </w:tcPr>
          <w:p w:rsidR="00A27445" w:rsidRPr="002C10D2" w:rsidRDefault="00A27445" w:rsidP="00A27445">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720"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1044" w:type="dxa"/>
            <w:tcBorders>
              <w:top w:val="nil"/>
            </w:tcBorders>
            <w:vAlign w:val="center"/>
          </w:tcPr>
          <w:p w:rsidR="00A27445" w:rsidRPr="002C10D2" w:rsidRDefault="00A27445" w:rsidP="00A27445">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A27445" w:rsidRPr="00FF55B1" w:rsidRDefault="00A27445" w:rsidP="00A27445">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A27445" w:rsidRPr="00FF55B1" w:rsidRDefault="00A27445" w:rsidP="00A27445">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2C10D2">
              <w:rPr>
                <w:sz w:val="16"/>
                <w:szCs w:val="16"/>
              </w:rPr>
              <w:t>5.9992</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Pr>
                <w:sz w:val="16"/>
                <w:szCs w:val="16"/>
              </w:rPr>
              <w:t>5.8910</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Pr>
                <w:sz w:val="16"/>
                <w:szCs w:val="16"/>
              </w:rPr>
              <w:t>5.8214</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8E4F42">
              <w:rPr>
                <w:sz w:val="16"/>
                <w:szCs w:val="16"/>
              </w:rPr>
              <w:t>5.8990</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Pr>
                <w:sz w:val="16"/>
                <w:szCs w:val="16"/>
              </w:rPr>
              <w:t>5.9046</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Pr>
                <w:sz w:val="16"/>
                <w:szCs w:val="16"/>
              </w:rPr>
              <w:t>5.9046</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D6567C">
              <w:rPr>
                <w:sz w:val="16"/>
                <w:szCs w:val="16"/>
              </w:rPr>
              <w:t>5.9440</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01/01/2017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DB254E">
              <w:rPr>
                <w:sz w:val="16"/>
                <w:szCs w:val="16"/>
              </w:rPr>
              <w:t>5.9792</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01/02/2017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9A677A">
              <w:rPr>
                <w:sz w:val="16"/>
                <w:szCs w:val="16"/>
              </w:rPr>
              <w:t>5.9033</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01/03/2017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Pr>
                <w:sz w:val="16"/>
                <w:szCs w:val="16"/>
              </w:rPr>
              <w:t>5.9893</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01/04/2017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Pr="002C10D2" w:rsidRDefault="00A27445" w:rsidP="00A27445">
            <w:pPr>
              <w:jc w:val="right"/>
              <w:rPr>
                <w:sz w:val="16"/>
                <w:szCs w:val="16"/>
              </w:rPr>
            </w:pPr>
            <w:r w:rsidRPr="0062143A">
              <w:rPr>
                <w:sz w:val="16"/>
                <w:szCs w:val="16"/>
              </w:rPr>
              <w:t>5.9934</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01/05/2017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Default="00A27445" w:rsidP="00A27445">
            <w:pPr>
              <w:jc w:val="right"/>
              <w:rPr>
                <w:sz w:val="16"/>
                <w:szCs w:val="16"/>
              </w:rPr>
            </w:pPr>
            <w:r>
              <w:rPr>
                <w:sz w:val="16"/>
                <w:szCs w:val="16"/>
              </w:rPr>
              <w:t>6.0082</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01/06/2017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01/07/2017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27445" w:rsidRPr="00A91CD6" w:rsidRDefault="00A27445" w:rsidP="00A27445">
            <w:pPr>
              <w:jc w:val="center"/>
              <w:rPr>
                <w:sz w:val="16"/>
                <w:szCs w:val="16"/>
                <w:highlight w:val="yellow"/>
              </w:rPr>
            </w:pPr>
            <w:r>
              <w:rPr>
                <w:sz w:val="16"/>
                <w:szCs w:val="16"/>
              </w:rPr>
              <w:t>01/08/2017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01/09/2017</w:t>
            </w:r>
          </w:p>
        </w:tc>
        <w:tc>
          <w:tcPr>
            <w:tcW w:w="810" w:type="dxa"/>
            <w:tcBorders>
              <w:top w:val="nil"/>
            </w:tcBorders>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tcBorders>
              <w:top w:val="nil"/>
            </w:tcBorders>
            <w:vAlign w:val="center"/>
          </w:tcPr>
          <w:p w:rsidR="00A27445" w:rsidRDefault="00A27445" w:rsidP="00A27445">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1044" w:type="dxa"/>
            <w:tcBorders>
              <w:top w:val="nil"/>
            </w:tcBorders>
            <w:vAlign w:val="center"/>
          </w:tcPr>
          <w:p w:rsidR="00A27445" w:rsidRDefault="00A27445" w:rsidP="00A27445">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01/10/2017</w:t>
            </w:r>
          </w:p>
        </w:tc>
        <w:tc>
          <w:tcPr>
            <w:tcW w:w="810" w:type="dxa"/>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vAlign w:val="center"/>
          </w:tcPr>
          <w:p w:rsidR="00A27445" w:rsidRDefault="00A27445" w:rsidP="00A2744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vAlign w:val="center"/>
          </w:tcPr>
          <w:p w:rsidR="00A27445" w:rsidRDefault="00A27445" w:rsidP="00A27445">
            <w:pPr>
              <w:jc w:val="right"/>
              <w:rPr>
                <w:color w:val="000000"/>
                <w:sz w:val="16"/>
                <w:szCs w:val="16"/>
              </w:rPr>
            </w:pPr>
            <w:r>
              <w:rPr>
                <w:color w:val="000000"/>
                <w:sz w:val="16"/>
                <w:szCs w:val="16"/>
              </w:rPr>
              <w:t>6.0</w:t>
            </w:r>
          </w:p>
        </w:tc>
        <w:tc>
          <w:tcPr>
            <w:tcW w:w="1044" w:type="dxa"/>
            <w:vAlign w:val="center"/>
          </w:tcPr>
          <w:p w:rsidR="00A27445" w:rsidRDefault="00A27445" w:rsidP="00A2744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01/11/2017</w:t>
            </w:r>
          </w:p>
        </w:tc>
        <w:tc>
          <w:tcPr>
            <w:tcW w:w="810" w:type="dxa"/>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vAlign w:val="center"/>
          </w:tcPr>
          <w:p w:rsidR="00A27445" w:rsidRDefault="00A27445" w:rsidP="00A2744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vAlign w:val="center"/>
          </w:tcPr>
          <w:p w:rsidR="00A27445" w:rsidRDefault="00A27445" w:rsidP="00A27445">
            <w:pPr>
              <w:jc w:val="right"/>
              <w:rPr>
                <w:color w:val="000000"/>
                <w:sz w:val="16"/>
                <w:szCs w:val="16"/>
              </w:rPr>
            </w:pPr>
            <w:r>
              <w:rPr>
                <w:color w:val="000000"/>
                <w:sz w:val="16"/>
                <w:szCs w:val="16"/>
              </w:rPr>
              <w:t>6.0</w:t>
            </w:r>
          </w:p>
        </w:tc>
        <w:tc>
          <w:tcPr>
            <w:tcW w:w="1044" w:type="dxa"/>
            <w:vAlign w:val="center"/>
          </w:tcPr>
          <w:p w:rsidR="00A27445" w:rsidRDefault="00A27445" w:rsidP="00A2744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01/12/2017</w:t>
            </w:r>
          </w:p>
        </w:tc>
        <w:tc>
          <w:tcPr>
            <w:tcW w:w="810" w:type="dxa"/>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vAlign w:val="center"/>
          </w:tcPr>
          <w:p w:rsidR="00A27445" w:rsidRDefault="00A27445" w:rsidP="00A2744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vAlign w:val="center"/>
          </w:tcPr>
          <w:p w:rsidR="00A27445" w:rsidRDefault="00A27445" w:rsidP="00A27445">
            <w:pPr>
              <w:jc w:val="right"/>
              <w:rPr>
                <w:color w:val="000000"/>
                <w:sz w:val="16"/>
                <w:szCs w:val="16"/>
              </w:rPr>
            </w:pPr>
            <w:r>
              <w:rPr>
                <w:color w:val="000000"/>
                <w:sz w:val="16"/>
                <w:szCs w:val="16"/>
              </w:rPr>
              <w:t>6.0</w:t>
            </w:r>
          </w:p>
        </w:tc>
        <w:tc>
          <w:tcPr>
            <w:tcW w:w="1044" w:type="dxa"/>
            <w:vAlign w:val="center"/>
          </w:tcPr>
          <w:p w:rsidR="00A27445" w:rsidRDefault="00A27445" w:rsidP="00A2744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317"/>
        </w:trPr>
        <w:tc>
          <w:tcPr>
            <w:tcW w:w="918" w:type="dxa"/>
            <w:tcBorders>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01/01/2018</w:t>
            </w:r>
          </w:p>
        </w:tc>
        <w:tc>
          <w:tcPr>
            <w:tcW w:w="810" w:type="dxa"/>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vAlign w:val="center"/>
          </w:tcPr>
          <w:p w:rsidR="00A27445" w:rsidRDefault="00A27445" w:rsidP="00A2744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vAlign w:val="center"/>
          </w:tcPr>
          <w:p w:rsidR="00A27445" w:rsidRDefault="00A27445" w:rsidP="00A27445">
            <w:pPr>
              <w:jc w:val="right"/>
              <w:rPr>
                <w:color w:val="000000"/>
                <w:sz w:val="16"/>
                <w:szCs w:val="16"/>
              </w:rPr>
            </w:pPr>
            <w:r>
              <w:rPr>
                <w:color w:val="000000"/>
                <w:sz w:val="16"/>
                <w:szCs w:val="16"/>
              </w:rPr>
              <w:t>6.0</w:t>
            </w:r>
          </w:p>
        </w:tc>
        <w:tc>
          <w:tcPr>
            <w:tcW w:w="1044" w:type="dxa"/>
            <w:vAlign w:val="center"/>
          </w:tcPr>
          <w:p w:rsidR="00A27445" w:rsidRDefault="00A27445" w:rsidP="00A2744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2C10D2" w:rsidTr="006066CD">
        <w:trPr>
          <w:trHeight w:hRule="exact" w:val="317"/>
        </w:trPr>
        <w:tc>
          <w:tcPr>
            <w:tcW w:w="918" w:type="dxa"/>
            <w:tcBorders>
              <w:left w:val="nil"/>
            </w:tcBorders>
            <w:shd w:val="clear" w:color="auto" w:fill="auto"/>
            <w:tcMar>
              <w:left w:w="29" w:type="dxa"/>
              <w:right w:w="29" w:type="dxa"/>
            </w:tcMar>
            <w:vAlign w:val="center"/>
            <w:hideMark/>
          </w:tcPr>
          <w:p w:rsidR="00A27445" w:rsidRPr="00A91CD6" w:rsidRDefault="00A27445" w:rsidP="00A27445">
            <w:pPr>
              <w:jc w:val="center"/>
              <w:rPr>
                <w:sz w:val="16"/>
                <w:szCs w:val="16"/>
                <w:highlight w:val="yellow"/>
              </w:rPr>
            </w:pPr>
            <w:r>
              <w:rPr>
                <w:sz w:val="16"/>
                <w:szCs w:val="16"/>
              </w:rPr>
              <w:t>01/02/2018</w:t>
            </w:r>
          </w:p>
        </w:tc>
        <w:tc>
          <w:tcPr>
            <w:tcW w:w="810" w:type="dxa"/>
            <w:shd w:val="clear" w:color="auto" w:fill="auto"/>
            <w:vAlign w:val="center"/>
          </w:tcPr>
          <w:p w:rsidR="00A27445" w:rsidRDefault="00A27445" w:rsidP="00A27445">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1.0</w:t>
            </w:r>
          </w:p>
        </w:tc>
        <w:tc>
          <w:tcPr>
            <w:tcW w:w="810" w:type="dxa"/>
            <w:vAlign w:val="center"/>
          </w:tcPr>
          <w:p w:rsidR="00A27445" w:rsidRDefault="00A27445" w:rsidP="00A27445">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720" w:type="dxa"/>
            <w:vAlign w:val="center"/>
          </w:tcPr>
          <w:p w:rsidR="00A27445" w:rsidRDefault="00A27445" w:rsidP="00A27445">
            <w:pPr>
              <w:jc w:val="right"/>
              <w:rPr>
                <w:color w:val="000000"/>
                <w:sz w:val="16"/>
                <w:szCs w:val="16"/>
              </w:rPr>
            </w:pPr>
            <w:r>
              <w:rPr>
                <w:color w:val="000000"/>
                <w:sz w:val="16"/>
                <w:szCs w:val="16"/>
              </w:rPr>
              <w:t>6.0</w:t>
            </w:r>
          </w:p>
        </w:tc>
        <w:tc>
          <w:tcPr>
            <w:tcW w:w="1044" w:type="dxa"/>
            <w:vAlign w:val="center"/>
          </w:tcPr>
          <w:p w:rsidR="00A27445" w:rsidRDefault="00A27445" w:rsidP="00A27445">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27445" w:rsidRDefault="00A27445" w:rsidP="00A27445">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A27445" w:rsidRDefault="00A27445" w:rsidP="00A27445">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27445" w:rsidRDefault="00A27445" w:rsidP="00A27445">
            <w:pPr>
              <w:jc w:val="right"/>
              <w:rPr>
                <w:sz w:val="16"/>
                <w:szCs w:val="16"/>
              </w:rPr>
            </w:pPr>
            <w:r w:rsidRPr="003D4E48">
              <w:rPr>
                <w:sz w:val="16"/>
                <w:szCs w:val="16"/>
              </w:rPr>
              <w:t>6.0109</w:t>
            </w:r>
          </w:p>
        </w:tc>
      </w:tr>
      <w:tr w:rsidR="00A27445"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A27445" w:rsidRPr="00FF55B1" w:rsidRDefault="00A27445" w:rsidP="00A27445">
            <w:pPr>
              <w:jc w:val="center"/>
              <w:rPr>
                <w:sz w:val="16"/>
                <w:szCs w:val="16"/>
              </w:rPr>
            </w:pPr>
          </w:p>
        </w:tc>
        <w:tc>
          <w:tcPr>
            <w:tcW w:w="810" w:type="dxa"/>
            <w:tcBorders>
              <w:bottom w:val="single" w:sz="8" w:space="0" w:color="auto"/>
            </w:tcBorders>
            <w:shd w:val="clear" w:color="auto" w:fill="auto"/>
            <w:vAlign w:val="center"/>
          </w:tcPr>
          <w:p w:rsidR="00A27445" w:rsidRPr="00FF55B1" w:rsidRDefault="00A27445" w:rsidP="00A2744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A27445" w:rsidRPr="00FF55B1" w:rsidRDefault="00A27445" w:rsidP="00A27445">
            <w:pPr>
              <w:jc w:val="right"/>
              <w:rPr>
                <w:sz w:val="16"/>
                <w:szCs w:val="16"/>
              </w:rPr>
            </w:pPr>
          </w:p>
        </w:tc>
        <w:tc>
          <w:tcPr>
            <w:tcW w:w="810" w:type="dxa"/>
            <w:tcBorders>
              <w:bottom w:val="single" w:sz="8" w:space="0" w:color="auto"/>
            </w:tcBorders>
          </w:tcPr>
          <w:p w:rsidR="00A27445" w:rsidRPr="00FF55B1" w:rsidRDefault="00A27445" w:rsidP="00A27445">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A27445" w:rsidRPr="00FF55B1" w:rsidRDefault="00A27445" w:rsidP="00A2744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27445" w:rsidRPr="00FF55B1" w:rsidRDefault="00A27445" w:rsidP="00A27445">
            <w:pPr>
              <w:jc w:val="right"/>
              <w:rPr>
                <w:sz w:val="16"/>
                <w:szCs w:val="16"/>
              </w:rPr>
            </w:pPr>
          </w:p>
        </w:tc>
        <w:tc>
          <w:tcPr>
            <w:tcW w:w="720" w:type="dxa"/>
            <w:tcBorders>
              <w:bottom w:val="single" w:sz="8" w:space="0" w:color="auto"/>
            </w:tcBorders>
          </w:tcPr>
          <w:p w:rsidR="00A27445" w:rsidRPr="00FF55B1" w:rsidRDefault="00A27445" w:rsidP="00A27445">
            <w:pPr>
              <w:jc w:val="right"/>
              <w:rPr>
                <w:sz w:val="16"/>
                <w:szCs w:val="16"/>
              </w:rPr>
            </w:pPr>
          </w:p>
        </w:tc>
        <w:tc>
          <w:tcPr>
            <w:tcW w:w="1044" w:type="dxa"/>
            <w:tcBorders>
              <w:bottom w:val="single" w:sz="8" w:space="0" w:color="auto"/>
            </w:tcBorders>
          </w:tcPr>
          <w:p w:rsidR="00A27445" w:rsidRPr="00FF55B1" w:rsidRDefault="00A27445" w:rsidP="00A27445">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A27445" w:rsidRPr="00FF55B1" w:rsidRDefault="00A27445" w:rsidP="00A2744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27445" w:rsidRPr="00FF55B1" w:rsidRDefault="00A27445" w:rsidP="00A27445">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27445" w:rsidRPr="00FF55B1" w:rsidRDefault="00A27445" w:rsidP="00A27445">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A27445" w:rsidRPr="00FF55B1" w:rsidRDefault="00A27445" w:rsidP="00A27445">
            <w:pPr>
              <w:jc w:val="right"/>
              <w:rPr>
                <w:sz w:val="16"/>
                <w:szCs w:val="16"/>
              </w:rPr>
            </w:pPr>
          </w:p>
        </w:tc>
      </w:tr>
      <w:tr w:rsidR="00A27445" w:rsidRPr="00FF55B1" w:rsidTr="006066CD">
        <w:trPr>
          <w:trHeight w:hRule="exact" w:val="200"/>
        </w:trPr>
        <w:tc>
          <w:tcPr>
            <w:tcW w:w="10188" w:type="dxa"/>
            <w:gridSpan w:val="12"/>
            <w:tcBorders>
              <w:top w:val="single" w:sz="8" w:space="0" w:color="auto"/>
              <w:left w:val="nil"/>
            </w:tcBorders>
          </w:tcPr>
          <w:p w:rsidR="00A27445" w:rsidRPr="00FF55B1" w:rsidRDefault="00A27445" w:rsidP="00A27445">
            <w:pPr>
              <w:jc w:val="right"/>
              <w:rPr>
                <w:rFonts w:ascii="Calibri" w:hAnsi="Calibri"/>
              </w:rPr>
            </w:pPr>
            <w:r w:rsidRPr="00FF55B1">
              <w:rPr>
                <w:sz w:val="14"/>
                <w:szCs w:val="14"/>
              </w:rPr>
              <w:t>Source: IH &amp; SME Finance Department  SBP</w:t>
            </w: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p w:rsidR="00A27445" w:rsidRPr="00FF55B1" w:rsidRDefault="00A27445" w:rsidP="00A27445">
            <w:pPr>
              <w:jc w:val="right"/>
              <w:rPr>
                <w:rFonts w:ascii="Calibri" w:hAnsi="Calibri"/>
              </w:rPr>
            </w:pPr>
          </w:p>
        </w:tc>
      </w:tr>
      <w:tr w:rsidR="00A27445" w:rsidRPr="00FF55B1" w:rsidTr="005565DE">
        <w:trPr>
          <w:trHeight w:val="555"/>
        </w:trPr>
        <w:tc>
          <w:tcPr>
            <w:tcW w:w="10188" w:type="dxa"/>
            <w:gridSpan w:val="12"/>
            <w:tcBorders>
              <w:left w:val="nil"/>
              <w:right w:val="nil"/>
            </w:tcBorders>
            <w:vAlign w:val="center"/>
          </w:tcPr>
          <w:p w:rsidR="00A27445" w:rsidRPr="002C10D2" w:rsidRDefault="00A27445" w:rsidP="005565DE">
            <w:pPr>
              <w:rPr>
                <w:sz w:val="14"/>
                <w:szCs w:val="14"/>
              </w:rPr>
            </w:pPr>
            <w:r w:rsidRPr="002C10D2">
              <w:rPr>
                <w:sz w:val="14"/>
              </w:rPr>
              <w:t>1. In terms of SMED Circular No. 01 dated 30-01-06 the rates of COF shall be negotiated by the banks on the basis of KIBOR of relevant tenor.</w:t>
            </w:r>
          </w:p>
          <w:p w:rsidR="00A27445" w:rsidRPr="002C10D2" w:rsidRDefault="00A27445" w:rsidP="005565DE">
            <w:pPr>
              <w:rPr>
                <w:sz w:val="14"/>
                <w:szCs w:val="14"/>
              </w:rPr>
            </w:pPr>
            <w:r w:rsidRPr="002C10D2">
              <w:rPr>
                <w:sz w:val="14"/>
                <w:szCs w:val="14"/>
              </w:rPr>
              <w:t xml:space="preserve">2.  LMM Scheme (Export Sales) has been  replaced with the Export Finance Facility for Locally Manufactured Machinery (EFF-LMM) vide I.H. &amp; </w:t>
            </w:r>
          </w:p>
          <w:p w:rsidR="00A27445" w:rsidRPr="002C10D2" w:rsidRDefault="00A27445" w:rsidP="005565DE">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rPr>
                <w:b/>
                <w:bCs/>
                <w:sz w:val="16"/>
                <w:szCs w:val="16"/>
              </w:rPr>
            </w:pPr>
            <w:r>
              <w:rPr>
                <w:b/>
                <w:bCs/>
                <w:sz w:val="16"/>
                <w:szCs w:val="16"/>
              </w:rPr>
              <w:t>Oct</w:t>
            </w:r>
            <w:r w:rsidRPr="00D72963">
              <w:rPr>
                <w:b/>
                <w:bCs/>
                <w:sz w:val="16"/>
                <w:szCs w:val="16"/>
              </w:rPr>
              <w:t>-2017</w:t>
            </w:r>
          </w:p>
        </w:tc>
        <w:tc>
          <w:tcPr>
            <w:tcW w:w="560"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8.23</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9.20</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9.36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8.86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9.06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9.07</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5.05</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5.09</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5.31</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5.36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3.34</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4.78</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7.20</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7.68</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7.71</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3.00</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4.32</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6.01</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6.62</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6.01</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6.24</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6.29</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6.84</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2.53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2.65</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3.73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3.17</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4.13</w:t>
            </w:r>
          </w:p>
        </w:tc>
        <w:tc>
          <w:tcPr>
            <w:tcW w:w="548"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4.56</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13.52</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13.52</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13.56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13.56</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4.07</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4.03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4.80</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sz w:val="16"/>
                <w:szCs w:val="16"/>
              </w:rPr>
            </w:pPr>
            <w:r w:rsidRPr="004F23F4">
              <w:rPr>
                <w:sz w:val="16"/>
                <w:szCs w:val="16"/>
              </w:rPr>
              <w:t>4.05</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4.04</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sz w:val="16"/>
                <w:szCs w:val="16"/>
              </w:rPr>
            </w:pPr>
            <w:r w:rsidRPr="004F23F4">
              <w:rPr>
                <w:sz w:val="16"/>
                <w:szCs w:val="16"/>
              </w:rPr>
              <w:t>4.67</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7.20</w:t>
            </w:r>
          </w:p>
        </w:tc>
        <w:tc>
          <w:tcPr>
            <w:tcW w:w="560"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7.19</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7.82</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8.11</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8.15</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3.23</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B83C8B" w:rsidRPr="004F23F4" w:rsidRDefault="00B83C8B" w:rsidP="00B31C6B">
            <w:pPr>
              <w:jc w:val="right"/>
              <w:rPr>
                <w:b/>
                <w:bCs/>
                <w:sz w:val="16"/>
                <w:szCs w:val="16"/>
              </w:rPr>
            </w:pPr>
            <w:r w:rsidRPr="004F23F4">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b/>
                <w:bCs/>
                <w:sz w:val="16"/>
                <w:szCs w:val="16"/>
              </w:rPr>
            </w:pPr>
            <w:r w:rsidRPr="004F23F4">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b/>
                <w:bCs/>
                <w:sz w:val="16"/>
                <w:szCs w:val="16"/>
              </w:rPr>
            </w:pPr>
            <w:r w:rsidRPr="004F23F4">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B83C8B" w:rsidRPr="004F23F4" w:rsidRDefault="00B83C8B" w:rsidP="00B31C6B">
            <w:pPr>
              <w:jc w:val="right"/>
              <w:rPr>
                <w:b/>
                <w:bCs/>
                <w:sz w:val="16"/>
                <w:szCs w:val="16"/>
              </w:rPr>
            </w:pPr>
            <w:r w:rsidRPr="004F23F4">
              <w:rPr>
                <w:b/>
                <w:bCs/>
                <w:sz w:val="16"/>
                <w:szCs w:val="16"/>
              </w:rPr>
              <w:t>4.43</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rPr>
                <w:b/>
                <w:bCs/>
                <w:sz w:val="16"/>
                <w:szCs w:val="16"/>
              </w:rPr>
            </w:pPr>
            <w:r>
              <w:rPr>
                <w:b/>
                <w:bCs/>
                <w:sz w:val="16"/>
                <w:szCs w:val="16"/>
              </w:rPr>
              <w:t>Nov</w:t>
            </w:r>
            <w:r w:rsidRPr="00D72963">
              <w:rPr>
                <w:b/>
                <w:bCs/>
                <w:sz w:val="16"/>
                <w:szCs w:val="16"/>
              </w:rPr>
              <w:t>-2017</w:t>
            </w: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7.81</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8.47</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8.54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8.80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8.82</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8.99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9.00</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4.57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4.83</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5.20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5.24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4.78</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7.10</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7.23</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7.40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7.67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3.13</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4.32</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5.94</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5.94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6.19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6.58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6.77</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2.89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3.80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3.55</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4.18</w:t>
            </w:r>
          </w:p>
        </w:tc>
        <w:tc>
          <w:tcPr>
            <w:tcW w:w="548"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4.59</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13.56</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13.56</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13.58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13.58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sz w:val="16"/>
                <w:szCs w:val="16"/>
              </w:rPr>
            </w:pPr>
            <w:r w:rsidRPr="009814C5">
              <w:rPr>
                <w:sz w:val="16"/>
                <w:szCs w:val="16"/>
              </w:rPr>
              <w:t>4.10</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4.10</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sz w:val="16"/>
                <w:szCs w:val="16"/>
              </w:rPr>
            </w:pPr>
            <w:r w:rsidRPr="009814C5">
              <w:rPr>
                <w:sz w:val="16"/>
                <w:szCs w:val="16"/>
              </w:rPr>
              <w:t>4.66</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b/>
                <w:bCs/>
                <w:sz w:val="16"/>
                <w:szCs w:val="16"/>
              </w:rPr>
            </w:pPr>
            <w:r w:rsidRPr="009814C5">
              <w:rPr>
                <w:b/>
                <w:bCs/>
                <w:sz w:val="16"/>
                <w:szCs w:val="16"/>
              </w:rPr>
              <w:t>7.07</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7.28</w:t>
            </w:r>
          </w:p>
        </w:tc>
        <w:tc>
          <w:tcPr>
            <w:tcW w:w="560"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7.24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7.49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7.81</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7.83</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8.12</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3.29</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4.74</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4.68</w:t>
            </w:r>
          </w:p>
        </w:tc>
        <w:tc>
          <w:tcPr>
            <w:tcW w:w="559" w:type="dxa"/>
            <w:tcBorders>
              <w:top w:val="nil"/>
              <w:left w:val="nil"/>
              <w:bottom w:val="nil"/>
              <w:right w:val="nil"/>
            </w:tcBorders>
            <w:shd w:val="clear" w:color="auto" w:fill="auto"/>
            <w:tcMar>
              <w:left w:w="0" w:type="dxa"/>
              <w:right w:w="14" w:type="dxa"/>
            </w:tcMar>
            <w:vAlign w:val="center"/>
            <w:hideMark/>
          </w:tcPr>
          <w:p w:rsidR="00B83C8B" w:rsidRPr="009814C5" w:rsidRDefault="00B83C8B" w:rsidP="00B31C6B">
            <w:pPr>
              <w:jc w:val="right"/>
              <w:rPr>
                <w:b/>
                <w:bCs/>
                <w:sz w:val="16"/>
                <w:szCs w:val="16"/>
              </w:rPr>
            </w:pPr>
            <w:r w:rsidRPr="009814C5">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b/>
                <w:bCs/>
                <w:sz w:val="16"/>
                <w:szCs w:val="16"/>
              </w:rPr>
            </w:pPr>
            <w:r w:rsidRPr="009814C5">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b/>
                <w:bCs/>
                <w:sz w:val="16"/>
                <w:szCs w:val="16"/>
              </w:rPr>
            </w:pPr>
            <w:r w:rsidRPr="009814C5">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B83C8B" w:rsidRPr="009814C5" w:rsidRDefault="00B83C8B" w:rsidP="00B31C6B">
            <w:pPr>
              <w:jc w:val="right"/>
              <w:rPr>
                <w:b/>
                <w:bCs/>
                <w:sz w:val="16"/>
                <w:szCs w:val="16"/>
              </w:rPr>
            </w:pPr>
            <w:r w:rsidRPr="009814C5">
              <w:rPr>
                <w:b/>
                <w:bCs/>
                <w:sz w:val="16"/>
                <w:szCs w:val="16"/>
              </w:rPr>
              <w:t>4.42</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rPr>
                <w:b/>
                <w:bCs/>
                <w:sz w:val="16"/>
                <w:szCs w:val="16"/>
              </w:rPr>
            </w:pPr>
            <w:r>
              <w:rPr>
                <w:b/>
                <w:bCs/>
                <w:sz w:val="16"/>
                <w:szCs w:val="16"/>
              </w:rPr>
              <w:t>Dec</w:t>
            </w:r>
            <w:r w:rsidRPr="00D72963">
              <w:rPr>
                <w:b/>
                <w:bCs/>
                <w:sz w:val="16"/>
                <w:szCs w:val="16"/>
              </w:rPr>
              <w:t>-2017</w:t>
            </w:r>
          </w:p>
        </w:tc>
        <w:tc>
          <w:tcPr>
            <w:tcW w:w="560"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7.87</w:t>
            </w:r>
          </w:p>
        </w:tc>
        <w:tc>
          <w:tcPr>
            <w:tcW w:w="560"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8.18</w:t>
            </w:r>
          </w:p>
        </w:tc>
        <w:tc>
          <w:tcPr>
            <w:tcW w:w="560"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8.26</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8.78</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8.81</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9.02</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4.59</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5.18</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3.52</w:t>
            </w:r>
          </w:p>
        </w:tc>
        <w:tc>
          <w:tcPr>
            <w:tcW w:w="559"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4.78</w:t>
            </w:r>
          </w:p>
        </w:tc>
      </w:tr>
      <w:tr w:rsidR="00B83C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7.16</w:t>
            </w:r>
          </w:p>
        </w:tc>
        <w:tc>
          <w:tcPr>
            <w:tcW w:w="560"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7.58</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7.61</w:t>
            </w:r>
          </w:p>
        </w:tc>
        <w:tc>
          <w:tcPr>
            <w:tcW w:w="559" w:type="dxa"/>
            <w:gridSpan w:val="2"/>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3.46</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4.89</w:t>
            </w:r>
          </w:p>
        </w:tc>
        <w:tc>
          <w:tcPr>
            <w:tcW w:w="559" w:type="dxa"/>
            <w:tcBorders>
              <w:top w:val="nil"/>
              <w:left w:val="nil"/>
              <w:bottom w:val="nil"/>
              <w:right w:val="nil"/>
            </w:tcBorders>
            <w:shd w:val="clear" w:color="auto" w:fill="auto"/>
            <w:tcMar>
              <w:left w:w="0" w:type="dxa"/>
              <w:right w:w="14" w:type="dxa"/>
            </w:tcMar>
            <w:vAlign w:val="center"/>
            <w:hideMark/>
          </w:tcPr>
          <w:p w:rsidR="00B83C8B" w:rsidRDefault="00B83C8B" w:rsidP="00B31C6B">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B83C8B" w:rsidRDefault="00B83C8B" w:rsidP="00B31C6B">
            <w:pPr>
              <w:jc w:val="right"/>
              <w:rPr>
                <w:sz w:val="16"/>
                <w:szCs w:val="16"/>
              </w:rPr>
            </w:pPr>
            <w:r>
              <w:rPr>
                <w:sz w:val="16"/>
                <w:szCs w:val="16"/>
              </w:rPr>
              <w:t>4.37</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6.73</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2.99</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4.20</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4.65</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4.31</w:t>
            </w:r>
          </w:p>
        </w:tc>
        <w:tc>
          <w:tcPr>
            <w:tcW w:w="548"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4.63</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4.72</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3.89</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4.66</w:t>
            </w:r>
          </w:p>
        </w:tc>
        <w:tc>
          <w:tcPr>
            <w:tcW w:w="548" w:type="dxa"/>
            <w:tcBorders>
              <w:top w:val="nil"/>
              <w:left w:val="nil"/>
              <w:bottom w:val="nil"/>
              <w:right w:val="nil"/>
            </w:tcBorders>
            <w:shd w:val="clear" w:color="auto" w:fill="auto"/>
            <w:noWrap/>
            <w:tcMar>
              <w:right w:w="14" w:type="dxa"/>
            </w:tcMar>
            <w:vAlign w:val="center"/>
            <w:hideMark/>
          </w:tcPr>
          <w:p w:rsidR="00B83C8B" w:rsidRDefault="00B83C8B" w:rsidP="00B31C6B">
            <w:pPr>
              <w:jc w:val="right"/>
              <w:rPr>
                <w:sz w:val="16"/>
                <w:szCs w:val="16"/>
              </w:rPr>
            </w:pPr>
            <w:r>
              <w:rPr>
                <w:sz w:val="16"/>
                <w:szCs w:val="16"/>
              </w:rPr>
              <w:t>4.66</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7.04</w:t>
            </w:r>
          </w:p>
        </w:tc>
        <w:tc>
          <w:tcPr>
            <w:tcW w:w="560"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7.24</w:t>
            </w:r>
          </w:p>
        </w:tc>
        <w:tc>
          <w:tcPr>
            <w:tcW w:w="560"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7.23</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7.77</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8.01</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8.04</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4.93</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4.47</w:t>
            </w:r>
          </w:p>
        </w:tc>
        <w:tc>
          <w:tcPr>
            <w:tcW w:w="548" w:type="dxa"/>
            <w:tcBorders>
              <w:top w:val="nil"/>
              <w:left w:val="nil"/>
              <w:bottom w:val="nil"/>
              <w:right w:val="nil"/>
            </w:tcBorders>
            <w:shd w:val="clear" w:color="auto" w:fill="auto"/>
            <w:noWrap/>
            <w:tcMar>
              <w:right w:w="14" w:type="dxa"/>
            </w:tcMar>
            <w:vAlign w:val="center"/>
            <w:hideMark/>
          </w:tcPr>
          <w:p w:rsidR="00B83C8B" w:rsidRPr="003C615A" w:rsidRDefault="00B83C8B" w:rsidP="00B31C6B">
            <w:pPr>
              <w:jc w:val="right"/>
              <w:rPr>
                <w:b/>
                <w:bCs/>
                <w:sz w:val="16"/>
                <w:szCs w:val="16"/>
              </w:rPr>
            </w:pPr>
            <w:r w:rsidRPr="003C615A">
              <w:rPr>
                <w:b/>
                <w:bCs/>
                <w:sz w:val="16"/>
                <w:szCs w:val="16"/>
              </w:rPr>
              <w:t>4.46</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rPr>
                <w:b/>
                <w:bCs/>
                <w:sz w:val="16"/>
                <w:szCs w:val="16"/>
              </w:rPr>
            </w:pPr>
            <w:r>
              <w:rPr>
                <w:b/>
                <w:bCs/>
                <w:sz w:val="16"/>
                <w:szCs w:val="16"/>
              </w:rPr>
              <w:t>Jan-2018</w:t>
            </w: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83C8B" w:rsidRPr="00D72963" w:rsidRDefault="00B83C8B" w:rsidP="00B31C6B">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7.71</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8.67</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8.79</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8.65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8.68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8.88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8.89</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4.40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3.32</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4.74</w:t>
            </w:r>
          </w:p>
        </w:tc>
        <w:tc>
          <w:tcPr>
            <w:tcW w:w="548"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4.73</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7.18</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7.36</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7.50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7.33</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7.35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7.62</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3.07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2.87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2.76</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2.75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4.34</w:t>
            </w:r>
          </w:p>
        </w:tc>
        <w:tc>
          <w:tcPr>
            <w:tcW w:w="548"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4.33</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5.81</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6.60</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5.81</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6.60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6.26</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6.34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6.78</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3.77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3.49</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4.32</w:t>
            </w:r>
          </w:p>
        </w:tc>
        <w:tc>
          <w:tcPr>
            <w:tcW w:w="548"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4.64</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4.65</w:t>
            </w:r>
          </w:p>
        </w:tc>
        <w:tc>
          <w:tcPr>
            <w:tcW w:w="548"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sz w:val="16"/>
                <w:szCs w:val="16"/>
              </w:rPr>
            </w:pPr>
            <w:r w:rsidRPr="00826BD4">
              <w:rPr>
                <w:sz w:val="16"/>
                <w:szCs w:val="16"/>
              </w:rPr>
              <w:t>4.65</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7.11</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7.40</w:t>
            </w:r>
          </w:p>
        </w:tc>
        <w:tc>
          <w:tcPr>
            <w:tcW w:w="560"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7.55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8.00</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8.03</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3.18</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3.07</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4.69</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B83C8B" w:rsidRPr="00826BD4" w:rsidRDefault="00B83C8B" w:rsidP="00B31C6B">
            <w:pPr>
              <w:jc w:val="right"/>
              <w:rPr>
                <w:b/>
                <w:bCs/>
                <w:sz w:val="16"/>
                <w:szCs w:val="16"/>
              </w:rPr>
            </w:pPr>
            <w:r w:rsidRPr="00826BD4">
              <w:rPr>
                <w:b/>
                <w:bCs/>
                <w:sz w:val="16"/>
                <w:szCs w:val="16"/>
              </w:rPr>
              <w:t>4.42</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rPr>
                <w:b/>
                <w:bCs/>
                <w:sz w:val="16"/>
                <w:szCs w:val="16"/>
              </w:rPr>
            </w:pPr>
            <w:r>
              <w:rPr>
                <w:b/>
                <w:bCs/>
                <w:sz w:val="16"/>
                <w:szCs w:val="16"/>
              </w:rPr>
              <w:t>Feb-2018</w:t>
            </w: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83C8B" w:rsidRPr="00D72963" w:rsidRDefault="00B83C8B" w:rsidP="00852286">
            <w:pPr>
              <w:jc w:val="right"/>
              <w:rPr>
                <w:sz w:val="16"/>
                <w:szCs w:val="16"/>
              </w:rPr>
            </w:pPr>
          </w:p>
        </w:tc>
      </w:tr>
      <w:tr w:rsidR="00B83C8B" w:rsidRPr="00FF55B1" w:rsidTr="00B83C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8.17</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8.69</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8.19</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8.71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8.41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8.44</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8.70</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8.71</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4.37</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4.60</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3.27</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4.79</w:t>
            </w:r>
          </w:p>
        </w:tc>
      </w:tr>
      <w:tr w:rsidR="00B83C8B" w:rsidRPr="00FF55B1" w:rsidTr="00B83C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6.99</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7.24</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7.13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7.36</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7.62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7.64</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3.62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4.36</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4.44</w:t>
            </w:r>
          </w:p>
        </w:tc>
        <w:tc>
          <w:tcPr>
            <w:tcW w:w="548"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4.43</w:t>
            </w:r>
          </w:p>
        </w:tc>
      </w:tr>
      <w:tr w:rsidR="00B83C8B" w:rsidRPr="00FF55B1" w:rsidTr="00B83C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6.72</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6.40</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6.71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6.89</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3.21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4.77</w:t>
            </w:r>
          </w:p>
        </w:tc>
        <w:tc>
          <w:tcPr>
            <w:tcW w:w="548"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4.77</w:t>
            </w:r>
          </w:p>
        </w:tc>
      </w:tr>
      <w:tr w:rsidR="00B83C8B" w:rsidRPr="00FF55B1" w:rsidTr="00B83C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sz w:val="16"/>
                <w:szCs w:val="16"/>
              </w:rPr>
            </w:pPr>
            <w:r w:rsidRPr="00B83C8B">
              <w:rPr>
                <w:sz w:val="16"/>
                <w:szCs w:val="16"/>
              </w:rPr>
              <w:t>4.66</w:t>
            </w:r>
          </w:p>
        </w:tc>
      </w:tr>
      <w:tr w:rsidR="00B83C8B" w:rsidRPr="004F23F4" w:rsidTr="00B83C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D72963" w:rsidRDefault="00B83C8B" w:rsidP="00B31C6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7.32</w:t>
            </w:r>
          </w:p>
        </w:tc>
        <w:tc>
          <w:tcPr>
            <w:tcW w:w="560"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7.13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7.48</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7.98</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8.01</w:t>
            </w:r>
          </w:p>
        </w:tc>
        <w:tc>
          <w:tcPr>
            <w:tcW w:w="559" w:type="dxa"/>
            <w:gridSpan w:val="2"/>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3.69</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3.63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4.40</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4.36</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B83C8B" w:rsidRPr="00B83C8B" w:rsidRDefault="00B83C8B" w:rsidP="00B83C8B">
            <w:pPr>
              <w:jc w:val="right"/>
              <w:rPr>
                <w:b/>
                <w:bCs/>
                <w:sz w:val="16"/>
                <w:szCs w:val="16"/>
              </w:rPr>
            </w:pPr>
            <w:r w:rsidRPr="00B83C8B">
              <w:rPr>
                <w:b/>
                <w:bCs/>
                <w:sz w:val="16"/>
                <w:szCs w:val="16"/>
              </w:rPr>
              <w:t>4.51</w:t>
            </w:r>
          </w:p>
        </w:tc>
      </w:tr>
      <w:tr w:rsidR="00B83C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83C8B" w:rsidRPr="00FF55B1" w:rsidRDefault="00B83C8B"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B83C8B" w:rsidRPr="00FF55B1" w:rsidRDefault="00B83C8B" w:rsidP="00852286">
            <w:pPr>
              <w:jc w:val="right"/>
              <w:rPr>
                <w:sz w:val="14"/>
                <w:szCs w:val="14"/>
              </w:rPr>
            </w:pPr>
          </w:p>
        </w:tc>
      </w:tr>
      <w:tr w:rsidR="00B83C8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B83C8B" w:rsidRPr="00FF55B1" w:rsidRDefault="00B83C8B"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B83C8B" w:rsidRPr="00FF55B1" w:rsidRDefault="00B83C8B" w:rsidP="00852286">
            <w:pPr>
              <w:jc w:val="right"/>
              <w:rPr>
                <w:b/>
                <w:bCs/>
                <w:sz w:val="14"/>
                <w:szCs w:val="14"/>
              </w:rPr>
            </w:pPr>
          </w:p>
        </w:tc>
      </w:tr>
      <w:tr w:rsidR="00B83C8B"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B83C8B" w:rsidRPr="00FF55B1" w:rsidRDefault="00B83C8B"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B83C8B" w:rsidRPr="00FF55B1" w:rsidRDefault="00B83C8B" w:rsidP="0094774B">
            <w:pPr>
              <w:jc w:val="center"/>
              <w:rPr>
                <w:sz w:val="14"/>
                <w:szCs w:val="14"/>
              </w:rPr>
            </w:pPr>
            <w:r>
              <w:rPr>
                <w:sz w:val="14"/>
                <w:szCs w:val="14"/>
              </w:rPr>
              <w:t xml:space="preserve">                           </w:t>
            </w:r>
            <w:r w:rsidRPr="00B863BF">
              <w:rPr>
                <w:sz w:val="14"/>
                <w:szCs w:val="14"/>
              </w:rPr>
              <w:t>Source: Statistics &amp; Data Warehouse Department, SBP</w:t>
            </w:r>
          </w:p>
        </w:tc>
      </w:tr>
      <w:tr w:rsidR="00B83C8B" w:rsidRPr="00FF55B1" w:rsidTr="00852286">
        <w:tblPrEx>
          <w:tblLook w:val="0000"/>
        </w:tblPrEx>
        <w:trPr>
          <w:cantSplit/>
          <w:trHeight w:val="378"/>
          <w:jc w:val="center"/>
        </w:trPr>
        <w:tc>
          <w:tcPr>
            <w:tcW w:w="10035" w:type="dxa"/>
            <w:gridSpan w:val="18"/>
            <w:shd w:val="clear" w:color="auto" w:fill="auto"/>
            <w:vAlign w:val="center"/>
          </w:tcPr>
          <w:p w:rsidR="00B83C8B" w:rsidRPr="00FF55B1" w:rsidRDefault="00B83C8B"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B83C8B" w:rsidRPr="00FF55B1" w:rsidTr="00852286">
        <w:tblPrEx>
          <w:tblLook w:val="0000"/>
        </w:tblPrEx>
        <w:trPr>
          <w:cantSplit/>
          <w:jc w:val="center"/>
        </w:trPr>
        <w:tc>
          <w:tcPr>
            <w:tcW w:w="10035" w:type="dxa"/>
            <w:gridSpan w:val="18"/>
            <w:shd w:val="clear" w:color="auto" w:fill="auto"/>
            <w:vAlign w:val="center"/>
          </w:tcPr>
          <w:p w:rsidR="00B83C8B" w:rsidRPr="00FF55B1" w:rsidRDefault="00B83C8B" w:rsidP="00852286">
            <w:pPr>
              <w:rPr>
                <w:sz w:val="14"/>
                <w:szCs w:val="14"/>
              </w:rPr>
            </w:pPr>
            <w:r w:rsidRPr="00FF55B1">
              <w:rPr>
                <w:sz w:val="14"/>
                <w:szCs w:val="14"/>
              </w:rPr>
              <w:t>2. Outstanding Position: The loans and advances recoverable from borrowers at the end of the month.</w:t>
            </w:r>
          </w:p>
        </w:tc>
      </w:tr>
      <w:tr w:rsidR="00B83C8B"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B83C8B" w:rsidRPr="00FF55B1" w:rsidRDefault="00B83C8B"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B83C8B" w:rsidRPr="00FF55B1" w:rsidTr="00852286">
        <w:tblPrEx>
          <w:tblLook w:val="0000"/>
        </w:tblPrEx>
        <w:trPr>
          <w:cantSplit/>
          <w:jc w:val="center"/>
        </w:trPr>
        <w:tc>
          <w:tcPr>
            <w:tcW w:w="10035" w:type="dxa"/>
            <w:gridSpan w:val="18"/>
            <w:shd w:val="clear" w:color="auto" w:fill="auto"/>
            <w:vAlign w:val="center"/>
          </w:tcPr>
          <w:p w:rsidR="00B83C8B" w:rsidRPr="00FF55B1" w:rsidRDefault="00B83C8B" w:rsidP="00852286">
            <w:pPr>
              <w:rPr>
                <w:sz w:val="14"/>
                <w:szCs w:val="14"/>
              </w:rPr>
            </w:pPr>
            <w:r w:rsidRPr="00FF55B1">
              <w:rPr>
                <w:sz w:val="14"/>
                <w:szCs w:val="14"/>
              </w:rPr>
              <w:t>4. Outstanding Deposits: The deposits held within the banks at the end of the month.</w:t>
            </w:r>
          </w:p>
        </w:tc>
      </w:tr>
      <w:tr w:rsidR="00B83C8B" w:rsidRPr="00FF55B1" w:rsidTr="00852286">
        <w:tblPrEx>
          <w:tblLook w:val="0000"/>
        </w:tblPrEx>
        <w:trPr>
          <w:cantSplit/>
          <w:jc w:val="center"/>
        </w:trPr>
        <w:tc>
          <w:tcPr>
            <w:tcW w:w="10035" w:type="dxa"/>
            <w:gridSpan w:val="18"/>
            <w:shd w:val="clear" w:color="auto" w:fill="auto"/>
            <w:vAlign w:val="center"/>
          </w:tcPr>
          <w:p w:rsidR="00B83C8B" w:rsidRPr="00FF55B1" w:rsidRDefault="00B83C8B"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B83C8B" w:rsidP="006066CD">
      <w:pPr>
        <w:pStyle w:val="Footer"/>
        <w:tabs>
          <w:tab w:val="clear" w:pos="4320"/>
          <w:tab w:val="clear" w:pos="8640"/>
        </w:tabs>
        <w:ind w:left="180"/>
        <w:jc w:val="center"/>
      </w:pPr>
      <w:r w:rsidRPr="00B83C8B">
        <w:rPr>
          <w:noProof/>
        </w:rPr>
        <w:lastRenderedPageBreak/>
        <w:drawing>
          <wp:inline distT="0" distB="0" distL="0" distR="0">
            <wp:extent cx="5819775" cy="739140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21107"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1.</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4.</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3561E6">
        <w:trPr>
          <w:trHeight w:val="369"/>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3561E6">
        <w:trPr>
          <w:trHeight w:val="137"/>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797,980</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805,774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1,105,815</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1,120,687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1,129,288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1,288,083</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1,319,684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1,222,678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1,486,007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1,562,096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1,857,476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r>
      <w:tr w:rsidR="00612D6C" w:rsidRPr="005522B8" w:rsidTr="00612D6C">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1,830,042</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r>
      <w:tr w:rsidR="00612D6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r>
      <w:tr w:rsidR="00612D6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12D6C" w:rsidRPr="005D0849" w:rsidRDefault="00612D6C"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12D6C" w:rsidRPr="005522B8" w:rsidRDefault="00612D6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12D6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12D6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A27445">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30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1580" w:type="dxa"/>
            <w:gridSpan w:val="2"/>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A27445" w:rsidRPr="007F7B29" w:rsidTr="00A27445">
        <w:trPr>
          <w:trHeight w:val="255"/>
        </w:trPr>
        <w:tc>
          <w:tcPr>
            <w:tcW w:w="1081" w:type="dxa"/>
            <w:tcBorders>
              <w:left w:val="nil"/>
              <w:bottom w:val="single" w:sz="12" w:space="0" w:color="000000"/>
            </w:tcBorders>
            <w:shd w:val="clear" w:color="auto" w:fill="auto"/>
            <w:vAlign w:val="center"/>
            <w:hideMark/>
          </w:tcPr>
          <w:p w:rsidR="00A27445" w:rsidRPr="007F7B29" w:rsidRDefault="00A27445"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A27445" w:rsidRPr="007F7B29" w:rsidRDefault="00A27445"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A27445" w:rsidRPr="007F7B29" w:rsidRDefault="00A2744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A27445" w:rsidRPr="007F7B29" w:rsidRDefault="00A2744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A27445" w:rsidRPr="007F7B29" w:rsidRDefault="00A27445"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Jan</w:t>
            </w:r>
          </w:p>
        </w:tc>
        <w:tc>
          <w:tcPr>
            <w:tcW w:w="770" w:type="dxa"/>
            <w:tcBorders>
              <w:top w:val="single" w:sz="4" w:space="0" w:color="auto"/>
              <w:bottom w:val="single" w:sz="12" w:space="0" w:color="auto"/>
              <w:right w:val="single" w:sz="4" w:space="0" w:color="auto"/>
            </w:tcBorders>
            <w:shd w:val="clear" w:color="auto" w:fill="auto"/>
            <w:vAlign w:val="center"/>
            <w:hideMark/>
          </w:tcPr>
          <w:p w:rsidR="00A27445" w:rsidRPr="00B75E54" w:rsidRDefault="00A27445" w:rsidP="00AE2EA8">
            <w:pPr>
              <w:jc w:val="right"/>
              <w:rPr>
                <w:b/>
                <w:bCs/>
                <w:color w:val="000000"/>
                <w:sz w:val="14"/>
                <w:szCs w:val="14"/>
              </w:rPr>
            </w:pPr>
            <w:r>
              <w:rPr>
                <w:b/>
                <w:bCs/>
                <w:color w:val="000000"/>
                <w:sz w:val="14"/>
                <w:szCs w:val="14"/>
              </w:rPr>
              <w:t>Feb</w:t>
            </w:r>
          </w:p>
        </w:tc>
        <w:tc>
          <w:tcPr>
            <w:tcW w:w="713"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sidRPr="00B75E54">
              <w:rPr>
                <w:b/>
                <w:bCs/>
                <w:color w:val="000000"/>
                <w:sz w:val="14"/>
                <w:szCs w:val="14"/>
              </w:rPr>
              <w:t>Nov</w:t>
            </w:r>
          </w:p>
        </w:tc>
        <w:tc>
          <w:tcPr>
            <w:tcW w:w="713" w:type="dxa"/>
            <w:tcBorders>
              <w:top w:val="single" w:sz="4" w:space="0" w:color="auto"/>
              <w:bottom w:val="single" w:sz="12" w:space="0" w:color="auto"/>
              <w:right w:val="single" w:sz="4"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right w:val="nil"/>
            </w:tcBorders>
            <w:shd w:val="clear" w:color="auto" w:fill="auto"/>
            <w:vAlign w:val="center"/>
            <w:hideMark/>
          </w:tcPr>
          <w:p w:rsidR="00A27445" w:rsidRPr="00B75E54" w:rsidRDefault="00A27445" w:rsidP="00AE2EA8">
            <w:pPr>
              <w:jc w:val="right"/>
              <w:rPr>
                <w:b/>
                <w:bCs/>
                <w:color w:val="000000"/>
                <w:sz w:val="14"/>
                <w:szCs w:val="14"/>
              </w:rPr>
            </w:pPr>
            <w:r>
              <w:rPr>
                <w:b/>
                <w:bCs/>
                <w:color w:val="000000"/>
                <w:sz w:val="14"/>
                <w:szCs w:val="14"/>
              </w:rPr>
              <w:t>Feb</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43,029</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58,262</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67,624</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73,206</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56,452</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74,960</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77,486</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105,395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97,182</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111,477</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160,408</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93,526</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76,330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54,122</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68,927</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67,793</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97,091</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69,511</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31,000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46,000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28,000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41,000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38,000</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7,559</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6,829</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11,323</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12,779</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25,191</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12,825</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10,424</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5,890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8,703</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8,210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15,040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15,075</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411</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1,231</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655</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2,074</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1,361</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3,215</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5,335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7,968</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5,280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4,645</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6,560</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6,442</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4,881</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12,057</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9,661</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8,511</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9,925</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6,481</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16,928</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6,348</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6,248</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5,805</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15,958</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10,360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22,313</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10,919</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5,716</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22,410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10,863</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9,341</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3,944</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19,115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22,075</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13,145</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21,220</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1,600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360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3,825</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1,510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746</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4,400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3,955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2,650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2,269</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1,134</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1,024</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5,057</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26,415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35,895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24,670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32,072</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23,050</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24,529</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9,849</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22,006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41,505</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15,427</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15,069</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1,890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2,467</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2,023</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3,958</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4,232</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3,426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9,100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4,150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4,150</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134</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430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1,660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1,353</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7,121</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7,836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9,715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7,651</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8,430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8,437</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2,789</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1,708</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6,525</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35</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5,948</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1,800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8,583</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9,601</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6,223</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4,256</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1,200</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2,125</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1,606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274</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610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1,925</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67</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890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2,119</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1,912</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3,240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1,990</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1,620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2,050</w:t>
            </w:r>
          </w:p>
        </w:tc>
      </w:tr>
      <w:tr w:rsidR="00806C3C" w:rsidRPr="007F7B29" w:rsidTr="00806C3C">
        <w:trPr>
          <w:trHeight w:hRule="exact" w:val="360"/>
        </w:trPr>
        <w:tc>
          <w:tcPr>
            <w:tcW w:w="1081" w:type="dxa"/>
            <w:vMerge w:val="restart"/>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6,500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3,656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4,161</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7,146</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6,040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4,631</w:t>
            </w:r>
          </w:p>
        </w:tc>
      </w:tr>
      <w:tr w:rsidR="00806C3C" w:rsidRPr="007F7B29" w:rsidTr="00806C3C">
        <w:trPr>
          <w:trHeight w:hRule="exact" w:val="360"/>
        </w:trPr>
        <w:tc>
          <w:tcPr>
            <w:tcW w:w="1081" w:type="dxa"/>
            <w:vMerge/>
            <w:tcBorders>
              <w:top w:val="nil"/>
              <w:left w:val="nil"/>
              <w:bottom w:val="nil"/>
              <w:right w:val="nil"/>
            </w:tcBorders>
            <w:shd w:val="clear" w:color="auto" w:fill="auto"/>
            <w:vAlign w:val="center"/>
            <w:hideMark/>
          </w:tcPr>
          <w:p w:rsidR="00806C3C" w:rsidRPr="00B75E54" w:rsidRDefault="00806C3C"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476</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315</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111</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717</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134</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411</w:t>
            </w:r>
          </w:p>
        </w:tc>
      </w:tr>
      <w:tr w:rsidR="00806C3C" w:rsidRPr="007F7B29" w:rsidTr="00806C3C">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806C3C" w:rsidRPr="00B75E54" w:rsidRDefault="00806C3C"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w:t>
            </w:r>
          </w:p>
        </w:tc>
        <w:tc>
          <w:tcPr>
            <w:tcW w:w="77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76</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690</w:t>
            </w:r>
          </w:p>
        </w:tc>
        <w:tc>
          <w:tcPr>
            <w:tcW w:w="713"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174</w:t>
            </w:r>
          </w:p>
        </w:tc>
        <w:tc>
          <w:tcPr>
            <w:tcW w:w="790"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858</w:t>
            </w:r>
          </w:p>
        </w:tc>
      </w:tr>
      <w:tr w:rsidR="00806C3C" w:rsidRPr="007F7B29" w:rsidTr="00806C3C">
        <w:trPr>
          <w:trHeight w:hRule="exact" w:val="360"/>
        </w:trPr>
        <w:tc>
          <w:tcPr>
            <w:tcW w:w="1081" w:type="dxa"/>
            <w:vMerge/>
            <w:tcBorders>
              <w:top w:val="nil"/>
              <w:left w:val="nil"/>
              <w:bottom w:val="single" w:sz="12" w:space="0" w:color="000000"/>
              <w:right w:val="nil"/>
            </w:tcBorders>
            <w:shd w:val="clear" w:color="auto" w:fill="auto"/>
            <w:vAlign w:val="center"/>
            <w:hideMark/>
          </w:tcPr>
          <w:p w:rsidR="00806C3C" w:rsidRPr="007F7B29" w:rsidRDefault="00806C3C"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806C3C" w:rsidRPr="007F7B29" w:rsidRDefault="00806C3C"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806C3C" w:rsidRDefault="00806C3C"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806C3C" w:rsidRDefault="00806C3C"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4,503</w:t>
            </w:r>
          </w:p>
        </w:tc>
        <w:tc>
          <w:tcPr>
            <w:tcW w:w="770" w:type="dxa"/>
            <w:tcBorders>
              <w:top w:val="nil"/>
              <w:left w:val="nil"/>
              <w:bottom w:val="single" w:sz="12" w:space="0" w:color="auto"/>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4,470</w:t>
            </w:r>
          </w:p>
        </w:tc>
        <w:tc>
          <w:tcPr>
            <w:tcW w:w="713"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7,539</w:t>
            </w:r>
          </w:p>
        </w:tc>
        <w:tc>
          <w:tcPr>
            <w:tcW w:w="713"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8,590</w:t>
            </w:r>
          </w:p>
        </w:tc>
        <w:tc>
          <w:tcPr>
            <w:tcW w:w="790"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4,503</w:t>
            </w:r>
          </w:p>
        </w:tc>
        <w:tc>
          <w:tcPr>
            <w:tcW w:w="790" w:type="dxa"/>
            <w:tcBorders>
              <w:top w:val="nil"/>
              <w:left w:val="nil"/>
              <w:bottom w:val="single" w:sz="12" w:space="0" w:color="auto"/>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5,410</w:t>
            </w:r>
          </w:p>
        </w:tc>
      </w:tr>
      <w:tr w:rsidR="00806C3C" w:rsidRPr="007F7B29" w:rsidTr="00806C3C">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806C3C" w:rsidRPr="007F7B29" w:rsidRDefault="00806C3C"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806C3C" w:rsidRPr="007F7B29" w:rsidRDefault="00806C3C"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806C3C" w:rsidRDefault="00806C3C"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806C3C" w:rsidRDefault="00806C3C"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806C3C" w:rsidRDefault="00806C3C"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156,297</w:t>
            </w:r>
          </w:p>
        </w:tc>
        <w:tc>
          <w:tcPr>
            <w:tcW w:w="770" w:type="dxa"/>
            <w:tcBorders>
              <w:top w:val="nil"/>
              <w:left w:val="nil"/>
              <w:bottom w:val="nil"/>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182,055</w:t>
            </w:r>
          </w:p>
        </w:tc>
        <w:tc>
          <w:tcPr>
            <w:tcW w:w="713"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218,015</w:t>
            </w:r>
          </w:p>
        </w:tc>
        <w:tc>
          <w:tcPr>
            <w:tcW w:w="713"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211,125</w:t>
            </w:r>
          </w:p>
        </w:tc>
        <w:tc>
          <w:tcPr>
            <w:tcW w:w="790"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263,533</w:t>
            </w:r>
          </w:p>
        </w:tc>
        <w:tc>
          <w:tcPr>
            <w:tcW w:w="790" w:type="dxa"/>
            <w:tcBorders>
              <w:top w:val="nil"/>
              <w:left w:val="nil"/>
              <w:bottom w:val="nil"/>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213,341</w:t>
            </w:r>
          </w:p>
        </w:tc>
      </w:tr>
      <w:tr w:rsidR="00806C3C" w:rsidRPr="007F7B29" w:rsidTr="00806C3C">
        <w:trPr>
          <w:trHeight w:hRule="exact" w:val="255"/>
        </w:trPr>
        <w:tc>
          <w:tcPr>
            <w:tcW w:w="1081" w:type="dxa"/>
            <w:vMerge/>
            <w:tcBorders>
              <w:top w:val="nil"/>
              <w:left w:val="nil"/>
              <w:bottom w:val="single" w:sz="12" w:space="0" w:color="auto"/>
              <w:right w:val="nil"/>
            </w:tcBorders>
            <w:shd w:val="clear" w:color="auto" w:fill="auto"/>
            <w:vAlign w:val="center"/>
            <w:hideMark/>
          </w:tcPr>
          <w:p w:rsidR="00806C3C" w:rsidRPr="007F7B29" w:rsidRDefault="00806C3C"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806C3C" w:rsidRPr="007F7B29" w:rsidRDefault="00806C3C"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806C3C" w:rsidRDefault="00806C3C"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806C3C" w:rsidRDefault="00806C3C"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806C3C" w:rsidRDefault="00806C3C"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193,126</w:t>
            </w:r>
          </w:p>
        </w:tc>
        <w:tc>
          <w:tcPr>
            <w:tcW w:w="770" w:type="dxa"/>
            <w:tcBorders>
              <w:top w:val="nil"/>
              <w:left w:val="nil"/>
              <w:bottom w:val="single" w:sz="12" w:space="0" w:color="auto"/>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188,467</w:t>
            </w:r>
          </w:p>
        </w:tc>
        <w:tc>
          <w:tcPr>
            <w:tcW w:w="713"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242,860</w:t>
            </w:r>
          </w:p>
        </w:tc>
        <w:tc>
          <w:tcPr>
            <w:tcW w:w="713"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263,323</w:t>
            </w:r>
          </w:p>
        </w:tc>
        <w:tc>
          <w:tcPr>
            <w:tcW w:w="790"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282,874</w:t>
            </w:r>
          </w:p>
        </w:tc>
        <w:tc>
          <w:tcPr>
            <w:tcW w:w="790" w:type="dxa"/>
            <w:tcBorders>
              <w:top w:val="nil"/>
              <w:left w:val="nil"/>
              <w:bottom w:val="single" w:sz="12" w:space="0" w:color="auto"/>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233,071</w:t>
            </w:r>
          </w:p>
        </w:tc>
      </w:tr>
      <w:tr w:rsidR="00A27445"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A27445" w:rsidRDefault="00A27445"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A27445">
        <w:trPr>
          <w:trHeight w:val="33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32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1611" w:type="dxa"/>
            <w:gridSpan w:val="2"/>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A27445" w:rsidRPr="00B66404" w:rsidTr="00A27445">
        <w:trPr>
          <w:trHeight w:val="315"/>
        </w:trPr>
        <w:tc>
          <w:tcPr>
            <w:tcW w:w="909" w:type="dxa"/>
            <w:tcBorders>
              <w:left w:val="nil"/>
              <w:bottom w:val="single" w:sz="12" w:space="0" w:color="auto"/>
            </w:tcBorders>
            <w:shd w:val="clear" w:color="auto" w:fill="auto"/>
            <w:vAlign w:val="bottom"/>
            <w:hideMark/>
          </w:tcPr>
          <w:p w:rsidR="00A27445" w:rsidRPr="00B66404" w:rsidRDefault="00A27445" w:rsidP="00A27445">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A27445" w:rsidRPr="00B66404" w:rsidRDefault="00A27445" w:rsidP="00A27445">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A27445" w:rsidRPr="00B66404" w:rsidRDefault="00A27445" w:rsidP="00A27445">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A27445" w:rsidRPr="00B66404" w:rsidRDefault="00A27445" w:rsidP="00A27445">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A27445" w:rsidRPr="00B66404" w:rsidRDefault="00A27445" w:rsidP="00A27445">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right w:val="single" w:sz="4"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Feb</w:t>
            </w:r>
          </w:p>
        </w:tc>
        <w:tc>
          <w:tcPr>
            <w:tcW w:w="806"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sidRPr="00B75E54">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Jan</w:t>
            </w:r>
          </w:p>
        </w:tc>
        <w:tc>
          <w:tcPr>
            <w:tcW w:w="807" w:type="dxa"/>
            <w:tcBorders>
              <w:top w:val="single" w:sz="4" w:space="0" w:color="auto"/>
              <w:bottom w:val="single" w:sz="12" w:space="0" w:color="auto"/>
              <w:right w:val="nil"/>
            </w:tcBorders>
            <w:shd w:val="clear" w:color="auto" w:fill="auto"/>
            <w:vAlign w:val="center"/>
            <w:hideMark/>
          </w:tcPr>
          <w:p w:rsidR="00A27445" w:rsidRPr="00B75E54" w:rsidRDefault="00A27445" w:rsidP="00A27445">
            <w:pPr>
              <w:jc w:val="right"/>
              <w:rPr>
                <w:b/>
                <w:bCs/>
                <w:color w:val="000000"/>
                <w:sz w:val="14"/>
                <w:szCs w:val="14"/>
              </w:rPr>
            </w:pPr>
            <w:r>
              <w:rPr>
                <w:b/>
                <w:bCs/>
                <w:color w:val="000000"/>
                <w:sz w:val="14"/>
                <w:szCs w:val="14"/>
              </w:rPr>
              <w:t>Feb</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3,711</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5,290</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2,848</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2,671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3,018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2,539</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1,336,814</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1,910,888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998,277</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1,000,479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1,108,077</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927,118</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890</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814</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883</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831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954</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830</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401,442</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370,574</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422,456</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408,681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483,499</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413,404</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138</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153</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132</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76,105</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69,910</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96,888</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101,927</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114,332</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94,534</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71</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57,207</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44,739</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48,645</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46,454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52,958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46,177</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193</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197</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236</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203</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107,896</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93,718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98,343</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96,211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174,782</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104,825</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222</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217</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209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241</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206</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121,673</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121,123</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129,455</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126,497</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144,508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124,514</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103</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4,642</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5,498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6,669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7,466</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8,489</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8,427</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339</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328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331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310</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357</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301</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277,197</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282,997</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293,413</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335,709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317,040</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281,637</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916</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79,433</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67,238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78,604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68,048</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90,668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70,514</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61</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27,555</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24,579</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30,592</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28,303</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35,455</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32,069</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155</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149</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152</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283</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70</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39,760</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31,365</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33,326</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32,424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74,449</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40,584</w:t>
            </w:r>
          </w:p>
        </w:tc>
      </w:tr>
      <w:tr w:rsidR="00806C3C" w:rsidRPr="00B66404" w:rsidTr="00806C3C">
        <w:trPr>
          <w:trHeight w:val="360"/>
        </w:trPr>
        <w:tc>
          <w:tcPr>
            <w:tcW w:w="909" w:type="dxa"/>
            <w:vMerge w:val="restart"/>
            <w:tcBorders>
              <w:top w:val="nil"/>
              <w:left w:val="nil"/>
              <w:bottom w:val="nil"/>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w:t>
            </w:r>
          </w:p>
        </w:tc>
      </w:tr>
      <w:tr w:rsidR="00806C3C" w:rsidRPr="00B66404" w:rsidTr="00806C3C">
        <w:trPr>
          <w:trHeight w:val="360"/>
        </w:trPr>
        <w:tc>
          <w:tcPr>
            <w:tcW w:w="909" w:type="dxa"/>
            <w:vMerge/>
            <w:tcBorders>
              <w:top w:val="nil"/>
              <w:left w:val="nil"/>
              <w:bottom w:val="nil"/>
              <w:right w:val="nil"/>
            </w:tcBorders>
            <w:vAlign w:val="center"/>
            <w:hideMark/>
          </w:tcPr>
          <w:p w:rsidR="00806C3C" w:rsidRPr="00B75E54" w:rsidRDefault="00806C3C" w:rsidP="00A27445">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1,078</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877</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1,201</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1,134</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1,149</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1,807</w:t>
            </w:r>
          </w:p>
        </w:tc>
      </w:tr>
      <w:tr w:rsidR="00806C3C" w:rsidRPr="00B66404" w:rsidTr="00806C3C">
        <w:trPr>
          <w:trHeight w:val="360"/>
        </w:trPr>
        <w:tc>
          <w:tcPr>
            <w:tcW w:w="909" w:type="dxa"/>
            <w:vMerge w:val="restart"/>
            <w:tcBorders>
              <w:top w:val="nil"/>
              <w:left w:val="nil"/>
              <w:bottom w:val="single" w:sz="12" w:space="0" w:color="000000"/>
              <w:right w:val="nil"/>
            </w:tcBorders>
            <w:shd w:val="clear" w:color="auto" w:fill="auto"/>
            <w:vAlign w:val="center"/>
            <w:hideMark/>
          </w:tcPr>
          <w:p w:rsidR="00806C3C" w:rsidRPr="00B75E54" w:rsidRDefault="00806C3C" w:rsidP="00A27445">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207</w:t>
            </w:r>
          </w:p>
        </w:tc>
        <w:tc>
          <w:tcPr>
            <w:tcW w:w="806"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187</w:t>
            </w:r>
          </w:p>
        </w:tc>
        <w:tc>
          <w:tcPr>
            <w:tcW w:w="806"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147</w:t>
            </w:r>
          </w:p>
        </w:tc>
        <w:tc>
          <w:tcPr>
            <w:tcW w:w="804" w:type="dxa"/>
            <w:tcBorders>
              <w:top w:val="nil"/>
              <w:left w:val="nil"/>
              <w:bottom w:val="nil"/>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168</w:t>
            </w:r>
          </w:p>
        </w:tc>
        <w:tc>
          <w:tcPr>
            <w:tcW w:w="807" w:type="dxa"/>
            <w:tcBorders>
              <w:top w:val="nil"/>
              <w:left w:val="nil"/>
              <w:bottom w:val="nil"/>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139</w:t>
            </w:r>
          </w:p>
        </w:tc>
      </w:tr>
      <w:tr w:rsidR="00806C3C" w:rsidRPr="00B66404" w:rsidTr="00806C3C">
        <w:trPr>
          <w:trHeight w:val="360"/>
        </w:trPr>
        <w:tc>
          <w:tcPr>
            <w:tcW w:w="909" w:type="dxa"/>
            <w:vMerge/>
            <w:tcBorders>
              <w:top w:val="nil"/>
              <w:left w:val="nil"/>
              <w:bottom w:val="single" w:sz="12" w:space="0" w:color="000000"/>
              <w:right w:val="nil"/>
            </w:tcBorders>
            <w:vAlign w:val="center"/>
            <w:hideMark/>
          </w:tcPr>
          <w:p w:rsidR="00806C3C" w:rsidRPr="00B66404" w:rsidRDefault="00806C3C" w:rsidP="00A27445">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806C3C" w:rsidRPr="00B66404" w:rsidRDefault="00806C3C" w:rsidP="00A27445">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123,628</w:t>
            </w:r>
          </w:p>
        </w:tc>
        <w:tc>
          <w:tcPr>
            <w:tcW w:w="806" w:type="dxa"/>
            <w:tcBorders>
              <w:top w:val="nil"/>
              <w:left w:val="nil"/>
              <w:bottom w:val="single" w:sz="12" w:space="0" w:color="auto"/>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104,357</w:t>
            </w:r>
          </w:p>
        </w:tc>
        <w:tc>
          <w:tcPr>
            <w:tcW w:w="806"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87,491</w:t>
            </w:r>
          </w:p>
        </w:tc>
        <w:tc>
          <w:tcPr>
            <w:tcW w:w="804"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76,263</w:t>
            </w:r>
          </w:p>
        </w:tc>
        <w:tc>
          <w:tcPr>
            <w:tcW w:w="804" w:type="dxa"/>
            <w:tcBorders>
              <w:top w:val="nil"/>
              <w:left w:val="nil"/>
              <w:bottom w:val="single" w:sz="12" w:space="0" w:color="auto"/>
              <w:right w:val="nil"/>
            </w:tcBorders>
            <w:shd w:val="clear" w:color="auto" w:fill="auto"/>
            <w:vAlign w:val="center"/>
            <w:hideMark/>
          </w:tcPr>
          <w:p w:rsidR="00806C3C" w:rsidRDefault="00806C3C" w:rsidP="00A27445">
            <w:pPr>
              <w:jc w:val="right"/>
              <w:rPr>
                <w:color w:val="000000"/>
                <w:sz w:val="14"/>
                <w:szCs w:val="14"/>
              </w:rPr>
            </w:pPr>
            <w:r>
              <w:rPr>
                <w:color w:val="000000"/>
                <w:sz w:val="14"/>
                <w:szCs w:val="14"/>
              </w:rPr>
              <w:t>98,947</w:t>
            </w:r>
          </w:p>
        </w:tc>
        <w:tc>
          <w:tcPr>
            <w:tcW w:w="807" w:type="dxa"/>
            <w:tcBorders>
              <w:top w:val="nil"/>
              <w:left w:val="nil"/>
              <w:bottom w:val="single" w:sz="12" w:space="0" w:color="auto"/>
              <w:right w:val="nil"/>
            </w:tcBorders>
            <w:shd w:val="clear" w:color="auto" w:fill="auto"/>
            <w:vAlign w:val="center"/>
            <w:hideMark/>
          </w:tcPr>
          <w:p w:rsidR="00806C3C" w:rsidRDefault="00806C3C" w:rsidP="00806C3C">
            <w:pPr>
              <w:jc w:val="right"/>
              <w:rPr>
                <w:color w:val="000000"/>
                <w:sz w:val="14"/>
                <w:szCs w:val="14"/>
              </w:rPr>
            </w:pPr>
            <w:r>
              <w:rPr>
                <w:color w:val="000000"/>
                <w:sz w:val="14"/>
                <w:szCs w:val="14"/>
              </w:rPr>
              <w:t>80,252</w:t>
            </w:r>
          </w:p>
        </w:tc>
      </w:tr>
      <w:tr w:rsidR="00806C3C" w:rsidRPr="00B66404" w:rsidTr="00806C3C">
        <w:trPr>
          <w:trHeight w:val="360"/>
        </w:trPr>
        <w:tc>
          <w:tcPr>
            <w:tcW w:w="909" w:type="dxa"/>
            <w:vMerge w:val="restart"/>
            <w:tcBorders>
              <w:top w:val="nil"/>
              <w:left w:val="nil"/>
              <w:bottom w:val="single" w:sz="12" w:space="0" w:color="000000"/>
              <w:right w:val="nil"/>
            </w:tcBorders>
            <w:shd w:val="clear" w:color="auto" w:fill="auto"/>
            <w:vAlign w:val="center"/>
            <w:hideMark/>
          </w:tcPr>
          <w:p w:rsidR="00806C3C" w:rsidRPr="00B66404" w:rsidRDefault="00806C3C" w:rsidP="00A27445">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806C3C" w:rsidRPr="00B66404" w:rsidRDefault="00806C3C" w:rsidP="00A27445">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806C3C" w:rsidRPr="00B66404" w:rsidRDefault="00806C3C" w:rsidP="00A27445">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806C3C" w:rsidRDefault="00806C3C" w:rsidP="00A27445">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806C3C" w:rsidRDefault="00806C3C" w:rsidP="00A27445">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6,121</w:t>
            </w:r>
          </w:p>
        </w:tc>
        <w:tc>
          <w:tcPr>
            <w:tcW w:w="806" w:type="dxa"/>
            <w:tcBorders>
              <w:top w:val="nil"/>
              <w:left w:val="nil"/>
              <w:bottom w:val="nil"/>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7,525</w:t>
            </w:r>
          </w:p>
        </w:tc>
        <w:tc>
          <w:tcPr>
            <w:tcW w:w="806"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5,192</w:t>
            </w:r>
          </w:p>
        </w:tc>
        <w:tc>
          <w:tcPr>
            <w:tcW w:w="804"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4,890</w:t>
            </w:r>
          </w:p>
        </w:tc>
        <w:tc>
          <w:tcPr>
            <w:tcW w:w="804" w:type="dxa"/>
            <w:tcBorders>
              <w:top w:val="nil"/>
              <w:left w:val="nil"/>
              <w:bottom w:val="nil"/>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5,693</w:t>
            </w:r>
          </w:p>
        </w:tc>
        <w:tc>
          <w:tcPr>
            <w:tcW w:w="807" w:type="dxa"/>
            <w:tcBorders>
              <w:top w:val="nil"/>
              <w:left w:val="nil"/>
              <w:bottom w:val="nil"/>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5,572</w:t>
            </w:r>
          </w:p>
        </w:tc>
      </w:tr>
      <w:tr w:rsidR="00806C3C" w:rsidRPr="00B66404" w:rsidTr="00806C3C">
        <w:trPr>
          <w:trHeight w:val="360"/>
        </w:trPr>
        <w:tc>
          <w:tcPr>
            <w:tcW w:w="909" w:type="dxa"/>
            <w:vMerge/>
            <w:tcBorders>
              <w:top w:val="nil"/>
              <w:left w:val="nil"/>
              <w:bottom w:val="single" w:sz="12" w:space="0" w:color="auto"/>
              <w:right w:val="nil"/>
            </w:tcBorders>
            <w:vAlign w:val="center"/>
            <w:hideMark/>
          </w:tcPr>
          <w:p w:rsidR="00806C3C" w:rsidRPr="00B66404" w:rsidRDefault="00806C3C" w:rsidP="00A27445">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06C3C" w:rsidRPr="00B66404" w:rsidRDefault="00806C3C" w:rsidP="00A27445">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806C3C" w:rsidRPr="00B66404" w:rsidRDefault="00806C3C" w:rsidP="00A27445">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2,654,430</w:t>
            </w:r>
          </w:p>
        </w:tc>
        <w:tc>
          <w:tcPr>
            <w:tcW w:w="806" w:type="dxa"/>
            <w:tcBorders>
              <w:top w:val="nil"/>
              <w:left w:val="nil"/>
              <w:bottom w:val="single" w:sz="12" w:space="0" w:color="auto"/>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3,127,863</w:t>
            </w:r>
          </w:p>
        </w:tc>
        <w:tc>
          <w:tcPr>
            <w:tcW w:w="806"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2,325,360</w:t>
            </w:r>
          </w:p>
        </w:tc>
        <w:tc>
          <w:tcPr>
            <w:tcW w:w="804"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2,329,595</w:t>
            </w:r>
          </w:p>
        </w:tc>
        <w:tc>
          <w:tcPr>
            <w:tcW w:w="804" w:type="dxa"/>
            <w:tcBorders>
              <w:top w:val="nil"/>
              <w:left w:val="nil"/>
              <w:bottom w:val="single" w:sz="12" w:space="0" w:color="auto"/>
              <w:right w:val="nil"/>
            </w:tcBorders>
            <w:shd w:val="clear" w:color="auto" w:fill="auto"/>
            <w:vAlign w:val="center"/>
            <w:hideMark/>
          </w:tcPr>
          <w:p w:rsidR="00806C3C" w:rsidRDefault="00806C3C" w:rsidP="00A27445">
            <w:pPr>
              <w:jc w:val="right"/>
              <w:rPr>
                <w:b/>
                <w:bCs/>
                <w:color w:val="000000"/>
                <w:sz w:val="14"/>
                <w:szCs w:val="14"/>
              </w:rPr>
            </w:pPr>
            <w:r>
              <w:rPr>
                <w:b/>
                <w:bCs/>
                <w:color w:val="000000"/>
                <w:sz w:val="14"/>
                <w:szCs w:val="14"/>
              </w:rPr>
              <w:t>2,704,353</w:t>
            </w:r>
          </w:p>
        </w:tc>
        <w:tc>
          <w:tcPr>
            <w:tcW w:w="807" w:type="dxa"/>
            <w:tcBorders>
              <w:top w:val="nil"/>
              <w:left w:val="nil"/>
              <w:bottom w:val="single" w:sz="12" w:space="0" w:color="auto"/>
              <w:right w:val="nil"/>
            </w:tcBorders>
            <w:shd w:val="clear" w:color="auto" w:fill="auto"/>
            <w:vAlign w:val="center"/>
            <w:hideMark/>
          </w:tcPr>
          <w:p w:rsidR="00806C3C" w:rsidRDefault="00806C3C" w:rsidP="00806C3C">
            <w:pPr>
              <w:jc w:val="right"/>
              <w:rPr>
                <w:b/>
                <w:bCs/>
                <w:color w:val="000000"/>
                <w:sz w:val="14"/>
                <w:szCs w:val="14"/>
              </w:rPr>
            </w:pPr>
            <w:r>
              <w:rPr>
                <w:b/>
                <w:bCs/>
                <w:color w:val="000000"/>
                <w:sz w:val="14"/>
                <w:szCs w:val="14"/>
              </w:rPr>
              <w:t>2,225,862</w:t>
            </w:r>
          </w:p>
        </w:tc>
      </w:tr>
      <w:tr w:rsidR="00A27445" w:rsidRPr="00B66404" w:rsidTr="00487D7E">
        <w:trPr>
          <w:trHeight w:val="312"/>
        </w:trPr>
        <w:tc>
          <w:tcPr>
            <w:tcW w:w="9525" w:type="dxa"/>
            <w:gridSpan w:val="12"/>
            <w:tcBorders>
              <w:top w:val="single" w:sz="12" w:space="0" w:color="auto"/>
              <w:left w:val="nil"/>
              <w:right w:val="nil"/>
            </w:tcBorders>
            <w:vAlign w:val="center"/>
            <w:hideMark/>
          </w:tcPr>
          <w:p w:rsidR="00A27445" w:rsidRPr="00F8257E" w:rsidRDefault="00A27445" w:rsidP="00A27445">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Ind w:w="86" w:type="dxa"/>
        <w:tblLayout w:type="fixed"/>
        <w:tblLook w:val="04A0"/>
      </w:tblPr>
      <w:tblGrid>
        <w:gridCol w:w="3510"/>
        <w:gridCol w:w="1376"/>
        <w:gridCol w:w="986"/>
        <w:gridCol w:w="846"/>
        <w:gridCol w:w="1065"/>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1A22EA">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2897"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1869"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1A22EA" w:rsidRPr="00F373FB" w:rsidTr="001A22EA">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1A22EA" w:rsidRPr="00B75E54" w:rsidRDefault="001A22EA" w:rsidP="001A22EA">
            <w:pPr>
              <w:jc w:val="right"/>
              <w:rPr>
                <w:b/>
                <w:bCs/>
                <w:sz w:val="14"/>
                <w:szCs w:val="14"/>
              </w:rPr>
            </w:pPr>
            <w:r w:rsidRPr="00B75E54">
              <w:rPr>
                <w:b/>
                <w:bCs/>
                <w:sz w:val="14"/>
                <w:szCs w:val="14"/>
              </w:rPr>
              <w:t>Q2</w:t>
            </w:r>
          </w:p>
        </w:tc>
        <w:tc>
          <w:tcPr>
            <w:tcW w:w="846" w:type="dxa"/>
            <w:tcBorders>
              <w:top w:val="single" w:sz="4" w:space="0" w:color="auto"/>
              <w:left w:val="nil"/>
              <w:bottom w:val="single" w:sz="12" w:space="0" w:color="auto"/>
              <w:right w:val="nil"/>
            </w:tcBorders>
            <w:vAlign w:val="center"/>
          </w:tcPr>
          <w:p w:rsidR="001A22EA" w:rsidRPr="00B75E54" w:rsidRDefault="001A22EA" w:rsidP="001A22EA">
            <w:pPr>
              <w:jc w:val="right"/>
              <w:rPr>
                <w:b/>
                <w:bCs/>
                <w:sz w:val="14"/>
                <w:szCs w:val="14"/>
              </w:rPr>
            </w:pPr>
            <w:r w:rsidRPr="00B75E54">
              <w:rPr>
                <w:b/>
                <w:bCs/>
                <w:sz w:val="14"/>
                <w:szCs w:val="14"/>
              </w:rPr>
              <w:t>Q3</w:t>
            </w:r>
          </w:p>
        </w:tc>
        <w:tc>
          <w:tcPr>
            <w:tcW w:w="1065" w:type="dxa"/>
            <w:tcBorders>
              <w:top w:val="single" w:sz="4" w:space="0" w:color="auto"/>
              <w:left w:val="nil"/>
              <w:bottom w:val="single" w:sz="12" w:space="0" w:color="auto"/>
              <w:right w:val="single" w:sz="4" w:space="0" w:color="auto"/>
            </w:tcBorders>
            <w:shd w:val="clear" w:color="auto" w:fill="auto"/>
            <w:noWrap/>
            <w:hideMark/>
          </w:tcPr>
          <w:p w:rsidR="001A22EA" w:rsidRPr="00B75E54" w:rsidRDefault="001A22EA" w:rsidP="001A22EA">
            <w:pPr>
              <w:jc w:val="right"/>
              <w:rPr>
                <w:b/>
                <w:bCs/>
                <w:sz w:val="14"/>
                <w:szCs w:val="14"/>
              </w:rPr>
            </w:pPr>
            <w:r w:rsidRPr="00B75E54">
              <w:rPr>
                <w:b/>
                <w:bCs/>
                <w:sz w:val="14"/>
                <w:szCs w:val="14"/>
              </w:rPr>
              <w:t>Q4</w:t>
            </w:r>
          </w:p>
        </w:tc>
        <w:tc>
          <w:tcPr>
            <w:tcW w:w="969" w:type="dxa"/>
            <w:tcBorders>
              <w:top w:val="single" w:sz="4" w:space="0" w:color="auto"/>
              <w:left w:val="single" w:sz="4" w:space="0" w:color="auto"/>
              <w:bottom w:val="single" w:sz="12" w:space="0" w:color="auto"/>
            </w:tcBorders>
          </w:tcPr>
          <w:p w:rsidR="001A22EA" w:rsidRPr="00B75E54" w:rsidRDefault="001A22EA" w:rsidP="001A22EA">
            <w:pPr>
              <w:jc w:val="right"/>
              <w:rPr>
                <w:b/>
                <w:bCs/>
                <w:sz w:val="14"/>
                <w:szCs w:val="14"/>
              </w:rPr>
            </w:pPr>
            <w:r w:rsidRPr="00B75E54">
              <w:rPr>
                <w:b/>
                <w:bCs/>
                <w:sz w:val="14"/>
                <w:szCs w:val="14"/>
              </w:rPr>
              <w:t>Q1</w:t>
            </w:r>
          </w:p>
        </w:tc>
        <w:tc>
          <w:tcPr>
            <w:tcW w:w="900" w:type="dxa"/>
            <w:tcBorders>
              <w:top w:val="single" w:sz="4" w:space="0" w:color="auto"/>
              <w:bottom w:val="single" w:sz="12" w:space="0" w:color="auto"/>
              <w:right w:val="nil"/>
            </w:tcBorders>
          </w:tcPr>
          <w:p w:rsidR="001A22EA" w:rsidRPr="00B75E54" w:rsidRDefault="001A22EA" w:rsidP="00FD0139">
            <w:pPr>
              <w:jc w:val="right"/>
              <w:rPr>
                <w:b/>
                <w:bCs/>
                <w:sz w:val="14"/>
                <w:szCs w:val="14"/>
              </w:rPr>
            </w:pPr>
            <w:r>
              <w:rPr>
                <w:b/>
                <w:bCs/>
                <w:sz w:val="14"/>
                <w:szCs w:val="14"/>
              </w:rPr>
              <w:t>Q2</w:t>
            </w:r>
          </w:p>
        </w:tc>
      </w:tr>
      <w:tr w:rsidR="001A22EA" w:rsidRPr="00F373FB"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F373FB" w:rsidRDefault="001A22EA" w:rsidP="00F373FB">
            <w:pPr>
              <w:rPr>
                <w:b/>
                <w:bCs/>
                <w:sz w:val="14"/>
                <w:szCs w:val="14"/>
              </w:rPr>
            </w:pPr>
          </w:p>
        </w:tc>
        <w:tc>
          <w:tcPr>
            <w:tcW w:w="1376" w:type="dxa"/>
            <w:tcBorders>
              <w:top w:val="nil"/>
              <w:left w:val="nil"/>
              <w:bottom w:val="nil"/>
              <w:right w:val="nil"/>
            </w:tcBorders>
            <w:shd w:val="clear" w:color="auto" w:fill="auto"/>
            <w:noWrap/>
            <w:vAlign w:val="bottom"/>
            <w:hideMark/>
          </w:tcPr>
          <w:p w:rsidR="001A22EA" w:rsidRPr="00F373FB"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F373FB" w:rsidRDefault="001A22EA" w:rsidP="001A22EA">
            <w:pPr>
              <w:rPr>
                <w:sz w:val="14"/>
                <w:szCs w:val="14"/>
              </w:rPr>
            </w:pPr>
          </w:p>
        </w:tc>
        <w:tc>
          <w:tcPr>
            <w:tcW w:w="846" w:type="dxa"/>
            <w:tcBorders>
              <w:top w:val="nil"/>
              <w:left w:val="nil"/>
              <w:bottom w:val="nil"/>
              <w:right w:val="nil"/>
            </w:tcBorders>
            <w:vAlign w:val="bottom"/>
          </w:tcPr>
          <w:p w:rsidR="001A22EA" w:rsidRPr="00F373FB"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F373FB" w:rsidRDefault="001A22EA" w:rsidP="001A22EA">
            <w:pPr>
              <w:rPr>
                <w:sz w:val="14"/>
                <w:szCs w:val="14"/>
              </w:rPr>
            </w:pPr>
          </w:p>
        </w:tc>
        <w:tc>
          <w:tcPr>
            <w:tcW w:w="969" w:type="dxa"/>
            <w:tcBorders>
              <w:top w:val="nil"/>
              <w:left w:val="nil"/>
              <w:bottom w:val="nil"/>
              <w:right w:val="nil"/>
            </w:tcBorders>
          </w:tcPr>
          <w:p w:rsidR="001A22EA" w:rsidRPr="00F373FB" w:rsidRDefault="001A22EA" w:rsidP="001A22EA">
            <w:pPr>
              <w:rPr>
                <w:sz w:val="14"/>
                <w:szCs w:val="14"/>
              </w:rPr>
            </w:pPr>
          </w:p>
        </w:tc>
        <w:tc>
          <w:tcPr>
            <w:tcW w:w="900" w:type="dxa"/>
            <w:tcBorders>
              <w:top w:val="nil"/>
              <w:left w:val="nil"/>
              <w:bottom w:val="nil"/>
              <w:right w:val="nil"/>
            </w:tcBorders>
          </w:tcPr>
          <w:p w:rsidR="001A22EA" w:rsidRPr="00F373FB"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C85CA9" w:rsidRDefault="001A22EA" w:rsidP="001A22EA">
            <w:pPr>
              <w:rPr>
                <w:sz w:val="14"/>
                <w:szCs w:val="14"/>
              </w:rPr>
            </w:pPr>
          </w:p>
        </w:tc>
        <w:tc>
          <w:tcPr>
            <w:tcW w:w="846" w:type="dxa"/>
            <w:tcBorders>
              <w:top w:val="nil"/>
              <w:left w:val="nil"/>
              <w:bottom w:val="nil"/>
              <w:right w:val="nil"/>
            </w:tcBorders>
            <w:vAlign w:val="bottom"/>
          </w:tcPr>
          <w:p w:rsidR="001A22EA" w:rsidRPr="00C85CA9"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C85CA9" w:rsidRDefault="001A22EA" w:rsidP="001A22EA">
            <w:pPr>
              <w:rPr>
                <w:sz w:val="14"/>
                <w:szCs w:val="14"/>
              </w:rPr>
            </w:pPr>
          </w:p>
        </w:tc>
        <w:tc>
          <w:tcPr>
            <w:tcW w:w="969" w:type="dxa"/>
            <w:tcBorders>
              <w:top w:val="nil"/>
              <w:left w:val="nil"/>
              <w:bottom w:val="nil"/>
              <w:right w:val="nil"/>
            </w:tcBorders>
          </w:tcPr>
          <w:p w:rsidR="001A22EA" w:rsidRPr="00C85CA9" w:rsidRDefault="001A22EA" w:rsidP="001A22EA">
            <w:pPr>
              <w:rPr>
                <w:sz w:val="14"/>
                <w:szCs w:val="14"/>
              </w:rPr>
            </w:pPr>
          </w:p>
        </w:tc>
        <w:tc>
          <w:tcPr>
            <w:tcW w:w="900" w:type="dxa"/>
            <w:tcBorders>
              <w:top w:val="nil"/>
              <w:left w:val="nil"/>
              <w:bottom w:val="nil"/>
              <w:right w:val="nil"/>
            </w:tcBorders>
          </w:tcPr>
          <w:p w:rsidR="001A22EA" w:rsidRPr="00C85CA9"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13,926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13,899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14,150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14,285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14,610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12,352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12,515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12,689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12,963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13,409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52,062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52,854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54,490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49,929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52,506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1,208,763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1,247,836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1,292,136</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1,333,916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1,374,073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17,470,297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17,542,788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17,857,561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18,778,525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19,847,969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6,806,138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7,727,967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8,043,044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8,224,719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8,385,281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359,064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341,075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315,865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248,689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253,144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10,357,706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10,239,238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9,124,363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9,201,476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9,500,938</w:t>
            </w:r>
          </w:p>
        </w:tc>
      </w:tr>
      <w:tr w:rsidR="001A22EA" w:rsidRPr="00CA2D91" w:rsidTr="001A22EA">
        <w:trPr>
          <w:trHeight w:val="117"/>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1A22EA" w:rsidRPr="00C85CA9" w:rsidRDefault="001A22EA"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150,978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162,034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177,382</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171,760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186,895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9,244,328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9,343,517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10,418,770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9,106,969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11,691,875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102,019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112,348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107,843</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115,262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1,064,688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1,178,663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1,303,623</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1,229,948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1,351,906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88,959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96,366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106,782</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102,562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109,286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899,844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1,004,107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1,133,739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1,069,713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1,174,504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1,211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1,770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2,099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1,288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1,535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4,247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2,311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2,153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52,095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56,219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70,754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64,838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72,778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2,434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2,562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1,923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109,175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115,032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94,200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88,926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99,356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13,377</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13,925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14,930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15,175</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16,433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62,176</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64,064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67,904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65,986</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73,399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35,540</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37,540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39,438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37,170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41,902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7,863,213</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7,814,886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8,688,384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7,469,509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9,875,415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7,879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8,378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8,748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7,962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8,672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618,531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653,007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693,359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666,169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738,395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16,137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17,098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17,398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19,542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1,625,347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1,749,533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1,882,165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1,735,322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1,930,609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11,525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11,123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13,591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11,809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13,687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5,619,335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5,412,347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6,112,860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5,068,018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7,206,411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1,329</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1,374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3,479</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4,138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5,001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25,998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25,440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69,018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73,924</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91,738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1,069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2,758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3,360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3,770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1,474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2,322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446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416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4,628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2,581</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2,164</w:t>
            </w:r>
          </w:p>
        </w:tc>
      </w:tr>
      <w:tr w:rsidR="001A22EA" w:rsidRPr="00CA2D91" w:rsidTr="001A22EA">
        <w:trPr>
          <w:trHeight w:val="108"/>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10,000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10,795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30,308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33,946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41,580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380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1,141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14,483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31,324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34,037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44,224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1C4ABF" w:rsidRDefault="001A22EA"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1A22EA" w:rsidRPr="001C4ABF" w:rsidRDefault="001A22EA"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846" w:type="dxa"/>
            <w:tcBorders>
              <w:top w:val="nil"/>
              <w:left w:val="nil"/>
              <w:bottom w:val="nil"/>
              <w:right w:val="nil"/>
            </w:tcBorders>
          </w:tcPr>
          <w:p w:rsidR="001A22EA" w:rsidRPr="001C4ABF" w:rsidRDefault="001A22EA" w:rsidP="00F373FB">
            <w:pPr>
              <w:jc w:val="right"/>
              <w:rPr>
                <w:sz w:val="16"/>
                <w:szCs w:val="16"/>
              </w:rPr>
            </w:pPr>
          </w:p>
        </w:tc>
        <w:tc>
          <w:tcPr>
            <w:tcW w:w="1065"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969" w:type="dxa"/>
            <w:tcBorders>
              <w:top w:val="nil"/>
              <w:left w:val="nil"/>
              <w:bottom w:val="nil"/>
              <w:right w:val="nil"/>
            </w:tcBorders>
          </w:tcPr>
          <w:p w:rsidR="001A22EA" w:rsidRPr="001C4ABF" w:rsidRDefault="001A22EA" w:rsidP="00F373FB">
            <w:pPr>
              <w:jc w:val="right"/>
              <w:rPr>
                <w:sz w:val="16"/>
                <w:szCs w:val="16"/>
              </w:rPr>
            </w:pPr>
          </w:p>
        </w:tc>
        <w:tc>
          <w:tcPr>
            <w:tcW w:w="900" w:type="dxa"/>
            <w:tcBorders>
              <w:top w:val="nil"/>
              <w:left w:val="nil"/>
              <w:bottom w:val="nil"/>
              <w:right w:val="nil"/>
            </w:tcBorders>
          </w:tcPr>
          <w:p w:rsidR="001A22EA" w:rsidRPr="001C4ABF" w:rsidRDefault="001A22EA" w:rsidP="00F373FB">
            <w:pPr>
              <w:jc w:val="right"/>
              <w:rPr>
                <w:sz w:val="16"/>
                <w:szCs w:val="16"/>
              </w:rPr>
            </w:pPr>
          </w:p>
        </w:tc>
      </w:tr>
      <w:tr w:rsidR="001A22EA" w:rsidRPr="00CA2D91" w:rsidTr="001A22EA">
        <w:trPr>
          <w:trHeight w:val="173"/>
          <w:jc w:val="center"/>
        </w:trPr>
        <w:tc>
          <w:tcPr>
            <w:tcW w:w="3510" w:type="dxa"/>
            <w:tcBorders>
              <w:top w:val="nil"/>
              <w:left w:val="nil"/>
              <w:bottom w:val="single" w:sz="12" w:space="0" w:color="auto"/>
              <w:right w:val="nil"/>
            </w:tcBorders>
            <w:shd w:val="clear" w:color="auto" w:fill="auto"/>
            <w:noWrap/>
            <w:vAlign w:val="center"/>
            <w:hideMark/>
          </w:tcPr>
          <w:p w:rsidR="001A22EA" w:rsidRPr="00CA2D91" w:rsidRDefault="001A22EA"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1A22EA" w:rsidRPr="00CA2D91" w:rsidRDefault="001A22EA"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846"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1065"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969"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900" w:type="dxa"/>
            <w:tcBorders>
              <w:top w:val="nil"/>
              <w:left w:val="nil"/>
              <w:bottom w:val="single" w:sz="12" w:space="0" w:color="auto"/>
              <w:right w:val="nil"/>
            </w:tcBorders>
          </w:tcPr>
          <w:p w:rsidR="001A22EA" w:rsidRPr="00CA2D91" w:rsidRDefault="001A22EA"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Ind w:w="2192" w:type="dxa"/>
        <w:tblLook w:val="04A0"/>
      </w:tblPr>
      <w:tblGrid>
        <w:gridCol w:w="2996"/>
        <w:gridCol w:w="1544"/>
        <w:gridCol w:w="1030"/>
        <w:gridCol w:w="1039"/>
        <w:gridCol w:w="995"/>
        <w:gridCol w:w="1078"/>
        <w:gridCol w:w="967"/>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1A22EA">
        <w:trPr>
          <w:trHeight w:val="150"/>
          <w:jc w:val="center"/>
        </w:trPr>
        <w:tc>
          <w:tcPr>
            <w:tcW w:w="2996"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3064"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2045"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1A22EA" w:rsidRPr="00CA2D91" w:rsidTr="001A22EA">
        <w:trPr>
          <w:trHeight w:val="195"/>
          <w:jc w:val="center"/>
        </w:trPr>
        <w:tc>
          <w:tcPr>
            <w:tcW w:w="2996" w:type="dxa"/>
            <w:vMerge/>
            <w:tcBorders>
              <w:top w:val="single" w:sz="12" w:space="0" w:color="000000"/>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Q2</w:t>
            </w:r>
          </w:p>
        </w:tc>
        <w:tc>
          <w:tcPr>
            <w:tcW w:w="1039" w:type="dxa"/>
            <w:tcBorders>
              <w:top w:val="single" w:sz="4" w:space="0" w:color="auto"/>
              <w:left w:val="nil"/>
              <w:bottom w:val="single" w:sz="12" w:space="0" w:color="auto"/>
            </w:tcBorders>
            <w:vAlign w:val="center"/>
          </w:tcPr>
          <w:p w:rsidR="001A22EA" w:rsidRPr="00C85CA9" w:rsidRDefault="001A22EA" w:rsidP="001A22EA">
            <w:pPr>
              <w:jc w:val="right"/>
              <w:rPr>
                <w:b/>
                <w:bCs/>
                <w:sz w:val="14"/>
                <w:szCs w:val="14"/>
              </w:rPr>
            </w:pPr>
            <w:r w:rsidRPr="00C85CA9">
              <w:rPr>
                <w:b/>
                <w:bCs/>
                <w:sz w:val="14"/>
                <w:szCs w:val="14"/>
              </w:rPr>
              <w:t>Q3</w:t>
            </w:r>
          </w:p>
        </w:tc>
        <w:tc>
          <w:tcPr>
            <w:tcW w:w="995" w:type="dxa"/>
            <w:tcBorders>
              <w:bottom w:val="single" w:sz="12" w:space="0" w:color="auto"/>
              <w:right w:val="single" w:sz="4" w:space="0" w:color="auto"/>
            </w:tcBorders>
            <w:shd w:val="clear" w:color="auto" w:fill="auto"/>
            <w:noWrap/>
            <w:hideMark/>
          </w:tcPr>
          <w:p w:rsidR="001A22EA" w:rsidRPr="00C85CA9" w:rsidRDefault="001A22EA" w:rsidP="001A22EA">
            <w:pPr>
              <w:jc w:val="right"/>
              <w:rPr>
                <w:b/>
                <w:bCs/>
                <w:sz w:val="14"/>
                <w:szCs w:val="14"/>
              </w:rPr>
            </w:pPr>
            <w:r w:rsidRPr="00C85CA9">
              <w:rPr>
                <w:b/>
                <w:bCs/>
                <w:sz w:val="14"/>
                <w:szCs w:val="14"/>
              </w:rPr>
              <w:t>Q4</w:t>
            </w:r>
          </w:p>
        </w:tc>
        <w:tc>
          <w:tcPr>
            <w:tcW w:w="1078" w:type="dxa"/>
            <w:tcBorders>
              <w:left w:val="single" w:sz="4" w:space="0" w:color="auto"/>
              <w:bottom w:val="single" w:sz="12" w:space="0" w:color="auto"/>
            </w:tcBorders>
          </w:tcPr>
          <w:p w:rsidR="001A22EA" w:rsidRPr="00C85CA9" w:rsidRDefault="001A22EA" w:rsidP="001A22EA">
            <w:pPr>
              <w:jc w:val="right"/>
              <w:rPr>
                <w:b/>
                <w:bCs/>
                <w:sz w:val="14"/>
                <w:szCs w:val="14"/>
              </w:rPr>
            </w:pPr>
            <w:r>
              <w:rPr>
                <w:b/>
                <w:bCs/>
                <w:sz w:val="14"/>
                <w:szCs w:val="14"/>
              </w:rPr>
              <w:t>Q1</w:t>
            </w:r>
          </w:p>
        </w:tc>
        <w:tc>
          <w:tcPr>
            <w:tcW w:w="967" w:type="dxa"/>
            <w:tcBorders>
              <w:bottom w:val="single" w:sz="12" w:space="0" w:color="auto"/>
              <w:right w:val="nil"/>
            </w:tcBorders>
          </w:tcPr>
          <w:p w:rsidR="001A22EA" w:rsidRPr="00C85CA9" w:rsidRDefault="001A22EA" w:rsidP="00FD0139">
            <w:pPr>
              <w:jc w:val="right"/>
              <w:rPr>
                <w:b/>
                <w:bCs/>
                <w:sz w:val="14"/>
                <w:szCs w:val="14"/>
              </w:rPr>
            </w:pPr>
            <w:r>
              <w:rPr>
                <w:b/>
                <w:bCs/>
                <w:sz w:val="14"/>
                <w:szCs w:val="14"/>
              </w:rPr>
              <w:t>Q2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sz w:val="14"/>
                <w:szCs w:val="14"/>
              </w:rPr>
            </w:pPr>
          </w:p>
        </w:tc>
        <w:tc>
          <w:tcPr>
            <w:tcW w:w="995" w:type="dxa"/>
            <w:tcBorders>
              <w:top w:val="nil"/>
              <w:left w:val="nil"/>
              <w:bottom w:val="nil"/>
              <w:right w:val="nil"/>
            </w:tcBorders>
            <w:shd w:val="clear" w:color="auto" w:fill="auto"/>
            <w:noWrap/>
            <w:hideMark/>
          </w:tcPr>
          <w:p w:rsidR="001A22EA" w:rsidRPr="00C85CA9" w:rsidRDefault="001A22EA" w:rsidP="001A22EA">
            <w:pPr>
              <w:jc w:val="right"/>
              <w:rPr>
                <w:sz w:val="14"/>
                <w:szCs w:val="14"/>
              </w:rPr>
            </w:pPr>
          </w:p>
        </w:tc>
        <w:tc>
          <w:tcPr>
            <w:tcW w:w="1078" w:type="dxa"/>
            <w:tcBorders>
              <w:top w:val="nil"/>
              <w:left w:val="nil"/>
              <w:bottom w:val="nil"/>
              <w:right w:val="nil"/>
            </w:tcBorders>
          </w:tcPr>
          <w:p w:rsidR="001A22EA" w:rsidRPr="00C85CA9" w:rsidRDefault="001A22EA" w:rsidP="001A22EA">
            <w:pPr>
              <w:jc w:val="right"/>
              <w:rPr>
                <w:sz w:val="14"/>
                <w:szCs w:val="14"/>
              </w:rPr>
            </w:pPr>
          </w:p>
        </w:tc>
        <w:tc>
          <w:tcPr>
            <w:tcW w:w="967" w:type="dxa"/>
            <w:tcBorders>
              <w:top w:val="nil"/>
              <w:left w:val="nil"/>
              <w:bottom w:val="nil"/>
              <w:right w:val="nil"/>
            </w:tcBorders>
          </w:tcPr>
          <w:p w:rsidR="001A22EA" w:rsidRPr="00C85CA9" w:rsidRDefault="001A22EA" w:rsidP="005605C5">
            <w:pPr>
              <w:jc w:val="right"/>
              <w:rPr>
                <w:sz w:val="14"/>
                <w:szCs w:val="14"/>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63</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77</w:t>
            </w:r>
          </w:p>
        </w:tc>
      </w:tr>
      <w:tr w:rsidR="001A22EA" w:rsidRPr="00CA2D91" w:rsidTr="001A22EA">
        <w:trPr>
          <w:trHeight w:val="162"/>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1,727</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2,092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2,305</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2,310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2,272</w:t>
            </w:r>
          </w:p>
        </w:tc>
      </w:tr>
      <w:tr w:rsidR="001A22EA" w:rsidRPr="007941BC"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34</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1,422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1,941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1,811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27</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28</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73</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240</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222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228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rPr>
                <w:sz w:val="14"/>
                <w:szCs w:val="14"/>
              </w:rPr>
            </w:pPr>
          </w:p>
        </w:tc>
        <w:tc>
          <w:tcPr>
            <w:tcW w:w="1039" w:type="dxa"/>
            <w:tcBorders>
              <w:top w:val="nil"/>
              <w:left w:val="nil"/>
              <w:bottom w:val="nil"/>
              <w:right w:val="nil"/>
            </w:tcBorders>
            <w:vAlign w:val="center"/>
          </w:tcPr>
          <w:p w:rsidR="001A22EA" w:rsidRPr="00C85CA9" w:rsidRDefault="001A22EA" w:rsidP="001A22EA">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6,076</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6,771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6,697</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6,528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7,380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224,484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255,947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284,379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260,538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292,722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529</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563</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557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600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92,483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95,631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102,218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105,393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106,709</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2,238</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2,464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2,102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2,315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2,573</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3,739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3,640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6,755</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6,766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6,237</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1,698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1,619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1,842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60,912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72,274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73,684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59,207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74,665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1,699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2,334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2,037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67,350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84,402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101,721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89,172</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105,111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264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338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412</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827</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840</w:t>
            </w:r>
          </w:p>
        </w:tc>
      </w:tr>
      <w:tr w:rsidR="001A22EA" w:rsidRPr="00CA2D91" w:rsidTr="001A22EA">
        <w:trPr>
          <w:trHeight w:val="187"/>
          <w:jc w:val="center"/>
        </w:trPr>
        <w:tc>
          <w:tcPr>
            <w:tcW w:w="2996" w:type="dxa"/>
            <w:tcBorders>
              <w:top w:val="nil"/>
              <w:left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2,041</w:t>
            </w:r>
          </w:p>
        </w:tc>
        <w:tc>
          <w:tcPr>
            <w:tcW w:w="1039" w:type="dxa"/>
            <w:tcBorders>
              <w:top w:val="nil"/>
              <w:left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2,424</w:t>
            </w:r>
          </w:p>
        </w:tc>
        <w:tc>
          <w:tcPr>
            <w:tcW w:w="995" w:type="dxa"/>
            <w:tcBorders>
              <w:top w:val="nil"/>
              <w:left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3,158</w:t>
            </w:r>
          </w:p>
        </w:tc>
        <w:tc>
          <w:tcPr>
            <w:tcW w:w="1078"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4,754</w:t>
            </w:r>
          </w:p>
        </w:tc>
        <w:tc>
          <w:tcPr>
            <w:tcW w:w="967"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4,421</w:t>
            </w:r>
          </w:p>
        </w:tc>
      </w:tr>
      <w:tr w:rsidR="001A22EA" w:rsidRPr="00F373FB" w:rsidTr="001A22EA">
        <w:trPr>
          <w:trHeight w:val="115"/>
          <w:jc w:val="center"/>
        </w:trPr>
        <w:tc>
          <w:tcPr>
            <w:tcW w:w="2996" w:type="dxa"/>
            <w:tcBorders>
              <w:top w:val="nil"/>
              <w:left w:val="nil"/>
              <w:bottom w:val="single" w:sz="12" w:space="0" w:color="auto"/>
              <w:right w:val="nil"/>
            </w:tcBorders>
            <w:shd w:val="clear" w:color="auto" w:fill="auto"/>
            <w:noWrap/>
            <w:vAlign w:val="center"/>
            <w:hideMark/>
          </w:tcPr>
          <w:p w:rsidR="001A22EA" w:rsidRPr="00F373FB" w:rsidRDefault="001A22EA"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1A22EA" w:rsidRPr="00F373FB" w:rsidRDefault="001A22EA"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39"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78"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67" w:type="dxa"/>
            <w:tcBorders>
              <w:top w:val="nil"/>
              <w:left w:val="nil"/>
              <w:bottom w:val="single" w:sz="12" w:space="0" w:color="auto"/>
              <w:right w:val="nil"/>
            </w:tcBorders>
            <w:vAlign w:val="center"/>
          </w:tcPr>
          <w:p w:rsidR="001A22EA" w:rsidRDefault="001A22EA" w:rsidP="006179E4">
            <w:pPr>
              <w:jc w:val="right"/>
              <w:rPr>
                <w:b/>
                <w:bCs/>
                <w:color w:val="000000"/>
                <w:sz w:val="14"/>
                <w:szCs w:val="14"/>
              </w:rPr>
            </w:pPr>
          </w:p>
        </w:tc>
      </w:tr>
      <w:tr w:rsidR="001A22EA" w:rsidRPr="00F373FB" w:rsidTr="00FF6E67">
        <w:trPr>
          <w:trHeight w:val="195"/>
          <w:jc w:val="center"/>
        </w:trPr>
        <w:tc>
          <w:tcPr>
            <w:tcW w:w="9649" w:type="dxa"/>
            <w:gridSpan w:val="7"/>
            <w:tcBorders>
              <w:top w:val="single" w:sz="12" w:space="0" w:color="auto"/>
              <w:left w:val="nil"/>
              <w:right w:val="nil"/>
            </w:tcBorders>
          </w:tcPr>
          <w:p w:rsidR="001A22EA" w:rsidRDefault="001A22EA" w:rsidP="005605C5">
            <w:pPr>
              <w:jc w:val="right"/>
              <w:rPr>
                <w:sz w:val="14"/>
              </w:rPr>
            </w:pPr>
            <w:r w:rsidRPr="00FF55B1">
              <w:rPr>
                <w:sz w:val="14"/>
              </w:rPr>
              <w:t>Source: Payment System Department SBP</w:t>
            </w:r>
          </w:p>
          <w:p w:rsidR="001A22EA" w:rsidRPr="00FF55B1" w:rsidRDefault="001A22EA"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Ind w:w="111" w:type="dxa"/>
        <w:tblLook w:val="04A0"/>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1A22EA" w:rsidRPr="005605C5" w:rsidTr="001A22EA">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A22EA" w:rsidRPr="005605C5" w:rsidRDefault="001A22EA"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Q2</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Q3</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1A22EA" w:rsidRPr="00C85CA9" w:rsidRDefault="001A22EA" w:rsidP="001A22EA">
            <w:pPr>
              <w:jc w:val="center"/>
              <w:rPr>
                <w:b/>
                <w:bCs/>
                <w:sz w:val="14"/>
                <w:szCs w:val="14"/>
              </w:rPr>
            </w:pPr>
            <w:r w:rsidRPr="00C85CA9">
              <w:rPr>
                <w:b/>
                <w:bCs/>
                <w:sz w:val="14"/>
                <w:szCs w:val="14"/>
              </w:rPr>
              <w:t>Q4</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1A22EA">
            <w:pPr>
              <w:jc w:val="center"/>
              <w:rPr>
                <w:b/>
                <w:bCs/>
                <w:sz w:val="14"/>
                <w:szCs w:val="14"/>
              </w:rPr>
            </w:pPr>
            <w:r w:rsidRPr="00C85CA9">
              <w:rPr>
                <w:b/>
                <w:bCs/>
                <w:sz w:val="14"/>
                <w:szCs w:val="14"/>
              </w:rPr>
              <w:t>Q1</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096A6C">
            <w:pPr>
              <w:jc w:val="center"/>
              <w:rPr>
                <w:b/>
                <w:bCs/>
                <w:sz w:val="14"/>
                <w:szCs w:val="14"/>
              </w:rPr>
            </w:pPr>
            <w:r>
              <w:rPr>
                <w:b/>
                <w:bCs/>
                <w:sz w:val="14"/>
                <w:szCs w:val="14"/>
              </w:rPr>
              <w:t>Q2</w:t>
            </w:r>
          </w:p>
        </w:tc>
      </w:tr>
      <w:tr w:rsidR="001A22EA"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A22EA" w:rsidRPr="005605C5" w:rsidRDefault="001A22EA"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Value</w:t>
            </w:r>
          </w:p>
        </w:tc>
      </w:tr>
      <w:tr w:rsidR="0052620B" w:rsidRPr="005605C5" w:rsidTr="0052620B">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14,535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36,839</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16,485</w:t>
            </w:r>
          </w:p>
        </w:tc>
        <w:tc>
          <w:tcPr>
            <w:tcW w:w="630" w:type="dxa"/>
            <w:tcBorders>
              <w:top w:val="single" w:sz="12" w:space="0" w:color="auto"/>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16,858</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15,644</w:t>
            </w:r>
          </w:p>
        </w:tc>
        <w:tc>
          <w:tcPr>
            <w:tcW w:w="719"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16,107</w:t>
            </w:r>
          </w:p>
        </w:tc>
        <w:tc>
          <w:tcPr>
            <w:tcW w:w="665" w:type="dxa"/>
            <w:tcBorders>
              <w:top w:val="single" w:sz="12" w:space="0" w:color="auto"/>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69,054</w:t>
            </w:r>
          </w:p>
        </w:tc>
      </w:tr>
      <w:tr w:rsidR="0052620B" w:rsidRPr="005605C5" w:rsidTr="0052620B">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234,657</w:t>
            </w:r>
          </w:p>
        </w:tc>
        <w:tc>
          <w:tcPr>
            <w:tcW w:w="669"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17,950</w:t>
            </w:r>
          </w:p>
        </w:tc>
        <w:tc>
          <w:tcPr>
            <w:tcW w:w="720" w:type="dxa"/>
            <w:tcBorders>
              <w:top w:val="nil"/>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221,700</w:t>
            </w:r>
          </w:p>
        </w:tc>
        <w:tc>
          <w:tcPr>
            <w:tcW w:w="630" w:type="dxa"/>
            <w:tcBorders>
              <w:top w:val="nil"/>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329,411</w:t>
            </w:r>
          </w:p>
        </w:tc>
        <w:tc>
          <w:tcPr>
            <w:tcW w:w="72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320,821</w:t>
            </w:r>
          </w:p>
        </w:tc>
        <w:tc>
          <w:tcPr>
            <w:tcW w:w="719"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21,749</w:t>
            </w:r>
          </w:p>
        </w:tc>
        <w:tc>
          <w:tcPr>
            <w:tcW w:w="720" w:type="dxa"/>
            <w:tcBorders>
              <w:top w:val="nil"/>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386,731</w:t>
            </w:r>
          </w:p>
        </w:tc>
        <w:tc>
          <w:tcPr>
            <w:tcW w:w="665" w:type="dxa"/>
            <w:tcBorders>
              <w:top w:val="nil"/>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21,028</w:t>
            </w:r>
          </w:p>
        </w:tc>
      </w:tr>
      <w:tr w:rsidR="0052620B" w:rsidRPr="005605C5" w:rsidTr="0052620B">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15,437</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3,308</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15,610</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15,366</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14,680</w:t>
            </w:r>
          </w:p>
        </w:tc>
        <w:tc>
          <w:tcPr>
            <w:tcW w:w="719"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15,508</w:t>
            </w:r>
          </w:p>
        </w:tc>
        <w:tc>
          <w:tcPr>
            <w:tcW w:w="665" w:type="dxa"/>
            <w:tcBorders>
              <w:top w:val="nil"/>
              <w:bottom w:val="single" w:sz="12" w:space="0" w:color="auto"/>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3,544</w:t>
            </w:r>
          </w:p>
        </w:tc>
      </w:tr>
      <w:tr w:rsidR="0052620B" w:rsidRPr="005605C5" w:rsidTr="0052620B">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264,629</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58,098</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253,795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361,635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351,145</w:t>
            </w:r>
          </w:p>
        </w:tc>
        <w:tc>
          <w:tcPr>
            <w:tcW w:w="719"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418,346</w:t>
            </w:r>
          </w:p>
        </w:tc>
        <w:tc>
          <w:tcPr>
            <w:tcW w:w="665" w:type="dxa"/>
            <w:tcBorders>
              <w:top w:val="single" w:sz="12" w:space="0" w:color="auto"/>
              <w:bottom w:val="single" w:sz="12" w:space="0" w:color="auto"/>
              <w:right w:val="nil"/>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93,625</w:t>
            </w:r>
          </w:p>
        </w:tc>
      </w:tr>
      <w:tr w:rsidR="001A22EA"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A22EA" w:rsidRPr="00577643" w:rsidRDefault="001A22EA" w:rsidP="005605C5">
            <w:pPr>
              <w:rPr>
                <w:sz w:val="12"/>
                <w:szCs w:val="12"/>
              </w:rPr>
            </w:pPr>
          </w:p>
        </w:tc>
      </w:tr>
      <w:tr w:rsidR="001A22EA"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1A22EA" w:rsidRPr="005605C5" w:rsidRDefault="00F6738A" w:rsidP="005605C5">
            <w:pPr>
              <w:jc w:val="center"/>
              <w:rPr>
                <w:b/>
                <w:bCs/>
                <w:color w:val="000000"/>
                <w:sz w:val="28"/>
                <w:szCs w:val="28"/>
              </w:rPr>
            </w:pPr>
            <w:r>
              <w:rPr>
                <w:b/>
                <w:bCs/>
                <w:color w:val="000000"/>
                <w:sz w:val="28"/>
                <w:szCs w:val="28"/>
              </w:rPr>
              <w:t>Paper B</w:t>
            </w:r>
            <w:r w:rsidR="001A22EA" w:rsidRPr="005605C5">
              <w:rPr>
                <w:b/>
                <w:bCs/>
                <w:color w:val="000000"/>
                <w:sz w:val="28"/>
                <w:szCs w:val="28"/>
              </w:rPr>
              <w:t>ased Transactions</w:t>
            </w:r>
          </w:p>
        </w:tc>
      </w:tr>
      <w:tr w:rsidR="001A22EA"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1A22EA" w:rsidRPr="005605C5" w:rsidRDefault="001A22EA"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52620B" w:rsidRPr="005605C5" w:rsidTr="0052620B">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2,893</w:t>
            </w:r>
          </w:p>
        </w:tc>
        <w:tc>
          <w:tcPr>
            <w:tcW w:w="720"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3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2,900</w:t>
            </w:r>
          </w:p>
        </w:tc>
        <w:tc>
          <w:tcPr>
            <w:tcW w:w="720"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25</w:t>
            </w:r>
          </w:p>
        </w:tc>
        <w:tc>
          <w:tcPr>
            <w:tcW w:w="719"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w:t>
            </w:r>
          </w:p>
        </w:tc>
        <w:tc>
          <w:tcPr>
            <w:tcW w:w="665" w:type="dxa"/>
            <w:tcBorders>
              <w:top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3,085</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3,418</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2,967</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42</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3,715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37</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39</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3,740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14,476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14,319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16,684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17,914</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5,956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6,435</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7,065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12</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10,290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116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103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28</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20</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128</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4,630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4,769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6,365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1,318</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1,820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1,973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2,621</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2,723</w:t>
            </w:r>
          </w:p>
        </w:tc>
      </w:tr>
      <w:tr w:rsidR="0052620B" w:rsidRPr="005605C5" w:rsidTr="0052620B">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491</w:t>
            </w:r>
          </w:p>
        </w:tc>
        <w:tc>
          <w:tcPr>
            <w:tcW w:w="720"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497</w:t>
            </w:r>
          </w:p>
        </w:tc>
        <w:tc>
          <w:tcPr>
            <w:tcW w:w="72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992</w:t>
            </w:r>
          </w:p>
        </w:tc>
        <w:tc>
          <w:tcPr>
            <w:tcW w:w="720"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Pr>
                <w:color w:val="000000"/>
                <w:sz w:val="14"/>
                <w:szCs w:val="14"/>
              </w:rPr>
              <w:t>..</w:t>
            </w:r>
          </w:p>
        </w:tc>
        <w:tc>
          <w:tcPr>
            <w:tcW w:w="665"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1,078</w:t>
            </w:r>
          </w:p>
        </w:tc>
      </w:tr>
      <w:tr w:rsidR="0052620B" w:rsidRPr="005605C5" w:rsidTr="0052620B">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52620B" w:rsidRPr="00C85CA9" w:rsidRDefault="0052620B"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113</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33,801</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108</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33,905</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40,466</w:t>
            </w:r>
          </w:p>
        </w:tc>
        <w:tc>
          <w:tcPr>
            <w:tcW w:w="720"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119</w:t>
            </w:r>
          </w:p>
        </w:tc>
        <w:tc>
          <w:tcPr>
            <w:tcW w:w="719"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118</w:t>
            </w:r>
          </w:p>
        </w:tc>
        <w:tc>
          <w:tcPr>
            <w:tcW w:w="665"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40,276</w:t>
            </w:r>
          </w:p>
        </w:tc>
      </w:tr>
      <w:tr w:rsidR="001A22EA"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A22EA" w:rsidRPr="003561E6" w:rsidRDefault="001A22EA" w:rsidP="003561E6">
            <w:pPr>
              <w:rPr>
                <w:sz w:val="14"/>
              </w:rPr>
            </w:pPr>
            <w:r w:rsidRPr="005605C5">
              <w:rPr>
                <w:sz w:val="16"/>
                <w:szCs w:val="16"/>
              </w:rPr>
              <w:t>* Includes Telegraphic Transfers, Money Transfers, Dividend Warrants, and Coupon Payments etc</w:t>
            </w:r>
            <w:r>
              <w:rPr>
                <w:sz w:val="16"/>
                <w:szCs w:val="16"/>
              </w:rPr>
              <w:t>.</w:t>
            </w:r>
            <w:r w:rsidR="003561E6" w:rsidRPr="00FF55B1">
              <w:rPr>
                <w:sz w:val="14"/>
              </w:rPr>
              <w:t xml:space="preserve"> </w:t>
            </w:r>
            <w:r w:rsidR="003561E6">
              <w:rPr>
                <w:sz w:val="14"/>
              </w:rPr>
              <w:t xml:space="preserve">                    </w:t>
            </w:r>
            <w:r w:rsidR="003561E6" w:rsidRPr="00FF55B1">
              <w:rPr>
                <w:sz w:val="14"/>
              </w:rPr>
              <w:t>Source: Payment System Department SBP</w:t>
            </w:r>
          </w:p>
        </w:tc>
      </w:tr>
      <w:tr w:rsidR="001A22EA"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A22EA" w:rsidRPr="00FF55B1" w:rsidRDefault="001A22EA"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810"/>
        <w:gridCol w:w="68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8D79B2" w:rsidRPr="00FF55B1" w:rsidTr="00F00DEE">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8D79B2" w:rsidRPr="002741D0" w:rsidRDefault="008D79B2"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8D79B2" w:rsidRPr="002741D0" w:rsidRDefault="008D79B2" w:rsidP="00D972DC">
            <w:pPr>
              <w:jc w:val="center"/>
              <w:rPr>
                <w:b/>
                <w:bCs/>
                <w:sz w:val="16"/>
                <w:szCs w:val="16"/>
              </w:rPr>
            </w:pPr>
            <w:r w:rsidRPr="002741D0">
              <w:rPr>
                <w:b/>
                <w:bCs/>
                <w:sz w:val="16"/>
                <w:szCs w:val="16"/>
              </w:rPr>
              <w:t>201</w:t>
            </w:r>
            <w:r>
              <w:rPr>
                <w:b/>
                <w:bCs/>
                <w:sz w:val="16"/>
                <w:szCs w:val="16"/>
              </w:rPr>
              <w:t>7</w:t>
            </w:r>
          </w:p>
        </w:tc>
      </w:tr>
      <w:tr w:rsidR="008D79B2" w:rsidRPr="00FF55B1" w:rsidTr="008D79B2">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8D79B2" w:rsidRPr="00FF55B1" w:rsidRDefault="008D79B2"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8D79B2" w:rsidRPr="002741D0" w:rsidRDefault="008D79B2" w:rsidP="00F00DEE">
            <w:pPr>
              <w:jc w:val="center"/>
              <w:rPr>
                <w:b/>
                <w:bCs/>
                <w:sz w:val="14"/>
                <w:szCs w:val="14"/>
              </w:rPr>
            </w:pPr>
            <w:r w:rsidRPr="002741D0">
              <w:rPr>
                <w:b/>
                <w:bCs/>
                <w:sz w:val="14"/>
                <w:szCs w:val="14"/>
              </w:rPr>
              <w:t>Q3</w:t>
            </w:r>
          </w:p>
        </w:tc>
        <w:tc>
          <w:tcPr>
            <w:tcW w:w="1981" w:type="dxa"/>
            <w:gridSpan w:val="3"/>
            <w:tcBorders>
              <w:top w:val="single" w:sz="4" w:space="0" w:color="000000"/>
              <w:left w:val="single" w:sz="4" w:space="0" w:color="000000"/>
              <w:bottom w:val="single" w:sz="4" w:space="0" w:color="000000"/>
            </w:tcBorders>
            <w:tcMar>
              <w:left w:w="43" w:type="dxa"/>
              <w:right w:w="43" w:type="dxa"/>
            </w:tcMar>
            <w:vAlign w:val="center"/>
          </w:tcPr>
          <w:p w:rsidR="008D79B2" w:rsidRPr="002741D0" w:rsidRDefault="008D79B2" w:rsidP="00F47DB7">
            <w:pPr>
              <w:jc w:val="center"/>
              <w:rPr>
                <w:b/>
                <w:bCs/>
                <w:sz w:val="14"/>
                <w:szCs w:val="14"/>
              </w:rPr>
            </w:pPr>
            <w:r>
              <w:rPr>
                <w:b/>
                <w:bCs/>
                <w:sz w:val="14"/>
                <w:szCs w:val="14"/>
              </w:rPr>
              <w:t>Q4</w:t>
            </w:r>
          </w:p>
        </w:tc>
      </w:tr>
      <w:tr w:rsidR="008D79B2" w:rsidRPr="00FF55B1" w:rsidTr="008D79B2">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8D79B2" w:rsidRPr="00FF55B1" w:rsidRDefault="008D79B2"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68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00DEE" w:rsidRPr="00FF55B1" w:rsidTr="00F00DEE">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4,209,440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434,788</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10.3</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4,479,094</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429,961</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9.6</w:t>
            </w:r>
          </w:p>
        </w:tc>
        <w:tc>
          <w:tcPr>
            <w:tcW w:w="81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4,492,789</w:t>
            </w:r>
          </w:p>
        </w:tc>
        <w:tc>
          <w:tcPr>
            <w:tcW w:w="63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430,557</w:t>
            </w:r>
          </w:p>
        </w:tc>
        <w:tc>
          <w:tcPr>
            <w:tcW w:w="810" w:type="dxa"/>
            <w:tcBorders>
              <w:top w:val="single" w:sz="12" w:space="0" w:color="auto"/>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9.6</w:t>
            </w:r>
          </w:p>
        </w:tc>
        <w:tc>
          <w:tcPr>
            <w:tcW w:w="687"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4,829,625</w:t>
            </w:r>
          </w:p>
        </w:tc>
        <w:tc>
          <w:tcPr>
            <w:tcW w:w="591"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425,369</w:t>
            </w:r>
          </w:p>
        </w:tc>
        <w:tc>
          <w:tcPr>
            <w:tcW w:w="703" w:type="dxa"/>
            <w:tcBorders>
              <w:top w:val="single" w:sz="12" w:space="0" w:color="auto"/>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8.8</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374,802</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81,986</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21.9</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388,482</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79,609</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20.5</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376,898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78,713</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20.9</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452,415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76,680</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16.9</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289,629</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35,452</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12.2</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296,989</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53,205</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17.9</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307,459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48,699</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15.8</w:t>
            </w:r>
          </w:p>
        </w:tc>
        <w:tc>
          <w:tcPr>
            <w:tcW w:w="687"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316,169</w:t>
            </w:r>
          </w:p>
        </w:tc>
        <w:tc>
          <w:tcPr>
            <w:tcW w:w="591"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38,386</w:t>
            </w:r>
          </w:p>
        </w:tc>
        <w:tc>
          <w:tcPr>
            <w:tcW w:w="703"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12.1</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387,426</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29,724</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7.7</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409,712</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29,883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7.3</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429,298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30,271</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7.1</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448,465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27,846</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6.2</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28,606</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2,336</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8.2</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30,077</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2,329</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7.7</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33,629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2,351</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7.0</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34,248</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2,307</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6.7</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137,381</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2,440</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1.8</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150,313</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2,635</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1.8</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159,838</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2,710</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1.7</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169,476</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2,673</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415.128</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67.986</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16.4</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478.705</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71.895</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15.0</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609</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73</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12.1</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652</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10.1</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65,093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10,836</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16.6</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70,855</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11,290</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15.9</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75,470</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10,790</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14.3</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79,979</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10,634</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13.3</w:t>
            </w:r>
          </w:p>
        </w:tc>
      </w:tr>
      <w:tr w:rsidR="00F00DEE" w:rsidRPr="00FF55B1" w:rsidTr="00F00DEE">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155,932</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14,045</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157,988</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13,557</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i/>
                <w:iCs/>
                <w:color w:val="000000"/>
                <w:sz w:val="14"/>
                <w:szCs w:val="14"/>
              </w:rPr>
            </w:pPr>
            <w:r w:rsidRPr="002741D0">
              <w:rPr>
                <w:i/>
                <w:iCs/>
                <w:color w:val="000000"/>
                <w:sz w:val="14"/>
                <w:szCs w:val="14"/>
              </w:rPr>
              <w:t>8.6</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159,752</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14,346</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i/>
                <w:iCs/>
                <w:color w:val="000000"/>
                <w:sz w:val="14"/>
                <w:szCs w:val="14"/>
              </w:rPr>
            </w:pPr>
            <w:r w:rsidRPr="002741D0">
              <w:rPr>
                <w:i/>
                <w:iCs/>
                <w:color w:val="000000"/>
                <w:sz w:val="14"/>
                <w:szCs w:val="14"/>
              </w:rPr>
              <w:t>9.0</w:t>
            </w:r>
          </w:p>
        </w:tc>
        <w:tc>
          <w:tcPr>
            <w:tcW w:w="687"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164,109</w:t>
            </w:r>
          </w:p>
        </w:tc>
        <w:tc>
          <w:tcPr>
            <w:tcW w:w="591"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12,166</w:t>
            </w:r>
          </w:p>
        </w:tc>
        <w:tc>
          <w:tcPr>
            <w:tcW w:w="703" w:type="dxa"/>
            <w:tcBorders>
              <w:top w:val="nil"/>
              <w:left w:val="nil"/>
              <w:right w:val="nil"/>
            </w:tcBorders>
            <w:tcMar>
              <w:left w:w="43" w:type="dxa"/>
              <w:right w:w="43" w:type="dxa"/>
            </w:tcMar>
            <w:vAlign w:val="center"/>
          </w:tcPr>
          <w:p w:rsidR="00F00DEE" w:rsidRDefault="00F00DEE" w:rsidP="00F00DEE">
            <w:pPr>
              <w:jc w:val="right"/>
              <w:rPr>
                <w:i/>
                <w:iCs/>
                <w:color w:val="000000"/>
                <w:sz w:val="14"/>
                <w:szCs w:val="14"/>
              </w:rPr>
            </w:pPr>
            <w:r>
              <w:rPr>
                <w:i/>
                <w:iCs/>
                <w:color w:val="000000"/>
                <w:sz w:val="14"/>
                <w:szCs w:val="14"/>
              </w:rPr>
              <w:t>7.4</w:t>
            </w:r>
          </w:p>
        </w:tc>
      </w:tr>
      <w:tr w:rsidR="00F00DEE" w:rsidRPr="00FF55B1" w:rsidTr="00F00DEE">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579,323</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4,242</w:t>
            </w:r>
          </w:p>
        </w:tc>
        <w:tc>
          <w:tcPr>
            <w:tcW w:w="79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771,114</w:t>
            </w:r>
          </w:p>
        </w:tc>
        <w:tc>
          <w:tcPr>
            <w:tcW w:w="702"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4,800</w:t>
            </w:r>
          </w:p>
        </w:tc>
        <w:tc>
          <w:tcPr>
            <w:tcW w:w="720" w:type="dxa"/>
            <w:tcBorders>
              <w:top w:val="nil"/>
              <w:left w:val="nil"/>
              <w:bottom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0.6</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722,076</w:t>
            </w:r>
          </w:p>
        </w:tc>
        <w:tc>
          <w:tcPr>
            <w:tcW w:w="63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6,184</w:t>
            </w:r>
          </w:p>
        </w:tc>
        <w:tc>
          <w:tcPr>
            <w:tcW w:w="810" w:type="dxa"/>
            <w:tcBorders>
              <w:top w:val="nil"/>
              <w:left w:val="nil"/>
              <w:bottom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0.9</w:t>
            </w:r>
          </w:p>
        </w:tc>
        <w:tc>
          <w:tcPr>
            <w:tcW w:w="687"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735,365</w:t>
            </w:r>
          </w:p>
        </w:tc>
        <w:tc>
          <w:tcPr>
            <w:tcW w:w="591"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5,911</w:t>
            </w:r>
          </w:p>
        </w:tc>
        <w:tc>
          <w:tcPr>
            <w:tcW w:w="703" w:type="dxa"/>
            <w:tcBorders>
              <w:top w:val="nil"/>
              <w:left w:val="nil"/>
              <w:bottom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0.8</w:t>
            </w:r>
          </w:p>
        </w:tc>
      </w:tr>
      <w:tr w:rsidR="00F00DEE" w:rsidRPr="00FF55B1" w:rsidTr="00F00DEE">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107,166</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1,460</w:t>
            </w:r>
          </w:p>
        </w:tc>
        <w:tc>
          <w:tcPr>
            <w:tcW w:w="79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110,281</w:t>
            </w:r>
          </w:p>
        </w:tc>
        <w:tc>
          <w:tcPr>
            <w:tcW w:w="702"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1,462</w:t>
            </w:r>
          </w:p>
        </w:tc>
        <w:tc>
          <w:tcPr>
            <w:tcW w:w="720" w:type="dxa"/>
            <w:tcBorders>
              <w:top w:val="nil"/>
              <w:left w:val="nil"/>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1.3</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112,666</w:t>
            </w:r>
          </w:p>
        </w:tc>
        <w:tc>
          <w:tcPr>
            <w:tcW w:w="63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1,802</w:t>
            </w:r>
          </w:p>
        </w:tc>
        <w:tc>
          <w:tcPr>
            <w:tcW w:w="810" w:type="dxa"/>
            <w:tcBorders>
              <w:top w:val="nil"/>
              <w:left w:val="nil"/>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1.6</w:t>
            </w:r>
          </w:p>
        </w:tc>
        <w:tc>
          <w:tcPr>
            <w:tcW w:w="687"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115,449</w:t>
            </w:r>
          </w:p>
        </w:tc>
        <w:tc>
          <w:tcPr>
            <w:tcW w:w="591"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1,779</w:t>
            </w:r>
          </w:p>
        </w:tc>
        <w:tc>
          <w:tcPr>
            <w:tcW w:w="703" w:type="dxa"/>
            <w:tcBorders>
              <w:top w:val="nil"/>
              <w:left w:val="nil"/>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1.5</w:t>
            </w:r>
          </w:p>
        </w:tc>
      </w:tr>
      <w:tr w:rsidR="00F00DEE" w:rsidRPr="00FF55B1" w:rsidTr="00F00DEE">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00DEE" w:rsidRPr="002741D0" w:rsidRDefault="00F00DEE"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173,072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16,118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9.3</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177,855</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15,896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color w:val="000000"/>
                <w:sz w:val="14"/>
                <w:szCs w:val="14"/>
              </w:rPr>
            </w:pPr>
            <w:r w:rsidRPr="002741D0">
              <w:rPr>
                <w:color w:val="000000"/>
                <w:sz w:val="14"/>
                <w:szCs w:val="14"/>
              </w:rPr>
              <w:t>8.9</w:t>
            </w:r>
          </w:p>
        </w:tc>
        <w:tc>
          <w:tcPr>
            <w:tcW w:w="81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174,409</w:t>
            </w:r>
          </w:p>
        </w:tc>
        <w:tc>
          <w:tcPr>
            <w:tcW w:w="63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15,586</w:t>
            </w:r>
          </w:p>
        </w:tc>
        <w:tc>
          <w:tcPr>
            <w:tcW w:w="810" w:type="dxa"/>
            <w:tcBorders>
              <w:top w:val="nil"/>
              <w:left w:val="nil"/>
              <w:bottom w:val="single" w:sz="4" w:space="0" w:color="000000"/>
              <w:right w:val="nil"/>
            </w:tcBorders>
            <w:tcMar>
              <w:left w:w="43" w:type="dxa"/>
              <w:right w:w="43" w:type="dxa"/>
            </w:tcMar>
            <w:vAlign w:val="center"/>
          </w:tcPr>
          <w:p w:rsidR="00F00DEE" w:rsidRPr="002741D0" w:rsidRDefault="00F00DEE" w:rsidP="00F00DEE">
            <w:pPr>
              <w:jc w:val="right"/>
              <w:rPr>
                <w:color w:val="000000"/>
                <w:sz w:val="14"/>
                <w:szCs w:val="14"/>
              </w:rPr>
            </w:pPr>
            <w:r w:rsidRPr="002741D0">
              <w:rPr>
                <w:color w:val="000000"/>
                <w:sz w:val="14"/>
                <w:szCs w:val="14"/>
              </w:rPr>
              <w:t>8.9</w:t>
            </w:r>
          </w:p>
        </w:tc>
        <w:tc>
          <w:tcPr>
            <w:tcW w:w="687"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131,961</w:t>
            </w:r>
          </w:p>
        </w:tc>
        <w:tc>
          <w:tcPr>
            <w:tcW w:w="591"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16,576</w:t>
            </w:r>
          </w:p>
        </w:tc>
        <w:tc>
          <w:tcPr>
            <w:tcW w:w="703" w:type="dxa"/>
            <w:tcBorders>
              <w:top w:val="nil"/>
              <w:left w:val="nil"/>
              <w:bottom w:val="single" w:sz="4" w:space="0" w:color="000000"/>
              <w:right w:val="nil"/>
            </w:tcBorders>
            <w:tcMar>
              <w:left w:w="43" w:type="dxa"/>
              <w:right w:w="43" w:type="dxa"/>
            </w:tcMar>
            <w:vAlign w:val="center"/>
          </w:tcPr>
          <w:p w:rsidR="00F00DEE" w:rsidRDefault="00F00DEE" w:rsidP="00F00DEE">
            <w:pPr>
              <w:jc w:val="right"/>
              <w:rPr>
                <w:color w:val="000000"/>
                <w:sz w:val="14"/>
                <w:szCs w:val="14"/>
              </w:rPr>
            </w:pPr>
            <w:r>
              <w:rPr>
                <w:color w:val="000000"/>
                <w:sz w:val="14"/>
                <w:szCs w:val="14"/>
              </w:rPr>
              <w:t>12.6</w:t>
            </w:r>
          </w:p>
        </w:tc>
      </w:tr>
      <w:tr w:rsidR="00F00DEE" w:rsidRPr="00FF55B1" w:rsidTr="00F00DEE">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00DEE" w:rsidRPr="002741D0" w:rsidRDefault="00F00DEE"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6,120,858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603,771</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9.9</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6,633,527</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614,816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00DEE" w:rsidRPr="002741D0" w:rsidRDefault="00F00DEE" w:rsidP="00F00DEE">
            <w:pPr>
              <w:jc w:val="right"/>
              <w:rPr>
                <w:b/>
                <w:bCs/>
                <w:color w:val="000000"/>
                <w:sz w:val="14"/>
                <w:szCs w:val="14"/>
              </w:rPr>
            </w:pPr>
            <w:r w:rsidRPr="002741D0">
              <w:rPr>
                <w:b/>
                <w:bCs/>
                <w:color w:val="000000"/>
                <w:sz w:val="14"/>
                <w:szCs w:val="14"/>
              </w:rPr>
              <w:t>9.3</w:t>
            </w:r>
          </w:p>
        </w:tc>
        <w:tc>
          <w:tcPr>
            <w:tcW w:w="81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6,615,596</w:t>
            </w:r>
          </w:p>
        </w:tc>
        <w:tc>
          <w:tcPr>
            <w:tcW w:w="63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611,813</w:t>
            </w:r>
          </w:p>
        </w:tc>
        <w:tc>
          <w:tcPr>
            <w:tcW w:w="810" w:type="dxa"/>
            <w:tcBorders>
              <w:top w:val="single" w:sz="4" w:space="0" w:color="000000"/>
              <w:left w:val="nil"/>
              <w:bottom w:val="single" w:sz="4" w:space="0" w:color="000000"/>
              <w:right w:val="nil"/>
            </w:tcBorders>
            <w:tcMar>
              <w:left w:w="43" w:type="dxa"/>
              <w:right w:w="43" w:type="dxa"/>
            </w:tcMar>
            <w:vAlign w:val="center"/>
          </w:tcPr>
          <w:p w:rsidR="00F00DEE" w:rsidRPr="002741D0" w:rsidRDefault="00F00DEE" w:rsidP="00F00DEE">
            <w:pPr>
              <w:jc w:val="right"/>
              <w:rPr>
                <w:b/>
                <w:bCs/>
                <w:color w:val="000000"/>
                <w:sz w:val="14"/>
                <w:szCs w:val="14"/>
              </w:rPr>
            </w:pPr>
            <w:r w:rsidRPr="002741D0">
              <w:rPr>
                <w:b/>
                <w:bCs/>
                <w:color w:val="000000"/>
                <w:sz w:val="14"/>
                <w:szCs w:val="14"/>
              </w:rPr>
              <w:t>9.2</w:t>
            </w:r>
          </w:p>
        </w:tc>
        <w:tc>
          <w:tcPr>
            <w:tcW w:w="687"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7,029,449</w:t>
            </w:r>
          </w:p>
        </w:tc>
        <w:tc>
          <w:tcPr>
            <w:tcW w:w="591"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592,547</w:t>
            </w:r>
          </w:p>
        </w:tc>
        <w:tc>
          <w:tcPr>
            <w:tcW w:w="703" w:type="dxa"/>
            <w:tcBorders>
              <w:top w:val="single" w:sz="4" w:space="0" w:color="000000"/>
              <w:left w:val="nil"/>
              <w:bottom w:val="single" w:sz="4" w:space="0" w:color="000000"/>
              <w:right w:val="nil"/>
            </w:tcBorders>
            <w:tcMar>
              <w:left w:w="43" w:type="dxa"/>
              <w:right w:w="43" w:type="dxa"/>
            </w:tcMar>
            <w:vAlign w:val="center"/>
          </w:tcPr>
          <w:p w:rsidR="00F00DEE" w:rsidRDefault="00F00DEE" w:rsidP="00F00DEE">
            <w:pPr>
              <w:jc w:val="right"/>
              <w:rPr>
                <w:b/>
                <w:bCs/>
                <w:color w:val="000000"/>
                <w:sz w:val="14"/>
                <w:szCs w:val="14"/>
              </w:rPr>
            </w:pPr>
            <w:r>
              <w:rPr>
                <w:b/>
                <w:bCs/>
                <w:color w:val="000000"/>
                <w:sz w:val="14"/>
                <w:szCs w:val="14"/>
              </w:rPr>
              <w:t>8.4</w:t>
            </w:r>
          </w:p>
        </w:tc>
      </w:tr>
      <w:tr w:rsidR="008D79B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8D79B2" w:rsidRPr="00FF55B1" w:rsidRDefault="008D79B2" w:rsidP="004A6B25">
            <w:pPr>
              <w:rPr>
                <w:b/>
                <w:bCs/>
                <w:sz w:val="16"/>
                <w:szCs w:val="16"/>
              </w:rPr>
            </w:pPr>
            <w:r w:rsidRPr="00FF55B1">
              <w:rPr>
                <w:b/>
                <w:bCs/>
                <w:sz w:val="16"/>
                <w:szCs w:val="16"/>
              </w:rPr>
              <w:t> </w:t>
            </w:r>
          </w:p>
          <w:p w:rsidR="008D79B2" w:rsidRPr="00FF55B1" w:rsidRDefault="008D79B2" w:rsidP="004A6B25">
            <w:pPr>
              <w:jc w:val="right"/>
              <w:rPr>
                <w:sz w:val="16"/>
                <w:szCs w:val="16"/>
              </w:rPr>
            </w:pPr>
          </w:p>
          <w:p w:rsidR="008D79B2" w:rsidRPr="00FF55B1" w:rsidRDefault="008D79B2" w:rsidP="004A6B25">
            <w:pPr>
              <w:rPr>
                <w:b/>
                <w:bCs/>
                <w:sz w:val="16"/>
                <w:szCs w:val="16"/>
              </w:rPr>
            </w:pPr>
            <w:r w:rsidRPr="00FF55B1">
              <w:rPr>
                <w:sz w:val="16"/>
                <w:szCs w:val="16"/>
              </w:rPr>
              <w:t> </w:t>
            </w:r>
          </w:p>
        </w:tc>
      </w:tr>
      <w:tr w:rsidR="008D79B2" w:rsidRPr="00FF55B1" w:rsidTr="00F00DE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4A6B25">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8D79B2" w:rsidRPr="002741D0" w:rsidRDefault="008D79B2" w:rsidP="00D972DC">
            <w:pPr>
              <w:jc w:val="center"/>
              <w:rPr>
                <w:b/>
                <w:bCs/>
                <w:sz w:val="16"/>
                <w:szCs w:val="16"/>
              </w:rPr>
            </w:pPr>
            <w:r w:rsidRPr="002741D0">
              <w:rPr>
                <w:b/>
                <w:bCs/>
                <w:sz w:val="16"/>
                <w:szCs w:val="16"/>
              </w:rPr>
              <w:t>2017</w:t>
            </w:r>
          </w:p>
        </w:tc>
      </w:tr>
      <w:tr w:rsidR="008D79B2" w:rsidRPr="00FF55B1" w:rsidTr="008D79B2">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8D79B2" w:rsidRPr="00FF55B1" w:rsidRDefault="008D79B2"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8D79B2" w:rsidRPr="002741D0" w:rsidRDefault="008D79B2" w:rsidP="00F00DEE">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8D79B2" w:rsidRPr="002741D0" w:rsidRDefault="008D79B2" w:rsidP="00F00DEE">
            <w:pPr>
              <w:jc w:val="center"/>
              <w:rPr>
                <w:b/>
                <w:bCs/>
                <w:sz w:val="14"/>
                <w:szCs w:val="14"/>
              </w:rPr>
            </w:pPr>
            <w:r w:rsidRPr="002741D0">
              <w:rPr>
                <w:b/>
                <w:bCs/>
                <w:sz w:val="14"/>
                <w:szCs w:val="14"/>
              </w:rPr>
              <w:t>Q3</w:t>
            </w:r>
          </w:p>
        </w:tc>
        <w:tc>
          <w:tcPr>
            <w:tcW w:w="1981" w:type="dxa"/>
            <w:gridSpan w:val="3"/>
            <w:tcBorders>
              <w:top w:val="single" w:sz="4" w:space="0" w:color="000000"/>
              <w:left w:val="single" w:sz="4" w:space="0" w:color="000000"/>
              <w:bottom w:val="single" w:sz="4" w:space="0" w:color="000000"/>
            </w:tcBorders>
            <w:tcMar>
              <w:left w:w="43" w:type="dxa"/>
              <w:right w:w="43" w:type="dxa"/>
            </w:tcMar>
            <w:vAlign w:val="center"/>
          </w:tcPr>
          <w:p w:rsidR="008D79B2" w:rsidRPr="002741D0" w:rsidRDefault="008D79B2" w:rsidP="00F47DB7">
            <w:pPr>
              <w:jc w:val="center"/>
              <w:rPr>
                <w:b/>
                <w:bCs/>
                <w:sz w:val="14"/>
                <w:szCs w:val="14"/>
              </w:rPr>
            </w:pPr>
            <w:r>
              <w:rPr>
                <w:b/>
                <w:bCs/>
                <w:sz w:val="14"/>
                <w:szCs w:val="14"/>
              </w:rPr>
              <w:t>Q4</w:t>
            </w:r>
          </w:p>
        </w:tc>
      </w:tr>
      <w:tr w:rsidR="008D79B2" w:rsidRPr="00FF55B1" w:rsidTr="008D79B2">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8D79B2" w:rsidRPr="00FF55B1" w:rsidRDefault="008D79B2"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68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8D79B2" w:rsidRPr="002741D0" w:rsidRDefault="008D79B2"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97529B" w:rsidRPr="00FF55B1" w:rsidTr="0097529B">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476,019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41,045</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592,496</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56,330</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w:t>
            </w:r>
          </w:p>
        </w:tc>
        <w:tc>
          <w:tcPr>
            <w:tcW w:w="81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607,332</w:t>
            </w:r>
          </w:p>
        </w:tc>
        <w:tc>
          <w:tcPr>
            <w:tcW w:w="63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51,828</w:t>
            </w:r>
          </w:p>
        </w:tc>
        <w:tc>
          <w:tcPr>
            <w:tcW w:w="810" w:type="dxa"/>
            <w:tcBorders>
              <w:top w:val="single" w:sz="4" w:space="0" w:color="000000"/>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w:t>
            </w:r>
          </w:p>
        </w:tc>
        <w:tc>
          <w:tcPr>
            <w:tcW w:w="687"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623,438</w:t>
            </w:r>
          </w:p>
        </w:tc>
        <w:tc>
          <w:tcPr>
            <w:tcW w:w="591"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41,387</w:t>
            </w:r>
          </w:p>
        </w:tc>
        <w:tc>
          <w:tcPr>
            <w:tcW w:w="703" w:type="dxa"/>
            <w:tcBorders>
              <w:top w:val="single" w:sz="4" w:space="0" w:color="000000"/>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6.6</w:t>
            </w:r>
          </w:p>
        </w:tc>
      </w:tr>
      <w:tr w:rsidR="0097529B" w:rsidRPr="00FF55B1" w:rsidTr="0097529B">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105,531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12,587</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11.9</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98,122</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12,518</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99,843</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12,260</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12.3</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108,707</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12,027</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11.1</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73,252</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6,694</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9.1</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87,601</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6,620</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7.6</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85,552</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6,610</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7.7</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109,561</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6,472</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w:t>
            </w:r>
          </w:p>
        </w:tc>
      </w:tr>
      <w:tr w:rsidR="0097529B" w:rsidRPr="00FF55B1" w:rsidTr="0097529B">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236,823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12,471</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273,440</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13,173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271,800</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13,195</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4.9</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236,955</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12,864</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5.4</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82,994</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13,114</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81,809</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12,755</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15.6</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91,179</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13,748</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15.1</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97,804</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12,503</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12.8</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195,663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10,346</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208,486</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206,725</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10,410</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5.0</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172,695</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8,782</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5.1</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551,533</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57,537</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10.4</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589,900</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56,069</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9.5</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609,144</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57,010</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9.4</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618,877</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54,734</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8.8</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2,731</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4,554</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4,584</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5,934</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2,326,607</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206,141</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8.9</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2,595,288</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203,801</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2,587,821</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205,237</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7.9</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2,748,079</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206,879</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7.5</w:t>
            </w:r>
          </w:p>
        </w:tc>
      </w:tr>
      <w:tr w:rsidR="0097529B" w:rsidRPr="00FF55B1" w:rsidTr="0097529B">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918,636</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32,305</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3.5</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971,125</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36,789</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3.8</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943,568</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34,012</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3.6</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1,043,522</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33,589</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3.2</w:t>
            </w:r>
          </w:p>
        </w:tc>
      </w:tr>
      <w:tr w:rsidR="0097529B" w:rsidRPr="00FF55B1" w:rsidTr="0097529B">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25,028</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3,673</w:t>
            </w:r>
          </w:p>
        </w:tc>
        <w:tc>
          <w:tcPr>
            <w:tcW w:w="79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14.7</w:t>
            </w:r>
          </w:p>
        </w:tc>
        <w:tc>
          <w:tcPr>
            <w:tcW w:w="828"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26,030</w:t>
            </w:r>
          </w:p>
        </w:tc>
        <w:tc>
          <w:tcPr>
            <w:tcW w:w="702"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3,596</w:t>
            </w:r>
          </w:p>
        </w:tc>
        <w:tc>
          <w:tcPr>
            <w:tcW w:w="720" w:type="dxa"/>
            <w:tcBorders>
              <w:top w:val="nil"/>
              <w:left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13.8</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25,782</w:t>
            </w:r>
          </w:p>
        </w:tc>
        <w:tc>
          <w:tcPr>
            <w:tcW w:w="63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4,277</w:t>
            </w:r>
          </w:p>
        </w:tc>
        <w:tc>
          <w:tcPr>
            <w:tcW w:w="810" w:type="dxa"/>
            <w:tcBorders>
              <w:top w:val="nil"/>
              <w:left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16.6</w:t>
            </w:r>
          </w:p>
        </w:tc>
        <w:tc>
          <w:tcPr>
            <w:tcW w:w="687"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28,364</w:t>
            </w:r>
          </w:p>
        </w:tc>
        <w:tc>
          <w:tcPr>
            <w:tcW w:w="591"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5,307</w:t>
            </w:r>
          </w:p>
        </w:tc>
        <w:tc>
          <w:tcPr>
            <w:tcW w:w="703" w:type="dxa"/>
            <w:tcBorders>
              <w:top w:val="nil"/>
              <w:left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18.7</w:t>
            </w:r>
          </w:p>
        </w:tc>
      </w:tr>
      <w:tr w:rsidR="0097529B" w:rsidRPr="00FF55B1" w:rsidTr="0097529B">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7529B" w:rsidRPr="002741D0" w:rsidRDefault="0097529B"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275,636</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15,288</w:t>
            </w:r>
          </w:p>
        </w:tc>
        <w:tc>
          <w:tcPr>
            <w:tcW w:w="79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5.5</w:t>
            </w:r>
          </w:p>
        </w:tc>
        <w:tc>
          <w:tcPr>
            <w:tcW w:w="828"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258,219</w:t>
            </w:r>
          </w:p>
        </w:tc>
        <w:tc>
          <w:tcPr>
            <w:tcW w:w="702"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15,743</w:t>
            </w:r>
          </w:p>
        </w:tc>
        <w:tc>
          <w:tcPr>
            <w:tcW w:w="720" w:type="dxa"/>
            <w:tcBorders>
              <w:top w:val="nil"/>
              <w:left w:val="nil"/>
              <w:bottom w:val="nil"/>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6.1</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227,259</w:t>
            </w:r>
          </w:p>
        </w:tc>
        <w:tc>
          <w:tcPr>
            <w:tcW w:w="63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16,305</w:t>
            </w:r>
          </w:p>
        </w:tc>
        <w:tc>
          <w:tcPr>
            <w:tcW w:w="810" w:type="dxa"/>
            <w:tcBorders>
              <w:top w:val="nil"/>
              <w:left w:val="nil"/>
              <w:bottom w:val="nil"/>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7.2</w:t>
            </w:r>
          </w:p>
        </w:tc>
        <w:tc>
          <w:tcPr>
            <w:tcW w:w="687"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245,590</w:t>
            </w:r>
          </w:p>
        </w:tc>
        <w:tc>
          <w:tcPr>
            <w:tcW w:w="591"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14,490</w:t>
            </w:r>
          </w:p>
        </w:tc>
        <w:tc>
          <w:tcPr>
            <w:tcW w:w="703" w:type="dxa"/>
            <w:tcBorders>
              <w:top w:val="nil"/>
              <w:left w:val="nil"/>
              <w:bottom w:val="nil"/>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5.9</w:t>
            </w:r>
          </w:p>
        </w:tc>
      </w:tr>
      <w:tr w:rsidR="0097529B" w:rsidRPr="00FF55B1" w:rsidTr="0097529B">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97529B" w:rsidRPr="002741D0" w:rsidRDefault="0097529B"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850,406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192,570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846,457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187,899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7529B" w:rsidRDefault="0097529B" w:rsidP="00F00DEE">
            <w:pPr>
              <w:jc w:val="right"/>
              <w:rPr>
                <w:color w:val="000000"/>
                <w:sz w:val="14"/>
                <w:szCs w:val="14"/>
              </w:rPr>
            </w:pPr>
            <w:r>
              <w:rPr>
                <w:color w:val="000000"/>
                <w:sz w:val="14"/>
                <w:szCs w:val="14"/>
              </w:rPr>
              <w:t>22.2</w:t>
            </w:r>
          </w:p>
        </w:tc>
        <w:tc>
          <w:tcPr>
            <w:tcW w:w="81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855,008</w:t>
            </w:r>
          </w:p>
        </w:tc>
        <w:tc>
          <w:tcPr>
            <w:tcW w:w="63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186,920</w:t>
            </w:r>
          </w:p>
        </w:tc>
        <w:tc>
          <w:tcPr>
            <w:tcW w:w="810" w:type="dxa"/>
            <w:tcBorders>
              <w:top w:val="nil"/>
              <w:left w:val="nil"/>
              <w:bottom w:val="single" w:sz="4" w:space="0" w:color="000000"/>
              <w:right w:val="nil"/>
            </w:tcBorders>
            <w:tcMar>
              <w:left w:w="43" w:type="dxa"/>
              <w:right w:w="43" w:type="dxa"/>
            </w:tcMar>
            <w:vAlign w:val="center"/>
          </w:tcPr>
          <w:p w:rsidR="0097529B" w:rsidRDefault="0097529B" w:rsidP="00F00DEE">
            <w:pPr>
              <w:jc w:val="right"/>
              <w:rPr>
                <w:color w:val="000000"/>
                <w:sz w:val="14"/>
                <w:szCs w:val="14"/>
              </w:rPr>
            </w:pPr>
            <w:r>
              <w:rPr>
                <w:color w:val="000000"/>
                <w:sz w:val="14"/>
                <w:szCs w:val="14"/>
              </w:rPr>
              <w:t>21.9</w:t>
            </w:r>
          </w:p>
        </w:tc>
        <w:tc>
          <w:tcPr>
            <w:tcW w:w="687"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989,922</w:t>
            </w:r>
          </w:p>
        </w:tc>
        <w:tc>
          <w:tcPr>
            <w:tcW w:w="591"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183,511</w:t>
            </w:r>
          </w:p>
        </w:tc>
        <w:tc>
          <w:tcPr>
            <w:tcW w:w="703" w:type="dxa"/>
            <w:tcBorders>
              <w:top w:val="nil"/>
              <w:left w:val="nil"/>
              <w:bottom w:val="single" w:sz="4" w:space="0" w:color="000000"/>
              <w:right w:val="nil"/>
            </w:tcBorders>
            <w:tcMar>
              <w:left w:w="43" w:type="dxa"/>
              <w:right w:w="43" w:type="dxa"/>
            </w:tcMar>
            <w:vAlign w:val="center"/>
          </w:tcPr>
          <w:p w:rsidR="0097529B" w:rsidRDefault="0097529B" w:rsidP="0097529B">
            <w:pPr>
              <w:jc w:val="right"/>
              <w:rPr>
                <w:color w:val="000000"/>
                <w:sz w:val="14"/>
                <w:szCs w:val="14"/>
              </w:rPr>
            </w:pPr>
            <w:r>
              <w:rPr>
                <w:color w:val="000000"/>
                <w:sz w:val="14"/>
                <w:szCs w:val="14"/>
              </w:rPr>
              <w:t>18.5</w:t>
            </w:r>
          </w:p>
        </w:tc>
      </w:tr>
      <w:tr w:rsidR="0097529B" w:rsidRPr="00FF55B1" w:rsidTr="0097529B">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97529B" w:rsidRPr="002741D0" w:rsidRDefault="0097529B"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6,120,858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603,771</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9.9</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6,633,527</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614,816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7529B" w:rsidRDefault="0097529B" w:rsidP="00F00DEE">
            <w:pPr>
              <w:jc w:val="right"/>
              <w:rPr>
                <w:b/>
                <w:bCs/>
                <w:color w:val="000000"/>
                <w:sz w:val="14"/>
                <w:szCs w:val="14"/>
              </w:rPr>
            </w:pPr>
            <w:r>
              <w:rPr>
                <w:b/>
                <w:bCs/>
                <w:color w:val="000000"/>
                <w:sz w:val="14"/>
                <w:szCs w:val="14"/>
              </w:rPr>
              <w:t>9.3</w:t>
            </w:r>
          </w:p>
        </w:tc>
        <w:tc>
          <w:tcPr>
            <w:tcW w:w="81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6,615,596</w:t>
            </w:r>
          </w:p>
        </w:tc>
        <w:tc>
          <w:tcPr>
            <w:tcW w:w="63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611,813</w:t>
            </w:r>
          </w:p>
        </w:tc>
        <w:tc>
          <w:tcPr>
            <w:tcW w:w="810" w:type="dxa"/>
            <w:tcBorders>
              <w:top w:val="single" w:sz="4" w:space="0" w:color="000000"/>
              <w:left w:val="nil"/>
              <w:bottom w:val="single" w:sz="12" w:space="0" w:color="auto"/>
              <w:right w:val="nil"/>
            </w:tcBorders>
            <w:tcMar>
              <w:left w:w="43" w:type="dxa"/>
              <w:right w:w="43" w:type="dxa"/>
            </w:tcMar>
            <w:vAlign w:val="center"/>
          </w:tcPr>
          <w:p w:rsidR="0097529B" w:rsidRDefault="0097529B" w:rsidP="00F00DEE">
            <w:pPr>
              <w:jc w:val="right"/>
              <w:rPr>
                <w:b/>
                <w:bCs/>
                <w:color w:val="000000"/>
                <w:sz w:val="14"/>
                <w:szCs w:val="14"/>
              </w:rPr>
            </w:pPr>
            <w:r>
              <w:rPr>
                <w:b/>
                <w:bCs/>
                <w:color w:val="000000"/>
                <w:sz w:val="14"/>
                <w:szCs w:val="14"/>
              </w:rPr>
              <w:t>9.2</w:t>
            </w:r>
          </w:p>
        </w:tc>
        <w:tc>
          <w:tcPr>
            <w:tcW w:w="687"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7,029,449</w:t>
            </w:r>
          </w:p>
        </w:tc>
        <w:tc>
          <w:tcPr>
            <w:tcW w:w="591"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592,547</w:t>
            </w:r>
          </w:p>
        </w:tc>
        <w:tc>
          <w:tcPr>
            <w:tcW w:w="703" w:type="dxa"/>
            <w:tcBorders>
              <w:top w:val="single" w:sz="4" w:space="0" w:color="000000"/>
              <w:left w:val="nil"/>
              <w:bottom w:val="single" w:sz="12" w:space="0" w:color="auto"/>
              <w:right w:val="nil"/>
            </w:tcBorders>
            <w:tcMar>
              <w:left w:w="43" w:type="dxa"/>
              <w:right w:w="43" w:type="dxa"/>
            </w:tcMar>
            <w:vAlign w:val="center"/>
          </w:tcPr>
          <w:p w:rsidR="0097529B" w:rsidRDefault="0097529B" w:rsidP="0097529B">
            <w:pPr>
              <w:jc w:val="right"/>
              <w:rPr>
                <w:b/>
                <w:bCs/>
                <w:color w:val="000000"/>
                <w:sz w:val="14"/>
                <w:szCs w:val="14"/>
              </w:rPr>
            </w:pPr>
            <w:r>
              <w:rPr>
                <w:b/>
                <w:bCs/>
                <w:color w:val="000000"/>
                <w:sz w:val="14"/>
                <w:szCs w:val="14"/>
              </w:rPr>
              <w:t>8.4</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30-06-2017*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30-09-2017*</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6 30,477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104,082</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1.68</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6 27,675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94,849</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6 14,816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100,111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1.64</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6 11,813</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89,926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5 62,479</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66,948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1.12</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5 68,852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67,426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1.13</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1 87,586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28,470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2.49</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1 92,650</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31,763</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3 71,956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38,488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0.80</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373,275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35,671</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0.74</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2 ,926</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(8)</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(0.02)</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Specialized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5 2,337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33,163</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21.91</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42,961</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22,500</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14.86</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1 5,661</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3,971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5.33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15,862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4,922</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6.73</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Jun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Sep 2017*</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34,705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18,951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33,848</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18,170</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14,881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12,717</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5,455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1,642</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9,416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11,064</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18,966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5,453</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857</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781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5DE" w:rsidRDefault="005565DE" w:rsidP="00F95642">
      <w:r>
        <w:separator/>
      </w:r>
    </w:p>
  </w:endnote>
  <w:endnote w:type="continuationSeparator" w:id="0">
    <w:p w:rsidR="005565DE" w:rsidRDefault="005565DE"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DE" w:rsidRDefault="009775D7" w:rsidP="004A6B25">
    <w:pPr>
      <w:pStyle w:val="Footer"/>
      <w:framePr w:wrap="around" w:vAnchor="text" w:hAnchor="margin" w:xAlign="center" w:y="1"/>
      <w:rPr>
        <w:rStyle w:val="PageNumber"/>
      </w:rPr>
    </w:pPr>
    <w:r>
      <w:rPr>
        <w:rStyle w:val="PageNumber"/>
      </w:rPr>
      <w:fldChar w:fldCharType="begin"/>
    </w:r>
    <w:r w:rsidR="005565DE">
      <w:rPr>
        <w:rStyle w:val="PageNumber"/>
      </w:rPr>
      <w:instrText xml:space="preserve">PAGE  </w:instrText>
    </w:r>
    <w:r>
      <w:rPr>
        <w:rStyle w:val="PageNumber"/>
      </w:rPr>
      <w:fldChar w:fldCharType="end"/>
    </w:r>
  </w:p>
  <w:p w:rsidR="005565DE" w:rsidRDefault="00556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5DE" w:rsidRDefault="009775D7">
    <w:pPr>
      <w:pStyle w:val="Footer"/>
      <w:jc w:val="center"/>
    </w:pPr>
    <w:fldSimple w:instr=" PAGE   \* MERGEFORMAT ">
      <w:r w:rsidR="00F6738A">
        <w:rPr>
          <w:noProof/>
        </w:rPr>
        <w:t>72</w:t>
      </w:r>
    </w:fldSimple>
  </w:p>
  <w:p w:rsidR="005565DE" w:rsidRDefault="00556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5DE" w:rsidRDefault="005565DE" w:rsidP="00F95642">
      <w:r>
        <w:separator/>
      </w:r>
    </w:p>
  </w:footnote>
  <w:footnote w:type="continuationSeparator" w:id="0">
    <w:p w:rsidR="005565DE" w:rsidRDefault="005565DE"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2975"/>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D1F89"/>
    <w:rsid w:val="000D27E8"/>
    <w:rsid w:val="000D58FE"/>
    <w:rsid w:val="000D59E1"/>
    <w:rsid w:val="000D5BBD"/>
    <w:rsid w:val="000D7D3F"/>
    <w:rsid w:val="000D7F19"/>
    <w:rsid w:val="000E0CB8"/>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2994"/>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22EA"/>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3254"/>
    <w:rsid w:val="00345506"/>
    <w:rsid w:val="00347467"/>
    <w:rsid w:val="003478EB"/>
    <w:rsid w:val="00347F67"/>
    <w:rsid w:val="003561E6"/>
    <w:rsid w:val="003577F8"/>
    <w:rsid w:val="00357FEF"/>
    <w:rsid w:val="003657CE"/>
    <w:rsid w:val="003658E5"/>
    <w:rsid w:val="003678FA"/>
    <w:rsid w:val="00372B6E"/>
    <w:rsid w:val="003756AA"/>
    <w:rsid w:val="0037658A"/>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C4"/>
    <w:rsid w:val="003C2EF5"/>
    <w:rsid w:val="003C615A"/>
    <w:rsid w:val="003C7FE6"/>
    <w:rsid w:val="003D182B"/>
    <w:rsid w:val="003D26BA"/>
    <w:rsid w:val="003D2F29"/>
    <w:rsid w:val="003D3C5C"/>
    <w:rsid w:val="003D6D57"/>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5327"/>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64F8"/>
    <w:rsid w:val="005565DE"/>
    <w:rsid w:val="005577A4"/>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B26"/>
    <w:rsid w:val="005875F1"/>
    <w:rsid w:val="00593BA3"/>
    <w:rsid w:val="00594706"/>
    <w:rsid w:val="0059681C"/>
    <w:rsid w:val="005A1EFE"/>
    <w:rsid w:val="005A43DF"/>
    <w:rsid w:val="005A49D6"/>
    <w:rsid w:val="005A760D"/>
    <w:rsid w:val="005A7DAC"/>
    <w:rsid w:val="005B0233"/>
    <w:rsid w:val="005B041A"/>
    <w:rsid w:val="005B31DA"/>
    <w:rsid w:val="005B6144"/>
    <w:rsid w:val="005B634E"/>
    <w:rsid w:val="005B709E"/>
    <w:rsid w:val="005B7D33"/>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50D6"/>
    <w:rsid w:val="00635D78"/>
    <w:rsid w:val="0063715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8055D"/>
    <w:rsid w:val="00680CB4"/>
    <w:rsid w:val="006870E2"/>
    <w:rsid w:val="00690BB4"/>
    <w:rsid w:val="0069100F"/>
    <w:rsid w:val="006916F7"/>
    <w:rsid w:val="006934C8"/>
    <w:rsid w:val="006937F8"/>
    <w:rsid w:val="00694BA5"/>
    <w:rsid w:val="00695310"/>
    <w:rsid w:val="006954FA"/>
    <w:rsid w:val="00695C4E"/>
    <w:rsid w:val="00696C42"/>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4788"/>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2826"/>
    <w:rsid w:val="00866E42"/>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9A4"/>
    <w:rsid w:val="00921E24"/>
    <w:rsid w:val="00924D13"/>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BCF"/>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1AD5"/>
    <w:rsid w:val="00A239B6"/>
    <w:rsid w:val="00A27445"/>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291B"/>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468A"/>
    <w:rsid w:val="00B26C66"/>
    <w:rsid w:val="00B30A70"/>
    <w:rsid w:val="00B30FBD"/>
    <w:rsid w:val="00B31C6B"/>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3C8B"/>
    <w:rsid w:val="00B85DE9"/>
    <w:rsid w:val="00B863BF"/>
    <w:rsid w:val="00B86D31"/>
    <w:rsid w:val="00B91329"/>
    <w:rsid w:val="00B922BF"/>
    <w:rsid w:val="00B939C5"/>
    <w:rsid w:val="00B9534E"/>
    <w:rsid w:val="00B95761"/>
    <w:rsid w:val="00B979EE"/>
    <w:rsid w:val="00BA3358"/>
    <w:rsid w:val="00BA54C2"/>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13846"/>
    <w:rsid w:val="00C143D2"/>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1324"/>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F20"/>
    <w:rsid w:val="00C95573"/>
    <w:rsid w:val="00C97B49"/>
    <w:rsid w:val="00CA2D91"/>
    <w:rsid w:val="00CA36E5"/>
    <w:rsid w:val="00CA4311"/>
    <w:rsid w:val="00CA6526"/>
    <w:rsid w:val="00CB0312"/>
    <w:rsid w:val="00CB07C6"/>
    <w:rsid w:val="00CB443B"/>
    <w:rsid w:val="00CB5BCE"/>
    <w:rsid w:val="00CC3AA8"/>
    <w:rsid w:val="00CC5310"/>
    <w:rsid w:val="00CC6F5A"/>
    <w:rsid w:val="00CC7313"/>
    <w:rsid w:val="00CC7A19"/>
    <w:rsid w:val="00CD246C"/>
    <w:rsid w:val="00CD58DC"/>
    <w:rsid w:val="00CD7E30"/>
    <w:rsid w:val="00CE4277"/>
    <w:rsid w:val="00CE4785"/>
    <w:rsid w:val="00CF0E9A"/>
    <w:rsid w:val="00CF48E7"/>
    <w:rsid w:val="00CF7340"/>
    <w:rsid w:val="00D00350"/>
    <w:rsid w:val="00D00C20"/>
    <w:rsid w:val="00D00F38"/>
    <w:rsid w:val="00D026F0"/>
    <w:rsid w:val="00D0276F"/>
    <w:rsid w:val="00D0409A"/>
    <w:rsid w:val="00D04C17"/>
    <w:rsid w:val="00D05EF6"/>
    <w:rsid w:val="00D1044E"/>
    <w:rsid w:val="00D15510"/>
    <w:rsid w:val="00D15A76"/>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2263"/>
    <w:rsid w:val="00DE7047"/>
    <w:rsid w:val="00DE75FC"/>
    <w:rsid w:val="00DF1E62"/>
    <w:rsid w:val="00DF4180"/>
    <w:rsid w:val="00DF5C30"/>
    <w:rsid w:val="00E00039"/>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45384"/>
    <w:rsid w:val="00E514BE"/>
    <w:rsid w:val="00E5210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D29"/>
    <w:rsid w:val="00EF2BA8"/>
    <w:rsid w:val="00EF2F22"/>
    <w:rsid w:val="00EF4B7F"/>
    <w:rsid w:val="00EF70A5"/>
    <w:rsid w:val="00EF745A"/>
    <w:rsid w:val="00F00456"/>
    <w:rsid w:val="00F00AB0"/>
    <w:rsid w:val="00F00DEE"/>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3955"/>
    <w:rsid w:val="00FF510C"/>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98A59-728B-4B39-9BA2-5BAFB06B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49</Pages>
  <Words>26028</Words>
  <Characters>148364</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182</cp:revision>
  <cp:lastPrinted>2018-03-01T06:37:00Z</cp:lastPrinted>
  <dcterms:created xsi:type="dcterms:W3CDTF">2017-08-23T10:08:00Z</dcterms:created>
  <dcterms:modified xsi:type="dcterms:W3CDTF">2018-04-04T11:00:00Z</dcterms:modified>
</cp:coreProperties>
</file>