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01C" w:rsidRDefault="0030101C">
      <w:pPr>
        <w:pStyle w:val="Footer"/>
        <w:tabs>
          <w:tab w:val="clear" w:pos="4320"/>
          <w:tab w:val="clear" w:pos="8640"/>
        </w:tabs>
      </w:pPr>
    </w:p>
    <w:p w:rsidR="0030101C" w:rsidRDefault="0030101C">
      <w:pPr>
        <w:pStyle w:val="Footer"/>
        <w:tabs>
          <w:tab w:val="clear" w:pos="4320"/>
          <w:tab w:val="clear" w:pos="8640"/>
        </w:tabs>
      </w:pPr>
    </w:p>
    <w:p w:rsidR="0030101C" w:rsidRDefault="0030101C">
      <w:pPr>
        <w:pStyle w:val="Footer"/>
        <w:tabs>
          <w:tab w:val="clear" w:pos="4320"/>
          <w:tab w:val="clear" w:pos="8640"/>
        </w:tabs>
      </w:pPr>
    </w:p>
    <w:p w:rsidR="0030101C" w:rsidRDefault="0030101C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page" w:tblpY="1613"/>
        <w:tblW w:w="864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0"/>
        <w:gridCol w:w="630"/>
        <w:gridCol w:w="540"/>
        <w:gridCol w:w="180"/>
        <w:gridCol w:w="540"/>
        <w:gridCol w:w="270"/>
        <w:gridCol w:w="630"/>
        <w:gridCol w:w="270"/>
        <w:gridCol w:w="535"/>
        <w:gridCol w:w="365"/>
        <w:gridCol w:w="1080"/>
        <w:gridCol w:w="90"/>
        <w:gridCol w:w="360"/>
        <w:gridCol w:w="630"/>
        <w:gridCol w:w="180"/>
        <w:gridCol w:w="124"/>
        <w:gridCol w:w="596"/>
        <w:gridCol w:w="300"/>
        <w:gridCol w:w="780"/>
      </w:tblGrid>
      <w:tr w:rsidR="0030101C" w:rsidTr="003700B3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8640" w:type="dxa"/>
            <w:gridSpan w:val="19"/>
          </w:tcPr>
          <w:p w:rsidR="0030101C" w:rsidRDefault="0030101C" w:rsidP="003700B3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 xml:space="preserve">6.1    Government  of 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color w:val="000000"/>
                    <w:sz w:val="28"/>
                  </w:rPr>
                  <w:t>Pakistan</w:t>
                </w:r>
              </w:smartTag>
            </w:smartTag>
            <w:r w:rsidR="00E8276C">
              <w:rPr>
                <w:b/>
                <w:color w:val="000000"/>
                <w:sz w:val="28"/>
              </w:rPr>
              <w:t>’s</w:t>
            </w:r>
            <w:r>
              <w:rPr>
                <w:b/>
                <w:color w:val="000000"/>
                <w:sz w:val="28"/>
              </w:rPr>
              <w:t xml:space="preserve"> Treasury  Bills</w:t>
            </w:r>
          </w:p>
        </w:tc>
      </w:tr>
      <w:tr w:rsidR="0030101C" w:rsidTr="003700B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0" w:type="dxa"/>
          </w:tcPr>
          <w:p w:rsidR="0030101C" w:rsidRDefault="0030101C" w:rsidP="003700B3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630" w:type="dxa"/>
          </w:tcPr>
          <w:p w:rsidR="0030101C" w:rsidRDefault="0030101C" w:rsidP="003700B3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540" w:type="dxa"/>
          </w:tcPr>
          <w:p w:rsidR="0030101C" w:rsidRDefault="0030101C" w:rsidP="003700B3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720" w:type="dxa"/>
            <w:gridSpan w:val="2"/>
          </w:tcPr>
          <w:p w:rsidR="0030101C" w:rsidRDefault="0030101C" w:rsidP="003700B3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2"/>
          </w:tcPr>
          <w:p w:rsidR="0030101C" w:rsidRDefault="0030101C" w:rsidP="003700B3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805" w:type="dxa"/>
            <w:gridSpan w:val="2"/>
          </w:tcPr>
          <w:p w:rsidR="0030101C" w:rsidRDefault="0030101C" w:rsidP="003700B3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1445" w:type="dxa"/>
            <w:gridSpan w:val="2"/>
          </w:tcPr>
          <w:p w:rsidR="0030101C" w:rsidRDefault="0030101C" w:rsidP="003700B3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90" w:type="dxa"/>
          </w:tcPr>
          <w:p w:rsidR="0030101C" w:rsidRDefault="0030101C" w:rsidP="003700B3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360" w:type="dxa"/>
          </w:tcPr>
          <w:p w:rsidR="0030101C" w:rsidRDefault="0030101C" w:rsidP="003700B3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</w:tcPr>
          <w:p w:rsidR="0030101C" w:rsidRDefault="0030101C" w:rsidP="003700B3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124" w:type="dxa"/>
          </w:tcPr>
          <w:p w:rsidR="0030101C" w:rsidRDefault="0030101C" w:rsidP="003700B3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896" w:type="dxa"/>
            <w:gridSpan w:val="2"/>
          </w:tcPr>
          <w:p w:rsidR="0030101C" w:rsidRDefault="0030101C" w:rsidP="003700B3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780" w:type="dxa"/>
          </w:tcPr>
          <w:p w:rsidR="0030101C" w:rsidRDefault="0030101C" w:rsidP="003700B3">
            <w:pPr>
              <w:jc w:val="right"/>
              <w:rPr>
                <w:color w:val="000000"/>
                <w:sz w:val="16"/>
              </w:rPr>
            </w:pPr>
          </w:p>
        </w:tc>
      </w:tr>
      <w:tr w:rsidR="0030101C" w:rsidTr="003700B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</w:tcPr>
          <w:p w:rsidR="0030101C" w:rsidRDefault="0030101C" w:rsidP="003700B3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630" w:type="dxa"/>
          </w:tcPr>
          <w:p w:rsidR="0030101C" w:rsidRDefault="0030101C" w:rsidP="003700B3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540" w:type="dxa"/>
            <w:tcBorders>
              <w:bottom w:val="single" w:sz="12" w:space="0" w:color="000000"/>
            </w:tcBorders>
          </w:tcPr>
          <w:p w:rsidR="0030101C" w:rsidRDefault="0030101C" w:rsidP="003700B3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720" w:type="dxa"/>
            <w:gridSpan w:val="2"/>
            <w:tcBorders>
              <w:bottom w:val="single" w:sz="12" w:space="0" w:color="000000"/>
            </w:tcBorders>
          </w:tcPr>
          <w:p w:rsidR="0030101C" w:rsidRDefault="0030101C" w:rsidP="003700B3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2"/>
            <w:tcBorders>
              <w:bottom w:val="single" w:sz="12" w:space="0" w:color="000000"/>
            </w:tcBorders>
          </w:tcPr>
          <w:p w:rsidR="0030101C" w:rsidRDefault="0030101C" w:rsidP="003700B3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805" w:type="dxa"/>
            <w:gridSpan w:val="2"/>
            <w:tcBorders>
              <w:bottom w:val="single" w:sz="12" w:space="0" w:color="000000"/>
            </w:tcBorders>
          </w:tcPr>
          <w:p w:rsidR="0030101C" w:rsidRDefault="0030101C" w:rsidP="003700B3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1445" w:type="dxa"/>
            <w:gridSpan w:val="2"/>
            <w:tcBorders>
              <w:bottom w:val="single" w:sz="12" w:space="0" w:color="000000"/>
            </w:tcBorders>
          </w:tcPr>
          <w:p w:rsidR="0030101C" w:rsidRDefault="0030101C" w:rsidP="003700B3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90" w:type="dxa"/>
          </w:tcPr>
          <w:p w:rsidR="0030101C" w:rsidRDefault="0030101C" w:rsidP="003700B3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360" w:type="dxa"/>
          </w:tcPr>
          <w:p w:rsidR="0030101C" w:rsidRDefault="0030101C" w:rsidP="003700B3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</w:tcPr>
          <w:p w:rsidR="0030101C" w:rsidRDefault="0030101C" w:rsidP="003700B3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124" w:type="dxa"/>
          </w:tcPr>
          <w:p w:rsidR="0030101C" w:rsidRDefault="0030101C" w:rsidP="003700B3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1676" w:type="dxa"/>
            <w:gridSpan w:val="3"/>
          </w:tcPr>
          <w:p w:rsidR="0030101C" w:rsidRDefault="0030101C" w:rsidP="003700B3"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(Million Rupees)</w:t>
            </w:r>
          </w:p>
        </w:tc>
      </w:tr>
      <w:tr w:rsidR="0030101C" w:rsidTr="003700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40" w:type="dxa"/>
            <w:tcBorders>
              <w:top w:val="single" w:sz="12" w:space="0" w:color="000000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b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000000"/>
              <w:right w:val="single" w:sz="4" w:space="0" w:color="auto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b/>
                <w:color w:val="000000"/>
                <w:sz w:val="16"/>
              </w:rPr>
            </w:pPr>
          </w:p>
        </w:tc>
        <w:tc>
          <w:tcPr>
            <w:tcW w:w="4410" w:type="dxa"/>
            <w:gridSpan w:val="9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</w:tcPr>
          <w:p w:rsidR="0030101C" w:rsidRDefault="0030101C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 months Government of Pakistan Treasury Bills</w:t>
            </w:r>
          </w:p>
        </w:tc>
        <w:tc>
          <w:tcPr>
            <w:tcW w:w="90" w:type="dxa"/>
            <w:tcBorders>
              <w:top w:val="single" w:sz="12" w:space="0" w:color="000000"/>
              <w:left w:val="single" w:sz="4" w:space="0" w:color="auto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2970" w:type="dxa"/>
            <w:gridSpan w:val="7"/>
            <w:tcBorders>
              <w:top w:val="single" w:sz="12" w:space="0" w:color="000000"/>
            </w:tcBorders>
          </w:tcPr>
          <w:p w:rsidR="0030101C" w:rsidRDefault="0030101C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6 months Government of Pakistan </w:t>
            </w:r>
          </w:p>
          <w:p w:rsidR="0030101C" w:rsidRDefault="0030101C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</w:tr>
      <w:tr w:rsidR="0030101C" w:rsidTr="003700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40" w:type="dxa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b/>
                <w:color w:val="000000"/>
                <w:sz w:val="16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b/>
                <w:color w:val="000000"/>
                <w:sz w:val="16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</w:tcPr>
          <w:p w:rsidR="0030101C" w:rsidRDefault="0030101C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2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2"/>
          </w:tcPr>
          <w:p w:rsidR="0030101C" w:rsidRDefault="0030101C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0101C" w:rsidRDefault="0030101C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90" w:type="dxa"/>
            <w:tcBorders>
              <w:left w:val="single" w:sz="4" w:space="0" w:color="auto"/>
              <w:bottom w:val="single" w:sz="4" w:space="0" w:color="auto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2970" w:type="dxa"/>
            <w:gridSpan w:val="7"/>
          </w:tcPr>
          <w:p w:rsidR="0030101C" w:rsidRDefault="0030101C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Treasury Bills</w:t>
            </w:r>
          </w:p>
        </w:tc>
      </w:tr>
      <w:tr w:rsidR="0030101C" w:rsidTr="003700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30101C" w:rsidRDefault="0030101C" w:rsidP="003700B3">
            <w:pPr>
              <w:pStyle w:val="Heading1"/>
            </w:pPr>
            <w:r>
              <w:rPr>
                <w:sz w:val="18"/>
              </w:rPr>
              <w:t>PERIOD</w:t>
            </w:r>
            <w:r w:rsidR="00E8276C">
              <w:rPr>
                <w:sz w:val="18"/>
              </w:rPr>
              <w:t>S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Discount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Discount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Outstanding</w:t>
            </w: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Discount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30101C" w:rsidTr="003700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40" w:type="dxa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000000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Issue</w:t>
            </w:r>
          </w:p>
        </w:tc>
        <w:tc>
          <w:tcPr>
            <w:tcW w:w="810" w:type="dxa"/>
            <w:gridSpan w:val="2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Allowed</w:t>
            </w:r>
          </w:p>
        </w:tc>
        <w:tc>
          <w:tcPr>
            <w:tcW w:w="900" w:type="dxa"/>
            <w:gridSpan w:val="2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Discharged</w:t>
            </w:r>
          </w:p>
        </w:tc>
        <w:tc>
          <w:tcPr>
            <w:tcW w:w="900" w:type="dxa"/>
            <w:gridSpan w:val="2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Paid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4" w:space="0" w:color="auto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Balance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Issue</w:t>
            </w:r>
          </w:p>
        </w:tc>
        <w:tc>
          <w:tcPr>
            <w:tcW w:w="900" w:type="dxa"/>
            <w:gridSpan w:val="3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Allowed</w:t>
            </w:r>
          </w:p>
        </w:tc>
        <w:tc>
          <w:tcPr>
            <w:tcW w:w="1080" w:type="dxa"/>
            <w:gridSpan w:val="2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Discharged</w:t>
            </w:r>
          </w:p>
        </w:tc>
      </w:tr>
      <w:tr w:rsidR="0030101C" w:rsidTr="003700B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0" w:type="dxa"/>
            <w:tcBorders>
              <w:top w:val="single" w:sz="12" w:space="0" w:color="000000"/>
            </w:tcBorders>
          </w:tcPr>
          <w:p w:rsidR="0030101C" w:rsidRDefault="0030101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000000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000000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sz="12" w:space="0" w:color="000000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000000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000000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12" w:space="0" w:color="000000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3"/>
            <w:tcBorders>
              <w:top w:val="single" w:sz="12" w:space="0" w:color="000000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000000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30101C" w:rsidTr="003700B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0" w:type="dxa"/>
          </w:tcPr>
          <w:p w:rsidR="0030101C" w:rsidRDefault="0030101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630" w:type="dxa"/>
          </w:tcPr>
          <w:p w:rsidR="0030101C" w:rsidRDefault="0030101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720" w:type="dxa"/>
            <w:gridSpan w:val="2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2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2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3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2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30101C" w:rsidTr="003700B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0" w:type="dxa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2005</w:t>
            </w:r>
          </w:p>
        </w:tc>
        <w:tc>
          <w:tcPr>
            <w:tcW w:w="630" w:type="dxa"/>
            <w:vAlign w:val="center"/>
          </w:tcPr>
          <w:p w:rsidR="0030101C" w:rsidRDefault="0030101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Jun.</w:t>
            </w:r>
            <w:r>
              <w:rPr>
                <w:color w:val="000000"/>
                <w:sz w:val="16"/>
                <w:vertAlign w:val="superscript"/>
              </w:rPr>
              <w:t xml:space="preserve"> </w:t>
            </w:r>
          </w:p>
        </w:tc>
        <w:tc>
          <w:tcPr>
            <w:tcW w:w="720" w:type="dxa"/>
            <w:gridSpan w:val="2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74,533.5</w:t>
            </w:r>
          </w:p>
        </w:tc>
        <w:tc>
          <w:tcPr>
            <w:tcW w:w="810" w:type="dxa"/>
            <w:gridSpan w:val="2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1,237.8</w:t>
            </w:r>
          </w:p>
        </w:tc>
        <w:tc>
          <w:tcPr>
            <w:tcW w:w="900" w:type="dxa"/>
            <w:gridSpan w:val="2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76,332.8</w:t>
            </w:r>
          </w:p>
        </w:tc>
        <w:tc>
          <w:tcPr>
            <w:tcW w:w="900" w:type="dxa"/>
            <w:gridSpan w:val="2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867.2</w:t>
            </w:r>
          </w:p>
        </w:tc>
        <w:tc>
          <w:tcPr>
            <w:tcW w:w="1080" w:type="dxa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254,698.5</w:t>
            </w:r>
          </w:p>
        </w:tc>
        <w:tc>
          <w:tcPr>
            <w:tcW w:w="1080" w:type="dxa"/>
            <w:gridSpan w:val="3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59,097.9</w:t>
            </w:r>
          </w:p>
        </w:tc>
        <w:tc>
          <w:tcPr>
            <w:tcW w:w="900" w:type="dxa"/>
            <w:gridSpan w:val="3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273.1</w:t>
            </w:r>
          </w:p>
        </w:tc>
        <w:tc>
          <w:tcPr>
            <w:tcW w:w="1080" w:type="dxa"/>
            <w:gridSpan w:val="2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30101C" w:rsidTr="003700B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0" w:type="dxa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30101C" w:rsidRDefault="0030101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Dec.</w:t>
            </w:r>
          </w:p>
        </w:tc>
        <w:tc>
          <w:tcPr>
            <w:tcW w:w="720" w:type="dxa"/>
            <w:gridSpan w:val="2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2,734.1</w:t>
            </w:r>
          </w:p>
        </w:tc>
        <w:tc>
          <w:tcPr>
            <w:tcW w:w="810" w:type="dxa"/>
            <w:gridSpan w:val="2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50.9</w:t>
            </w:r>
          </w:p>
        </w:tc>
        <w:tc>
          <w:tcPr>
            <w:tcW w:w="900" w:type="dxa"/>
            <w:gridSpan w:val="2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8,280.6</w:t>
            </w:r>
          </w:p>
        </w:tc>
        <w:tc>
          <w:tcPr>
            <w:tcW w:w="900" w:type="dxa"/>
            <w:gridSpan w:val="2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154.4</w:t>
            </w:r>
          </w:p>
        </w:tc>
        <w:tc>
          <w:tcPr>
            <w:tcW w:w="1080" w:type="dxa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14,615.3</w:t>
            </w:r>
          </w:p>
        </w:tc>
        <w:tc>
          <w:tcPr>
            <w:tcW w:w="1080" w:type="dxa"/>
            <w:gridSpan w:val="3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1,728.9</w:t>
            </w:r>
          </w:p>
        </w:tc>
        <w:tc>
          <w:tcPr>
            <w:tcW w:w="900" w:type="dxa"/>
            <w:gridSpan w:val="3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71.1</w:t>
            </w:r>
          </w:p>
        </w:tc>
        <w:tc>
          <w:tcPr>
            <w:tcW w:w="1080" w:type="dxa"/>
            <w:gridSpan w:val="2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59,097.9</w:t>
            </w:r>
          </w:p>
        </w:tc>
      </w:tr>
      <w:tr w:rsidR="0030101C" w:rsidTr="003700B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0" w:type="dxa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30101C" w:rsidRDefault="0030101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30101C" w:rsidTr="003700B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0" w:type="dxa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2006</w:t>
            </w:r>
          </w:p>
        </w:tc>
        <w:tc>
          <w:tcPr>
            <w:tcW w:w="630" w:type="dxa"/>
            <w:vAlign w:val="center"/>
          </w:tcPr>
          <w:p w:rsidR="0030101C" w:rsidRDefault="0030101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Jun.</w:t>
            </w:r>
            <w:r>
              <w:rPr>
                <w:color w:val="000000"/>
                <w:sz w:val="16"/>
                <w:vertAlign w:val="superscript"/>
              </w:rPr>
              <w:t xml:space="preserve"> </w:t>
            </w:r>
          </w:p>
        </w:tc>
        <w:tc>
          <w:tcPr>
            <w:tcW w:w="720" w:type="dxa"/>
            <w:gridSpan w:val="2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1,800.8</w:t>
            </w:r>
          </w:p>
        </w:tc>
        <w:tc>
          <w:tcPr>
            <w:tcW w:w="810" w:type="dxa"/>
            <w:gridSpan w:val="2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34.2</w:t>
            </w:r>
          </w:p>
        </w:tc>
        <w:tc>
          <w:tcPr>
            <w:tcW w:w="900" w:type="dxa"/>
            <w:gridSpan w:val="2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12,109.3</w:t>
            </w:r>
          </w:p>
        </w:tc>
        <w:tc>
          <w:tcPr>
            <w:tcW w:w="900" w:type="dxa"/>
            <w:gridSpan w:val="2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225.7</w:t>
            </w:r>
          </w:p>
        </w:tc>
        <w:tc>
          <w:tcPr>
            <w:tcW w:w="1080" w:type="dxa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2,095.3</w:t>
            </w:r>
          </w:p>
        </w:tc>
        <w:tc>
          <w:tcPr>
            <w:tcW w:w="1080" w:type="dxa"/>
            <w:gridSpan w:val="3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623.8</w:t>
            </w:r>
          </w:p>
        </w:tc>
        <w:tc>
          <w:tcPr>
            <w:tcW w:w="900" w:type="dxa"/>
            <w:gridSpan w:val="3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26.2</w:t>
            </w:r>
          </w:p>
        </w:tc>
        <w:tc>
          <w:tcPr>
            <w:tcW w:w="1080" w:type="dxa"/>
            <w:gridSpan w:val="2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1,728.9</w:t>
            </w:r>
          </w:p>
        </w:tc>
      </w:tr>
      <w:tr w:rsidR="0030101C" w:rsidTr="003700B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0" w:type="dxa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30101C" w:rsidRDefault="0030101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Dec.</w:t>
            </w:r>
          </w:p>
        </w:tc>
        <w:tc>
          <w:tcPr>
            <w:tcW w:w="720" w:type="dxa"/>
            <w:gridSpan w:val="2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793.6</w:t>
            </w:r>
          </w:p>
        </w:tc>
        <w:tc>
          <w:tcPr>
            <w:tcW w:w="810" w:type="dxa"/>
            <w:gridSpan w:val="2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15.8</w:t>
            </w:r>
          </w:p>
        </w:tc>
        <w:tc>
          <w:tcPr>
            <w:tcW w:w="900" w:type="dxa"/>
            <w:gridSpan w:val="2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27,846.2</w:t>
            </w:r>
          </w:p>
        </w:tc>
        <w:tc>
          <w:tcPr>
            <w:tcW w:w="900" w:type="dxa"/>
            <w:gridSpan w:val="2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553.8</w:t>
            </w:r>
          </w:p>
        </w:tc>
        <w:tc>
          <w:tcPr>
            <w:tcW w:w="1080" w:type="dxa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20,995.0</w:t>
            </w:r>
          </w:p>
        </w:tc>
        <w:tc>
          <w:tcPr>
            <w:tcW w:w="1080" w:type="dxa"/>
            <w:gridSpan w:val="3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5,124.8</w:t>
            </w:r>
          </w:p>
        </w:tc>
        <w:tc>
          <w:tcPr>
            <w:tcW w:w="900" w:type="dxa"/>
            <w:gridSpan w:val="3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225.2</w:t>
            </w:r>
          </w:p>
        </w:tc>
        <w:tc>
          <w:tcPr>
            <w:tcW w:w="1080" w:type="dxa"/>
            <w:gridSpan w:val="2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623.8</w:t>
            </w:r>
          </w:p>
        </w:tc>
      </w:tr>
      <w:tr w:rsidR="0030101C" w:rsidTr="003700B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0" w:type="dxa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30101C" w:rsidRDefault="0030101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30101C" w:rsidTr="003700B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0" w:type="dxa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2007</w:t>
            </w:r>
          </w:p>
        </w:tc>
        <w:tc>
          <w:tcPr>
            <w:tcW w:w="630" w:type="dxa"/>
            <w:vAlign w:val="center"/>
          </w:tcPr>
          <w:p w:rsidR="0030101C" w:rsidRDefault="0030101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Jun.</w:t>
            </w:r>
            <w:r>
              <w:rPr>
                <w:color w:val="000000"/>
                <w:sz w:val="16"/>
                <w:vertAlign w:val="superscript"/>
              </w:rPr>
              <w:t xml:space="preserve"> </w:t>
            </w:r>
          </w:p>
        </w:tc>
        <w:tc>
          <w:tcPr>
            <w:tcW w:w="720" w:type="dxa"/>
            <w:gridSpan w:val="2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810" w:type="dxa"/>
            <w:gridSpan w:val="2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900" w:type="dxa"/>
            <w:gridSpan w:val="2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5,147.5</w:t>
            </w:r>
          </w:p>
        </w:tc>
        <w:tc>
          <w:tcPr>
            <w:tcW w:w="900" w:type="dxa"/>
            <w:gridSpan w:val="2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102.5</w:t>
            </w:r>
          </w:p>
        </w:tc>
        <w:tc>
          <w:tcPr>
            <w:tcW w:w="1080" w:type="dxa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3,001.7</w:t>
            </w:r>
          </w:p>
        </w:tc>
        <w:tc>
          <w:tcPr>
            <w:tcW w:w="1080" w:type="dxa"/>
            <w:gridSpan w:val="3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299.7</w:t>
            </w:r>
          </w:p>
        </w:tc>
        <w:tc>
          <w:tcPr>
            <w:tcW w:w="900" w:type="dxa"/>
            <w:gridSpan w:val="3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13.3</w:t>
            </w:r>
          </w:p>
        </w:tc>
        <w:tc>
          <w:tcPr>
            <w:tcW w:w="1080" w:type="dxa"/>
            <w:gridSpan w:val="2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5,124.8</w:t>
            </w:r>
          </w:p>
        </w:tc>
      </w:tr>
      <w:tr w:rsidR="00F47E4C" w:rsidTr="003700B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0" w:type="dxa"/>
            <w:vAlign w:val="center"/>
          </w:tcPr>
          <w:p w:rsidR="00F47E4C" w:rsidRDefault="00F47E4C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F47E4C" w:rsidRDefault="00F47E4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Dec.</w:t>
            </w:r>
          </w:p>
        </w:tc>
        <w:tc>
          <w:tcPr>
            <w:tcW w:w="720" w:type="dxa"/>
            <w:gridSpan w:val="2"/>
            <w:vAlign w:val="center"/>
          </w:tcPr>
          <w:p w:rsidR="00F47E4C" w:rsidRDefault="00F47E4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7,912.0</w:t>
            </w:r>
          </w:p>
        </w:tc>
        <w:tc>
          <w:tcPr>
            <w:tcW w:w="810" w:type="dxa"/>
            <w:gridSpan w:val="2"/>
            <w:vAlign w:val="center"/>
          </w:tcPr>
          <w:p w:rsidR="00F47E4C" w:rsidRDefault="00F47E4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164.8</w:t>
            </w:r>
          </w:p>
        </w:tc>
        <w:tc>
          <w:tcPr>
            <w:tcW w:w="900" w:type="dxa"/>
            <w:gridSpan w:val="2"/>
            <w:vAlign w:val="center"/>
          </w:tcPr>
          <w:p w:rsidR="00F47E4C" w:rsidRDefault="00F47E4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900" w:type="dxa"/>
            <w:gridSpan w:val="2"/>
            <w:vAlign w:val="center"/>
          </w:tcPr>
          <w:p w:rsidR="00F47E4C" w:rsidRDefault="00F47E4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1080" w:type="dxa"/>
            <w:vAlign w:val="center"/>
          </w:tcPr>
          <w:p w:rsidR="00F47E4C" w:rsidRDefault="00F47E4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8,026.0</w:t>
            </w:r>
          </w:p>
        </w:tc>
        <w:tc>
          <w:tcPr>
            <w:tcW w:w="1080" w:type="dxa"/>
            <w:gridSpan w:val="3"/>
            <w:vAlign w:val="center"/>
          </w:tcPr>
          <w:p w:rsidR="00F47E4C" w:rsidRDefault="00F47E4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17,332.5</w:t>
            </w:r>
          </w:p>
        </w:tc>
        <w:tc>
          <w:tcPr>
            <w:tcW w:w="900" w:type="dxa"/>
            <w:gridSpan w:val="3"/>
            <w:vAlign w:val="center"/>
          </w:tcPr>
          <w:p w:rsidR="00F47E4C" w:rsidRDefault="00F47E4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793.6</w:t>
            </w:r>
          </w:p>
        </w:tc>
        <w:tc>
          <w:tcPr>
            <w:tcW w:w="1080" w:type="dxa"/>
            <w:gridSpan w:val="2"/>
            <w:vAlign w:val="center"/>
          </w:tcPr>
          <w:p w:rsidR="00F47E4C" w:rsidRDefault="00F47E4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300.0</w:t>
            </w:r>
          </w:p>
        </w:tc>
      </w:tr>
      <w:tr w:rsidR="00F47E4C" w:rsidTr="003700B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0" w:type="dxa"/>
            <w:vAlign w:val="center"/>
          </w:tcPr>
          <w:p w:rsidR="00F47E4C" w:rsidRDefault="00F47E4C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F47E4C" w:rsidRDefault="00F47E4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47E4C" w:rsidRDefault="00F47E4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F47E4C" w:rsidRDefault="00F47E4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47E4C" w:rsidRDefault="00F47E4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47E4C" w:rsidRDefault="00F47E4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F47E4C" w:rsidRDefault="00F47E4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47E4C" w:rsidRDefault="00F47E4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F47E4C" w:rsidRDefault="00F47E4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47E4C" w:rsidRDefault="00F47E4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642818" w:rsidTr="003700B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0" w:type="dxa"/>
            <w:vAlign w:val="center"/>
          </w:tcPr>
          <w:p w:rsidR="00642818" w:rsidRDefault="00642818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2008</w:t>
            </w:r>
          </w:p>
        </w:tc>
        <w:tc>
          <w:tcPr>
            <w:tcW w:w="630" w:type="dxa"/>
            <w:vAlign w:val="center"/>
          </w:tcPr>
          <w:p w:rsidR="00642818" w:rsidRDefault="00642818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Jun.</w:t>
            </w:r>
          </w:p>
        </w:tc>
        <w:tc>
          <w:tcPr>
            <w:tcW w:w="720" w:type="dxa"/>
            <w:gridSpan w:val="2"/>
            <w:vAlign w:val="center"/>
          </w:tcPr>
          <w:p w:rsidR="00642818" w:rsidRDefault="00642818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65,661.5</w:t>
            </w:r>
          </w:p>
        </w:tc>
        <w:tc>
          <w:tcPr>
            <w:tcW w:w="810" w:type="dxa"/>
            <w:gridSpan w:val="2"/>
            <w:vAlign w:val="center"/>
          </w:tcPr>
          <w:p w:rsidR="00642818" w:rsidRDefault="00642818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1,668.2</w:t>
            </w:r>
          </w:p>
        </w:tc>
        <w:tc>
          <w:tcPr>
            <w:tcW w:w="900" w:type="dxa"/>
            <w:gridSpan w:val="2"/>
            <w:vAlign w:val="center"/>
          </w:tcPr>
          <w:p w:rsidR="00642818" w:rsidRDefault="00642818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489.3</w:t>
            </w:r>
          </w:p>
        </w:tc>
        <w:tc>
          <w:tcPr>
            <w:tcW w:w="900" w:type="dxa"/>
            <w:gridSpan w:val="2"/>
            <w:vAlign w:val="center"/>
          </w:tcPr>
          <w:p w:rsidR="00642818" w:rsidRDefault="00642818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10.8</w:t>
            </w:r>
          </w:p>
        </w:tc>
        <w:tc>
          <w:tcPr>
            <w:tcW w:w="1080" w:type="dxa"/>
            <w:vAlign w:val="center"/>
          </w:tcPr>
          <w:p w:rsidR="00642818" w:rsidRDefault="00642818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90,645.9</w:t>
            </w:r>
          </w:p>
        </w:tc>
        <w:tc>
          <w:tcPr>
            <w:tcW w:w="1080" w:type="dxa"/>
            <w:gridSpan w:val="3"/>
            <w:vAlign w:val="center"/>
          </w:tcPr>
          <w:p w:rsidR="00642818" w:rsidRDefault="00642818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3,441.3</w:t>
            </w:r>
          </w:p>
        </w:tc>
        <w:tc>
          <w:tcPr>
            <w:tcW w:w="900" w:type="dxa"/>
            <w:gridSpan w:val="3"/>
            <w:vAlign w:val="center"/>
          </w:tcPr>
          <w:p w:rsidR="00642818" w:rsidRDefault="00642818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192.4</w:t>
            </w:r>
          </w:p>
        </w:tc>
        <w:tc>
          <w:tcPr>
            <w:tcW w:w="1080" w:type="dxa"/>
            <w:gridSpan w:val="2"/>
            <w:vAlign w:val="center"/>
          </w:tcPr>
          <w:p w:rsidR="00642818" w:rsidRDefault="00642818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17,332.5</w:t>
            </w:r>
          </w:p>
        </w:tc>
      </w:tr>
      <w:tr w:rsidR="00542177" w:rsidTr="003700B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0" w:type="dxa"/>
            <w:vAlign w:val="center"/>
          </w:tcPr>
          <w:p w:rsidR="00542177" w:rsidRDefault="00542177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542177" w:rsidRDefault="00542177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Dec.</w:t>
            </w:r>
          </w:p>
        </w:tc>
        <w:tc>
          <w:tcPr>
            <w:tcW w:w="720" w:type="dxa"/>
            <w:gridSpan w:val="2"/>
            <w:vAlign w:val="center"/>
          </w:tcPr>
          <w:p w:rsidR="00542177" w:rsidRDefault="00542177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146,373.8</w:t>
            </w:r>
          </w:p>
        </w:tc>
        <w:tc>
          <w:tcPr>
            <w:tcW w:w="810" w:type="dxa"/>
            <w:gridSpan w:val="2"/>
            <w:vAlign w:val="center"/>
          </w:tcPr>
          <w:p w:rsidR="00542177" w:rsidRDefault="00542177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4,662.8</w:t>
            </w:r>
          </w:p>
        </w:tc>
        <w:tc>
          <w:tcPr>
            <w:tcW w:w="900" w:type="dxa"/>
            <w:gridSpan w:val="2"/>
            <w:vAlign w:val="center"/>
          </w:tcPr>
          <w:p w:rsidR="00542177" w:rsidRDefault="00542177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49,133.6</w:t>
            </w:r>
          </w:p>
        </w:tc>
        <w:tc>
          <w:tcPr>
            <w:tcW w:w="900" w:type="dxa"/>
            <w:gridSpan w:val="2"/>
            <w:vAlign w:val="center"/>
          </w:tcPr>
          <w:p w:rsidR="00542177" w:rsidRDefault="00542177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1,420.6</w:t>
            </w:r>
          </w:p>
        </w:tc>
        <w:tc>
          <w:tcPr>
            <w:tcW w:w="1080" w:type="dxa"/>
            <w:vAlign w:val="center"/>
          </w:tcPr>
          <w:p w:rsidR="00542177" w:rsidRDefault="00542177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412,083.6</w:t>
            </w:r>
          </w:p>
        </w:tc>
        <w:tc>
          <w:tcPr>
            <w:tcW w:w="1080" w:type="dxa"/>
            <w:gridSpan w:val="3"/>
            <w:vAlign w:val="center"/>
          </w:tcPr>
          <w:p w:rsidR="00542177" w:rsidRDefault="00542177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6,169.5</w:t>
            </w:r>
          </w:p>
        </w:tc>
        <w:tc>
          <w:tcPr>
            <w:tcW w:w="900" w:type="dxa"/>
            <w:gridSpan w:val="3"/>
            <w:vAlign w:val="center"/>
          </w:tcPr>
          <w:p w:rsidR="00542177" w:rsidRDefault="00542177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431.0</w:t>
            </w:r>
          </w:p>
        </w:tc>
        <w:tc>
          <w:tcPr>
            <w:tcW w:w="1080" w:type="dxa"/>
            <w:gridSpan w:val="2"/>
            <w:vAlign w:val="center"/>
          </w:tcPr>
          <w:p w:rsidR="00542177" w:rsidRDefault="00542177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3,441.3</w:t>
            </w:r>
          </w:p>
        </w:tc>
      </w:tr>
      <w:tr w:rsidR="00542177" w:rsidTr="003700B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0" w:type="dxa"/>
            <w:vAlign w:val="center"/>
          </w:tcPr>
          <w:p w:rsidR="00542177" w:rsidRDefault="00542177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542177" w:rsidRDefault="00542177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42177" w:rsidRDefault="00542177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542177" w:rsidRDefault="00542177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42177" w:rsidRDefault="00542177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42177" w:rsidRDefault="00542177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542177" w:rsidRDefault="00542177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542177" w:rsidRDefault="00542177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42177" w:rsidRDefault="00542177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42177" w:rsidRDefault="00542177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3E5DAD" w:rsidTr="003700B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0" w:type="dxa"/>
            <w:vAlign w:val="center"/>
          </w:tcPr>
          <w:p w:rsidR="003E5DAD" w:rsidRDefault="00320944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2009</w:t>
            </w:r>
          </w:p>
        </w:tc>
        <w:tc>
          <w:tcPr>
            <w:tcW w:w="630" w:type="dxa"/>
            <w:vAlign w:val="center"/>
          </w:tcPr>
          <w:p w:rsidR="003E5DAD" w:rsidRDefault="003E5DAD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Jun.</w:t>
            </w:r>
          </w:p>
        </w:tc>
        <w:tc>
          <w:tcPr>
            <w:tcW w:w="720" w:type="dxa"/>
            <w:gridSpan w:val="2"/>
            <w:vAlign w:val="center"/>
          </w:tcPr>
          <w:p w:rsidR="003E5DAD" w:rsidRDefault="003E5DAD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47.0</w:t>
            </w:r>
          </w:p>
        </w:tc>
        <w:tc>
          <w:tcPr>
            <w:tcW w:w="810" w:type="dxa"/>
            <w:gridSpan w:val="2"/>
            <w:vAlign w:val="center"/>
          </w:tcPr>
          <w:p w:rsidR="003E5DAD" w:rsidRDefault="003E5DAD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1.4</w:t>
            </w:r>
          </w:p>
        </w:tc>
        <w:tc>
          <w:tcPr>
            <w:tcW w:w="900" w:type="dxa"/>
            <w:gridSpan w:val="2"/>
            <w:vAlign w:val="center"/>
          </w:tcPr>
          <w:p w:rsidR="003E5DAD" w:rsidRDefault="003E5DAD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44.730</w:t>
            </w:r>
          </w:p>
        </w:tc>
        <w:tc>
          <w:tcPr>
            <w:tcW w:w="900" w:type="dxa"/>
            <w:gridSpan w:val="2"/>
            <w:vAlign w:val="center"/>
          </w:tcPr>
          <w:p w:rsidR="003E5DAD" w:rsidRDefault="003E5DAD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1.19</w:t>
            </w:r>
          </w:p>
        </w:tc>
        <w:tc>
          <w:tcPr>
            <w:tcW w:w="1080" w:type="dxa"/>
            <w:vAlign w:val="center"/>
          </w:tcPr>
          <w:p w:rsidR="003E5DAD" w:rsidRDefault="003E5DAD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8,541.2</w:t>
            </w:r>
          </w:p>
        </w:tc>
        <w:tc>
          <w:tcPr>
            <w:tcW w:w="1080" w:type="dxa"/>
            <w:gridSpan w:val="3"/>
            <w:vAlign w:val="center"/>
          </w:tcPr>
          <w:p w:rsidR="003E5DAD" w:rsidRDefault="003E5DAD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9,219.0</w:t>
            </w:r>
          </w:p>
        </w:tc>
        <w:tc>
          <w:tcPr>
            <w:tcW w:w="900" w:type="dxa"/>
            <w:gridSpan w:val="3"/>
            <w:vAlign w:val="center"/>
          </w:tcPr>
          <w:p w:rsidR="003E5DAD" w:rsidRDefault="003E5DAD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576.1</w:t>
            </w:r>
          </w:p>
        </w:tc>
        <w:tc>
          <w:tcPr>
            <w:tcW w:w="1080" w:type="dxa"/>
            <w:gridSpan w:val="2"/>
            <w:vAlign w:val="center"/>
          </w:tcPr>
          <w:p w:rsidR="003E5DAD" w:rsidRDefault="003E5DAD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6,169.5</w:t>
            </w:r>
          </w:p>
        </w:tc>
      </w:tr>
      <w:tr w:rsidR="007C135C" w:rsidTr="003700B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0" w:type="dxa"/>
          </w:tcPr>
          <w:p w:rsidR="007C135C" w:rsidRDefault="007C135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7C135C" w:rsidRDefault="007C135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Dec.</w:t>
            </w:r>
          </w:p>
        </w:tc>
        <w:tc>
          <w:tcPr>
            <w:tcW w:w="720" w:type="dxa"/>
            <w:gridSpan w:val="2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11,357.5</w:t>
            </w:r>
          </w:p>
        </w:tc>
        <w:tc>
          <w:tcPr>
            <w:tcW w:w="81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316.2</w:t>
            </w:r>
          </w:p>
        </w:tc>
        <w:tc>
          <w:tcPr>
            <w:tcW w:w="900" w:type="dxa"/>
            <w:gridSpan w:val="2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24,480.1</w:t>
            </w:r>
          </w:p>
        </w:tc>
        <w:tc>
          <w:tcPr>
            <w:tcW w:w="900" w:type="dxa"/>
            <w:gridSpan w:val="2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693.3</w:t>
            </w:r>
          </w:p>
        </w:tc>
        <w:tc>
          <w:tcPr>
            <w:tcW w:w="1080" w:type="dxa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26,945.7</w:t>
            </w:r>
          </w:p>
        </w:tc>
        <w:tc>
          <w:tcPr>
            <w:tcW w:w="1080" w:type="dxa"/>
            <w:gridSpan w:val="3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31,129.1</w:t>
            </w:r>
          </w:p>
        </w:tc>
        <w:tc>
          <w:tcPr>
            <w:tcW w:w="900" w:type="dxa"/>
            <w:gridSpan w:val="3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1,892.0</w:t>
            </w:r>
          </w:p>
        </w:tc>
        <w:tc>
          <w:tcPr>
            <w:tcW w:w="1080" w:type="dxa"/>
            <w:gridSpan w:val="2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9,218.9</w:t>
            </w:r>
          </w:p>
        </w:tc>
      </w:tr>
      <w:tr w:rsidR="007C135C" w:rsidTr="003700B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0" w:type="dxa"/>
          </w:tcPr>
          <w:p w:rsidR="007C135C" w:rsidRDefault="007C135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7C135C" w:rsidRDefault="007C135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7C135C" w:rsidTr="003700B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0" w:type="dxa"/>
          </w:tcPr>
          <w:p w:rsidR="007C135C" w:rsidRDefault="007C135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7C135C" w:rsidRDefault="007C135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7C135C" w:rsidTr="003700B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0" w:type="dxa"/>
          </w:tcPr>
          <w:p w:rsidR="007C135C" w:rsidRDefault="007C135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7C135C" w:rsidRDefault="007C135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7C135C" w:rsidTr="003700B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0" w:type="dxa"/>
          </w:tcPr>
          <w:p w:rsidR="007C135C" w:rsidRDefault="007C135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7C135C" w:rsidRDefault="007C135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7C135C" w:rsidTr="003700B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0" w:type="dxa"/>
          </w:tcPr>
          <w:p w:rsidR="007C135C" w:rsidRDefault="007C135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7C135C" w:rsidRDefault="007C135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7C135C" w:rsidTr="003700B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0" w:type="dxa"/>
          </w:tcPr>
          <w:p w:rsidR="007C135C" w:rsidRDefault="007C135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7C135C" w:rsidRDefault="007C135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7C135C" w:rsidTr="003700B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0" w:type="dxa"/>
          </w:tcPr>
          <w:p w:rsidR="007C135C" w:rsidRDefault="00CB0767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2009</w:t>
            </w:r>
          </w:p>
        </w:tc>
        <w:tc>
          <w:tcPr>
            <w:tcW w:w="630" w:type="dxa"/>
            <w:vAlign w:val="center"/>
          </w:tcPr>
          <w:p w:rsidR="007C135C" w:rsidRDefault="007C135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Feb.</w:t>
            </w:r>
          </w:p>
        </w:tc>
        <w:tc>
          <w:tcPr>
            <w:tcW w:w="720" w:type="dxa"/>
            <w:gridSpan w:val="2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56,651.6</w:t>
            </w:r>
          </w:p>
        </w:tc>
        <w:tc>
          <w:tcPr>
            <w:tcW w:w="810" w:type="dxa"/>
            <w:gridSpan w:val="2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1,742.2</w:t>
            </w:r>
          </w:p>
        </w:tc>
        <w:tc>
          <w:tcPr>
            <w:tcW w:w="900" w:type="dxa"/>
            <w:gridSpan w:val="2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181,630.0</w:t>
            </w:r>
          </w:p>
        </w:tc>
        <w:tc>
          <w:tcPr>
            <w:tcW w:w="900" w:type="dxa"/>
            <w:gridSpan w:val="2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5,751.5</w:t>
            </w:r>
          </w:p>
        </w:tc>
        <w:tc>
          <w:tcPr>
            <w:tcW w:w="1080" w:type="dxa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277.007.7</w:t>
            </w:r>
          </w:p>
        </w:tc>
        <w:tc>
          <w:tcPr>
            <w:tcW w:w="1080" w:type="dxa"/>
            <w:gridSpan w:val="3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82,444.1</w:t>
            </w:r>
          </w:p>
        </w:tc>
        <w:tc>
          <w:tcPr>
            <w:tcW w:w="900" w:type="dxa"/>
            <w:gridSpan w:val="3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5,528.5</w:t>
            </w:r>
          </w:p>
        </w:tc>
        <w:tc>
          <w:tcPr>
            <w:tcW w:w="1080" w:type="dxa"/>
            <w:gridSpan w:val="2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-</w:t>
            </w:r>
          </w:p>
        </w:tc>
      </w:tr>
      <w:tr w:rsidR="007C135C" w:rsidTr="003700B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0" w:type="dxa"/>
          </w:tcPr>
          <w:p w:rsidR="007C135C" w:rsidRDefault="007C135C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7C135C" w:rsidRDefault="007C135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Mar.</w:t>
            </w:r>
          </w:p>
        </w:tc>
        <w:tc>
          <w:tcPr>
            <w:tcW w:w="720" w:type="dxa"/>
            <w:gridSpan w:val="2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44,726.9</w:t>
            </w:r>
          </w:p>
        </w:tc>
        <w:tc>
          <w:tcPr>
            <w:tcW w:w="810" w:type="dxa"/>
            <w:gridSpan w:val="2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1,185.5</w:t>
            </w:r>
          </w:p>
        </w:tc>
        <w:tc>
          <w:tcPr>
            <w:tcW w:w="900" w:type="dxa"/>
            <w:gridSpan w:val="2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130,408.7</w:t>
            </w:r>
          </w:p>
        </w:tc>
        <w:tc>
          <w:tcPr>
            <w:tcW w:w="900" w:type="dxa"/>
            <w:gridSpan w:val="2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4,130.4</w:t>
            </w:r>
          </w:p>
        </w:tc>
        <w:tc>
          <w:tcPr>
            <w:tcW w:w="1080" w:type="dxa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191,325.9</w:t>
            </w:r>
          </w:p>
        </w:tc>
        <w:tc>
          <w:tcPr>
            <w:tcW w:w="1080" w:type="dxa"/>
            <w:gridSpan w:val="3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48,560.3</w:t>
            </w:r>
          </w:p>
        </w:tc>
        <w:tc>
          <w:tcPr>
            <w:tcW w:w="900" w:type="dxa"/>
            <w:gridSpan w:val="3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2,834.7</w:t>
            </w:r>
          </w:p>
        </w:tc>
        <w:tc>
          <w:tcPr>
            <w:tcW w:w="1080" w:type="dxa"/>
            <w:gridSpan w:val="2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3,01.9</w:t>
            </w:r>
          </w:p>
        </w:tc>
      </w:tr>
      <w:tr w:rsidR="007C135C" w:rsidTr="003700B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0" w:type="dxa"/>
          </w:tcPr>
          <w:p w:rsidR="007C135C" w:rsidRDefault="007C135C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7C135C" w:rsidRDefault="007C135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7C135C" w:rsidTr="003700B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0" w:type="dxa"/>
          </w:tcPr>
          <w:p w:rsidR="007C135C" w:rsidRDefault="007C135C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7C135C" w:rsidRDefault="007C135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Apr.</w:t>
            </w:r>
          </w:p>
        </w:tc>
        <w:tc>
          <w:tcPr>
            <w:tcW w:w="720" w:type="dxa"/>
            <w:gridSpan w:val="2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5,955.8</w:t>
            </w:r>
          </w:p>
        </w:tc>
        <w:tc>
          <w:tcPr>
            <w:tcW w:w="810" w:type="dxa"/>
            <w:gridSpan w:val="2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173.8</w:t>
            </w:r>
          </w:p>
        </w:tc>
        <w:tc>
          <w:tcPr>
            <w:tcW w:w="900" w:type="dxa"/>
            <w:gridSpan w:val="2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89,947.4</w:t>
            </w:r>
          </w:p>
        </w:tc>
        <w:tc>
          <w:tcPr>
            <w:tcW w:w="900" w:type="dxa"/>
            <w:gridSpan w:val="2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2,855.3</w:t>
            </w:r>
          </w:p>
        </w:tc>
        <w:tc>
          <w:tcPr>
            <w:tcW w:w="1080" w:type="dxa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107,334.4</w:t>
            </w:r>
          </w:p>
        </w:tc>
        <w:tc>
          <w:tcPr>
            <w:tcW w:w="1080" w:type="dxa"/>
            <w:gridSpan w:val="3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13,301.3</w:t>
            </w:r>
          </w:p>
        </w:tc>
        <w:tc>
          <w:tcPr>
            <w:tcW w:w="900" w:type="dxa"/>
            <w:gridSpan w:val="3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848.7</w:t>
            </w:r>
          </w:p>
        </w:tc>
        <w:tc>
          <w:tcPr>
            <w:tcW w:w="1080" w:type="dxa"/>
            <w:gridSpan w:val="2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1,553.0</w:t>
            </w:r>
          </w:p>
        </w:tc>
      </w:tr>
      <w:tr w:rsidR="007C135C" w:rsidTr="003700B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0" w:type="dxa"/>
          </w:tcPr>
          <w:p w:rsidR="007C135C" w:rsidRDefault="007C135C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7C135C" w:rsidRDefault="007C135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May.</w:t>
            </w:r>
          </w:p>
        </w:tc>
        <w:tc>
          <w:tcPr>
            <w:tcW w:w="720" w:type="dxa"/>
            <w:gridSpan w:val="2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2,538.3</w:t>
            </w:r>
          </w:p>
        </w:tc>
        <w:tc>
          <w:tcPr>
            <w:tcW w:w="810" w:type="dxa"/>
            <w:gridSpan w:val="2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75.7</w:t>
            </w:r>
          </w:p>
        </w:tc>
        <w:tc>
          <w:tcPr>
            <w:tcW w:w="900" w:type="dxa"/>
            <w:gridSpan w:val="2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56,651.6</w:t>
            </w:r>
          </w:p>
        </w:tc>
        <w:tc>
          <w:tcPr>
            <w:tcW w:w="900" w:type="dxa"/>
            <w:gridSpan w:val="2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1,742.2</w:t>
            </w:r>
          </w:p>
        </w:tc>
        <w:tc>
          <w:tcPr>
            <w:tcW w:w="1080" w:type="dxa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53,221.2</w:t>
            </w:r>
          </w:p>
        </w:tc>
        <w:tc>
          <w:tcPr>
            <w:tcW w:w="1080" w:type="dxa"/>
            <w:gridSpan w:val="3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8,758.8</w:t>
            </w:r>
          </w:p>
        </w:tc>
        <w:tc>
          <w:tcPr>
            <w:tcW w:w="900" w:type="dxa"/>
            <w:gridSpan w:val="3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573.2</w:t>
            </w:r>
          </w:p>
        </w:tc>
        <w:tc>
          <w:tcPr>
            <w:tcW w:w="1080" w:type="dxa"/>
            <w:gridSpan w:val="2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1,892.3</w:t>
            </w:r>
          </w:p>
        </w:tc>
      </w:tr>
      <w:tr w:rsidR="007C135C" w:rsidTr="003700B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0" w:type="dxa"/>
          </w:tcPr>
          <w:p w:rsidR="007C135C" w:rsidRDefault="007C135C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7C135C" w:rsidRDefault="007C135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Jun.</w:t>
            </w:r>
          </w:p>
        </w:tc>
        <w:tc>
          <w:tcPr>
            <w:tcW w:w="720" w:type="dxa"/>
            <w:gridSpan w:val="2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47.0</w:t>
            </w:r>
          </w:p>
        </w:tc>
        <w:tc>
          <w:tcPr>
            <w:tcW w:w="810" w:type="dxa"/>
            <w:gridSpan w:val="2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1.40</w:t>
            </w:r>
          </w:p>
        </w:tc>
        <w:tc>
          <w:tcPr>
            <w:tcW w:w="900" w:type="dxa"/>
            <w:gridSpan w:val="2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44.730</w:t>
            </w:r>
          </w:p>
        </w:tc>
        <w:tc>
          <w:tcPr>
            <w:tcW w:w="900" w:type="dxa"/>
            <w:gridSpan w:val="2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1.19</w:t>
            </w:r>
          </w:p>
        </w:tc>
        <w:tc>
          <w:tcPr>
            <w:tcW w:w="1080" w:type="dxa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8,541.2</w:t>
            </w:r>
          </w:p>
        </w:tc>
        <w:tc>
          <w:tcPr>
            <w:tcW w:w="1080" w:type="dxa"/>
            <w:gridSpan w:val="3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9,219.0</w:t>
            </w:r>
          </w:p>
        </w:tc>
        <w:tc>
          <w:tcPr>
            <w:tcW w:w="900" w:type="dxa"/>
            <w:gridSpan w:val="3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576.1</w:t>
            </w:r>
          </w:p>
        </w:tc>
        <w:tc>
          <w:tcPr>
            <w:tcW w:w="1080" w:type="dxa"/>
            <w:gridSpan w:val="2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6,169.5</w:t>
            </w:r>
          </w:p>
        </w:tc>
      </w:tr>
      <w:tr w:rsidR="007C135C" w:rsidTr="003700B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0" w:type="dxa"/>
          </w:tcPr>
          <w:p w:rsidR="007C135C" w:rsidRDefault="007C135C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7C135C" w:rsidRDefault="007C135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7C135C" w:rsidTr="003700B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0" w:type="dxa"/>
          </w:tcPr>
          <w:p w:rsidR="007C135C" w:rsidRDefault="007C135C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7C135C" w:rsidRDefault="007C135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Jul.</w:t>
            </w:r>
          </w:p>
        </w:tc>
        <w:tc>
          <w:tcPr>
            <w:tcW w:w="720" w:type="dxa"/>
            <w:gridSpan w:val="2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11,504.7</w:t>
            </w:r>
          </w:p>
        </w:tc>
        <w:tc>
          <w:tcPr>
            <w:tcW w:w="810" w:type="dxa"/>
            <w:gridSpan w:val="2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299.5</w:t>
            </w:r>
          </w:p>
        </w:tc>
        <w:tc>
          <w:tcPr>
            <w:tcW w:w="900" w:type="dxa"/>
            <w:gridSpan w:val="2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8,494.2</w:t>
            </w:r>
          </w:p>
        </w:tc>
        <w:tc>
          <w:tcPr>
            <w:tcW w:w="900" w:type="dxa"/>
            <w:gridSpan w:val="2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249.6</w:t>
            </w:r>
          </w:p>
        </w:tc>
        <w:tc>
          <w:tcPr>
            <w:tcW w:w="1080" w:type="dxa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11,551.7</w:t>
            </w:r>
          </w:p>
        </w:tc>
        <w:tc>
          <w:tcPr>
            <w:tcW w:w="1080" w:type="dxa"/>
            <w:gridSpan w:val="3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11,475.9</w:t>
            </w:r>
          </w:p>
        </w:tc>
        <w:tc>
          <w:tcPr>
            <w:tcW w:w="900" w:type="dxa"/>
            <w:gridSpan w:val="3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651.5</w:t>
            </w:r>
          </w:p>
        </w:tc>
        <w:tc>
          <w:tcPr>
            <w:tcW w:w="1080" w:type="dxa"/>
            <w:gridSpan w:val="2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26,322.9</w:t>
            </w:r>
          </w:p>
        </w:tc>
      </w:tr>
      <w:tr w:rsidR="007C135C" w:rsidTr="003700B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0" w:type="dxa"/>
          </w:tcPr>
          <w:p w:rsidR="007C135C" w:rsidRDefault="007C135C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7C135C" w:rsidRDefault="007C135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Aug.</w:t>
            </w:r>
          </w:p>
        </w:tc>
        <w:tc>
          <w:tcPr>
            <w:tcW w:w="720" w:type="dxa"/>
            <w:gridSpan w:val="2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2,514.5</w:t>
            </w:r>
          </w:p>
        </w:tc>
        <w:tc>
          <w:tcPr>
            <w:tcW w:w="810" w:type="dxa"/>
            <w:gridSpan w:val="2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71.5</w:t>
            </w:r>
          </w:p>
        </w:tc>
        <w:tc>
          <w:tcPr>
            <w:tcW w:w="900" w:type="dxa"/>
            <w:gridSpan w:val="2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35.0</w:t>
            </w:r>
          </w:p>
        </w:tc>
        <w:tc>
          <w:tcPr>
            <w:tcW w:w="900" w:type="dxa"/>
            <w:gridSpan w:val="2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1.0</w:t>
            </w:r>
          </w:p>
        </w:tc>
        <w:tc>
          <w:tcPr>
            <w:tcW w:w="1080" w:type="dxa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14,031.2</w:t>
            </w:r>
          </w:p>
        </w:tc>
        <w:tc>
          <w:tcPr>
            <w:tcW w:w="1080" w:type="dxa"/>
            <w:gridSpan w:val="3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9,604.1</w:t>
            </w:r>
          </w:p>
        </w:tc>
        <w:tc>
          <w:tcPr>
            <w:tcW w:w="900" w:type="dxa"/>
            <w:gridSpan w:val="3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595.9</w:t>
            </w:r>
          </w:p>
        </w:tc>
        <w:tc>
          <w:tcPr>
            <w:tcW w:w="1080" w:type="dxa"/>
            <w:gridSpan w:val="2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82,444.</w:t>
            </w:r>
            <w:r>
              <w:rPr>
                <w:color w:val="000000"/>
                <w:sz w:val="16"/>
              </w:rPr>
              <w:t>1</w:t>
            </w:r>
          </w:p>
        </w:tc>
      </w:tr>
      <w:tr w:rsidR="007C135C" w:rsidTr="003700B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0" w:type="dxa"/>
          </w:tcPr>
          <w:p w:rsidR="007C135C" w:rsidRDefault="007C135C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7C135C" w:rsidRDefault="007C135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Sep.</w:t>
            </w:r>
          </w:p>
        </w:tc>
        <w:tc>
          <w:tcPr>
            <w:tcW w:w="72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15,589.1</w:t>
            </w:r>
          </w:p>
        </w:tc>
        <w:tc>
          <w:tcPr>
            <w:tcW w:w="81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439.3</w:t>
            </w:r>
          </w:p>
        </w:tc>
        <w:tc>
          <w:tcPr>
            <w:tcW w:w="90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46.0</w:t>
            </w:r>
          </w:p>
        </w:tc>
        <w:tc>
          <w:tcPr>
            <w:tcW w:w="90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1.4</w:t>
            </w:r>
          </w:p>
        </w:tc>
        <w:tc>
          <w:tcPr>
            <w:tcW w:w="1080" w:type="dxa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29,574.2</w:t>
            </w:r>
          </w:p>
        </w:tc>
        <w:tc>
          <w:tcPr>
            <w:tcW w:w="1080" w:type="dxa"/>
            <w:gridSpan w:val="3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27,630.8</w:t>
            </w:r>
          </w:p>
        </w:tc>
        <w:tc>
          <w:tcPr>
            <w:tcW w:w="900" w:type="dxa"/>
            <w:gridSpan w:val="3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1,731.7</w:t>
            </w:r>
          </w:p>
        </w:tc>
        <w:tc>
          <w:tcPr>
            <w:tcW w:w="108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48,560.3</w:t>
            </w:r>
          </w:p>
        </w:tc>
      </w:tr>
      <w:tr w:rsidR="007C135C" w:rsidTr="003700B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0" w:type="dxa"/>
          </w:tcPr>
          <w:p w:rsidR="007C135C" w:rsidRDefault="007C135C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7C135C" w:rsidRDefault="007C135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7C135C" w:rsidTr="003700B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0" w:type="dxa"/>
          </w:tcPr>
          <w:p w:rsidR="007C135C" w:rsidRDefault="007C135C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7C135C" w:rsidRDefault="007C135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Oct.</w:t>
            </w:r>
          </w:p>
        </w:tc>
        <w:tc>
          <w:tcPr>
            <w:tcW w:w="720" w:type="dxa"/>
            <w:gridSpan w:val="2"/>
            <w:vAlign w:val="center"/>
          </w:tcPr>
          <w:p w:rsidR="007C135C" w:rsidRPr="0095260A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12,256.0         </w:t>
            </w:r>
          </w:p>
        </w:tc>
        <w:tc>
          <w:tcPr>
            <w:tcW w:w="810" w:type="dxa"/>
            <w:gridSpan w:val="2"/>
            <w:vAlign w:val="center"/>
          </w:tcPr>
          <w:p w:rsidR="007C135C" w:rsidRPr="0095260A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608.0         </w:t>
            </w:r>
          </w:p>
        </w:tc>
        <w:tc>
          <w:tcPr>
            <w:tcW w:w="900" w:type="dxa"/>
            <w:gridSpan w:val="2"/>
            <w:vAlign w:val="center"/>
          </w:tcPr>
          <w:p w:rsidR="007C135C" w:rsidRPr="0095260A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11,470.7          </w:t>
            </w:r>
          </w:p>
        </w:tc>
        <w:tc>
          <w:tcPr>
            <w:tcW w:w="900" w:type="dxa"/>
            <w:gridSpan w:val="2"/>
            <w:vAlign w:val="center"/>
          </w:tcPr>
          <w:p w:rsidR="007C135C" w:rsidRPr="0095260A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298.5             </w:t>
            </w:r>
          </w:p>
        </w:tc>
        <w:tc>
          <w:tcPr>
            <w:tcW w:w="1080" w:type="dxa"/>
            <w:vAlign w:val="center"/>
          </w:tcPr>
          <w:p w:rsidR="007C135C" w:rsidRPr="0095260A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39,359.6         </w:t>
            </w:r>
          </w:p>
        </w:tc>
        <w:tc>
          <w:tcPr>
            <w:tcW w:w="1080" w:type="dxa"/>
            <w:gridSpan w:val="3"/>
            <w:vAlign w:val="center"/>
          </w:tcPr>
          <w:p w:rsidR="007C135C" w:rsidRPr="00A33BB1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9,514.6                </w:t>
            </w:r>
          </w:p>
        </w:tc>
        <w:tc>
          <w:tcPr>
            <w:tcW w:w="900" w:type="dxa"/>
            <w:gridSpan w:val="3"/>
            <w:vAlign w:val="center"/>
          </w:tcPr>
          <w:p w:rsidR="007C135C" w:rsidRPr="0095260A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596.9                </w:t>
            </w:r>
          </w:p>
        </w:tc>
        <w:tc>
          <w:tcPr>
            <w:tcW w:w="1080" w:type="dxa"/>
            <w:gridSpan w:val="2"/>
            <w:vAlign w:val="center"/>
          </w:tcPr>
          <w:p w:rsidR="007C135C" w:rsidRPr="0095260A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13,301.3</w:t>
            </w:r>
          </w:p>
        </w:tc>
      </w:tr>
      <w:tr w:rsidR="007C135C" w:rsidTr="003700B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0" w:type="dxa"/>
          </w:tcPr>
          <w:p w:rsidR="007C135C" w:rsidRDefault="007C135C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7C135C" w:rsidRDefault="007C135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Nov.</w:t>
            </w:r>
          </w:p>
        </w:tc>
        <w:tc>
          <w:tcPr>
            <w:tcW w:w="72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 xml:space="preserve">3,223.2          </w:t>
            </w:r>
          </w:p>
        </w:tc>
        <w:tc>
          <w:tcPr>
            <w:tcW w:w="81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91.5</w:t>
            </w:r>
            <w:r w:rsidRPr="00A02CA3">
              <w:rPr>
                <w:color w:val="000000"/>
                <w:sz w:val="16"/>
              </w:rPr>
              <w:t xml:space="preserve">            </w:t>
            </w:r>
          </w:p>
        </w:tc>
        <w:tc>
          <w:tcPr>
            <w:tcW w:w="90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 xml:space="preserve">2,514.5           </w:t>
            </w:r>
          </w:p>
        </w:tc>
        <w:tc>
          <w:tcPr>
            <w:tcW w:w="90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 xml:space="preserve">71.5             </w:t>
            </w:r>
          </w:p>
        </w:tc>
        <w:tc>
          <w:tcPr>
            <w:tcW w:w="1080" w:type="dxa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 xml:space="preserve">40,068.3        </w:t>
            </w:r>
          </w:p>
        </w:tc>
        <w:tc>
          <w:tcPr>
            <w:tcW w:w="1080" w:type="dxa"/>
            <w:gridSpan w:val="3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 xml:space="preserve">5,885.1                 </w:t>
            </w:r>
          </w:p>
        </w:tc>
        <w:tc>
          <w:tcPr>
            <w:tcW w:w="900" w:type="dxa"/>
            <w:gridSpan w:val="3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 xml:space="preserve">362.4                 </w:t>
            </w:r>
          </w:p>
        </w:tc>
        <w:tc>
          <w:tcPr>
            <w:tcW w:w="108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02CA3">
              <w:rPr>
                <w:color w:val="000000"/>
                <w:sz w:val="16"/>
              </w:rPr>
              <w:t>8,758.8</w:t>
            </w:r>
          </w:p>
        </w:tc>
      </w:tr>
      <w:tr w:rsidR="007C135C" w:rsidTr="003700B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0" w:type="dxa"/>
          </w:tcPr>
          <w:p w:rsidR="007C135C" w:rsidRDefault="007C135C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7C135C" w:rsidRDefault="007C135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Dec.</w:t>
            </w:r>
          </w:p>
        </w:tc>
        <w:tc>
          <w:tcPr>
            <w:tcW w:w="720" w:type="dxa"/>
            <w:gridSpan w:val="2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11,357.5</w:t>
            </w:r>
          </w:p>
        </w:tc>
        <w:tc>
          <w:tcPr>
            <w:tcW w:w="810" w:type="dxa"/>
            <w:gridSpan w:val="2"/>
            <w:vAlign w:val="center"/>
          </w:tcPr>
          <w:p w:rsidR="007C135C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316.2</w:t>
            </w:r>
          </w:p>
        </w:tc>
        <w:tc>
          <w:tcPr>
            <w:tcW w:w="900" w:type="dxa"/>
            <w:gridSpan w:val="2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24,480.1</w:t>
            </w:r>
          </w:p>
        </w:tc>
        <w:tc>
          <w:tcPr>
            <w:tcW w:w="900" w:type="dxa"/>
            <w:gridSpan w:val="2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693.3</w:t>
            </w:r>
          </w:p>
        </w:tc>
        <w:tc>
          <w:tcPr>
            <w:tcW w:w="1080" w:type="dxa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26,945.7</w:t>
            </w:r>
          </w:p>
        </w:tc>
        <w:tc>
          <w:tcPr>
            <w:tcW w:w="1080" w:type="dxa"/>
            <w:gridSpan w:val="3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31,129.1</w:t>
            </w:r>
          </w:p>
        </w:tc>
        <w:tc>
          <w:tcPr>
            <w:tcW w:w="900" w:type="dxa"/>
            <w:gridSpan w:val="3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1,892.0</w:t>
            </w:r>
          </w:p>
        </w:tc>
        <w:tc>
          <w:tcPr>
            <w:tcW w:w="1080" w:type="dxa"/>
            <w:gridSpan w:val="2"/>
            <w:vAlign w:val="center"/>
          </w:tcPr>
          <w:p w:rsidR="007C135C" w:rsidRPr="00A02CA3" w:rsidRDefault="007C135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9,218.9</w:t>
            </w:r>
          </w:p>
        </w:tc>
      </w:tr>
      <w:tr w:rsidR="00481B5B" w:rsidTr="003700B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0" w:type="dxa"/>
          </w:tcPr>
          <w:p w:rsidR="00481B5B" w:rsidRDefault="00481B5B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481B5B" w:rsidRDefault="00481B5B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81B5B" w:rsidRDefault="00481B5B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481B5B" w:rsidRDefault="00481B5B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81B5B" w:rsidRDefault="00481B5B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81B5B" w:rsidRDefault="00481B5B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481B5B" w:rsidRDefault="00481B5B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81B5B" w:rsidRDefault="00481B5B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481B5B" w:rsidRDefault="00481B5B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81B5B" w:rsidRDefault="00481B5B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481B5B" w:rsidTr="003700B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0" w:type="dxa"/>
          </w:tcPr>
          <w:p w:rsidR="00481B5B" w:rsidRDefault="00481B5B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2010</w:t>
            </w:r>
          </w:p>
        </w:tc>
        <w:tc>
          <w:tcPr>
            <w:tcW w:w="630" w:type="dxa"/>
            <w:vAlign w:val="center"/>
          </w:tcPr>
          <w:p w:rsidR="00481B5B" w:rsidRDefault="00481B5B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Jan.</w:t>
            </w:r>
          </w:p>
        </w:tc>
        <w:tc>
          <w:tcPr>
            <w:tcW w:w="720" w:type="dxa"/>
            <w:gridSpan w:val="2"/>
            <w:vAlign w:val="center"/>
          </w:tcPr>
          <w:p w:rsidR="00481B5B" w:rsidRDefault="00481B5B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4,616.6</w:t>
            </w:r>
          </w:p>
        </w:tc>
        <w:tc>
          <w:tcPr>
            <w:tcW w:w="810" w:type="dxa"/>
            <w:gridSpan w:val="2"/>
            <w:vAlign w:val="center"/>
          </w:tcPr>
          <w:p w:rsidR="00481B5B" w:rsidRDefault="00481B5B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126.4</w:t>
            </w:r>
          </w:p>
        </w:tc>
        <w:tc>
          <w:tcPr>
            <w:tcW w:w="900" w:type="dxa"/>
            <w:gridSpan w:val="2"/>
            <w:vAlign w:val="center"/>
          </w:tcPr>
          <w:p w:rsidR="00481B5B" w:rsidRDefault="00481B5B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13,578.0</w:t>
            </w:r>
          </w:p>
        </w:tc>
        <w:tc>
          <w:tcPr>
            <w:tcW w:w="900" w:type="dxa"/>
            <w:gridSpan w:val="2"/>
            <w:vAlign w:val="center"/>
          </w:tcPr>
          <w:p w:rsidR="00481B5B" w:rsidRDefault="00481B5B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388.6</w:t>
            </w:r>
          </w:p>
        </w:tc>
        <w:tc>
          <w:tcPr>
            <w:tcW w:w="1080" w:type="dxa"/>
            <w:vAlign w:val="center"/>
          </w:tcPr>
          <w:p w:rsidR="00481B5B" w:rsidRDefault="00481B5B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17,984.3</w:t>
            </w:r>
          </w:p>
        </w:tc>
        <w:tc>
          <w:tcPr>
            <w:tcW w:w="1080" w:type="dxa"/>
            <w:gridSpan w:val="3"/>
            <w:vAlign w:val="center"/>
          </w:tcPr>
          <w:p w:rsidR="00481B5B" w:rsidRDefault="00481B5B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39,504.3</w:t>
            </w:r>
          </w:p>
        </w:tc>
        <w:tc>
          <w:tcPr>
            <w:tcW w:w="900" w:type="dxa"/>
            <w:gridSpan w:val="3"/>
            <w:vAlign w:val="center"/>
          </w:tcPr>
          <w:p w:rsidR="00481B5B" w:rsidRDefault="00481B5B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2,362.3</w:t>
            </w:r>
          </w:p>
        </w:tc>
        <w:tc>
          <w:tcPr>
            <w:tcW w:w="1080" w:type="dxa"/>
            <w:gridSpan w:val="2"/>
            <w:vAlign w:val="center"/>
          </w:tcPr>
          <w:p w:rsidR="00481B5B" w:rsidRDefault="00481B5B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11,475.9</w:t>
            </w:r>
          </w:p>
        </w:tc>
      </w:tr>
      <w:tr w:rsidR="00CB0767" w:rsidTr="003700B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0" w:type="dxa"/>
          </w:tcPr>
          <w:p w:rsidR="00CB0767" w:rsidRDefault="00CB0767" w:rsidP="00CB0767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630" w:type="dxa"/>
            <w:vAlign w:val="center"/>
          </w:tcPr>
          <w:p w:rsidR="00CB0767" w:rsidRDefault="00CB0767" w:rsidP="00CB0767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Feb.</w:t>
            </w:r>
          </w:p>
        </w:tc>
        <w:tc>
          <w:tcPr>
            <w:tcW w:w="720" w:type="dxa"/>
            <w:gridSpan w:val="2"/>
            <w:vAlign w:val="center"/>
          </w:tcPr>
          <w:p w:rsidR="00CB0767" w:rsidRDefault="00CB0767" w:rsidP="00CB0767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25,807.7</w:t>
            </w:r>
          </w:p>
        </w:tc>
        <w:tc>
          <w:tcPr>
            <w:tcW w:w="810" w:type="dxa"/>
            <w:gridSpan w:val="2"/>
            <w:vAlign w:val="center"/>
          </w:tcPr>
          <w:p w:rsidR="00CB0767" w:rsidRDefault="00CB0767" w:rsidP="00CB0767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721.7</w:t>
            </w:r>
          </w:p>
        </w:tc>
        <w:tc>
          <w:tcPr>
            <w:tcW w:w="900" w:type="dxa"/>
            <w:gridSpan w:val="2"/>
            <w:vAlign w:val="center"/>
          </w:tcPr>
          <w:p w:rsidR="00CB0767" w:rsidRDefault="00CB0767" w:rsidP="00CB0767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4,430.4</w:t>
            </w:r>
          </w:p>
        </w:tc>
        <w:tc>
          <w:tcPr>
            <w:tcW w:w="900" w:type="dxa"/>
            <w:gridSpan w:val="2"/>
            <w:vAlign w:val="center"/>
          </w:tcPr>
          <w:p w:rsidR="00CB0767" w:rsidRDefault="00CB0767" w:rsidP="00CB0767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124.5</w:t>
            </w:r>
          </w:p>
        </w:tc>
        <w:tc>
          <w:tcPr>
            <w:tcW w:w="1080" w:type="dxa"/>
            <w:vAlign w:val="center"/>
          </w:tcPr>
          <w:p w:rsidR="00CB0767" w:rsidRDefault="00CB0767" w:rsidP="00CB0767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39,361.6</w:t>
            </w:r>
          </w:p>
        </w:tc>
        <w:tc>
          <w:tcPr>
            <w:tcW w:w="1080" w:type="dxa"/>
            <w:gridSpan w:val="3"/>
            <w:vAlign w:val="center"/>
          </w:tcPr>
          <w:p w:rsidR="00CB0767" w:rsidRDefault="00CB0767" w:rsidP="00CB0767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51,111.5</w:t>
            </w:r>
          </w:p>
        </w:tc>
        <w:tc>
          <w:tcPr>
            <w:tcW w:w="900" w:type="dxa"/>
            <w:gridSpan w:val="3"/>
            <w:vAlign w:val="center"/>
          </w:tcPr>
          <w:p w:rsidR="00CB0767" w:rsidRDefault="00CB0767" w:rsidP="00CB0767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3,093.6</w:t>
            </w:r>
          </w:p>
        </w:tc>
        <w:tc>
          <w:tcPr>
            <w:tcW w:w="1080" w:type="dxa"/>
            <w:gridSpan w:val="2"/>
            <w:vAlign w:val="center"/>
          </w:tcPr>
          <w:p w:rsidR="00CB0767" w:rsidRDefault="00CB0767" w:rsidP="00CB0767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9,604.1</w:t>
            </w:r>
          </w:p>
        </w:tc>
      </w:tr>
      <w:tr w:rsidR="00CB0767" w:rsidTr="003700B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0" w:type="dxa"/>
          </w:tcPr>
          <w:p w:rsidR="00CB0767" w:rsidRDefault="00CB0767" w:rsidP="00CB0767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630" w:type="dxa"/>
          </w:tcPr>
          <w:p w:rsidR="00CB0767" w:rsidRDefault="00CB0767" w:rsidP="00CB0767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720" w:type="dxa"/>
            <w:gridSpan w:val="2"/>
          </w:tcPr>
          <w:p w:rsidR="00CB0767" w:rsidRDefault="00CB0767" w:rsidP="00CB0767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</w:tcPr>
          <w:p w:rsidR="00CB0767" w:rsidRDefault="00CB0767" w:rsidP="00CB0767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2"/>
          </w:tcPr>
          <w:p w:rsidR="00CB0767" w:rsidRDefault="00CB0767" w:rsidP="00CB0767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2"/>
          </w:tcPr>
          <w:p w:rsidR="00CB0767" w:rsidRDefault="00CB0767" w:rsidP="00CB0767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</w:tcPr>
          <w:p w:rsidR="00CB0767" w:rsidRDefault="00CB0767" w:rsidP="00CB0767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</w:tcPr>
          <w:p w:rsidR="00CB0767" w:rsidRDefault="00CB0767" w:rsidP="00CB0767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0" w:type="dxa"/>
            <w:gridSpan w:val="3"/>
          </w:tcPr>
          <w:p w:rsidR="00CB0767" w:rsidRDefault="00CB0767" w:rsidP="00CB0767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2"/>
          </w:tcPr>
          <w:p w:rsidR="00CB0767" w:rsidRDefault="00CB0767" w:rsidP="00CB0767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CB0767" w:rsidTr="003700B3">
        <w:tblPrEx>
          <w:tblCellMar>
            <w:top w:w="0" w:type="dxa"/>
            <w:bottom w:w="0" w:type="dxa"/>
          </w:tblCellMar>
        </w:tblPrEx>
        <w:trPr>
          <w:cantSplit/>
          <w:trHeight w:val="160"/>
        </w:trPr>
        <w:tc>
          <w:tcPr>
            <w:tcW w:w="540" w:type="dxa"/>
            <w:tcBorders>
              <w:top w:val="single" w:sz="12" w:space="0" w:color="000000"/>
            </w:tcBorders>
          </w:tcPr>
          <w:p w:rsidR="00CB0767" w:rsidRDefault="00CB0767" w:rsidP="00CB0767">
            <w:pPr>
              <w:tabs>
                <w:tab w:val="left" w:pos="3828"/>
              </w:tabs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Note :</w:t>
            </w:r>
          </w:p>
        </w:tc>
        <w:tc>
          <w:tcPr>
            <w:tcW w:w="8100" w:type="dxa"/>
            <w:gridSpan w:val="18"/>
            <w:tcBorders>
              <w:top w:val="single" w:sz="12" w:space="0" w:color="000000"/>
            </w:tcBorders>
          </w:tcPr>
          <w:p w:rsidR="00CB0767" w:rsidRDefault="00CB0767" w:rsidP="00CB0767">
            <w:pPr>
              <w:tabs>
                <w:tab w:val="left" w:pos="3828"/>
              </w:tabs>
              <w:rPr>
                <w:color w:val="000000"/>
                <w:sz w:val="14"/>
              </w:rPr>
            </w:pPr>
            <w:r>
              <w:rPr>
                <w:color w:val="000000"/>
                <w:sz w:val="16"/>
              </w:rPr>
              <w:t xml:space="preserve">    Six  </w:t>
            </w:r>
            <w:r>
              <w:rPr>
                <w:color w:val="000000"/>
                <w:sz w:val="14"/>
              </w:rPr>
              <w:t>months  Government  of  Pakistan  Treasury  Bills  restarted  w. e. f.  June 1998 and 3  &amp; 12 months Government  of  Pakistan</w:t>
            </w:r>
          </w:p>
        </w:tc>
      </w:tr>
      <w:tr w:rsidR="00CB0767" w:rsidTr="003700B3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8640" w:type="dxa"/>
            <w:gridSpan w:val="19"/>
          </w:tcPr>
          <w:p w:rsidR="00CB0767" w:rsidRDefault="00CB0767" w:rsidP="00CB0767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4"/>
              </w:rPr>
              <w:t xml:space="preserve">                   Treasury   Bills  restarted  w.e.f July 1998. </w:t>
            </w:r>
          </w:p>
        </w:tc>
      </w:tr>
    </w:tbl>
    <w:p w:rsidR="0030101C" w:rsidRDefault="0030101C">
      <w:pPr>
        <w:pStyle w:val="Footer"/>
        <w:tabs>
          <w:tab w:val="clear" w:pos="4320"/>
          <w:tab w:val="clear" w:pos="8640"/>
          <w:tab w:val="left" w:pos="3828"/>
        </w:tabs>
      </w:pPr>
      <w:r>
        <w:br w:type="page"/>
      </w:r>
    </w:p>
    <w:p w:rsidR="0030101C" w:rsidRDefault="0030101C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Default="0030101C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Default="0030101C">
      <w:pPr>
        <w:pStyle w:val="Footer"/>
        <w:tabs>
          <w:tab w:val="clear" w:pos="4320"/>
          <w:tab w:val="clear" w:pos="8640"/>
          <w:tab w:val="left" w:pos="3828"/>
        </w:tabs>
      </w:pPr>
    </w:p>
    <w:tbl>
      <w:tblPr>
        <w:tblpPr w:leftFromText="180" w:rightFromText="180" w:vertAnchor="page" w:horzAnchor="margin" w:tblpY="1612"/>
        <w:tblW w:w="846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07"/>
        <w:gridCol w:w="543"/>
        <w:gridCol w:w="429"/>
        <w:gridCol w:w="561"/>
        <w:gridCol w:w="318"/>
        <w:gridCol w:w="90"/>
        <w:gridCol w:w="90"/>
        <w:gridCol w:w="492"/>
        <w:gridCol w:w="180"/>
        <w:gridCol w:w="457"/>
        <w:gridCol w:w="228"/>
        <w:gridCol w:w="125"/>
        <w:gridCol w:w="249"/>
        <w:gridCol w:w="90"/>
        <w:gridCol w:w="90"/>
        <w:gridCol w:w="388"/>
        <w:gridCol w:w="21"/>
        <w:gridCol w:w="27"/>
        <w:gridCol w:w="845"/>
        <w:gridCol w:w="118"/>
        <w:gridCol w:w="121"/>
        <w:gridCol w:w="751"/>
        <w:gridCol w:w="208"/>
        <w:gridCol w:w="1232"/>
      </w:tblGrid>
      <w:tr w:rsidR="0030101C" w:rsidTr="003700B3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8460" w:type="dxa"/>
            <w:gridSpan w:val="24"/>
          </w:tcPr>
          <w:p w:rsidR="0030101C" w:rsidRDefault="0030101C" w:rsidP="003700B3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 xml:space="preserve">6.1    Government  of 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color w:val="000000"/>
                    <w:sz w:val="28"/>
                  </w:rPr>
                  <w:t>Pakistan</w:t>
                </w:r>
              </w:smartTag>
            </w:smartTag>
            <w:r w:rsidR="00E8276C">
              <w:rPr>
                <w:b/>
                <w:color w:val="000000"/>
                <w:sz w:val="28"/>
              </w:rPr>
              <w:t>’s</w:t>
            </w:r>
            <w:r>
              <w:rPr>
                <w:b/>
                <w:color w:val="000000"/>
                <w:sz w:val="28"/>
              </w:rPr>
              <w:t xml:space="preserve"> Treasury  Bills</w:t>
            </w:r>
          </w:p>
        </w:tc>
      </w:tr>
      <w:tr w:rsidR="0030101C" w:rsidTr="003700B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350" w:type="dxa"/>
            <w:gridSpan w:val="2"/>
          </w:tcPr>
          <w:p w:rsidR="0030101C" w:rsidRDefault="0030101C" w:rsidP="003700B3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2617" w:type="dxa"/>
            <w:gridSpan w:val="8"/>
          </w:tcPr>
          <w:p w:rsidR="0030101C" w:rsidRDefault="0030101C" w:rsidP="003700B3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602" w:type="dxa"/>
            <w:gridSpan w:val="3"/>
          </w:tcPr>
          <w:p w:rsidR="0030101C" w:rsidRDefault="0030101C" w:rsidP="003700B3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90" w:type="dxa"/>
          </w:tcPr>
          <w:p w:rsidR="0030101C" w:rsidRDefault="0030101C" w:rsidP="003700B3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90" w:type="dxa"/>
          </w:tcPr>
          <w:p w:rsidR="0030101C" w:rsidRDefault="0030101C" w:rsidP="003700B3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1281" w:type="dxa"/>
            <w:gridSpan w:val="4"/>
          </w:tcPr>
          <w:p w:rsidR="0030101C" w:rsidRDefault="0030101C" w:rsidP="003700B3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3"/>
          </w:tcPr>
          <w:p w:rsidR="0030101C" w:rsidRDefault="0030101C" w:rsidP="003700B3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1440" w:type="dxa"/>
            <w:gridSpan w:val="2"/>
          </w:tcPr>
          <w:p w:rsidR="0030101C" w:rsidRDefault="0030101C" w:rsidP="003700B3">
            <w:pPr>
              <w:jc w:val="right"/>
              <w:rPr>
                <w:color w:val="000000"/>
                <w:sz w:val="16"/>
              </w:rPr>
            </w:pPr>
          </w:p>
        </w:tc>
      </w:tr>
      <w:tr w:rsidR="0030101C" w:rsidTr="003700B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350" w:type="dxa"/>
            <w:gridSpan w:val="2"/>
          </w:tcPr>
          <w:p w:rsidR="0030101C" w:rsidRDefault="0030101C" w:rsidP="003700B3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429" w:type="dxa"/>
          </w:tcPr>
          <w:p w:rsidR="0030101C" w:rsidRDefault="0030101C" w:rsidP="003700B3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879" w:type="dxa"/>
            <w:gridSpan w:val="2"/>
          </w:tcPr>
          <w:p w:rsidR="0030101C" w:rsidRDefault="0030101C" w:rsidP="003700B3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90" w:type="dxa"/>
          </w:tcPr>
          <w:p w:rsidR="0030101C" w:rsidRDefault="0030101C" w:rsidP="003700B3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90" w:type="dxa"/>
          </w:tcPr>
          <w:p w:rsidR="0030101C" w:rsidRDefault="0030101C" w:rsidP="003700B3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1357" w:type="dxa"/>
            <w:gridSpan w:val="4"/>
          </w:tcPr>
          <w:p w:rsidR="0030101C" w:rsidRDefault="0030101C" w:rsidP="003700B3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7"/>
          </w:tcPr>
          <w:p w:rsidR="0030101C" w:rsidRDefault="0030101C" w:rsidP="003700B3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1084" w:type="dxa"/>
            <w:gridSpan w:val="3"/>
          </w:tcPr>
          <w:p w:rsidR="0030101C" w:rsidRDefault="0030101C" w:rsidP="003700B3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2191" w:type="dxa"/>
            <w:gridSpan w:val="3"/>
          </w:tcPr>
          <w:p w:rsidR="0030101C" w:rsidRDefault="0030101C" w:rsidP="003700B3"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(Million Rupees)</w:t>
            </w:r>
          </w:p>
        </w:tc>
      </w:tr>
      <w:tr w:rsidR="0030101C" w:rsidTr="003700B3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350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30101C" w:rsidRDefault="0030101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1980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0101C" w:rsidRDefault="0030101C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6 months Government of </w:t>
            </w:r>
          </w:p>
        </w:tc>
        <w:tc>
          <w:tcPr>
            <w:tcW w:w="5130" w:type="dxa"/>
            <w:gridSpan w:val="16"/>
            <w:tcBorders>
              <w:top w:val="single" w:sz="12" w:space="0" w:color="auto"/>
              <w:left w:val="single" w:sz="4" w:space="0" w:color="auto"/>
            </w:tcBorders>
          </w:tcPr>
          <w:p w:rsidR="0030101C" w:rsidRDefault="0030101C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12  months Government  of  Pakistan  Treasury  Bills </w:t>
            </w:r>
          </w:p>
        </w:tc>
      </w:tr>
      <w:tr w:rsidR="0030101C" w:rsidTr="003700B3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:rsidR="0030101C" w:rsidRDefault="0030101C" w:rsidP="003700B3">
            <w:pPr>
              <w:tabs>
                <w:tab w:val="left" w:pos="3828"/>
              </w:tabs>
              <w:ind w:left="-478" w:firstLine="478"/>
              <w:jc w:val="center"/>
              <w:rPr>
                <w:color w:val="000000"/>
                <w:sz w:val="16"/>
              </w:rPr>
            </w:pPr>
          </w:p>
        </w:tc>
        <w:tc>
          <w:tcPr>
            <w:tcW w:w="198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0101C" w:rsidRDefault="0030101C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color w:val="000000"/>
                    <w:sz w:val="16"/>
                  </w:rPr>
                  <w:t>Pakistan</w:t>
                </w:r>
              </w:smartTag>
            </w:smartTag>
            <w:r>
              <w:rPr>
                <w:color w:val="000000"/>
                <w:sz w:val="16"/>
              </w:rPr>
              <w:t xml:space="preserve">  Treasury Bills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4" w:space="0" w:color="auto"/>
            </w:tcBorders>
          </w:tcPr>
          <w:p w:rsidR="0030101C" w:rsidRDefault="0030101C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4950" w:type="dxa"/>
            <w:gridSpan w:val="15"/>
            <w:tcBorders>
              <w:bottom w:val="single" w:sz="4" w:space="0" w:color="auto"/>
            </w:tcBorders>
          </w:tcPr>
          <w:p w:rsidR="0030101C" w:rsidRDefault="0030101C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(Auctioned and Rollover)</w:t>
            </w:r>
          </w:p>
        </w:tc>
      </w:tr>
      <w:tr w:rsidR="0030101C" w:rsidTr="00D05B5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:rsidR="0030101C" w:rsidRDefault="0030101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b/>
                <w:color w:val="000000"/>
                <w:sz w:val="18"/>
              </w:rPr>
              <w:t>PERIOD</w:t>
            </w:r>
            <w:r w:rsidR="00E8276C">
              <w:rPr>
                <w:b/>
                <w:color w:val="000000"/>
                <w:sz w:val="18"/>
              </w:rPr>
              <w:t>S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Discount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Outstanding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Discount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Discount</w:t>
            </w:r>
          </w:p>
        </w:tc>
        <w:tc>
          <w:tcPr>
            <w:tcW w:w="1232" w:type="dxa"/>
            <w:tcBorders>
              <w:top w:val="single" w:sz="4" w:space="0" w:color="auto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Outstanding</w:t>
            </w:r>
          </w:p>
        </w:tc>
      </w:tr>
      <w:tr w:rsidR="0030101C" w:rsidTr="00D05B5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7" w:type="dxa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543" w:type="dxa"/>
            <w:tcBorders>
              <w:right w:val="single" w:sz="4" w:space="0" w:color="auto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12" w:space="0" w:color="000000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Paid</w:t>
            </w:r>
          </w:p>
        </w:tc>
        <w:tc>
          <w:tcPr>
            <w:tcW w:w="990" w:type="dxa"/>
            <w:gridSpan w:val="4"/>
            <w:tcBorders>
              <w:right w:val="single" w:sz="4" w:space="0" w:color="auto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Balance</w:t>
            </w:r>
          </w:p>
        </w:tc>
        <w:tc>
          <w:tcPr>
            <w:tcW w:w="990" w:type="dxa"/>
            <w:gridSpan w:val="4"/>
            <w:tcBorders>
              <w:left w:val="single" w:sz="4" w:space="0" w:color="auto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Issue</w:t>
            </w:r>
          </w:p>
        </w:tc>
        <w:tc>
          <w:tcPr>
            <w:tcW w:w="838" w:type="dxa"/>
            <w:gridSpan w:val="5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Allowed</w:t>
            </w:r>
          </w:p>
        </w:tc>
        <w:tc>
          <w:tcPr>
            <w:tcW w:w="990" w:type="dxa"/>
            <w:gridSpan w:val="3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Discharged</w:t>
            </w:r>
          </w:p>
        </w:tc>
        <w:tc>
          <w:tcPr>
            <w:tcW w:w="1080" w:type="dxa"/>
            <w:gridSpan w:val="3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Paid</w:t>
            </w:r>
          </w:p>
        </w:tc>
        <w:tc>
          <w:tcPr>
            <w:tcW w:w="1232" w:type="dxa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Balance</w:t>
            </w:r>
          </w:p>
        </w:tc>
      </w:tr>
      <w:tr w:rsidR="0030101C" w:rsidTr="00D05B5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07" w:type="dxa"/>
            <w:tcBorders>
              <w:top w:val="single" w:sz="12" w:space="0" w:color="000000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543" w:type="dxa"/>
            <w:tcBorders>
              <w:top w:val="single" w:sz="12" w:space="0" w:color="000000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000000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4"/>
            <w:tcBorders>
              <w:top w:val="single" w:sz="12" w:space="0" w:color="000000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4"/>
            <w:tcBorders>
              <w:top w:val="single" w:sz="12" w:space="0" w:color="000000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38" w:type="dxa"/>
            <w:gridSpan w:val="5"/>
            <w:tcBorders>
              <w:top w:val="single" w:sz="12" w:space="0" w:color="000000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3"/>
            <w:tcBorders>
              <w:top w:val="single" w:sz="12" w:space="0" w:color="000000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12" w:space="0" w:color="000000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232" w:type="dxa"/>
            <w:tcBorders>
              <w:top w:val="single" w:sz="12" w:space="0" w:color="000000"/>
            </w:tcBorders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30101C" w:rsidTr="00D05B5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07" w:type="dxa"/>
          </w:tcPr>
          <w:p w:rsidR="0030101C" w:rsidRDefault="0030101C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543" w:type="dxa"/>
          </w:tcPr>
          <w:p w:rsidR="0030101C" w:rsidRDefault="0030101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2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4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4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7" w:type="dxa"/>
            <w:gridSpan w:val="4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11" w:type="dxa"/>
            <w:gridSpan w:val="4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232" w:type="dxa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30101C" w:rsidTr="00D05B5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07" w:type="dxa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2005</w:t>
            </w:r>
          </w:p>
        </w:tc>
        <w:tc>
          <w:tcPr>
            <w:tcW w:w="543" w:type="dxa"/>
            <w:vAlign w:val="center"/>
          </w:tcPr>
          <w:p w:rsidR="0030101C" w:rsidRDefault="0030101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Jun.</w:t>
            </w:r>
          </w:p>
        </w:tc>
        <w:tc>
          <w:tcPr>
            <w:tcW w:w="990" w:type="dxa"/>
            <w:gridSpan w:val="2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990" w:type="dxa"/>
            <w:gridSpan w:val="4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132,708.3</w:t>
            </w:r>
          </w:p>
        </w:tc>
        <w:tc>
          <w:tcPr>
            <w:tcW w:w="990" w:type="dxa"/>
            <w:gridSpan w:val="4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48,360.1</w:t>
            </w:r>
          </w:p>
        </w:tc>
        <w:tc>
          <w:tcPr>
            <w:tcW w:w="817" w:type="dxa"/>
            <w:gridSpan w:val="4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1,229.2</w:t>
            </w:r>
          </w:p>
        </w:tc>
        <w:tc>
          <w:tcPr>
            <w:tcW w:w="1011" w:type="dxa"/>
            <w:gridSpan w:val="4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1080" w:type="dxa"/>
            <w:gridSpan w:val="3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1232" w:type="dxa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65,798.8</w:t>
            </w:r>
          </w:p>
        </w:tc>
      </w:tr>
      <w:tr w:rsidR="0030101C" w:rsidTr="00D05B5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07" w:type="dxa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543" w:type="dxa"/>
            <w:vAlign w:val="center"/>
          </w:tcPr>
          <w:p w:rsidR="0030101C" w:rsidRDefault="0030101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Dec.</w:t>
            </w:r>
          </w:p>
        </w:tc>
        <w:tc>
          <w:tcPr>
            <w:tcW w:w="990" w:type="dxa"/>
            <w:gridSpan w:val="2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2,335.8</w:t>
            </w:r>
          </w:p>
        </w:tc>
        <w:tc>
          <w:tcPr>
            <w:tcW w:w="990" w:type="dxa"/>
            <w:gridSpan w:val="4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59,159.9</w:t>
            </w:r>
          </w:p>
        </w:tc>
        <w:tc>
          <w:tcPr>
            <w:tcW w:w="990" w:type="dxa"/>
            <w:gridSpan w:val="4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82,036.8</w:t>
            </w:r>
          </w:p>
        </w:tc>
        <w:tc>
          <w:tcPr>
            <w:tcW w:w="817" w:type="dxa"/>
            <w:gridSpan w:val="4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7,174.7</w:t>
            </w:r>
          </w:p>
        </w:tc>
        <w:tc>
          <w:tcPr>
            <w:tcW w:w="1011" w:type="dxa"/>
            <w:gridSpan w:val="4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1080" w:type="dxa"/>
            <w:gridSpan w:val="3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1232" w:type="dxa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329,870.2</w:t>
            </w:r>
          </w:p>
        </w:tc>
      </w:tr>
      <w:tr w:rsidR="0030101C" w:rsidTr="00D05B5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07" w:type="dxa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543" w:type="dxa"/>
            <w:vAlign w:val="center"/>
          </w:tcPr>
          <w:p w:rsidR="0030101C" w:rsidRDefault="0030101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7" w:type="dxa"/>
            <w:gridSpan w:val="4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11" w:type="dxa"/>
            <w:gridSpan w:val="4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232" w:type="dxa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30101C" w:rsidTr="00D05B5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07" w:type="dxa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2006</w:t>
            </w:r>
          </w:p>
        </w:tc>
        <w:tc>
          <w:tcPr>
            <w:tcW w:w="543" w:type="dxa"/>
            <w:vAlign w:val="center"/>
          </w:tcPr>
          <w:p w:rsidR="0030101C" w:rsidRDefault="0030101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Jun.</w:t>
            </w:r>
            <w:r>
              <w:rPr>
                <w:color w:val="000000"/>
                <w:sz w:val="16"/>
                <w:vertAlign w:val="superscript"/>
              </w:rPr>
              <w:t xml:space="preserve"> </w:t>
            </w:r>
          </w:p>
        </w:tc>
        <w:tc>
          <w:tcPr>
            <w:tcW w:w="990" w:type="dxa"/>
            <w:gridSpan w:val="2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71.1</w:t>
            </w:r>
          </w:p>
        </w:tc>
        <w:tc>
          <w:tcPr>
            <w:tcW w:w="990" w:type="dxa"/>
            <w:gridSpan w:val="4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7,934.1</w:t>
            </w:r>
          </w:p>
        </w:tc>
        <w:tc>
          <w:tcPr>
            <w:tcW w:w="990" w:type="dxa"/>
            <w:gridSpan w:val="4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28,686.2</w:t>
            </w:r>
          </w:p>
        </w:tc>
        <w:tc>
          <w:tcPr>
            <w:tcW w:w="817" w:type="dxa"/>
            <w:gridSpan w:val="4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2,513.8</w:t>
            </w:r>
          </w:p>
        </w:tc>
        <w:tc>
          <w:tcPr>
            <w:tcW w:w="1011" w:type="dxa"/>
            <w:gridSpan w:val="4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48,360.1</w:t>
            </w:r>
          </w:p>
        </w:tc>
        <w:tc>
          <w:tcPr>
            <w:tcW w:w="1080" w:type="dxa"/>
            <w:gridSpan w:val="3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4,039.9</w:t>
            </w:r>
          </w:p>
        </w:tc>
        <w:tc>
          <w:tcPr>
            <w:tcW w:w="1232" w:type="dxa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422,647.0</w:t>
            </w:r>
          </w:p>
        </w:tc>
      </w:tr>
      <w:tr w:rsidR="0030101C" w:rsidTr="00D05B5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07" w:type="dxa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543" w:type="dxa"/>
            <w:vAlign w:val="center"/>
          </w:tcPr>
          <w:p w:rsidR="0030101C" w:rsidRDefault="0030101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Dec.</w:t>
            </w:r>
          </w:p>
        </w:tc>
        <w:tc>
          <w:tcPr>
            <w:tcW w:w="990" w:type="dxa"/>
            <w:gridSpan w:val="2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26.2</w:t>
            </w:r>
          </w:p>
        </w:tc>
        <w:tc>
          <w:tcPr>
            <w:tcW w:w="990" w:type="dxa"/>
            <w:gridSpan w:val="4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43,288.7</w:t>
            </w:r>
          </w:p>
        </w:tc>
        <w:tc>
          <w:tcPr>
            <w:tcW w:w="990" w:type="dxa"/>
            <w:gridSpan w:val="4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47,687.7</w:t>
            </w:r>
          </w:p>
        </w:tc>
        <w:tc>
          <w:tcPr>
            <w:tcW w:w="817" w:type="dxa"/>
            <w:gridSpan w:val="4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4,282.3</w:t>
            </w:r>
          </w:p>
        </w:tc>
        <w:tc>
          <w:tcPr>
            <w:tcW w:w="1011" w:type="dxa"/>
            <w:gridSpan w:val="4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82,150.5</w:t>
            </w:r>
          </w:p>
        </w:tc>
        <w:tc>
          <w:tcPr>
            <w:tcW w:w="1080" w:type="dxa"/>
            <w:gridSpan w:val="3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7,184.7</w:t>
            </w:r>
          </w:p>
        </w:tc>
        <w:tc>
          <w:tcPr>
            <w:tcW w:w="1232" w:type="dxa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344,177.0</w:t>
            </w:r>
          </w:p>
        </w:tc>
      </w:tr>
      <w:tr w:rsidR="0030101C" w:rsidTr="00D05B5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07" w:type="dxa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543" w:type="dxa"/>
            <w:vAlign w:val="center"/>
          </w:tcPr>
          <w:p w:rsidR="0030101C" w:rsidRDefault="0030101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7" w:type="dxa"/>
            <w:gridSpan w:val="4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11" w:type="dxa"/>
            <w:gridSpan w:val="4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232" w:type="dxa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30101C" w:rsidTr="00D05B5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07" w:type="dxa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  <w:r w:rsidR="00444671">
              <w:rPr>
                <w:color w:val="000000"/>
                <w:sz w:val="16"/>
              </w:rPr>
              <w:t>7</w:t>
            </w:r>
          </w:p>
        </w:tc>
        <w:tc>
          <w:tcPr>
            <w:tcW w:w="543" w:type="dxa"/>
            <w:vAlign w:val="center"/>
          </w:tcPr>
          <w:p w:rsidR="0030101C" w:rsidRDefault="0030101C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Jun.</w:t>
            </w:r>
            <w:r>
              <w:rPr>
                <w:color w:val="000000"/>
                <w:sz w:val="16"/>
                <w:vertAlign w:val="superscript"/>
              </w:rPr>
              <w:t xml:space="preserve"> </w:t>
            </w:r>
          </w:p>
        </w:tc>
        <w:tc>
          <w:tcPr>
            <w:tcW w:w="990" w:type="dxa"/>
            <w:gridSpan w:val="2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225.2</w:t>
            </w:r>
          </w:p>
        </w:tc>
        <w:tc>
          <w:tcPr>
            <w:tcW w:w="990" w:type="dxa"/>
            <w:gridSpan w:val="4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45,252.8</w:t>
            </w:r>
          </w:p>
        </w:tc>
        <w:tc>
          <w:tcPr>
            <w:tcW w:w="990" w:type="dxa"/>
            <w:gridSpan w:val="4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49,979.6</w:t>
            </w:r>
          </w:p>
        </w:tc>
        <w:tc>
          <w:tcPr>
            <w:tcW w:w="817" w:type="dxa"/>
            <w:gridSpan w:val="4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4,550.4</w:t>
            </w:r>
          </w:p>
        </w:tc>
        <w:tc>
          <w:tcPr>
            <w:tcW w:w="1011" w:type="dxa"/>
            <w:gridSpan w:val="4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28,686.2</w:t>
            </w:r>
          </w:p>
        </w:tc>
        <w:tc>
          <w:tcPr>
            <w:tcW w:w="1080" w:type="dxa"/>
            <w:gridSpan w:val="3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2,513.8</w:t>
            </w:r>
          </w:p>
        </w:tc>
        <w:tc>
          <w:tcPr>
            <w:tcW w:w="1232" w:type="dxa"/>
            <w:vAlign w:val="center"/>
          </w:tcPr>
          <w:p w:rsidR="0030101C" w:rsidRDefault="0030101C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607,844.1</w:t>
            </w:r>
          </w:p>
        </w:tc>
      </w:tr>
      <w:tr w:rsidR="007F0AAF" w:rsidTr="00D05B5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07" w:type="dxa"/>
            <w:vAlign w:val="center"/>
          </w:tcPr>
          <w:p w:rsidR="007F0AAF" w:rsidRDefault="007F0AAF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543" w:type="dxa"/>
            <w:vAlign w:val="center"/>
          </w:tcPr>
          <w:p w:rsidR="007F0AAF" w:rsidRDefault="007F0AAF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Dec.</w:t>
            </w:r>
          </w:p>
        </w:tc>
        <w:tc>
          <w:tcPr>
            <w:tcW w:w="990" w:type="dxa"/>
            <w:gridSpan w:val="2"/>
            <w:vAlign w:val="center"/>
          </w:tcPr>
          <w:p w:rsidR="007F0AAF" w:rsidRDefault="007F0AAF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13.3</w:t>
            </w:r>
          </w:p>
        </w:tc>
        <w:tc>
          <w:tcPr>
            <w:tcW w:w="990" w:type="dxa"/>
            <w:gridSpan w:val="4"/>
            <w:vAlign w:val="center"/>
          </w:tcPr>
          <w:p w:rsidR="007F0AAF" w:rsidRDefault="007F0AAF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31,126.8</w:t>
            </w:r>
          </w:p>
        </w:tc>
        <w:tc>
          <w:tcPr>
            <w:tcW w:w="990" w:type="dxa"/>
            <w:gridSpan w:val="4"/>
            <w:vAlign w:val="center"/>
          </w:tcPr>
          <w:p w:rsidR="007F0AAF" w:rsidRDefault="007F0AAF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26,706.0</w:t>
            </w:r>
          </w:p>
        </w:tc>
        <w:tc>
          <w:tcPr>
            <w:tcW w:w="817" w:type="dxa"/>
            <w:gridSpan w:val="4"/>
            <w:vAlign w:val="center"/>
          </w:tcPr>
          <w:p w:rsidR="007F0AAF" w:rsidRDefault="007F0AAF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2,504.0</w:t>
            </w:r>
          </w:p>
        </w:tc>
        <w:tc>
          <w:tcPr>
            <w:tcW w:w="1011" w:type="dxa"/>
            <w:gridSpan w:val="4"/>
            <w:vAlign w:val="center"/>
          </w:tcPr>
          <w:p w:rsidR="007F0AAF" w:rsidRDefault="007F0AAF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47,687.7</w:t>
            </w:r>
          </w:p>
        </w:tc>
        <w:tc>
          <w:tcPr>
            <w:tcW w:w="1080" w:type="dxa"/>
            <w:gridSpan w:val="3"/>
            <w:vAlign w:val="center"/>
          </w:tcPr>
          <w:p w:rsidR="007F0AAF" w:rsidRDefault="007F0AAF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4,282.3</w:t>
            </w:r>
          </w:p>
        </w:tc>
        <w:tc>
          <w:tcPr>
            <w:tcW w:w="1232" w:type="dxa"/>
            <w:vAlign w:val="center"/>
          </w:tcPr>
          <w:p w:rsidR="007F0AAF" w:rsidRDefault="007F0AAF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686,517.2</w:t>
            </w:r>
          </w:p>
        </w:tc>
      </w:tr>
      <w:tr w:rsidR="007F0AAF" w:rsidTr="00D05B5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07" w:type="dxa"/>
            <w:vAlign w:val="center"/>
          </w:tcPr>
          <w:p w:rsidR="007F0AAF" w:rsidRDefault="007F0AAF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543" w:type="dxa"/>
            <w:vAlign w:val="center"/>
          </w:tcPr>
          <w:p w:rsidR="007F0AAF" w:rsidRDefault="007F0AAF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7F0AAF" w:rsidRDefault="007F0AAF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7F0AAF" w:rsidRDefault="007F0AAF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7F0AAF" w:rsidRDefault="007F0AAF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7" w:type="dxa"/>
            <w:gridSpan w:val="4"/>
            <w:vAlign w:val="center"/>
          </w:tcPr>
          <w:p w:rsidR="007F0AAF" w:rsidRDefault="007F0AAF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11" w:type="dxa"/>
            <w:gridSpan w:val="4"/>
            <w:vAlign w:val="center"/>
          </w:tcPr>
          <w:p w:rsidR="007F0AAF" w:rsidRDefault="007F0AAF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F0AAF" w:rsidRDefault="007F0AAF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232" w:type="dxa"/>
            <w:vAlign w:val="center"/>
          </w:tcPr>
          <w:p w:rsidR="007F0AAF" w:rsidRDefault="007F0AAF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642818" w:rsidTr="00D05B5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07" w:type="dxa"/>
            <w:vAlign w:val="center"/>
          </w:tcPr>
          <w:p w:rsidR="00642818" w:rsidRDefault="00642818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2008</w:t>
            </w:r>
          </w:p>
        </w:tc>
        <w:tc>
          <w:tcPr>
            <w:tcW w:w="543" w:type="dxa"/>
            <w:vAlign w:val="center"/>
          </w:tcPr>
          <w:p w:rsidR="00642818" w:rsidRDefault="00642818" w:rsidP="003700B3">
            <w:pPr>
              <w:tabs>
                <w:tab w:val="left" w:pos="3828"/>
              </w:tabs>
              <w:ind w:left="201" w:hanging="201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Jun.</w:t>
            </w:r>
          </w:p>
        </w:tc>
        <w:tc>
          <w:tcPr>
            <w:tcW w:w="990" w:type="dxa"/>
            <w:gridSpan w:val="2"/>
            <w:vAlign w:val="center"/>
          </w:tcPr>
          <w:p w:rsidR="00642818" w:rsidRDefault="00642818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793.6</w:t>
            </w:r>
          </w:p>
        </w:tc>
        <w:tc>
          <w:tcPr>
            <w:tcW w:w="990" w:type="dxa"/>
            <w:gridSpan w:val="4"/>
            <w:vAlign w:val="center"/>
          </w:tcPr>
          <w:p w:rsidR="00642818" w:rsidRDefault="00642818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43,546.7</w:t>
            </w:r>
          </w:p>
        </w:tc>
        <w:tc>
          <w:tcPr>
            <w:tcW w:w="990" w:type="dxa"/>
            <w:gridSpan w:val="4"/>
            <w:vAlign w:val="center"/>
          </w:tcPr>
          <w:p w:rsidR="00642818" w:rsidRDefault="00642818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9,559.4</w:t>
            </w:r>
          </w:p>
        </w:tc>
        <w:tc>
          <w:tcPr>
            <w:tcW w:w="817" w:type="dxa"/>
            <w:gridSpan w:val="4"/>
            <w:vAlign w:val="center"/>
          </w:tcPr>
          <w:p w:rsidR="00642818" w:rsidRDefault="00642818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1,094.0</w:t>
            </w:r>
          </w:p>
        </w:tc>
        <w:tc>
          <w:tcPr>
            <w:tcW w:w="1011" w:type="dxa"/>
            <w:gridSpan w:val="4"/>
            <w:vAlign w:val="center"/>
          </w:tcPr>
          <w:p w:rsidR="00642818" w:rsidRDefault="00642818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49,979.6</w:t>
            </w:r>
          </w:p>
        </w:tc>
        <w:tc>
          <w:tcPr>
            <w:tcW w:w="1080" w:type="dxa"/>
            <w:gridSpan w:val="3"/>
            <w:vAlign w:val="center"/>
          </w:tcPr>
          <w:p w:rsidR="00642818" w:rsidRDefault="00642818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4,550.4</w:t>
            </w:r>
          </w:p>
        </w:tc>
        <w:tc>
          <w:tcPr>
            <w:tcW w:w="1232" w:type="dxa"/>
            <w:vAlign w:val="center"/>
          </w:tcPr>
          <w:p w:rsidR="00642818" w:rsidRDefault="00642818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402,783.9</w:t>
            </w:r>
          </w:p>
        </w:tc>
      </w:tr>
      <w:tr w:rsidR="00087FBF" w:rsidTr="00D05B5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07" w:type="dxa"/>
            <w:vAlign w:val="center"/>
          </w:tcPr>
          <w:p w:rsidR="00087FBF" w:rsidRDefault="00087FBF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543" w:type="dxa"/>
            <w:vAlign w:val="center"/>
          </w:tcPr>
          <w:p w:rsidR="00087FBF" w:rsidRDefault="00087FBF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Dec.</w:t>
            </w:r>
          </w:p>
        </w:tc>
        <w:tc>
          <w:tcPr>
            <w:tcW w:w="990" w:type="dxa"/>
            <w:gridSpan w:val="2"/>
            <w:vAlign w:val="center"/>
          </w:tcPr>
          <w:p w:rsidR="00087FBF" w:rsidRDefault="00087FBF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192.4</w:t>
            </w:r>
          </w:p>
        </w:tc>
        <w:tc>
          <w:tcPr>
            <w:tcW w:w="990" w:type="dxa"/>
            <w:gridSpan w:val="4"/>
            <w:vAlign w:val="center"/>
          </w:tcPr>
          <w:p w:rsidR="00087FBF" w:rsidRDefault="00087FBF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9,916.8</w:t>
            </w:r>
          </w:p>
        </w:tc>
        <w:tc>
          <w:tcPr>
            <w:tcW w:w="990" w:type="dxa"/>
            <w:gridSpan w:val="4"/>
            <w:vAlign w:val="center"/>
          </w:tcPr>
          <w:p w:rsidR="00087FBF" w:rsidRDefault="00087FBF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817" w:type="dxa"/>
            <w:gridSpan w:val="4"/>
            <w:vAlign w:val="center"/>
          </w:tcPr>
          <w:p w:rsidR="00087FBF" w:rsidRDefault="00087FBF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1011" w:type="dxa"/>
            <w:gridSpan w:val="4"/>
            <w:vAlign w:val="center"/>
          </w:tcPr>
          <w:p w:rsidR="00087FBF" w:rsidRDefault="00087FBF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26,706.0</w:t>
            </w:r>
          </w:p>
        </w:tc>
        <w:tc>
          <w:tcPr>
            <w:tcW w:w="1080" w:type="dxa"/>
            <w:gridSpan w:val="3"/>
            <w:vAlign w:val="center"/>
          </w:tcPr>
          <w:p w:rsidR="00087FBF" w:rsidRDefault="00087FBF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2,503.9</w:t>
            </w:r>
          </w:p>
        </w:tc>
        <w:tc>
          <w:tcPr>
            <w:tcW w:w="1232" w:type="dxa"/>
            <w:vAlign w:val="center"/>
          </w:tcPr>
          <w:p w:rsidR="00087FBF" w:rsidRDefault="00087FBF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</w:t>
            </w:r>
            <w:r w:rsidR="00215C05">
              <w:rPr>
                <w:color w:val="000000"/>
                <w:sz w:val="16"/>
              </w:rPr>
              <w:t>3</w:t>
            </w:r>
            <w:r>
              <w:rPr>
                <w:color w:val="000000"/>
                <w:sz w:val="16"/>
              </w:rPr>
              <w:t>6,100.5</w:t>
            </w:r>
          </w:p>
        </w:tc>
      </w:tr>
      <w:tr w:rsidR="00087FBF" w:rsidTr="00D05B5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07" w:type="dxa"/>
            <w:vAlign w:val="center"/>
          </w:tcPr>
          <w:p w:rsidR="00087FBF" w:rsidRDefault="00087FBF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543" w:type="dxa"/>
            <w:vAlign w:val="center"/>
          </w:tcPr>
          <w:p w:rsidR="00087FBF" w:rsidRDefault="00087FBF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087FBF" w:rsidRDefault="00087FBF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087FBF" w:rsidRDefault="00087FBF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087FBF" w:rsidRDefault="00087FBF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7" w:type="dxa"/>
            <w:gridSpan w:val="4"/>
            <w:vAlign w:val="center"/>
          </w:tcPr>
          <w:p w:rsidR="00087FBF" w:rsidRDefault="00087FBF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11" w:type="dxa"/>
            <w:gridSpan w:val="4"/>
            <w:vAlign w:val="center"/>
          </w:tcPr>
          <w:p w:rsidR="00087FBF" w:rsidRDefault="00087FBF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87FBF" w:rsidRDefault="00087FBF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232" w:type="dxa"/>
            <w:vAlign w:val="center"/>
          </w:tcPr>
          <w:p w:rsidR="00087FBF" w:rsidRDefault="00087FBF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3E5DAD" w:rsidTr="00D05B5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07" w:type="dxa"/>
            <w:vAlign w:val="center"/>
          </w:tcPr>
          <w:p w:rsidR="003E5DAD" w:rsidRDefault="00320944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2009</w:t>
            </w:r>
          </w:p>
        </w:tc>
        <w:tc>
          <w:tcPr>
            <w:tcW w:w="543" w:type="dxa"/>
            <w:vAlign w:val="center"/>
          </w:tcPr>
          <w:p w:rsidR="003E5DAD" w:rsidRDefault="003E5DAD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Jun.</w:t>
            </w:r>
          </w:p>
        </w:tc>
        <w:tc>
          <w:tcPr>
            <w:tcW w:w="990" w:type="dxa"/>
            <w:gridSpan w:val="2"/>
            <w:vAlign w:val="center"/>
          </w:tcPr>
          <w:p w:rsidR="003E5DAD" w:rsidRDefault="003E5DAD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431.0</w:t>
            </w:r>
          </w:p>
        </w:tc>
        <w:tc>
          <w:tcPr>
            <w:tcW w:w="990" w:type="dxa"/>
            <w:gridSpan w:val="4"/>
            <w:vAlign w:val="center"/>
          </w:tcPr>
          <w:p w:rsidR="003E5DAD" w:rsidRDefault="003E5DAD" w:rsidP="003700B3">
            <w:pPr>
              <w:tabs>
                <w:tab w:val="left" w:pos="3828"/>
              </w:tabs>
              <w:ind w:left="201" w:hanging="201"/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188,606.3</w:t>
            </w:r>
          </w:p>
        </w:tc>
        <w:tc>
          <w:tcPr>
            <w:tcW w:w="990" w:type="dxa"/>
            <w:gridSpan w:val="4"/>
            <w:vAlign w:val="center"/>
          </w:tcPr>
          <w:p w:rsidR="003E5DAD" w:rsidRDefault="003E5DAD" w:rsidP="003700B3">
            <w:pPr>
              <w:tabs>
                <w:tab w:val="left" w:pos="3828"/>
              </w:tabs>
              <w:ind w:left="201" w:hanging="201"/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101,872.0</w:t>
            </w:r>
          </w:p>
        </w:tc>
        <w:tc>
          <w:tcPr>
            <w:tcW w:w="817" w:type="dxa"/>
            <w:gridSpan w:val="4"/>
            <w:vAlign w:val="center"/>
          </w:tcPr>
          <w:p w:rsidR="003E5DAD" w:rsidRDefault="003E5DAD" w:rsidP="003700B3">
            <w:pPr>
              <w:tabs>
                <w:tab w:val="left" w:pos="3828"/>
              </w:tabs>
              <w:ind w:left="201" w:hanging="201"/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12,847.3</w:t>
            </w:r>
          </w:p>
        </w:tc>
        <w:tc>
          <w:tcPr>
            <w:tcW w:w="1011" w:type="dxa"/>
            <w:gridSpan w:val="4"/>
            <w:vAlign w:val="center"/>
          </w:tcPr>
          <w:p w:rsidR="003E5DAD" w:rsidRDefault="003E5DAD" w:rsidP="003700B3">
            <w:pPr>
              <w:tabs>
                <w:tab w:val="left" w:pos="3828"/>
              </w:tabs>
              <w:ind w:left="201" w:hanging="201"/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9,559.4</w:t>
            </w:r>
          </w:p>
        </w:tc>
        <w:tc>
          <w:tcPr>
            <w:tcW w:w="1080" w:type="dxa"/>
            <w:gridSpan w:val="3"/>
            <w:vAlign w:val="center"/>
          </w:tcPr>
          <w:p w:rsidR="003E5DAD" w:rsidRDefault="003E5DAD" w:rsidP="003700B3">
            <w:pPr>
              <w:tabs>
                <w:tab w:val="left" w:pos="3828"/>
              </w:tabs>
              <w:ind w:left="201" w:hanging="201"/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1,094.4</w:t>
            </w:r>
          </w:p>
        </w:tc>
        <w:tc>
          <w:tcPr>
            <w:tcW w:w="1232" w:type="dxa"/>
            <w:vAlign w:val="center"/>
          </w:tcPr>
          <w:p w:rsidR="003E5DAD" w:rsidRDefault="003E5DAD" w:rsidP="003700B3">
            <w:pPr>
              <w:tabs>
                <w:tab w:val="left" w:pos="3828"/>
              </w:tabs>
              <w:ind w:left="201" w:hanging="201"/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598,990.5</w:t>
            </w:r>
          </w:p>
        </w:tc>
      </w:tr>
      <w:tr w:rsidR="00AD6909" w:rsidTr="00D05B5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07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543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Dec.</w:t>
            </w:r>
          </w:p>
        </w:tc>
        <w:tc>
          <w:tcPr>
            <w:tcW w:w="990" w:type="dxa"/>
            <w:gridSpan w:val="2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576.1</w:t>
            </w:r>
          </w:p>
        </w:tc>
        <w:tc>
          <w:tcPr>
            <w:tcW w:w="990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95,239.7</w:t>
            </w:r>
          </w:p>
        </w:tc>
        <w:tc>
          <w:tcPr>
            <w:tcW w:w="990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14,565.8</w:t>
            </w:r>
          </w:p>
        </w:tc>
        <w:tc>
          <w:tcPr>
            <w:tcW w:w="817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1,761.3</w:t>
            </w:r>
          </w:p>
        </w:tc>
        <w:tc>
          <w:tcPr>
            <w:tcW w:w="1011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2,762.3</w:t>
            </w:r>
          </w:p>
        </w:tc>
        <w:tc>
          <w:tcPr>
            <w:tcW w:w="1080" w:type="dxa"/>
            <w:gridSpan w:val="3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391.5</w:t>
            </w:r>
          </w:p>
        </w:tc>
        <w:tc>
          <w:tcPr>
            <w:tcW w:w="1232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913,851.4</w:t>
            </w:r>
          </w:p>
        </w:tc>
      </w:tr>
      <w:tr w:rsidR="00AD6909" w:rsidTr="00D05B5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07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543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7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11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232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AD6909" w:rsidTr="00D05B5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07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543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7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11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232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AD6909" w:rsidTr="00D05B5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07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543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7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11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232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AD6909" w:rsidTr="00D05B5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07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543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7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11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232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AD6909" w:rsidTr="00D05B5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07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543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7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11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232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AD6909" w:rsidTr="00D05B5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07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543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7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11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232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AD6909" w:rsidTr="00D05B5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07" w:type="dxa"/>
            <w:vAlign w:val="center"/>
          </w:tcPr>
          <w:p w:rsidR="00AD6909" w:rsidRDefault="00CB0767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2009</w:t>
            </w:r>
          </w:p>
        </w:tc>
        <w:tc>
          <w:tcPr>
            <w:tcW w:w="543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Feb.</w:t>
            </w:r>
          </w:p>
        </w:tc>
        <w:tc>
          <w:tcPr>
            <w:tcW w:w="990" w:type="dxa"/>
            <w:gridSpan w:val="2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990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118,863.7</w:t>
            </w:r>
          </w:p>
        </w:tc>
        <w:tc>
          <w:tcPr>
            <w:tcW w:w="990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141,104.1</w:t>
            </w:r>
          </w:p>
        </w:tc>
        <w:tc>
          <w:tcPr>
            <w:tcW w:w="817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18,723.3</w:t>
            </w:r>
          </w:p>
        </w:tc>
        <w:tc>
          <w:tcPr>
            <w:tcW w:w="1011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47,039.1</w:t>
            </w:r>
          </w:p>
        </w:tc>
        <w:tc>
          <w:tcPr>
            <w:tcW w:w="1080" w:type="dxa"/>
            <w:gridSpan w:val="3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4,660.8</w:t>
            </w:r>
          </w:p>
        </w:tc>
        <w:tc>
          <w:tcPr>
            <w:tcW w:w="1232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258,428.5</w:t>
            </w:r>
          </w:p>
        </w:tc>
      </w:tr>
      <w:tr w:rsidR="00AD6909" w:rsidTr="00D05B5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07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543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Mar.</w:t>
            </w:r>
          </w:p>
        </w:tc>
        <w:tc>
          <w:tcPr>
            <w:tcW w:w="990" w:type="dxa"/>
            <w:gridSpan w:val="2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19.1</w:t>
            </w:r>
          </w:p>
        </w:tc>
        <w:tc>
          <w:tcPr>
            <w:tcW w:w="990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166,942.2</w:t>
            </w:r>
          </w:p>
        </w:tc>
        <w:tc>
          <w:tcPr>
            <w:tcW w:w="990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99,893.9</w:t>
            </w:r>
          </w:p>
        </w:tc>
        <w:tc>
          <w:tcPr>
            <w:tcW w:w="817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11,769.5</w:t>
            </w:r>
          </w:p>
        </w:tc>
        <w:tc>
          <w:tcPr>
            <w:tcW w:w="1011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20,477.2</w:t>
            </w:r>
          </w:p>
        </w:tc>
        <w:tc>
          <w:tcPr>
            <w:tcW w:w="1080" w:type="dxa"/>
            <w:gridSpan w:val="3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2,057.9</w:t>
            </w:r>
          </w:p>
        </w:tc>
        <w:tc>
          <w:tcPr>
            <w:tcW w:w="1232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337,845.2</w:t>
            </w:r>
          </w:p>
        </w:tc>
      </w:tr>
      <w:tr w:rsidR="00AD6909" w:rsidTr="00D05B5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07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543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7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11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232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AD6909" w:rsidTr="00D05B5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07" w:type="dxa"/>
          </w:tcPr>
          <w:p w:rsidR="00AD6909" w:rsidRDefault="00AD6909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543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Apr.</w:t>
            </w:r>
          </w:p>
        </w:tc>
        <w:tc>
          <w:tcPr>
            <w:tcW w:w="990" w:type="dxa"/>
            <w:gridSpan w:val="2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98.1</w:t>
            </w:r>
          </w:p>
        </w:tc>
        <w:tc>
          <w:tcPr>
            <w:tcW w:w="990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178,690.4</w:t>
            </w:r>
          </w:p>
        </w:tc>
        <w:tc>
          <w:tcPr>
            <w:tcW w:w="990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111,192.5</w:t>
            </w:r>
          </w:p>
        </w:tc>
        <w:tc>
          <w:tcPr>
            <w:tcW w:w="817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14,484.5</w:t>
            </w:r>
          </w:p>
        </w:tc>
        <w:tc>
          <w:tcPr>
            <w:tcW w:w="1011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16,546.4</w:t>
            </w:r>
          </w:p>
        </w:tc>
        <w:tc>
          <w:tcPr>
            <w:tcW w:w="1080" w:type="dxa"/>
            <w:gridSpan w:val="3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1,670.8</w:t>
            </w:r>
          </w:p>
        </w:tc>
        <w:tc>
          <w:tcPr>
            <w:tcW w:w="1232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432,491.4</w:t>
            </w:r>
          </w:p>
        </w:tc>
      </w:tr>
      <w:tr w:rsidR="00AD6909" w:rsidTr="00D05B5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07" w:type="dxa"/>
          </w:tcPr>
          <w:p w:rsidR="00AD6909" w:rsidRDefault="00AD6909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543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May.</w:t>
            </w:r>
          </w:p>
        </w:tc>
        <w:tc>
          <w:tcPr>
            <w:tcW w:w="990" w:type="dxa"/>
            <w:gridSpan w:val="2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132.2</w:t>
            </w:r>
          </w:p>
        </w:tc>
        <w:tc>
          <w:tcPr>
            <w:tcW w:w="990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185,556.9</w:t>
            </w:r>
          </w:p>
        </w:tc>
        <w:tc>
          <w:tcPr>
            <w:tcW w:w="990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90,083.3</w:t>
            </w:r>
          </w:p>
        </w:tc>
        <w:tc>
          <w:tcPr>
            <w:tcW w:w="817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11,893.9</w:t>
            </w:r>
          </w:p>
        </w:tc>
        <w:tc>
          <w:tcPr>
            <w:tcW w:w="1011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15,896.9</w:t>
            </w:r>
          </w:p>
        </w:tc>
        <w:tc>
          <w:tcPr>
            <w:tcW w:w="1080" w:type="dxa"/>
            <w:gridSpan w:val="3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1,614.1</w:t>
            </w:r>
          </w:p>
        </w:tc>
        <w:tc>
          <w:tcPr>
            <w:tcW w:w="1232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506,677.9</w:t>
            </w:r>
          </w:p>
        </w:tc>
      </w:tr>
      <w:tr w:rsidR="00AD6909" w:rsidTr="00D05B5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07" w:type="dxa"/>
          </w:tcPr>
          <w:p w:rsidR="00AD6909" w:rsidRDefault="00AD6909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543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Jun.</w:t>
            </w:r>
          </w:p>
        </w:tc>
        <w:tc>
          <w:tcPr>
            <w:tcW w:w="990" w:type="dxa"/>
            <w:gridSpan w:val="2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431.0</w:t>
            </w:r>
          </w:p>
        </w:tc>
        <w:tc>
          <w:tcPr>
            <w:tcW w:w="990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188,606.3</w:t>
            </w:r>
          </w:p>
        </w:tc>
        <w:tc>
          <w:tcPr>
            <w:tcW w:w="990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101,872.0</w:t>
            </w:r>
          </w:p>
        </w:tc>
        <w:tc>
          <w:tcPr>
            <w:tcW w:w="817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12,847.3</w:t>
            </w:r>
          </w:p>
        </w:tc>
        <w:tc>
          <w:tcPr>
            <w:tcW w:w="1011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9,559.4</w:t>
            </w:r>
          </w:p>
        </w:tc>
        <w:tc>
          <w:tcPr>
            <w:tcW w:w="1080" w:type="dxa"/>
            <w:gridSpan w:val="3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1,094.4</w:t>
            </w:r>
          </w:p>
        </w:tc>
        <w:tc>
          <w:tcPr>
            <w:tcW w:w="1232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598,990.5</w:t>
            </w:r>
          </w:p>
        </w:tc>
      </w:tr>
      <w:tr w:rsidR="00AD6909" w:rsidTr="00D05B5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07" w:type="dxa"/>
          </w:tcPr>
          <w:p w:rsidR="00AD6909" w:rsidRDefault="00AD6909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543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7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11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232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AD6909" w:rsidTr="00D05B5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07" w:type="dxa"/>
          </w:tcPr>
          <w:p w:rsidR="00AD6909" w:rsidRDefault="00AD6909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543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Jul.</w:t>
            </w:r>
          </w:p>
        </w:tc>
        <w:tc>
          <w:tcPr>
            <w:tcW w:w="990" w:type="dxa"/>
            <w:gridSpan w:val="2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1,837.1</w:t>
            </w:r>
          </w:p>
        </w:tc>
        <w:tc>
          <w:tcPr>
            <w:tcW w:w="990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173,759.4</w:t>
            </w:r>
          </w:p>
        </w:tc>
        <w:tc>
          <w:tcPr>
            <w:tcW w:w="990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81,150.2</w:t>
            </w:r>
          </w:p>
        </w:tc>
        <w:tc>
          <w:tcPr>
            <w:tcW w:w="817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9,407.2</w:t>
            </w:r>
          </w:p>
        </w:tc>
        <w:tc>
          <w:tcPr>
            <w:tcW w:w="1011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5,495.6</w:t>
            </w:r>
          </w:p>
        </w:tc>
        <w:tc>
          <w:tcPr>
            <w:tcW w:w="1080" w:type="dxa"/>
            <w:gridSpan w:val="3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647.4</w:t>
            </w:r>
          </w:p>
        </w:tc>
        <w:tc>
          <w:tcPr>
            <w:tcW w:w="1232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674,645.1</w:t>
            </w:r>
          </w:p>
        </w:tc>
      </w:tr>
      <w:tr w:rsidR="00AD6909" w:rsidTr="00D05B5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07" w:type="dxa"/>
          </w:tcPr>
          <w:p w:rsidR="00AD6909" w:rsidRDefault="00AD6909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543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Aug.</w:t>
            </w:r>
          </w:p>
        </w:tc>
        <w:tc>
          <w:tcPr>
            <w:tcW w:w="990" w:type="dxa"/>
            <w:gridSpan w:val="2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5,528.6</w:t>
            </w:r>
          </w:p>
        </w:tc>
        <w:tc>
          <w:tcPr>
            <w:tcW w:w="990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100,919.4</w:t>
            </w:r>
          </w:p>
        </w:tc>
        <w:tc>
          <w:tcPr>
            <w:tcW w:w="990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107,489.8</w:t>
            </w:r>
          </w:p>
        </w:tc>
        <w:tc>
          <w:tcPr>
            <w:tcW w:w="817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13,108.1</w:t>
            </w:r>
          </w:p>
        </w:tc>
        <w:tc>
          <w:tcPr>
            <w:tcW w:w="1011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1080" w:type="dxa"/>
            <w:gridSpan w:val="3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1232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782,134.9</w:t>
            </w:r>
          </w:p>
        </w:tc>
      </w:tr>
      <w:tr w:rsidR="00AD6909" w:rsidTr="00D05B5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07" w:type="dxa"/>
          </w:tcPr>
          <w:p w:rsidR="00AD6909" w:rsidRDefault="00AD6909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543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Sep.</w:t>
            </w:r>
          </w:p>
        </w:tc>
        <w:tc>
          <w:tcPr>
            <w:tcW w:w="990" w:type="dxa"/>
            <w:gridSpan w:val="2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2,834.7</w:t>
            </w:r>
          </w:p>
        </w:tc>
        <w:tc>
          <w:tcPr>
            <w:tcW w:w="990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79,989.9</w:t>
            </w:r>
          </w:p>
        </w:tc>
        <w:tc>
          <w:tcPr>
            <w:tcW w:w="990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67,928.5</w:t>
            </w:r>
          </w:p>
        </w:tc>
        <w:tc>
          <w:tcPr>
            <w:tcW w:w="817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8,416.1</w:t>
            </w:r>
          </w:p>
        </w:tc>
        <w:tc>
          <w:tcPr>
            <w:tcW w:w="1011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1080" w:type="dxa"/>
            <w:gridSpan w:val="3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1232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850,063.4</w:t>
            </w:r>
          </w:p>
        </w:tc>
      </w:tr>
      <w:tr w:rsidR="00AD6909" w:rsidTr="00D05B5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07" w:type="dxa"/>
          </w:tcPr>
          <w:p w:rsidR="00AD6909" w:rsidRDefault="00AD6909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543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ind w:left="201" w:hanging="201"/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ind w:left="201" w:hanging="201"/>
              <w:jc w:val="right"/>
              <w:rPr>
                <w:color w:val="000000"/>
                <w:sz w:val="16"/>
              </w:rPr>
            </w:pPr>
          </w:p>
        </w:tc>
        <w:tc>
          <w:tcPr>
            <w:tcW w:w="817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ind w:left="201" w:hanging="201"/>
              <w:jc w:val="right"/>
              <w:rPr>
                <w:color w:val="000000"/>
                <w:sz w:val="16"/>
              </w:rPr>
            </w:pPr>
          </w:p>
        </w:tc>
        <w:tc>
          <w:tcPr>
            <w:tcW w:w="1011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ind w:left="201" w:hanging="201"/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D6909" w:rsidRDefault="00AD6909" w:rsidP="003700B3">
            <w:pPr>
              <w:tabs>
                <w:tab w:val="left" w:pos="3828"/>
              </w:tabs>
              <w:ind w:left="201" w:hanging="201"/>
              <w:jc w:val="right"/>
              <w:rPr>
                <w:color w:val="000000"/>
                <w:sz w:val="16"/>
              </w:rPr>
            </w:pPr>
          </w:p>
        </w:tc>
        <w:tc>
          <w:tcPr>
            <w:tcW w:w="1232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ind w:left="201" w:hanging="201"/>
              <w:jc w:val="right"/>
              <w:rPr>
                <w:color w:val="000000"/>
                <w:sz w:val="16"/>
              </w:rPr>
            </w:pPr>
          </w:p>
        </w:tc>
      </w:tr>
      <w:tr w:rsidR="00AD6909" w:rsidTr="00D05B5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07" w:type="dxa"/>
          </w:tcPr>
          <w:p w:rsidR="00AD6909" w:rsidRDefault="00AD6909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543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Oct.</w:t>
            </w:r>
          </w:p>
        </w:tc>
        <w:tc>
          <w:tcPr>
            <w:tcW w:w="990" w:type="dxa"/>
            <w:gridSpan w:val="2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          848.7        </w:t>
            </w:r>
          </w:p>
        </w:tc>
        <w:tc>
          <w:tcPr>
            <w:tcW w:w="990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    76302.2           </w:t>
            </w:r>
          </w:p>
        </w:tc>
        <w:tc>
          <w:tcPr>
            <w:tcW w:w="990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  15,838.9        </w:t>
            </w:r>
          </w:p>
        </w:tc>
        <w:tc>
          <w:tcPr>
            <w:tcW w:w="817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   1,988.8      </w:t>
            </w:r>
          </w:p>
        </w:tc>
        <w:tc>
          <w:tcPr>
            <w:tcW w:w="1011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     443.4         </w:t>
            </w:r>
          </w:p>
        </w:tc>
        <w:tc>
          <w:tcPr>
            <w:tcW w:w="1080" w:type="dxa"/>
            <w:gridSpan w:val="3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       56.5                </w:t>
            </w:r>
          </w:p>
        </w:tc>
        <w:tc>
          <w:tcPr>
            <w:tcW w:w="1232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      865,458.1</w:t>
            </w:r>
          </w:p>
        </w:tc>
      </w:tr>
      <w:tr w:rsidR="00AD6909" w:rsidTr="00D05B5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07" w:type="dxa"/>
          </w:tcPr>
          <w:p w:rsidR="00AD6909" w:rsidRDefault="00AD6909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543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Nov.</w:t>
            </w:r>
          </w:p>
        </w:tc>
        <w:tc>
          <w:tcPr>
            <w:tcW w:w="990" w:type="dxa"/>
            <w:gridSpan w:val="2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           573.2</w:t>
            </w:r>
          </w:p>
        </w:tc>
        <w:tc>
          <w:tcPr>
            <w:tcW w:w="990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    73,329.5</w:t>
            </w:r>
          </w:p>
        </w:tc>
        <w:tc>
          <w:tcPr>
            <w:tcW w:w="990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   36,590.8</w:t>
            </w:r>
          </w:p>
        </w:tc>
        <w:tc>
          <w:tcPr>
            <w:tcW w:w="817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   4,510.6</w:t>
            </w:r>
          </w:p>
        </w:tc>
        <w:tc>
          <w:tcPr>
            <w:tcW w:w="1011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          1.2</w:t>
            </w:r>
          </w:p>
        </w:tc>
        <w:tc>
          <w:tcPr>
            <w:tcW w:w="1080" w:type="dxa"/>
            <w:gridSpan w:val="3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         0.2</w:t>
            </w:r>
          </w:p>
        </w:tc>
        <w:tc>
          <w:tcPr>
            <w:tcW w:w="1232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       902,047.8</w:t>
            </w:r>
          </w:p>
        </w:tc>
      </w:tr>
      <w:tr w:rsidR="00AD6909" w:rsidTr="00D05B5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07" w:type="dxa"/>
          </w:tcPr>
          <w:p w:rsidR="00AD6909" w:rsidRDefault="00AD6909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543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Dec.</w:t>
            </w:r>
          </w:p>
        </w:tc>
        <w:tc>
          <w:tcPr>
            <w:tcW w:w="990" w:type="dxa"/>
            <w:gridSpan w:val="2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576.1</w:t>
            </w:r>
          </w:p>
        </w:tc>
        <w:tc>
          <w:tcPr>
            <w:tcW w:w="990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95,239.7</w:t>
            </w:r>
          </w:p>
        </w:tc>
        <w:tc>
          <w:tcPr>
            <w:tcW w:w="990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14,565.8</w:t>
            </w:r>
          </w:p>
        </w:tc>
        <w:tc>
          <w:tcPr>
            <w:tcW w:w="817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1,761.3</w:t>
            </w:r>
          </w:p>
        </w:tc>
        <w:tc>
          <w:tcPr>
            <w:tcW w:w="1011" w:type="dxa"/>
            <w:gridSpan w:val="4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2,762.3</w:t>
            </w:r>
          </w:p>
        </w:tc>
        <w:tc>
          <w:tcPr>
            <w:tcW w:w="1080" w:type="dxa"/>
            <w:gridSpan w:val="3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391.5</w:t>
            </w:r>
          </w:p>
        </w:tc>
        <w:tc>
          <w:tcPr>
            <w:tcW w:w="1232" w:type="dxa"/>
            <w:vAlign w:val="center"/>
          </w:tcPr>
          <w:p w:rsidR="00AD6909" w:rsidRDefault="00AD6909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913,851.4</w:t>
            </w:r>
          </w:p>
        </w:tc>
      </w:tr>
      <w:tr w:rsidR="00481B5B" w:rsidTr="00D05B5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07" w:type="dxa"/>
          </w:tcPr>
          <w:p w:rsidR="00481B5B" w:rsidRDefault="00481B5B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543" w:type="dxa"/>
            <w:vAlign w:val="center"/>
          </w:tcPr>
          <w:p w:rsidR="00481B5B" w:rsidRDefault="00481B5B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481B5B" w:rsidRDefault="00481B5B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481B5B" w:rsidRDefault="00481B5B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481B5B" w:rsidRDefault="00481B5B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7" w:type="dxa"/>
            <w:gridSpan w:val="4"/>
            <w:vAlign w:val="center"/>
          </w:tcPr>
          <w:p w:rsidR="00481B5B" w:rsidRDefault="00481B5B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11" w:type="dxa"/>
            <w:gridSpan w:val="4"/>
            <w:vAlign w:val="center"/>
          </w:tcPr>
          <w:p w:rsidR="00481B5B" w:rsidRDefault="00481B5B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81B5B" w:rsidRDefault="00481B5B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232" w:type="dxa"/>
            <w:vAlign w:val="center"/>
          </w:tcPr>
          <w:p w:rsidR="00481B5B" w:rsidRDefault="00481B5B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481B5B" w:rsidTr="00D05B5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07" w:type="dxa"/>
          </w:tcPr>
          <w:p w:rsidR="00481B5B" w:rsidRDefault="00481B5B" w:rsidP="003700B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2010</w:t>
            </w:r>
          </w:p>
        </w:tc>
        <w:tc>
          <w:tcPr>
            <w:tcW w:w="543" w:type="dxa"/>
            <w:vAlign w:val="center"/>
          </w:tcPr>
          <w:p w:rsidR="00481B5B" w:rsidRDefault="00481B5B" w:rsidP="003700B3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Jan.</w:t>
            </w:r>
          </w:p>
        </w:tc>
        <w:tc>
          <w:tcPr>
            <w:tcW w:w="990" w:type="dxa"/>
            <w:gridSpan w:val="2"/>
            <w:vAlign w:val="center"/>
          </w:tcPr>
          <w:p w:rsidR="00481B5B" w:rsidRDefault="00AC6B90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651.5</w:t>
            </w:r>
          </w:p>
        </w:tc>
        <w:tc>
          <w:tcPr>
            <w:tcW w:w="990" w:type="dxa"/>
            <w:gridSpan w:val="4"/>
            <w:vAlign w:val="center"/>
          </w:tcPr>
          <w:p w:rsidR="00481B5B" w:rsidRDefault="00AC6B90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123,268.0</w:t>
            </w:r>
          </w:p>
        </w:tc>
        <w:tc>
          <w:tcPr>
            <w:tcW w:w="990" w:type="dxa"/>
            <w:gridSpan w:val="4"/>
            <w:vAlign w:val="center"/>
          </w:tcPr>
          <w:p w:rsidR="00481B5B" w:rsidRDefault="00AC6B90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45,453.7</w:t>
            </w:r>
          </w:p>
          <w:p w:rsidR="00AC6B90" w:rsidRDefault="00AC6B90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7" w:type="dxa"/>
            <w:gridSpan w:val="4"/>
            <w:vAlign w:val="center"/>
          </w:tcPr>
          <w:p w:rsidR="00481B5B" w:rsidRDefault="00AC6B90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5,440.2</w:t>
            </w:r>
          </w:p>
        </w:tc>
        <w:tc>
          <w:tcPr>
            <w:tcW w:w="1011" w:type="dxa"/>
            <w:gridSpan w:val="4"/>
            <w:vAlign w:val="center"/>
          </w:tcPr>
          <w:p w:rsidR="00481B5B" w:rsidRDefault="00AC6B90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46,142.0</w:t>
            </w:r>
          </w:p>
        </w:tc>
        <w:tc>
          <w:tcPr>
            <w:tcW w:w="1080" w:type="dxa"/>
            <w:gridSpan w:val="3"/>
            <w:vAlign w:val="center"/>
          </w:tcPr>
          <w:p w:rsidR="00481B5B" w:rsidRDefault="00AC6B90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6,542.0</w:t>
            </w:r>
          </w:p>
        </w:tc>
        <w:tc>
          <w:tcPr>
            <w:tcW w:w="1232" w:type="dxa"/>
            <w:vAlign w:val="center"/>
          </w:tcPr>
          <w:p w:rsidR="00481B5B" w:rsidRDefault="00AC6B90" w:rsidP="003700B3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913,163.1</w:t>
            </w:r>
          </w:p>
        </w:tc>
      </w:tr>
      <w:tr w:rsidR="00CB0767" w:rsidTr="00D05B5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07" w:type="dxa"/>
          </w:tcPr>
          <w:p w:rsidR="00CB0767" w:rsidRDefault="00CB0767" w:rsidP="00CB0767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543" w:type="dxa"/>
            <w:vAlign w:val="center"/>
          </w:tcPr>
          <w:p w:rsidR="00CB0767" w:rsidRDefault="00CB0767" w:rsidP="00CB0767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Feb.</w:t>
            </w:r>
          </w:p>
        </w:tc>
        <w:tc>
          <w:tcPr>
            <w:tcW w:w="990" w:type="dxa"/>
            <w:gridSpan w:val="2"/>
            <w:vAlign w:val="center"/>
          </w:tcPr>
          <w:p w:rsidR="00CB0767" w:rsidRDefault="00D05B57" w:rsidP="00CB0767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595.9</w:t>
            </w:r>
          </w:p>
        </w:tc>
        <w:tc>
          <w:tcPr>
            <w:tcW w:w="990" w:type="dxa"/>
            <w:gridSpan w:val="4"/>
            <w:vAlign w:val="center"/>
          </w:tcPr>
          <w:p w:rsidR="00CB0767" w:rsidRDefault="00D05B57" w:rsidP="00CB0767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164,775.4</w:t>
            </w:r>
          </w:p>
        </w:tc>
        <w:tc>
          <w:tcPr>
            <w:tcW w:w="990" w:type="dxa"/>
            <w:gridSpan w:val="4"/>
            <w:vAlign w:val="center"/>
          </w:tcPr>
          <w:p w:rsidR="00CB0767" w:rsidRDefault="00D05B57" w:rsidP="00CB0767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93,559.0</w:t>
            </w:r>
          </w:p>
        </w:tc>
        <w:tc>
          <w:tcPr>
            <w:tcW w:w="817" w:type="dxa"/>
            <w:gridSpan w:val="4"/>
            <w:vAlign w:val="center"/>
          </w:tcPr>
          <w:p w:rsidR="00CB0767" w:rsidRDefault="00D05B57" w:rsidP="00CB0767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11,359.4</w:t>
            </w:r>
          </w:p>
        </w:tc>
        <w:tc>
          <w:tcPr>
            <w:tcW w:w="1011" w:type="dxa"/>
            <w:gridSpan w:val="4"/>
            <w:vAlign w:val="center"/>
          </w:tcPr>
          <w:p w:rsidR="00CB0767" w:rsidRDefault="00D05B57" w:rsidP="00CB0767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141,104.2</w:t>
            </w:r>
          </w:p>
        </w:tc>
        <w:tc>
          <w:tcPr>
            <w:tcW w:w="1080" w:type="dxa"/>
            <w:gridSpan w:val="3"/>
            <w:vAlign w:val="center"/>
          </w:tcPr>
          <w:p w:rsidR="00CB0767" w:rsidRDefault="00D05B57" w:rsidP="00CB0767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18,723.3</w:t>
            </w:r>
          </w:p>
        </w:tc>
        <w:tc>
          <w:tcPr>
            <w:tcW w:w="1232" w:type="dxa"/>
            <w:vAlign w:val="center"/>
          </w:tcPr>
          <w:p w:rsidR="00CB0767" w:rsidRDefault="00D05B57" w:rsidP="00CB0767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865,617.9</w:t>
            </w:r>
          </w:p>
        </w:tc>
      </w:tr>
      <w:tr w:rsidR="00CB0767" w:rsidTr="00D05B5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07" w:type="dxa"/>
          </w:tcPr>
          <w:p w:rsidR="00CB0767" w:rsidRDefault="00CB0767" w:rsidP="00CB0767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543" w:type="dxa"/>
          </w:tcPr>
          <w:p w:rsidR="00CB0767" w:rsidRDefault="00CB0767" w:rsidP="00CB0767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CB0767" w:rsidRDefault="00CB0767" w:rsidP="00CB0767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CB0767" w:rsidRDefault="00CB0767" w:rsidP="00CB0767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CB0767" w:rsidRDefault="00CB0767" w:rsidP="00CB0767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7" w:type="dxa"/>
            <w:gridSpan w:val="4"/>
            <w:vAlign w:val="center"/>
          </w:tcPr>
          <w:p w:rsidR="00CB0767" w:rsidRDefault="00CB0767" w:rsidP="00CB0767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11" w:type="dxa"/>
            <w:gridSpan w:val="4"/>
            <w:vAlign w:val="center"/>
          </w:tcPr>
          <w:p w:rsidR="00CB0767" w:rsidRDefault="00CB0767" w:rsidP="00CB0767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B0767" w:rsidRDefault="00CB0767" w:rsidP="00CB0767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232" w:type="dxa"/>
            <w:vAlign w:val="center"/>
          </w:tcPr>
          <w:p w:rsidR="00CB0767" w:rsidRDefault="00CB0767" w:rsidP="00CB0767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CB0767" w:rsidTr="003700B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40" w:type="dxa"/>
            <w:gridSpan w:val="4"/>
            <w:tcBorders>
              <w:top w:val="single" w:sz="12" w:space="0" w:color="000000"/>
            </w:tcBorders>
          </w:tcPr>
          <w:p w:rsidR="00CB0767" w:rsidRDefault="00CB0767" w:rsidP="00CB0767">
            <w:pPr>
              <w:tabs>
                <w:tab w:val="left" w:pos="3828"/>
              </w:tabs>
              <w:jc w:val="right"/>
              <w:rPr>
                <w:color w:val="000000"/>
                <w:sz w:val="14"/>
              </w:rPr>
            </w:pPr>
          </w:p>
        </w:tc>
        <w:tc>
          <w:tcPr>
            <w:tcW w:w="6120" w:type="dxa"/>
            <w:gridSpan w:val="20"/>
            <w:tcBorders>
              <w:top w:val="single" w:sz="12" w:space="0" w:color="000000"/>
            </w:tcBorders>
          </w:tcPr>
          <w:p w:rsidR="00CB0767" w:rsidRDefault="00CB0767" w:rsidP="00CB0767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4"/>
                <w:szCs w:val="14"/>
              </w:rPr>
              <w:t>Source: Domestic Markets &amp; Monetary Management  Department, SBP</w:t>
            </w:r>
          </w:p>
        </w:tc>
      </w:tr>
    </w:tbl>
    <w:p w:rsidR="0030101C" w:rsidRDefault="0030101C">
      <w:pPr>
        <w:tabs>
          <w:tab w:val="left" w:pos="3828"/>
        </w:tabs>
      </w:pPr>
    </w:p>
    <w:p w:rsidR="0030101C" w:rsidRDefault="0030101C">
      <w:pPr>
        <w:tabs>
          <w:tab w:val="left" w:pos="3828"/>
        </w:tabs>
      </w:pPr>
    </w:p>
    <w:p w:rsidR="0030101C" w:rsidRDefault="0030101C">
      <w:pPr>
        <w:rPr>
          <w:b/>
          <w:bCs/>
        </w:rPr>
      </w:pPr>
    </w:p>
    <w:p w:rsidR="0030101C" w:rsidRDefault="0030101C"/>
    <w:tbl>
      <w:tblPr>
        <w:tblpPr w:leftFromText="180" w:rightFromText="180" w:vertAnchor="text" w:horzAnchor="margin" w:tblpY="1499"/>
        <w:tblOverlap w:val="never"/>
        <w:tblW w:w="903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47"/>
        <w:gridCol w:w="38"/>
        <w:gridCol w:w="51"/>
        <w:gridCol w:w="32"/>
        <w:gridCol w:w="55"/>
        <w:gridCol w:w="675"/>
        <w:gridCol w:w="81"/>
        <w:gridCol w:w="19"/>
        <w:gridCol w:w="679"/>
        <w:gridCol w:w="28"/>
        <w:gridCol w:w="735"/>
        <w:gridCol w:w="667"/>
        <w:gridCol w:w="38"/>
        <w:gridCol w:w="9"/>
        <w:gridCol w:w="76"/>
        <w:gridCol w:w="658"/>
        <w:gridCol w:w="186"/>
        <w:gridCol w:w="601"/>
        <w:gridCol w:w="32"/>
        <w:gridCol w:w="238"/>
        <w:gridCol w:w="491"/>
        <w:gridCol w:w="270"/>
        <w:gridCol w:w="589"/>
        <w:gridCol w:w="136"/>
        <w:gridCol w:w="657"/>
        <w:gridCol w:w="89"/>
        <w:gridCol w:w="733"/>
        <w:gridCol w:w="23"/>
      </w:tblGrid>
      <w:tr w:rsidR="0030101C" w:rsidTr="00DE577F">
        <w:trPr>
          <w:gridAfter w:val="1"/>
          <w:wAfter w:w="23" w:type="dxa"/>
          <w:trHeight w:val="230"/>
        </w:trPr>
        <w:tc>
          <w:tcPr>
            <w:tcW w:w="9010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101C" w:rsidRDefault="0030101C" w:rsidP="00DE577F">
            <w:pPr>
              <w:pStyle w:val="Heading4"/>
              <w:framePr w:hSpace="0" w:wrap="auto" w:vAnchor="margin" w:yAlign="inline"/>
              <w:numPr>
                <w:ilvl w:val="1"/>
                <w:numId w:val="1"/>
              </w:numPr>
              <w:ind w:right="-135"/>
              <w:suppressOverlap w:val="0"/>
              <w:jc w:val="center"/>
              <w:rPr>
                <w:sz w:val="2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8"/>
                  </w:rPr>
                  <w:lastRenderedPageBreak/>
                  <w:t>Sale</w:t>
                </w:r>
              </w:smartTag>
            </w:smartTag>
            <w:r>
              <w:rPr>
                <w:sz w:val="28"/>
              </w:rPr>
              <w:t xml:space="preserve"> / Purchase of Treasury Bills under Open  </w:t>
            </w:r>
          </w:p>
          <w:p w:rsidR="0030101C" w:rsidRDefault="0030101C" w:rsidP="00DE577F">
            <w:pPr>
              <w:pStyle w:val="Heading4"/>
              <w:framePr w:hSpace="0" w:wrap="auto" w:vAnchor="margin" w:yAlign="inline"/>
              <w:ind w:right="-135" w:firstLine="0"/>
              <w:suppressOverlap w:val="0"/>
              <w:jc w:val="center"/>
              <w:rPr>
                <w:rFonts w:eastAsia="Arial Unicode MS"/>
                <w:sz w:val="28"/>
              </w:rPr>
            </w:pPr>
            <w:r>
              <w:rPr>
                <w:sz w:val="28"/>
              </w:rPr>
              <w:t xml:space="preserve">         Market Operation by SBP with Banks</w:t>
            </w:r>
          </w:p>
        </w:tc>
      </w:tr>
      <w:tr w:rsidR="0030101C" w:rsidTr="00DE577F">
        <w:trPr>
          <w:gridAfter w:val="1"/>
          <w:wAfter w:w="23" w:type="dxa"/>
          <w:cantSplit/>
          <w:trHeight w:val="230"/>
        </w:trPr>
        <w:tc>
          <w:tcPr>
            <w:tcW w:w="9010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101C" w:rsidRDefault="0030101C" w:rsidP="00DE577F">
            <w:pPr>
              <w:jc w:val="right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</w:tr>
      <w:tr w:rsidR="0030101C" w:rsidTr="00DE577F">
        <w:trPr>
          <w:gridAfter w:val="1"/>
          <w:wAfter w:w="23" w:type="dxa"/>
          <w:trHeight w:val="230"/>
        </w:trPr>
        <w:tc>
          <w:tcPr>
            <w:tcW w:w="4254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101C" w:rsidRDefault="0030101C" w:rsidP="00DE577F">
            <w:pPr>
              <w:pStyle w:val="xl27"/>
              <w:spacing w:before="0" w:beforeAutospacing="0" w:after="0" w:afterAutospacing="0"/>
              <w:rPr>
                <w:rFonts w:eastAsia="Times New Roman"/>
                <w:sz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eastAsia="Times New Roman"/>
                    <w:sz w:val="24"/>
                  </w:rPr>
                  <w:t>SALE</w:t>
                </w:r>
              </w:smartTag>
            </w:smartTag>
          </w:p>
        </w:tc>
        <w:tc>
          <w:tcPr>
            <w:tcW w:w="4756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30101C" w:rsidRDefault="0030101C" w:rsidP="00DE577F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(Billion Rupees )</w:t>
            </w:r>
          </w:p>
        </w:tc>
      </w:tr>
      <w:tr w:rsidR="00DF7A80" w:rsidTr="00DE577F">
        <w:trPr>
          <w:gridAfter w:val="1"/>
          <w:wAfter w:w="23" w:type="dxa"/>
          <w:trHeight w:val="276"/>
        </w:trPr>
        <w:tc>
          <w:tcPr>
            <w:tcW w:w="1185" w:type="dxa"/>
            <w:gridSpan w:val="2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7A80" w:rsidRDefault="00DF7A80" w:rsidP="00DE577F">
            <w:pPr>
              <w:pStyle w:val="Heading9"/>
              <w:rPr>
                <w:rFonts w:eastAsia="Arial Unicode MS"/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83" w:type="dxa"/>
            <w:gridSpan w:val="2"/>
            <w:tcBorders>
              <w:top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7A80" w:rsidRDefault="00DF7A80" w:rsidP="00DE577F">
            <w:pPr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7A80" w:rsidRDefault="00DF7A80" w:rsidP="00DE577F">
            <w:pPr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>
              <w:rPr>
                <w:rFonts w:eastAsia="Arial Unicode MS"/>
                <w:b/>
                <w:bCs/>
                <w:sz w:val="16"/>
                <w:szCs w:val="16"/>
              </w:rPr>
              <w:t>2005-06</w:t>
            </w:r>
          </w:p>
        </w:tc>
        <w:tc>
          <w:tcPr>
            <w:tcW w:w="1525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7A80" w:rsidRDefault="00DF7A80" w:rsidP="00DE577F">
            <w:pPr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>
              <w:rPr>
                <w:rFonts w:eastAsia="Arial Unicode MS"/>
                <w:b/>
                <w:bCs/>
                <w:sz w:val="16"/>
                <w:szCs w:val="16"/>
              </w:rPr>
              <w:t>2006-07</w:t>
            </w:r>
          </w:p>
        </w:tc>
        <w:tc>
          <w:tcPr>
            <w:tcW w:w="144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7A80" w:rsidRDefault="00DF7A80" w:rsidP="00DE577F">
            <w:pPr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>
              <w:rPr>
                <w:rFonts w:eastAsia="Arial Unicode MS"/>
                <w:b/>
                <w:bCs/>
                <w:sz w:val="16"/>
                <w:szCs w:val="16"/>
              </w:rPr>
              <w:t>2007-08</w:t>
            </w:r>
          </w:p>
        </w:tc>
        <w:tc>
          <w:tcPr>
            <w:tcW w:w="1620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F7A80" w:rsidRDefault="00DF7A80" w:rsidP="00DE577F">
            <w:pPr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>
              <w:rPr>
                <w:rFonts w:eastAsia="Arial Unicode MS"/>
                <w:b/>
                <w:bCs/>
                <w:sz w:val="16"/>
                <w:szCs w:val="16"/>
              </w:rPr>
              <w:t>2008-09</w:t>
            </w:r>
          </w:p>
        </w:tc>
        <w:tc>
          <w:tcPr>
            <w:tcW w:w="1615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bottom"/>
          </w:tcPr>
          <w:p w:rsidR="00DF7A80" w:rsidRDefault="00DF7A80" w:rsidP="00DE577F">
            <w:pPr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>
              <w:rPr>
                <w:rFonts w:eastAsia="Arial Unicode MS"/>
                <w:b/>
                <w:bCs/>
                <w:sz w:val="16"/>
                <w:szCs w:val="16"/>
              </w:rPr>
              <w:t>2009-10</w:t>
            </w:r>
          </w:p>
        </w:tc>
      </w:tr>
      <w:tr w:rsidR="00DF7A80" w:rsidTr="00DE577F">
        <w:trPr>
          <w:gridAfter w:val="1"/>
          <w:wAfter w:w="23" w:type="dxa"/>
          <w:cantSplit/>
          <w:trHeight w:val="276"/>
        </w:trPr>
        <w:tc>
          <w:tcPr>
            <w:tcW w:w="1185" w:type="dxa"/>
            <w:gridSpan w:val="2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7A80" w:rsidRDefault="00DF7A80" w:rsidP="00DE577F">
            <w:pPr>
              <w:ind w:firstLine="108"/>
              <w:rPr>
                <w:b/>
                <w:bCs/>
                <w:sz w:val="18"/>
              </w:rPr>
            </w:pPr>
          </w:p>
        </w:tc>
        <w:tc>
          <w:tcPr>
            <w:tcW w:w="83" w:type="dxa"/>
            <w:gridSpan w:val="2"/>
            <w:tcBorders>
              <w:top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7A80" w:rsidRDefault="00DF7A80" w:rsidP="00DE577F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5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7A80" w:rsidRDefault="00DF7A80" w:rsidP="00DE577F">
            <w:pPr>
              <w:ind w:right="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Bid Amount</w:t>
            </w:r>
          </w:p>
        </w:tc>
        <w:tc>
          <w:tcPr>
            <w:tcW w:w="15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7A80" w:rsidRDefault="00DF7A80" w:rsidP="00DE577F">
            <w:pPr>
              <w:ind w:right="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Bid Amount</w:t>
            </w:r>
          </w:p>
        </w:tc>
        <w:tc>
          <w:tcPr>
            <w:tcW w:w="14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7A80" w:rsidRDefault="00DF7A80" w:rsidP="00DE577F">
            <w:pPr>
              <w:ind w:right="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Bid Amount</w:t>
            </w:r>
          </w:p>
        </w:tc>
        <w:tc>
          <w:tcPr>
            <w:tcW w:w="16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A80" w:rsidRDefault="00DF7A80" w:rsidP="00DE577F">
            <w:pPr>
              <w:ind w:right="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Bid Amount</w:t>
            </w:r>
          </w:p>
        </w:tc>
        <w:tc>
          <w:tcPr>
            <w:tcW w:w="16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F7A80" w:rsidRDefault="00DF7A80" w:rsidP="00DE577F">
            <w:pPr>
              <w:ind w:right="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Bid Amount</w:t>
            </w:r>
          </w:p>
        </w:tc>
      </w:tr>
      <w:tr w:rsidR="00DF7A80" w:rsidTr="00DE577F">
        <w:trPr>
          <w:gridAfter w:val="1"/>
          <w:wAfter w:w="23" w:type="dxa"/>
          <w:trHeight w:val="276"/>
        </w:trPr>
        <w:tc>
          <w:tcPr>
            <w:tcW w:w="1185" w:type="dxa"/>
            <w:gridSpan w:val="2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7A80" w:rsidRDefault="00DF7A80" w:rsidP="00DE577F">
            <w:pPr>
              <w:pStyle w:val="Heading5"/>
              <w:rPr>
                <w:rFonts w:eastAsia="Arial Unicode MS"/>
                <w:sz w:val="16"/>
                <w:szCs w:val="16"/>
              </w:rPr>
            </w:pPr>
            <w:r>
              <w:t>PERIODS</w:t>
            </w:r>
          </w:p>
        </w:tc>
        <w:tc>
          <w:tcPr>
            <w:tcW w:w="83" w:type="dxa"/>
            <w:gridSpan w:val="2"/>
            <w:tcBorders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7A80" w:rsidRDefault="00DF7A80" w:rsidP="00DE577F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7A80" w:rsidRDefault="00DF7A80" w:rsidP="00DE577F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Offered </w:t>
            </w:r>
          </w:p>
        </w:tc>
        <w:tc>
          <w:tcPr>
            <w:tcW w:w="807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7A80" w:rsidRDefault="00DF7A80" w:rsidP="00DE577F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Accepted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7A80" w:rsidRDefault="00DF7A80" w:rsidP="00DE577F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Offered 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7A80" w:rsidRDefault="00DF7A80" w:rsidP="00DE577F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Accepted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7A80" w:rsidRDefault="00DF7A80" w:rsidP="00DE577F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Offered 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7A80" w:rsidRDefault="00DF7A80" w:rsidP="00DE577F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Accepted</w:t>
            </w: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DF7A80" w:rsidRDefault="00DF7A80" w:rsidP="00DE577F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Offered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DF7A80" w:rsidRDefault="00DF7A80" w:rsidP="00DE577F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Accepted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DF7A80" w:rsidRDefault="00DF7A80" w:rsidP="00DE577F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Offered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DF7A80" w:rsidRDefault="00DF7A80" w:rsidP="00DE577F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Accepted</w:t>
            </w:r>
          </w:p>
        </w:tc>
      </w:tr>
      <w:tr w:rsidR="00957E50" w:rsidTr="00462F0B">
        <w:trPr>
          <w:gridAfter w:val="1"/>
          <w:wAfter w:w="23" w:type="dxa"/>
          <w:trHeight w:val="276"/>
        </w:trPr>
        <w:tc>
          <w:tcPr>
            <w:tcW w:w="118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firstLine="108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July</w:t>
            </w:r>
          </w:p>
        </w:tc>
        <w:tc>
          <w:tcPr>
            <w:tcW w:w="8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55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56.5</w:t>
            </w:r>
          </w:p>
        </w:tc>
        <w:tc>
          <w:tcPr>
            <w:tcW w:w="80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46.8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159.3</w:t>
            </w:r>
          </w:p>
        </w:tc>
        <w:tc>
          <w:tcPr>
            <w:tcW w:w="79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133.5</w:t>
            </w:r>
          </w:p>
        </w:tc>
        <w:tc>
          <w:tcPr>
            <w:tcW w:w="65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187.8</w:t>
            </w:r>
          </w:p>
        </w:tc>
        <w:tc>
          <w:tcPr>
            <w:tcW w:w="81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141.8</w:t>
            </w:r>
          </w:p>
        </w:tc>
        <w:tc>
          <w:tcPr>
            <w:tcW w:w="72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57E50" w:rsidRPr="00EB2DEC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 xml:space="preserve">      </w:t>
            </w:r>
            <w:r w:rsidRPr="00EB2DEC">
              <w:rPr>
                <w:rFonts w:eastAsia="Arial Unicode MS"/>
                <w:sz w:val="16"/>
                <w:szCs w:val="16"/>
              </w:rPr>
              <w:t xml:space="preserve">508.0 </w:t>
            </w:r>
          </w:p>
        </w:tc>
        <w:tc>
          <w:tcPr>
            <w:tcW w:w="8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57E50" w:rsidRPr="00EB2DEC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EB2DEC">
              <w:rPr>
                <w:rFonts w:eastAsia="Arial Unicode MS"/>
                <w:sz w:val="16"/>
                <w:szCs w:val="16"/>
              </w:rPr>
              <w:t xml:space="preserve">         367.9 </w:t>
            </w:r>
          </w:p>
        </w:tc>
        <w:tc>
          <w:tcPr>
            <w:tcW w:w="79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57E50" w:rsidRPr="00034936" w:rsidRDefault="00034936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 xml:space="preserve">        </w:t>
            </w:r>
            <w:r w:rsidR="00957E50" w:rsidRPr="00034936">
              <w:rPr>
                <w:rFonts w:eastAsia="Arial Unicode MS"/>
                <w:sz w:val="16"/>
                <w:szCs w:val="16"/>
              </w:rPr>
              <w:t xml:space="preserve">201.5 </w:t>
            </w:r>
          </w:p>
        </w:tc>
        <w:tc>
          <w:tcPr>
            <w:tcW w:w="82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57E50" w:rsidRPr="00034936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034936">
              <w:rPr>
                <w:rFonts w:eastAsia="Arial Unicode MS"/>
                <w:sz w:val="16"/>
                <w:szCs w:val="16"/>
              </w:rPr>
              <w:t xml:space="preserve">         153.6 </w:t>
            </w:r>
          </w:p>
        </w:tc>
      </w:tr>
      <w:tr w:rsidR="00957E50" w:rsidTr="00462F0B">
        <w:trPr>
          <w:gridAfter w:val="1"/>
          <w:wAfter w:w="23" w:type="dxa"/>
          <w:trHeight w:val="276"/>
        </w:trPr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firstLine="108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August</w:t>
            </w: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86.0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65.2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131.9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105.7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272.9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228.3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EB2DEC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 xml:space="preserve">        </w:t>
            </w:r>
            <w:r w:rsidRPr="00EB2DEC">
              <w:rPr>
                <w:rFonts w:eastAsia="Arial Unicode MS"/>
                <w:sz w:val="16"/>
                <w:szCs w:val="16"/>
              </w:rPr>
              <w:t xml:space="preserve">71.1 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EB2DEC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EB2DEC">
              <w:rPr>
                <w:rFonts w:eastAsia="Arial Unicode MS"/>
                <w:sz w:val="16"/>
                <w:szCs w:val="16"/>
              </w:rPr>
              <w:t xml:space="preserve">           41.2 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034936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034936">
              <w:rPr>
                <w:rFonts w:eastAsia="Arial Unicode MS"/>
                <w:sz w:val="16"/>
                <w:szCs w:val="16"/>
              </w:rPr>
              <w:t xml:space="preserve">               -  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034936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034936">
              <w:rPr>
                <w:rFonts w:eastAsia="Arial Unicode MS"/>
                <w:sz w:val="16"/>
                <w:szCs w:val="16"/>
              </w:rPr>
              <w:t xml:space="preserve">               -   </w:t>
            </w:r>
          </w:p>
        </w:tc>
      </w:tr>
      <w:tr w:rsidR="00957E50" w:rsidTr="00462F0B">
        <w:trPr>
          <w:gridAfter w:val="1"/>
          <w:wAfter w:w="23" w:type="dxa"/>
          <w:trHeight w:val="276"/>
        </w:trPr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firstLine="108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September</w:t>
            </w: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83.9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69.7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107.0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87.0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81.1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71.3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EB2DEC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15.7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EB2DEC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9.5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034936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034936">
              <w:rPr>
                <w:rFonts w:eastAsia="Arial Unicode MS"/>
                <w:sz w:val="16"/>
                <w:szCs w:val="16"/>
              </w:rPr>
              <w:t xml:space="preserve">               -  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034936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034936">
              <w:rPr>
                <w:rFonts w:eastAsia="Arial Unicode MS"/>
                <w:sz w:val="16"/>
                <w:szCs w:val="16"/>
              </w:rPr>
              <w:t xml:space="preserve">               -   </w:t>
            </w:r>
          </w:p>
        </w:tc>
      </w:tr>
      <w:tr w:rsidR="00957E50" w:rsidTr="00462F0B">
        <w:trPr>
          <w:gridAfter w:val="1"/>
          <w:wAfter w:w="23" w:type="dxa"/>
          <w:trHeight w:val="276"/>
        </w:trPr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firstLine="108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October</w:t>
            </w: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14.0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9.0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92.9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81.3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44.8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36.0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034936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034936">
              <w:rPr>
                <w:rFonts w:eastAsia="Arial Unicode MS"/>
                <w:sz w:val="16"/>
                <w:szCs w:val="16"/>
              </w:rPr>
              <w:t xml:space="preserve">               -  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034936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034936">
              <w:rPr>
                <w:rFonts w:eastAsia="Arial Unicode MS"/>
                <w:sz w:val="16"/>
                <w:szCs w:val="16"/>
              </w:rPr>
              <w:t xml:space="preserve">               -   </w:t>
            </w:r>
          </w:p>
        </w:tc>
      </w:tr>
      <w:tr w:rsidR="00957E50" w:rsidTr="00462F0B">
        <w:trPr>
          <w:gridAfter w:val="1"/>
          <w:wAfter w:w="23" w:type="dxa"/>
          <w:trHeight w:val="276"/>
        </w:trPr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firstLine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November</w:t>
            </w: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34995">
              <w:rPr>
                <w:rFonts w:eastAsia="Arial Unicode MS"/>
                <w:sz w:val="16"/>
                <w:szCs w:val="16"/>
              </w:rPr>
              <w:t>32.0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34995">
              <w:rPr>
                <w:rFonts w:eastAsia="Arial Unicode MS"/>
                <w:sz w:val="16"/>
                <w:szCs w:val="16"/>
              </w:rPr>
              <w:t>26.5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34995">
              <w:rPr>
                <w:rFonts w:eastAsia="Arial Unicode MS"/>
                <w:sz w:val="16"/>
                <w:szCs w:val="16"/>
              </w:rPr>
              <w:t>71.5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34995">
              <w:rPr>
                <w:rFonts w:eastAsia="Arial Unicode MS"/>
                <w:sz w:val="16"/>
                <w:szCs w:val="16"/>
              </w:rPr>
              <w:t>61.9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34995">
              <w:rPr>
                <w:rFonts w:eastAsia="Arial Unicode MS"/>
                <w:sz w:val="16"/>
                <w:szCs w:val="16"/>
              </w:rPr>
              <w:t>163.8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34995">
              <w:rPr>
                <w:rFonts w:eastAsia="Arial Unicode MS"/>
                <w:sz w:val="16"/>
                <w:szCs w:val="16"/>
              </w:rPr>
              <w:t>124.7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413.5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223.7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B8350B" w:rsidRDefault="00B8350B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 xml:space="preserve">         </w:t>
            </w:r>
            <w:r w:rsidR="00957E50" w:rsidRPr="00B8350B">
              <w:rPr>
                <w:rFonts w:eastAsia="Arial Unicode MS"/>
                <w:sz w:val="16"/>
                <w:szCs w:val="16"/>
              </w:rPr>
              <w:t xml:space="preserve">10.5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B8350B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B8350B">
              <w:rPr>
                <w:rFonts w:eastAsia="Arial Unicode MS"/>
                <w:sz w:val="16"/>
                <w:szCs w:val="16"/>
              </w:rPr>
              <w:t xml:space="preserve">             8.0 </w:t>
            </w:r>
          </w:p>
        </w:tc>
      </w:tr>
      <w:tr w:rsidR="00957E50" w:rsidTr="00462F0B">
        <w:trPr>
          <w:gridAfter w:val="1"/>
          <w:wAfter w:w="23" w:type="dxa"/>
          <w:trHeight w:val="276"/>
        </w:trPr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firstLine="108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December</w:t>
            </w: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34995">
              <w:rPr>
                <w:rFonts w:eastAsia="Arial Unicode MS"/>
                <w:sz w:val="16"/>
                <w:szCs w:val="16"/>
              </w:rPr>
              <w:t>159.2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34995">
              <w:rPr>
                <w:rFonts w:eastAsia="Arial Unicode MS"/>
                <w:sz w:val="16"/>
                <w:szCs w:val="16"/>
              </w:rPr>
              <w:t>95.9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34995">
              <w:rPr>
                <w:rFonts w:eastAsia="Arial Unicode MS"/>
                <w:sz w:val="16"/>
                <w:szCs w:val="16"/>
              </w:rPr>
              <w:t>124.7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34995">
              <w:rPr>
                <w:rFonts w:eastAsia="Arial Unicode MS"/>
                <w:sz w:val="16"/>
                <w:szCs w:val="16"/>
              </w:rPr>
              <w:t>117.2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86.8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69.0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184.3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124.6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C34995" w:rsidRDefault="0047181B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8.5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C34995" w:rsidRDefault="0047181B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6.3</w:t>
            </w:r>
          </w:p>
        </w:tc>
      </w:tr>
      <w:tr w:rsidR="00957E50" w:rsidTr="00462F0B">
        <w:trPr>
          <w:gridAfter w:val="1"/>
          <w:wAfter w:w="23" w:type="dxa"/>
          <w:trHeight w:val="276"/>
        </w:trPr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firstLine="108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January</w:t>
            </w: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82.5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67.1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69.6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60.2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74.7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52.3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9D15B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 xml:space="preserve">     </w:t>
            </w:r>
            <w:r w:rsidRPr="009D15B0">
              <w:rPr>
                <w:rFonts w:eastAsia="Arial Unicode MS"/>
                <w:sz w:val="16"/>
                <w:szCs w:val="16"/>
              </w:rPr>
              <w:t xml:space="preserve">280.5 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9D15B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9D15B0">
              <w:rPr>
                <w:rFonts w:eastAsia="Arial Unicode MS"/>
                <w:sz w:val="16"/>
                <w:szCs w:val="16"/>
              </w:rPr>
              <w:t xml:space="preserve">         178.9 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9D15B0" w:rsidRDefault="00F5743F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74.0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9D15B0" w:rsidRDefault="00F5743F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59.9</w:t>
            </w:r>
          </w:p>
        </w:tc>
      </w:tr>
      <w:tr w:rsidR="00D75543" w:rsidTr="00462F0B">
        <w:trPr>
          <w:gridAfter w:val="1"/>
          <w:wAfter w:w="23" w:type="dxa"/>
          <w:trHeight w:val="276"/>
        </w:trPr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5543" w:rsidRDefault="00D75543" w:rsidP="00D75543">
            <w:pPr>
              <w:ind w:firstLine="108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February</w:t>
            </w: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5543" w:rsidRDefault="00D75543" w:rsidP="00D75543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5543" w:rsidRDefault="00D75543" w:rsidP="00D75543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5543" w:rsidRDefault="00D75543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80.5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5543" w:rsidRDefault="00D75543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64.7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5543" w:rsidRDefault="00D75543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23.9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5543" w:rsidRDefault="00D75543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11.7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5543" w:rsidRDefault="00D75543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95.4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5543" w:rsidRDefault="00D75543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70.9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543" w:rsidRPr="009D15B0" w:rsidRDefault="00D75543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 xml:space="preserve">      </w:t>
            </w:r>
            <w:r w:rsidRPr="009D15B0">
              <w:rPr>
                <w:rFonts w:eastAsia="Arial Unicode MS"/>
                <w:sz w:val="16"/>
                <w:szCs w:val="16"/>
              </w:rPr>
              <w:t xml:space="preserve">238.6 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543" w:rsidRPr="009D15B0" w:rsidRDefault="00D75543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9D15B0">
              <w:rPr>
                <w:rFonts w:eastAsia="Arial Unicode MS"/>
                <w:sz w:val="16"/>
                <w:szCs w:val="16"/>
              </w:rPr>
              <w:t xml:space="preserve">         142.1 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543" w:rsidRPr="00034936" w:rsidRDefault="00D75543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034936">
              <w:rPr>
                <w:rFonts w:eastAsia="Arial Unicode MS"/>
                <w:sz w:val="16"/>
                <w:szCs w:val="16"/>
              </w:rPr>
              <w:t xml:space="preserve">               -  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543" w:rsidRPr="00034936" w:rsidRDefault="00D75543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034936">
              <w:rPr>
                <w:rFonts w:eastAsia="Arial Unicode MS"/>
                <w:sz w:val="16"/>
                <w:szCs w:val="16"/>
              </w:rPr>
              <w:t xml:space="preserve">               -   </w:t>
            </w:r>
          </w:p>
        </w:tc>
      </w:tr>
      <w:tr w:rsidR="00957E50" w:rsidTr="00462F0B">
        <w:trPr>
          <w:gridAfter w:val="1"/>
          <w:wAfter w:w="23" w:type="dxa"/>
          <w:trHeight w:val="276"/>
        </w:trPr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firstLine="108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March</w:t>
            </w: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44.5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41.1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50.2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42.1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113.2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77.7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89.1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71.3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</w:tr>
      <w:tr w:rsidR="00957E50" w:rsidTr="00462F0B">
        <w:trPr>
          <w:gridAfter w:val="1"/>
          <w:wAfter w:w="23" w:type="dxa"/>
          <w:trHeight w:val="276"/>
        </w:trPr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firstLine="108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April</w:t>
            </w: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34995">
              <w:rPr>
                <w:rFonts w:eastAsia="Arial Unicode MS"/>
                <w:sz w:val="16"/>
                <w:szCs w:val="16"/>
              </w:rPr>
              <w:t>119.0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34995">
              <w:rPr>
                <w:rFonts w:eastAsia="Arial Unicode MS"/>
                <w:sz w:val="16"/>
                <w:szCs w:val="16"/>
              </w:rPr>
              <w:t>88.8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160.2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129.9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37.8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F91823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F91823">
              <w:rPr>
                <w:rFonts w:eastAsia="Arial Unicode MS"/>
                <w:sz w:val="16"/>
                <w:szCs w:val="16"/>
              </w:rPr>
              <w:t>24.3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F91823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</w:tr>
      <w:tr w:rsidR="00957E50" w:rsidTr="00462F0B">
        <w:trPr>
          <w:gridAfter w:val="1"/>
          <w:wAfter w:w="23" w:type="dxa"/>
          <w:trHeight w:hRule="exact" w:val="280"/>
        </w:trPr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firstLine="108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6.6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4.0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34995">
              <w:rPr>
                <w:rFonts w:eastAsia="Arial Unicode MS"/>
                <w:sz w:val="16"/>
                <w:szCs w:val="16"/>
              </w:rPr>
              <w:t>27.0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34995">
              <w:rPr>
                <w:rFonts w:eastAsia="Arial Unicode MS"/>
                <w:sz w:val="16"/>
                <w:szCs w:val="16"/>
              </w:rPr>
              <w:t>11.4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126.4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80.6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034936" w:rsidRDefault="00034936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 xml:space="preserve">  </w:t>
            </w:r>
            <w:r w:rsidR="00957E50" w:rsidRPr="00034936">
              <w:rPr>
                <w:rFonts w:eastAsia="Arial Unicode MS"/>
                <w:sz w:val="16"/>
                <w:szCs w:val="16"/>
              </w:rPr>
              <w:t xml:space="preserve">18.5 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034936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034936">
              <w:rPr>
                <w:rFonts w:eastAsia="Arial Unicode MS"/>
                <w:sz w:val="16"/>
                <w:szCs w:val="16"/>
              </w:rPr>
              <w:t xml:space="preserve">           15.8 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Default="00957E50" w:rsidP="00462F0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Default="00957E50" w:rsidP="00462F0B">
            <w:pPr>
              <w:jc w:val="right"/>
              <w:rPr>
                <w:sz w:val="16"/>
                <w:szCs w:val="16"/>
              </w:rPr>
            </w:pPr>
          </w:p>
        </w:tc>
      </w:tr>
      <w:tr w:rsidR="00957E50" w:rsidTr="00462F0B">
        <w:trPr>
          <w:gridAfter w:val="1"/>
          <w:wAfter w:w="23" w:type="dxa"/>
          <w:trHeight w:val="276"/>
        </w:trPr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firstLine="108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June</w:t>
            </w: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235.4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153.8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34995">
              <w:rPr>
                <w:rFonts w:eastAsia="Arial Unicode MS"/>
                <w:sz w:val="16"/>
                <w:szCs w:val="16"/>
              </w:rPr>
              <w:t>161.8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34995">
              <w:rPr>
                <w:rFonts w:eastAsia="Arial Unicode MS"/>
                <w:sz w:val="16"/>
                <w:szCs w:val="16"/>
              </w:rPr>
              <w:t>135.3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290.6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200.4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034936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034936">
              <w:rPr>
                <w:rFonts w:eastAsia="Arial Unicode MS"/>
                <w:sz w:val="16"/>
                <w:szCs w:val="16"/>
              </w:rPr>
              <w:t xml:space="preserve">187.5 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034936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034936">
              <w:rPr>
                <w:rFonts w:eastAsia="Arial Unicode MS"/>
                <w:sz w:val="16"/>
                <w:szCs w:val="16"/>
              </w:rPr>
              <w:t xml:space="preserve">         114.9 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Default="00957E50" w:rsidP="00462F0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Default="00957E50" w:rsidP="00462F0B">
            <w:pPr>
              <w:jc w:val="right"/>
              <w:rPr>
                <w:sz w:val="16"/>
                <w:szCs w:val="16"/>
              </w:rPr>
            </w:pPr>
          </w:p>
        </w:tc>
      </w:tr>
      <w:tr w:rsidR="00957E50" w:rsidTr="00462F0B">
        <w:trPr>
          <w:gridAfter w:val="1"/>
          <w:wAfter w:w="23" w:type="dxa"/>
          <w:trHeight w:val="276"/>
        </w:trPr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pStyle w:val="Heading4"/>
              <w:framePr w:hSpace="0" w:wrap="auto" w:vAnchor="margin" w:yAlign="inline"/>
              <w:suppressOverlap w:val="0"/>
              <w:rPr>
                <w:rFonts w:eastAsia="Arial Unicode MS"/>
              </w:rPr>
            </w:pPr>
            <w:r>
              <w:t>Average</w:t>
            </w:r>
          </w:p>
        </w:tc>
        <w:tc>
          <w:tcPr>
            <w:tcW w:w="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</w:tr>
      <w:tr w:rsidR="00957E50" w:rsidTr="00462F0B">
        <w:trPr>
          <w:gridAfter w:val="1"/>
          <w:wAfter w:w="23" w:type="dxa"/>
          <w:trHeight w:val="276"/>
        </w:trPr>
        <w:tc>
          <w:tcPr>
            <w:tcW w:w="1185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firstLine="108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per month</w:t>
            </w:r>
          </w:p>
        </w:tc>
        <w:tc>
          <w:tcPr>
            <w:tcW w:w="83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55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34995">
              <w:rPr>
                <w:rFonts w:eastAsia="Arial Unicode MS"/>
                <w:sz w:val="16"/>
                <w:szCs w:val="16"/>
              </w:rPr>
              <w:t>73.4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34995">
              <w:rPr>
                <w:rFonts w:eastAsia="Arial Unicode MS"/>
                <w:sz w:val="16"/>
                <w:szCs w:val="16"/>
              </w:rPr>
              <w:t>53.</w:t>
            </w:r>
            <w:r>
              <w:rPr>
                <w:rFonts w:eastAsia="Arial Unicode MS"/>
                <w:sz w:val="16"/>
                <w:szCs w:val="16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34995">
              <w:rPr>
                <w:rFonts w:eastAsia="Arial Unicode MS"/>
                <w:sz w:val="16"/>
                <w:szCs w:val="16"/>
              </w:rPr>
              <w:t>94.9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34995">
              <w:rPr>
                <w:rFonts w:eastAsia="Arial Unicode MS"/>
                <w:sz w:val="16"/>
                <w:szCs w:val="16"/>
              </w:rPr>
              <w:t>78.0</w:t>
            </w:r>
          </w:p>
        </w:tc>
        <w:tc>
          <w:tcPr>
            <w:tcW w:w="658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137.7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103.9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57E50" w:rsidRPr="00034936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034936">
              <w:rPr>
                <w:rFonts w:eastAsia="Arial Unicode MS"/>
                <w:sz w:val="16"/>
                <w:szCs w:val="16"/>
              </w:rPr>
              <w:t xml:space="preserve">174.1 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57E50" w:rsidRPr="00034936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034936">
              <w:rPr>
                <w:rFonts w:eastAsia="Arial Unicode MS"/>
                <w:sz w:val="16"/>
                <w:szCs w:val="16"/>
              </w:rPr>
              <w:t xml:space="preserve"> 112.5 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57E50" w:rsidRPr="00034936" w:rsidRDefault="00D75543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36.8</w:t>
            </w:r>
            <w:r w:rsidR="00957E50" w:rsidRPr="00034936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57E50" w:rsidRPr="00034936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034936">
              <w:rPr>
                <w:rFonts w:eastAsia="Arial Unicode MS"/>
                <w:sz w:val="16"/>
                <w:szCs w:val="16"/>
              </w:rPr>
              <w:t xml:space="preserve">           </w:t>
            </w:r>
            <w:r w:rsidR="00D75543">
              <w:rPr>
                <w:rFonts w:eastAsia="Arial Unicode MS"/>
                <w:sz w:val="16"/>
                <w:szCs w:val="16"/>
              </w:rPr>
              <w:t>28</w:t>
            </w:r>
            <w:r w:rsidRPr="00034936">
              <w:rPr>
                <w:rFonts w:eastAsia="Arial Unicode MS"/>
                <w:sz w:val="16"/>
                <w:szCs w:val="16"/>
              </w:rPr>
              <w:t>.</w:t>
            </w:r>
            <w:r w:rsidR="00F5743F" w:rsidRPr="00034936">
              <w:rPr>
                <w:rFonts w:eastAsia="Arial Unicode MS"/>
                <w:sz w:val="16"/>
                <w:szCs w:val="16"/>
              </w:rPr>
              <w:t>5</w:t>
            </w:r>
            <w:r w:rsidRPr="00034936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</w:tr>
      <w:tr w:rsidR="00957E50" w:rsidTr="00462F0B">
        <w:trPr>
          <w:gridAfter w:val="1"/>
          <w:wAfter w:w="23" w:type="dxa"/>
          <w:trHeight w:val="276"/>
        </w:trPr>
        <w:tc>
          <w:tcPr>
            <w:tcW w:w="118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firstLine="108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per day</w:t>
            </w:r>
          </w:p>
        </w:tc>
        <w:tc>
          <w:tcPr>
            <w:tcW w:w="8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34995">
              <w:rPr>
                <w:rFonts w:eastAsia="Arial Unicode MS"/>
                <w:sz w:val="16"/>
                <w:szCs w:val="16"/>
              </w:rPr>
              <w:t>2.5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34995">
              <w:rPr>
                <w:rFonts w:eastAsia="Arial Unicode MS"/>
                <w:sz w:val="16"/>
                <w:szCs w:val="16"/>
              </w:rPr>
              <w:t>1.8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34995">
              <w:rPr>
                <w:rFonts w:eastAsia="Arial Unicode MS"/>
                <w:sz w:val="16"/>
                <w:szCs w:val="16"/>
              </w:rPr>
              <w:t>3.2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34995">
              <w:rPr>
                <w:rFonts w:eastAsia="Arial Unicode MS"/>
                <w:sz w:val="16"/>
                <w:szCs w:val="16"/>
              </w:rPr>
              <w:t>2.6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4.6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C34995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3.5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57E50" w:rsidRPr="00034936" w:rsidRDefault="00034936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 xml:space="preserve">         </w:t>
            </w:r>
            <w:r w:rsidR="00957E50" w:rsidRPr="00034936">
              <w:rPr>
                <w:rFonts w:eastAsia="Arial Unicode MS"/>
                <w:sz w:val="16"/>
                <w:szCs w:val="16"/>
              </w:rPr>
              <w:t xml:space="preserve">5.8 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57E50" w:rsidRPr="00034936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034936">
              <w:rPr>
                <w:rFonts w:eastAsia="Arial Unicode MS"/>
                <w:sz w:val="16"/>
                <w:szCs w:val="16"/>
              </w:rPr>
              <w:t xml:space="preserve">           3.8 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57E50" w:rsidRPr="00034936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034936">
              <w:rPr>
                <w:rFonts w:eastAsia="Arial Unicode MS"/>
                <w:sz w:val="16"/>
                <w:szCs w:val="16"/>
              </w:rPr>
              <w:t xml:space="preserve">           1.</w:t>
            </w:r>
            <w:r w:rsidR="00D75543">
              <w:rPr>
                <w:rFonts w:eastAsia="Arial Unicode MS"/>
                <w:sz w:val="16"/>
                <w:szCs w:val="16"/>
              </w:rPr>
              <w:t>2</w:t>
            </w:r>
            <w:r w:rsidRPr="00034936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57E50" w:rsidRPr="00034936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034936">
              <w:rPr>
                <w:rFonts w:eastAsia="Arial Unicode MS"/>
                <w:sz w:val="16"/>
                <w:szCs w:val="16"/>
              </w:rPr>
              <w:t xml:space="preserve">           </w:t>
            </w:r>
            <w:r w:rsidR="00F5743F" w:rsidRPr="00034936">
              <w:rPr>
                <w:rFonts w:eastAsia="Arial Unicode MS"/>
                <w:sz w:val="16"/>
                <w:szCs w:val="16"/>
              </w:rPr>
              <w:t>1.</w:t>
            </w:r>
            <w:r w:rsidR="00D75543">
              <w:rPr>
                <w:rFonts w:eastAsia="Arial Unicode MS"/>
                <w:sz w:val="16"/>
                <w:szCs w:val="16"/>
              </w:rPr>
              <w:t>0</w:t>
            </w:r>
            <w:r w:rsidRPr="00034936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</w:tr>
      <w:tr w:rsidR="00957E50" w:rsidTr="00DE577F">
        <w:trPr>
          <w:gridAfter w:val="1"/>
          <w:wAfter w:w="23" w:type="dxa"/>
          <w:trHeight w:val="276"/>
        </w:trPr>
        <w:tc>
          <w:tcPr>
            <w:tcW w:w="9010" w:type="dxa"/>
            <w:gridSpan w:val="2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E50" w:rsidRDefault="00957E50" w:rsidP="00DE577F">
            <w:pPr>
              <w:pStyle w:val="xl27"/>
              <w:spacing w:before="0" w:beforeAutospacing="0" w:after="0" w:afterAutospacing="0"/>
              <w:rPr>
                <w:rFonts w:eastAsia="Times New Roman"/>
                <w:sz w:val="24"/>
              </w:rPr>
            </w:pPr>
          </w:p>
          <w:p w:rsidR="00957E50" w:rsidRDefault="00957E50" w:rsidP="00DE577F">
            <w:pPr>
              <w:pStyle w:val="xl27"/>
              <w:spacing w:before="0" w:beforeAutospacing="0" w:after="0" w:afterAutospacing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PURCHASE</w:t>
            </w:r>
          </w:p>
        </w:tc>
      </w:tr>
      <w:tr w:rsidR="00957E50" w:rsidTr="00DE577F">
        <w:trPr>
          <w:gridAfter w:val="1"/>
          <w:wAfter w:w="23" w:type="dxa"/>
          <w:cantSplit/>
          <w:trHeight w:val="276"/>
        </w:trPr>
        <w:tc>
          <w:tcPr>
            <w:tcW w:w="1147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E50" w:rsidRDefault="00957E50" w:rsidP="00DE577F">
            <w:pPr>
              <w:ind w:firstLine="108"/>
              <w:jc w:val="center"/>
              <w:rPr>
                <w:sz w:val="16"/>
                <w:szCs w:val="16"/>
              </w:rPr>
            </w:pPr>
          </w:p>
        </w:tc>
        <w:tc>
          <w:tcPr>
            <w:tcW w:w="89" w:type="dxa"/>
            <w:gridSpan w:val="2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454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E50" w:rsidRDefault="00957E50" w:rsidP="00DE577F">
            <w:pPr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>
              <w:rPr>
                <w:rFonts w:eastAsia="Arial Unicode MS"/>
                <w:b/>
                <w:bCs/>
                <w:sz w:val="16"/>
                <w:szCs w:val="16"/>
              </w:rPr>
              <w:t>2005-06</w:t>
            </w:r>
          </w:p>
        </w:tc>
        <w:tc>
          <w:tcPr>
            <w:tcW w:w="1468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E50" w:rsidRDefault="00957E50" w:rsidP="00DE577F">
            <w:pPr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>
              <w:rPr>
                <w:rFonts w:eastAsia="Arial Unicode MS"/>
                <w:b/>
                <w:bCs/>
                <w:sz w:val="16"/>
                <w:szCs w:val="16"/>
              </w:rPr>
              <w:t>2006-07</w:t>
            </w:r>
          </w:p>
        </w:tc>
        <w:tc>
          <w:tcPr>
            <w:tcW w:w="1800" w:type="dxa"/>
            <w:gridSpan w:val="7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E50" w:rsidRDefault="00957E50" w:rsidP="00DE577F">
            <w:pPr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>
              <w:rPr>
                <w:rFonts w:eastAsia="Arial Unicode MS"/>
                <w:b/>
                <w:bCs/>
                <w:sz w:val="16"/>
                <w:szCs w:val="16"/>
              </w:rPr>
              <w:t>2007-08</w:t>
            </w:r>
          </w:p>
        </w:tc>
        <w:tc>
          <w:tcPr>
            <w:tcW w:w="1486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57E50" w:rsidRDefault="00957E50" w:rsidP="00DE577F">
            <w:pPr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>
              <w:rPr>
                <w:rFonts w:eastAsia="Arial Unicode MS"/>
                <w:b/>
                <w:bCs/>
                <w:sz w:val="16"/>
                <w:szCs w:val="16"/>
              </w:rPr>
              <w:t>2008-09</w:t>
            </w:r>
          </w:p>
        </w:tc>
        <w:tc>
          <w:tcPr>
            <w:tcW w:w="1479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bottom"/>
          </w:tcPr>
          <w:p w:rsidR="00957E50" w:rsidRDefault="00957E50" w:rsidP="00DE577F">
            <w:pPr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>
              <w:rPr>
                <w:rFonts w:eastAsia="Arial Unicode MS"/>
                <w:b/>
                <w:bCs/>
                <w:sz w:val="16"/>
                <w:szCs w:val="16"/>
              </w:rPr>
              <w:t>2009-10</w:t>
            </w:r>
          </w:p>
        </w:tc>
      </w:tr>
      <w:tr w:rsidR="00957E50" w:rsidTr="00DE577F">
        <w:trPr>
          <w:gridAfter w:val="1"/>
          <w:wAfter w:w="23" w:type="dxa"/>
          <w:cantSplit/>
          <w:trHeight w:val="276"/>
        </w:trPr>
        <w:tc>
          <w:tcPr>
            <w:tcW w:w="11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E50" w:rsidRDefault="00957E50" w:rsidP="00DE577F">
            <w:pPr>
              <w:ind w:firstLine="108"/>
              <w:jc w:val="center"/>
              <w:rPr>
                <w:sz w:val="16"/>
                <w:szCs w:val="16"/>
              </w:rPr>
            </w:pPr>
          </w:p>
        </w:tc>
        <w:tc>
          <w:tcPr>
            <w:tcW w:w="89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45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E50" w:rsidRDefault="00957E50" w:rsidP="00DE577F">
            <w:pPr>
              <w:ind w:right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Amount</w:t>
            </w:r>
          </w:p>
        </w:tc>
        <w:tc>
          <w:tcPr>
            <w:tcW w:w="14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E50" w:rsidRDefault="00957E50" w:rsidP="00DE577F">
            <w:pPr>
              <w:ind w:right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Amount</w:t>
            </w:r>
          </w:p>
        </w:tc>
        <w:tc>
          <w:tcPr>
            <w:tcW w:w="18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E50" w:rsidRDefault="00957E50" w:rsidP="00DE577F">
            <w:pPr>
              <w:ind w:right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Amount</w:t>
            </w:r>
          </w:p>
        </w:tc>
        <w:tc>
          <w:tcPr>
            <w:tcW w:w="14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7E50" w:rsidRDefault="00957E50" w:rsidP="00DE577F">
            <w:pPr>
              <w:ind w:right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Amount</w:t>
            </w:r>
          </w:p>
        </w:tc>
        <w:tc>
          <w:tcPr>
            <w:tcW w:w="147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57E50" w:rsidRDefault="00957E50" w:rsidP="00DE577F">
            <w:pPr>
              <w:ind w:right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Amount</w:t>
            </w:r>
          </w:p>
        </w:tc>
      </w:tr>
      <w:tr w:rsidR="00957E50" w:rsidTr="00DE577F">
        <w:trPr>
          <w:trHeight w:val="276"/>
        </w:trPr>
        <w:tc>
          <w:tcPr>
            <w:tcW w:w="1147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E50" w:rsidRDefault="00957E50" w:rsidP="00DE577F">
            <w:pPr>
              <w:pStyle w:val="Heading5"/>
              <w:rPr>
                <w:rFonts w:eastAsia="Arial Unicode MS"/>
                <w:sz w:val="16"/>
                <w:szCs w:val="16"/>
              </w:rPr>
            </w:pPr>
            <w:r>
              <w:t>PERIODS</w:t>
            </w:r>
          </w:p>
        </w:tc>
        <w:tc>
          <w:tcPr>
            <w:tcW w:w="89" w:type="dxa"/>
            <w:gridSpan w:val="2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Injected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Injected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Injected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Injected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Injected</w:t>
            </w:r>
          </w:p>
        </w:tc>
      </w:tr>
      <w:tr w:rsidR="00957E50" w:rsidTr="00462F0B">
        <w:trPr>
          <w:trHeight w:val="276"/>
        </w:trPr>
        <w:tc>
          <w:tcPr>
            <w:tcW w:w="1147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704092" w:rsidRDefault="00957E50" w:rsidP="00DE577F">
            <w:pPr>
              <w:ind w:firstLine="108"/>
              <w:rPr>
                <w:sz w:val="16"/>
                <w:szCs w:val="16"/>
              </w:rPr>
            </w:pPr>
            <w:r w:rsidRPr="00704092">
              <w:rPr>
                <w:sz w:val="16"/>
                <w:szCs w:val="16"/>
              </w:rPr>
              <w:t>July</w:t>
            </w:r>
          </w:p>
        </w:tc>
        <w:tc>
          <w:tcPr>
            <w:tcW w:w="8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7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76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92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87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76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57E50" w:rsidRPr="00EB2DEC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EB2DEC">
              <w:rPr>
                <w:rFonts w:eastAsia="Arial Unicode MS"/>
                <w:sz w:val="16"/>
                <w:szCs w:val="16"/>
              </w:rPr>
              <w:t xml:space="preserve">               -   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57E50" w:rsidRPr="00EB2DEC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 xml:space="preserve">              </w:t>
            </w:r>
            <w:r w:rsidRPr="00EB2DEC">
              <w:rPr>
                <w:rFonts w:eastAsia="Arial Unicode MS"/>
                <w:sz w:val="16"/>
                <w:szCs w:val="16"/>
              </w:rPr>
              <w:t xml:space="preserve">-   </w:t>
            </w:r>
          </w:p>
        </w:tc>
        <w:tc>
          <w:tcPr>
            <w:tcW w:w="74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57E50" w:rsidRPr="00034936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034936">
              <w:rPr>
                <w:rFonts w:eastAsia="Arial Unicode MS"/>
                <w:sz w:val="16"/>
                <w:szCs w:val="16"/>
              </w:rPr>
              <w:t xml:space="preserve">102.6 </w:t>
            </w:r>
          </w:p>
        </w:tc>
        <w:tc>
          <w:tcPr>
            <w:tcW w:w="75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57E50" w:rsidRPr="00034936" w:rsidRDefault="00034936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 xml:space="preserve">    </w:t>
            </w:r>
            <w:r w:rsidR="00957E50" w:rsidRPr="00034936">
              <w:rPr>
                <w:rFonts w:eastAsia="Arial Unicode MS"/>
                <w:sz w:val="16"/>
                <w:szCs w:val="16"/>
              </w:rPr>
              <w:t xml:space="preserve">50.0 </w:t>
            </w:r>
          </w:p>
        </w:tc>
      </w:tr>
      <w:tr w:rsidR="00957E50" w:rsidTr="00462F0B">
        <w:trPr>
          <w:trHeight w:val="276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704092" w:rsidRDefault="00957E50" w:rsidP="00DE577F">
            <w:pPr>
              <w:ind w:firstLine="108"/>
              <w:rPr>
                <w:sz w:val="16"/>
                <w:szCs w:val="16"/>
              </w:rPr>
            </w:pPr>
            <w:r w:rsidRPr="00704092">
              <w:rPr>
                <w:sz w:val="16"/>
                <w:szCs w:val="16"/>
              </w:rPr>
              <w:t>August</w:t>
            </w:r>
          </w:p>
        </w:tc>
        <w:tc>
          <w:tcPr>
            <w:tcW w:w="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11.2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8.3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27.2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21.2</w:t>
            </w:r>
          </w:p>
        </w:tc>
        <w:tc>
          <w:tcPr>
            <w:tcW w:w="9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EB2DEC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 xml:space="preserve">     </w:t>
            </w:r>
            <w:r w:rsidRPr="00EB2DEC">
              <w:rPr>
                <w:rFonts w:eastAsia="Arial Unicode MS"/>
                <w:sz w:val="16"/>
                <w:szCs w:val="16"/>
              </w:rPr>
              <w:t xml:space="preserve">117.0 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EB2DEC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 xml:space="preserve">        </w:t>
            </w:r>
            <w:r w:rsidRPr="00EB2DEC">
              <w:rPr>
                <w:rFonts w:eastAsia="Arial Unicode MS"/>
                <w:sz w:val="16"/>
                <w:szCs w:val="16"/>
              </w:rPr>
              <w:t xml:space="preserve">78.2 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034936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034936">
              <w:rPr>
                <w:rFonts w:eastAsia="Arial Unicode MS"/>
                <w:sz w:val="16"/>
                <w:szCs w:val="16"/>
              </w:rPr>
              <w:t xml:space="preserve"> 406.</w:t>
            </w:r>
            <w:r w:rsidR="00D851D0" w:rsidRPr="00034936">
              <w:rPr>
                <w:rFonts w:eastAsia="Arial Unicode MS"/>
                <w:sz w:val="16"/>
                <w:szCs w:val="16"/>
              </w:rPr>
              <w:t>5</w:t>
            </w:r>
            <w:r w:rsidRPr="00034936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034936" w:rsidRDefault="00034936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 xml:space="preserve"> </w:t>
            </w:r>
            <w:r w:rsidR="00957E50" w:rsidRPr="00034936">
              <w:rPr>
                <w:rFonts w:eastAsia="Arial Unicode MS"/>
                <w:sz w:val="16"/>
                <w:szCs w:val="16"/>
              </w:rPr>
              <w:t xml:space="preserve">250.9 </w:t>
            </w:r>
          </w:p>
        </w:tc>
      </w:tr>
      <w:tr w:rsidR="00957E50" w:rsidTr="00462F0B">
        <w:trPr>
          <w:trHeight w:val="276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704092" w:rsidRDefault="00957E50" w:rsidP="00DE577F">
            <w:pPr>
              <w:ind w:firstLine="108"/>
              <w:rPr>
                <w:sz w:val="16"/>
                <w:szCs w:val="16"/>
              </w:rPr>
            </w:pPr>
            <w:r w:rsidRPr="00704092">
              <w:rPr>
                <w:sz w:val="16"/>
                <w:szCs w:val="16"/>
              </w:rPr>
              <w:t>September</w:t>
            </w:r>
          </w:p>
        </w:tc>
        <w:tc>
          <w:tcPr>
            <w:tcW w:w="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9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EB2DEC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259.2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EB2DEC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176.4</w:t>
            </w:r>
            <w:r w:rsidRPr="00EB2DEC">
              <w:rPr>
                <w:rFonts w:eastAsia="Arial Unicode MS"/>
                <w:sz w:val="16"/>
                <w:szCs w:val="16"/>
              </w:rPr>
              <w:t xml:space="preserve">   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034936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034936">
              <w:rPr>
                <w:rFonts w:eastAsia="Arial Unicode MS"/>
                <w:sz w:val="16"/>
                <w:szCs w:val="16"/>
              </w:rPr>
              <w:t xml:space="preserve">276.3 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034936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034936">
              <w:rPr>
                <w:rFonts w:eastAsia="Arial Unicode MS"/>
                <w:sz w:val="16"/>
                <w:szCs w:val="16"/>
              </w:rPr>
              <w:t xml:space="preserve">206.0 </w:t>
            </w:r>
          </w:p>
        </w:tc>
      </w:tr>
      <w:tr w:rsidR="00957E50" w:rsidTr="00462F0B">
        <w:trPr>
          <w:trHeight w:val="276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704092" w:rsidRDefault="00957E50" w:rsidP="00DE577F">
            <w:pPr>
              <w:ind w:firstLine="108"/>
              <w:rPr>
                <w:sz w:val="16"/>
                <w:szCs w:val="16"/>
              </w:rPr>
            </w:pPr>
            <w:r w:rsidRPr="00704092">
              <w:rPr>
                <w:sz w:val="16"/>
                <w:szCs w:val="16"/>
              </w:rPr>
              <w:t>October</w:t>
            </w:r>
          </w:p>
        </w:tc>
        <w:tc>
          <w:tcPr>
            <w:tcW w:w="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66.9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38.5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9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40.9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40.9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214.8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187.3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034936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034936">
              <w:rPr>
                <w:rFonts w:eastAsia="Arial Unicode MS"/>
                <w:sz w:val="16"/>
                <w:szCs w:val="16"/>
              </w:rPr>
              <w:t xml:space="preserve">   671.</w:t>
            </w:r>
            <w:r w:rsidR="00D851D0" w:rsidRPr="00034936">
              <w:rPr>
                <w:rFonts w:eastAsia="Arial Unicode MS"/>
                <w:sz w:val="16"/>
                <w:szCs w:val="16"/>
              </w:rPr>
              <w:t>9</w:t>
            </w:r>
            <w:r w:rsidRPr="00034936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034936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034936">
              <w:rPr>
                <w:rFonts w:eastAsia="Arial Unicode MS"/>
                <w:sz w:val="16"/>
                <w:szCs w:val="16"/>
              </w:rPr>
              <w:t xml:space="preserve"> 546.7 </w:t>
            </w:r>
          </w:p>
        </w:tc>
      </w:tr>
      <w:tr w:rsidR="00957E50" w:rsidTr="00462F0B">
        <w:trPr>
          <w:trHeight w:hRule="exact" w:val="280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704092" w:rsidRDefault="00957E50" w:rsidP="00DE577F">
            <w:pPr>
              <w:ind w:firstLine="108"/>
              <w:rPr>
                <w:sz w:val="16"/>
                <w:szCs w:val="16"/>
              </w:rPr>
            </w:pPr>
            <w:r w:rsidRPr="00704092">
              <w:rPr>
                <w:sz w:val="16"/>
                <w:szCs w:val="16"/>
              </w:rPr>
              <w:t>November</w:t>
            </w:r>
          </w:p>
        </w:tc>
        <w:tc>
          <w:tcPr>
            <w:tcW w:w="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123.6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74.1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9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39.9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39.4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034936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034936">
              <w:rPr>
                <w:rFonts w:eastAsia="Arial Unicode MS"/>
                <w:sz w:val="16"/>
                <w:szCs w:val="16"/>
              </w:rPr>
              <w:t xml:space="preserve">       468.</w:t>
            </w:r>
            <w:r w:rsidR="00D851D0" w:rsidRPr="00034936">
              <w:rPr>
                <w:rFonts w:eastAsia="Arial Unicode MS"/>
                <w:sz w:val="16"/>
                <w:szCs w:val="16"/>
              </w:rPr>
              <w:t>8</w:t>
            </w:r>
            <w:r w:rsidRPr="00034936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034936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034936">
              <w:rPr>
                <w:rFonts w:eastAsia="Arial Unicode MS"/>
                <w:sz w:val="16"/>
                <w:szCs w:val="16"/>
              </w:rPr>
              <w:t xml:space="preserve">       415.2 </w:t>
            </w:r>
          </w:p>
        </w:tc>
      </w:tr>
      <w:tr w:rsidR="00957E50" w:rsidTr="00462F0B">
        <w:trPr>
          <w:trHeight w:val="276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704092" w:rsidRDefault="00957E50" w:rsidP="00DE577F">
            <w:pPr>
              <w:ind w:firstLine="108"/>
              <w:rPr>
                <w:sz w:val="16"/>
                <w:szCs w:val="16"/>
              </w:rPr>
            </w:pPr>
            <w:r w:rsidRPr="00704092">
              <w:rPr>
                <w:sz w:val="16"/>
                <w:szCs w:val="16"/>
              </w:rPr>
              <w:t>December</w:t>
            </w:r>
          </w:p>
        </w:tc>
        <w:tc>
          <w:tcPr>
            <w:tcW w:w="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31.3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25.8</w:t>
            </w:r>
          </w:p>
        </w:tc>
        <w:tc>
          <w:tcPr>
            <w:tcW w:w="9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15.9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11.2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034936" w:rsidRDefault="009A1966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034936">
              <w:rPr>
                <w:rFonts w:eastAsia="Arial Unicode MS"/>
                <w:sz w:val="16"/>
                <w:szCs w:val="16"/>
              </w:rPr>
              <w:t>681.9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034936" w:rsidRDefault="009A1966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034936">
              <w:rPr>
                <w:rFonts w:eastAsia="Arial Unicode MS"/>
                <w:sz w:val="16"/>
                <w:szCs w:val="16"/>
              </w:rPr>
              <w:t>648.8</w:t>
            </w:r>
          </w:p>
        </w:tc>
      </w:tr>
      <w:tr w:rsidR="00957E50" w:rsidTr="00462F0B">
        <w:trPr>
          <w:trHeight w:val="276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704092" w:rsidRDefault="00957E50" w:rsidP="00DE577F">
            <w:pPr>
              <w:ind w:firstLine="108"/>
              <w:rPr>
                <w:sz w:val="16"/>
                <w:szCs w:val="16"/>
              </w:rPr>
            </w:pPr>
            <w:r w:rsidRPr="00704092">
              <w:rPr>
                <w:sz w:val="16"/>
                <w:szCs w:val="16"/>
              </w:rPr>
              <w:t>January</w:t>
            </w:r>
          </w:p>
        </w:tc>
        <w:tc>
          <w:tcPr>
            <w:tcW w:w="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139.6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111.5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9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41.6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27.5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CF3966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F3966">
              <w:rPr>
                <w:rFonts w:eastAsia="Arial Unicode MS"/>
                <w:sz w:val="16"/>
                <w:szCs w:val="16"/>
              </w:rPr>
              <w:t xml:space="preserve">               -   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CF3966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 xml:space="preserve">              </w:t>
            </w:r>
            <w:r w:rsidRPr="00CF3966">
              <w:rPr>
                <w:rFonts w:eastAsia="Arial Unicode MS"/>
                <w:sz w:val="16"/>
                <w:szCs w:val="16"/>
              </w:rPr>
              <w:t xml:space="preserve">-   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034936" w:rsidRDefault="00A2213A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034936">
              <w:rPr>
                <w:rFonts w:eastAsia="Arial Unicode MS"/>
                <w:sz w:val="16"/>
                <w:szCs w:val="16"/>
              </w:rPr>
              <w:t>639.2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034936" w:rsidRDefault="00A2213A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034936">
              <w:rPr>
                <w:rFonts w:eastAsia="Arial Unicode MS"/>
                <w:sz w:val="16"/>
                <w:szCs w:val="16"/>
              </w:rPr>
              <w:t>553.2</w:t>
            </w:r>
          </w:p>
        </w:tc>
      </w:tr>
      <w:tr w:rsidR="00957E50" w:rsidTr="00462F0B">
        <w:trPr>
          <w:trHeight w:val="276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704092" w:rsidRDefault="00957E50" w:rsidP="00DE577F">
            <w:pPr>
              <w:ind w:firstLine="108"/>
              <w:rPr>
                <w:sz w:val="16"/>
                <w:szCs w:val="16"/>
              </w:rPr>
            </w:pPr>
            <w:r w:rsidRPr="00704092">
              <w:rPr>
                <w:sz w:val="16"/>
                <w:szCs w:val="16"/>
              </w:rPr>
              <w:t>February</w:t>
            </w:r>
          </w:p>
        </w:tc>
        <w:tc>
          <w:tcPr>
            <w:tcW w:w="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60.6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42.8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9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CF3966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F3966">
              <w:rPr>
                <w:rFonts w:eastAsia="Arial Unicode MS"/>
                <w:sz w:val="16"/>
                <w:szCs w:val="16"/>
              </w:rPr>
              <w:t xml:space="preserve">               -   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CF3966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 xml:space="preserve">              </w:t>
            </w:r>
            <w:r w:rsidRPr="00CF3966">
              <w:rPr>
                <w:rFonts w:eastAsia="Arial Unicode MS"/>
                <w:sz w:val="16"/>
                <w:szCs w:val="16"/>
              </w:rPr>
              <w:t xml:space="preserve">-   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CF3966" w:rsidRDefault="00D75543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429.7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CF3966" w:rsidRDefault="00D75543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316.6</w:t>
            </w:r>
          </w:p>
        </w:tc>
      </w:tr>
      <w:tr w:rsidR="00957E50" w:rsidTr="00462F0B">
        <w:trPr>
          <w:trHeight w:val="276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704092" w:rsidRDefault="00957E50" w:rsidP="00DE577F">
            <w:pPr>
              <w:ind w:firstLine="108"/>
              <w:rPr>
                <w:sz w:val="16"/>
                <w:szCs w:val="16"/>
              </w:rPr>
            </w:pPr>
            <w:r w:rsidRPr="00704092">
              <w:rPr>
                <w:sz w:val="16"/>
                <w:szCs w:val="16"/>
              </w:rPr>
              <w:t>March</w:t>
            </w:r>
          </w:p>
        </w:tc>
        <w:tc>
          <w:tcPr>
            <w:tcW w:w="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12.7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10.7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51.1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25.0</w:t>
            </w:r>
          </w:p>
        </w:tc>
        <w:tc>
          <w:tcPr>
            <w:tcW w:w="9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102.7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82.1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85.1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60.0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</w:tr>
      <w:tr w:rsidR="00957E50" w:rsidTr="00462F0B">
        <w:trPr>
          <w:trHeight w:val="276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704092" w:rsidRDefault="00957E50" w:rsidP="00DE577F">
            <w:pPr>
              <w:ind w:firstLine="108"/>
              <w:rPr>
                <w:sz w:val="16"/>
                <w:szCs w:val="16"/>
              </w:rPr>
            </w:pPr>
            <w:r w:rsidRPr="00704092">
              <w:rPr>
                <w:sz w:val="16"/>
                <w:szCs w:val="16"/>
              </w:rPr>
              <w:t>April</w:t>
            </w:r>
          </w:p>
        </w:tc>
        <w:tc>
          <w:tcPr>
            <w:tcW w:w="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210.5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96.9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9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50.1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40.1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378.4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176.8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</w:tr>
      <w:tr w:rsidR="00957E50" w:rsidTr="00462F0B">
        <w:trPr>
          <w:trHeight w:val="276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704092" w:rsidRDefault="00957E50" w:rsidP="00DE577F">
            <w:pPr>
              <w:ind w:firstLine="108"/>
              <w:rPr>
                <w:sz w:val="16"/>
                <w:szCs w:val="16"/>
              </w:rPr>
            </w:pPr>
            <w:r w:rsidRPr="00704092">
              <w:rPr>
                <w:sz w:val="16"/>
                <w:szCs w:val="16"/>
              </w:rPr>
              <w:t>May</w:t>
            </w:r>
          </w:p>
        </w:tc>
        <w:tc>
          <w:tcPr>
            <w:tcW w:w="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91.4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46.7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9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63.6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41.8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034936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034936">
              <w:rPr>
                <w:rFonts w:eastAsia="Arial Unicode MS"/>
                <w:sz w:val="16"/>
                <w:szCs w:val="16"/>
              </w:rPr>
              <w:t xml:space="preserve">       342.5 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034936" w:rsidRDefault="00034936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 xml:space="preserve">     </w:t>
            </w:r>
            <w:r w:rsidR="00957E50" w:rsidRPr="00034936">
              <w:rPr>
                <w:rFonts w:eastAsia="Arial Unicode MS"/>
                <w:sz w:val="16"/>
                <w:szCs w:val="16"/>
              </w:rPr>
              <w:t xml:space="preserve">237.7 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Default="00957E50" w:rsidP="00462F0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Default="00957E50" w:rsidP="00462F0B">
            <w:pPr>
              <w:jc w:val="right"/>
              <w:rPr>
                <w:sz w:val="16"/>
                <w:szCs w:val="16"/>
              </w:rPr>
            </w:pPr>
          </w:p>
        </w:tc>
      </w:tr>
      <w:tr w:rsidR="00957E50" w:rsidTr="00462F0B">
        <w:trPr>
          <w:trHeight w:val="276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704092" w:rsidRDefault="00957E50" w:rsidP="00DE577F">
            <w:pPr>
              <w:ind w:firstLine="108"/>
              <w:rPr>
                <w:sz w:val="16"/>
                <w:szCs w:val="16"/>
              </w:rPr>
            </w:pPr>
            <w:r w:rsidRPr="00704092">
              <w:rPr>
                <w:sz w:val="16"/>
                <w:szCs w:val="16"/>
              </w:rPr>
              <w:t>June</w:t>
            </w:r>
          </w:p>
        </w:tc>
        <w:tc>
          <w:tcPr>
            <w:tcW w:w="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9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034936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034936">
              <w:rPr>
                <w:rFonts w:eastAsia="Arial Unicode MS"/>
                <w:sz w:val="16"/>
                <w:szCs w:val="16"/>
              </w:rPr>
              <w:t xml:space="preserve">       186.3 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034936" w:rsidRDefault="00034936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 xml:space="preserve">    </w:t>
            </w:r>
            <w:r w:rsidR="00957E50" w:rsidRPr="00034936">
              <w:rPr>
                <w:rFonts w:eastAsia="Arial Unicode MS"/>
                <w:sz w:val="16"/>
                <w:szCs w:val="16"/>
              </w:rPr>
              <w:t xml:space="preserve">165.0 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Default="00957E50" w:rsidP="00462F0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Default="00957E50" w:rsidP="00462F0B">
            <w:pPr>
              <w:jc w:val="right"/>
              <w:rPr>
                <w:sz w:val="16"/>
                <w:szCs w:val="16"/>
              </w:rPr>
            </w:pPr>
          </w:p>
        </w:tc>
      </w:tr>
      <w:tr w:rsidR="00957E50" w:rsidTr="00462F0B">
        <w:trPr>
          <w:trHeight w:val="227"/>
        </w:trPr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704092" w:rsidRDefault="00957E50" w:rsidP="00DE577F">
            <w:pPr>
              <w:pStyle w:val="Heading4"/>
              <w:framePr w:hSpace="0" w:wrap="auto" w:vAnchor="margin" w:yAlign="inline"/>
              <w:suppressOverlap w:val="0"/>
            </w:pPr>
            <w:r w:rsidRPr="00704092">
              <w:t>Average</w:t>
            </w:r>
          </w:p>
        </w:tc>
        <w:tc>
          <w:tcPr>
            <w:tcW w:w="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</w:tr>
      <w:tr w:rsidR="00957E50" w:rsidTr="00462F0B">
        <w:trPr>
          <w:trHeight w:val="276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704092" w:rsidRDefault="00957E50" w:rsidP="00DE577F">
            <w:pPr>
              <w:ind w:firstLine="108"/>
              <w:rPr>
                <w:sz w:val="16"/>
                <w:szCs w:val="16"/>
              </w:rPr>
            </w:pPr>
            <w:r w:rsidRPr="00704092">
              <w:rPr>
                <w:sz w:val="16"/>
                <w:szCs w:val="16"/>
              </w:rPr>
              <w:t>per month</w:t>
            </w:r>
          </w:p>
        </w:tc>
        <w:tc>
          <w:tcPr>
            <w:tcW w:w="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59.7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35.8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9.1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6.0</w:t>
            </w:r>
          </w:p>
        </w:tc>
        <w:tc>
          <w:tcPr>
            <w:tcW w:w="9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24.9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19.4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034936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034936">
              <w:rPr>
                <w:rFonts w:eastAsia="Arial Unicode MS"/>
                <w:sz w:val="16"/>
                <w:szCs w:val="16"/>
              </w:rPr>
              <w:t xml:space="preserve">       136.6 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034936" w:rsidRDefault="00B36FE2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94.3</w:t>
            </w:r>
            <w:r w:rsidR="00957E50" w:rsidRPr="00034936">
              <w:rPr>
                <w:rFonts w:eastAsia="Arial Unicode MS"/>
                <w:sz w:val="16"/>
                <w:szCs w:val="16"/>
              </w:rPr>
              <w:t xml:space="preserve">          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034936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034936">
              <w:rPr>
                <w:rFonts w:eastAsia="Arial Unicode MS"/>
                <w:sz w:val="16"/>
                <w:szCs w:val="16"/>
              </w:rPr>
              <w:t xml:space="preserve">       </w:t>
            </w:r>
            <w:r w:rsidR="00A2213A" w:rsidRPr="00034936">
              <w:rPr>
                <w:rFonts w:eastAsia="Arial Unicode MS"/>
                <w:sz w:val="16"/>
                <w:szCs w:val="16"/>
              </w:rPr>
              <w:t>4</w:t>
            </w:r>
            <w:r w:rsidR="00D75543">
              <w:rPr>
                <w:rFonts w:eastAsia="Arial Unicode MS"/>
                <w:sz w:val="16"/>
                <w:szCs w:val="16"/>
              </w:rPr>
              <w:t>59</w:t>
            </w:r>
            <w:r w:rsidR="00A2213A" w:rsidRPr="00034936">
              <w:rPr>
                <w:rFonts w:eastAsia="Arial Unicode MS"/>
                <w:sz w:val="16"/>
                <w:szCs w:val="16"/>
              </w:rPr>
              <w:t>.</w:t>
            </w:r>
            <w:r w:rsidR="00B36FE2">
              <w:rPr>
                <w:rFonts w:eastAsia="Arial Unicode MS"/>
                <w:sz w:val="16"/>
                <w:szCs w:val="16"/>
              </w:rPr>
              <w:t>6</w:t>
            </w:r>
            <w:r w:rsidRPr="00034936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50" w:rsidRPr="00034936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034936">
              <w:rPr>
                <w:rFonts w:eastAsia="Arial Unicode MS"/>
                <w:sz w:val="16"/>
                <w:szCs w:val="16"/>
              </w:rPr>
              <w:t xml:space="preserve">       </w:t>
            </w:r>
            <w:r w:rsidR="00D75543">
              <w:rPr>
                <w:rFonts w:eastAsia="Arial Unicode MS"/>
                <w:sz w:val="16"/>
                <w:szCs w:val="16"/>
              </w:rPr>
              <w:t>373.4</w:t>
            </w:r>
            <w:r w:rsidRPr="00034936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</w:tr>
      <w:tr w:rsidR="00957E50" w:rsidTr="00462F0B">
        <w:trPr>
          <w:trHeight w:val="276"/>
        </w:trPr>
        <w:tc>
          <w:tcPr>
            <w:tcW w:w="1147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Pr="00704092" w:rsidRDefault="00957E50" w:rsidP="00DE577F">
            <w:pPr>
              <w:ind w:firstLine="108"/>
              <w:rPr>
                <w:sz w:val="16"/>
                <w:szCs w:val="16"/>
              </w:rPr>
            </w:pPr>
            <w:r w:rsidRPr="00704092">
              <w:rPr>
                <w:sz w:val="16"/>
                <w:szCs w:val="16"/>
              </w:rPr>
              <w:t>per day</w:t>
            </w:r>
          </w:p>
        </w:tc>
        <w:tc>
          <w:tcPr>
            <w:tcW w:w="89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75" w:type="dxa"/>
            <w:gridSpan w:val="3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2.0</w:t>
            </w: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1.2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0.3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0.2</w:t>
            </w:r>
          </w:p>
        </w:tc>
        <w:tc>
          <w:tcPr>
            <w:tcW w:w="929" w:type="dxa"/>
            <w:gridSpan w:val="4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0.8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E50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0.7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57E50" w:rsidRPr="00034936" w:rsidRDefault="00957E50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034936">
              <w:rPr>
                <w:rFonts w:eastAsia="Arial Unicode MS"/>
                <w:sz w:val="16"/>
                <w:szCs w:val="16"/>
              </w:rPr>
              <w:t xml:space="preserve">           4.6 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57E50" w:rsidRPr="00034936" w:rsidRDefault="00B36FE2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3.1</w:t>
            </w:r>
            <w:r w:rsidR="00957E50" w:rsidRPr="00034936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57E50" w:rsidRPr="00034936" w:rsidRDefault="00A2213A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034936">
              <w:rPr>
                <w:rFonts w:eastAsia="Arial Unicode MS"/>
                <w:sz w:val="16"/>
                <w:szCs w:val="16"/>
              </w:rPr>
              <w:t>15.</w:t>
            </w:r>
            <w:r w:rsidR="00D75543">
              <w:rPr>
                <w:rFonts w:eastAsia="Arial Unicode MS"/>
                <w:sz w:val="16"/>
                <w:szCs w:val="16"/>
              </w:rPr>
              <w:t>3</w:t>
            </w:r>
            <w:r w:rsidR="00957E50" w:rsidRPr="00034936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57E50" w:rsidRPr="00034936" w:rsidRDefault="00034936" w:rsidP="00462F0B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 xml:space="preserve">  </w:t>
            </w:r>
            <w:r w:rsidR="00A2213A" w:rsidRPr="00034936">
              <w:rPr>
                <w:rFonts w:eastAsia="Arial Unicode MS"/>
                <w:sz w:val="16"/>
                <w:szCs w:val="16"/>
              </w:rPr>
              <w:t>12.</w:t>
            </w:r>
            <w:r w:rsidR="00D75543">
              <w:rPr>
                <w:rFonts w:eastAsia="Arial Unicode MS"/>
                <w:sz w:val="16"/>
                <w:szCs w:val="16"/>
              </w:rPr>
              <w:t>5</w:t>
            </w:r>
            <w:r w:rsidR="00957E50" w:rsidRPr="00034936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</w:tr>
      <w:tr w:rsidR="00957E50" w:rsidTr="00DE577F">
        <w:trPr>
          <w:gridAfter w:val="1"/>
          <w:wAfter w:w="23" w:type="dxa"/>
          <w:cantSplit/>
          <w:trHeight w:val="198"/>
        </w:trPr>
        <w:tc>
          <w:tcPr>
            <w:tcW w:w="1147" w:type="dxa"/>
            <w:tcBorders>
              <w:top w:val="single" w:sz="1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E50" w:rsidRDefault="00957E50" w:rsidP="00DE577F">
            <w:pPr>
              <w:ind w:firstLine="108"/>
              <w:rPr>
                <w:szCs w:val="16"/>
              </w:rPr>
            </w:pPr>
          </w:p>
        </w:tc>
        <w:tc>
          <w:tcPr>
            <w:tcW w:w="89" w:type="dxa"/>
            <w:gridSpan w:val="2"/>
            <w:tcBorders>
              <w:top w:val="single" w:sz="1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E50" w:rsidRDefault="00957E50" w:rsidP="00DE577F">
            <w:pPr>
              <w:ind w:right="78"/>
              <w:jc w:val="right"/>
              <w:rPr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single" w:sz="1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E50" w:rsidRDefault="00957E50" w:rsidP="00DE577F">
            <w:pPr>
              <w:ind w:right="78"/>
              <w:jc w:val="right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single" w:sz="1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E50" w:rsidRDefault="00957E50" w:rsidP="00DE577F">
            <w:pPr>
              <w:ind w:right="78"/>
              <w:jc w:val="right"/>
              <w:rPr>
                <w:sz w:val="16"/>
                <w:szCs w:val="16"/>
              </w:rPr>
            </w:pPr>
          </w:p>
        </w:tc>
        <w:tc>
          <w:tcPr>
            <w:tcW w:w="698" w:type="dxa"/>
            <w:gridSpan w:val="2"/>
            <w:tcBorders>
              <w:top w:val="single" w:sz="1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E50" w:rsidRDefault="00957E50" w:rsidP="00DE577F">
            <w:pPr>
              <w:ind w:right="78"/>
              <w:jc w:val="right"/>
              <w:rPr>
                <w:sz w:val="16"/>
                <w:szCs w:val="16"/>
              </w:rPr>
            </w:pPr>
          </w:p>
        </w:tc>
        <w:tc>
          <w:tcPr>
            <w:tcW w:w="763" w:type="dxa"/>
            <w:gridSpan w:val="2"/>
            <w:tcBorders>
              <w:top w:val="single" w:sz="1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E50" w:rsidRDefault="00957E50" w:rsidP="00DE577F">
            <w:pPr>
              <w:ind w:right="78"/>
              <w:jc w:val="right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57E50" w:rsidRDefault="00957E50" w:rsidP="00DE577F">
            <w:pPr>
              <w:ind w:right="78"/>
              <w:jc w:val="right"/>
              <w:rPr>
                <w:sz w:val="16"/>
                <w:szCs w:val="16"/>
              </w:rPr>
            </w:pPr>
          </w:p>
        </w:tc>
        <w:tc>
          <w:tcPr>
            <w:tcW w:w="4803" w:type="dxa"/>
            <w:gridSpan w:val="15"/>
            <w:tcBorders>
              <w:top w:val="single" w:sz="1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57E50" w:rsidRDefault="00957E50" w:rsidP="00DE577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Source:  Domestic Markets &amp; Monetary Management  Department, SBP</w:t>
            </w:r>
          </w:p>
        </w:tc>
      </w:tr>
    </w:tbl>
    <w:p w:rsidR="0030101C" w:rsidRDefault="0030101C">
      <w:pPr>
        <w:pStyle w:val="Footer"/>
        <w:tabs>
          <w:tab w:val="clear" w:pos="4320"/>
          <w:tab w:val="clear" w:pos="8640"/>
          <w:tab w:val="left" w:pos="3828"/>
        </w:tabs>
      </w:pPr>
    </w:p>
    <w:p w:rsidR="00BA4D5B" w:rsidRDefault="00BA4D5B">
      <w:pPr>
        <w:rPr>
          <w:b/>
          <w:bCs/>
        </w:rPr>
      </w:pPr>
    </w:p>
    <w:p w:rsidR="00BA4D5B" w:rsidRDefault="00BA4D5B">
      <w:pPr>
        <w:rPr>
          <w:b/>
          <w:bCs/>
        </w:rPr>
      </w:pPr>
      <w:r>
        <w:rPr>
          <w:b/>
          <w:bCs/>
        </w:rPr>
        <w:br w:type="page"/>
      </w:r>
    </w:p>
    <w:tbl>
      <w:tblPr>
        <w:tblpPr w:leftFromText="180" w:rightFromText="180" w:vertAnchor="text" w:horzAnchor="margin" w:tblpY="1239"/>
        <w:tblOverlap w:val="never"/>
        <w:tblW w:w="87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0"/>
        <w:gridCol w:w="186"/>
        <w:gridCol w:w="819"/>
        <w:gridCol w:w="989"/>
        <w:gridCol w:w="645"/>
        <w:gridCol w:w="345"/>
        <w:gridCol w:w="989"/>
        <w:gridCol w:w="30"/>
        <w:gridCol w:w="1364"/>
        <w:gridCol w:w="50"/>
        <w:gridCol w:w="1169"/>
        <w:gridCol w:w="1169"/>
        <w:gridCol w:w="30"/>
      </w:tblGrid>
      <w:tr w:rsidR="00BA4D5B" w:rsidTr="00DE577F">
        <w:trPr>
          <w:trHeight w:val="432"/>
        </w:trPr>
        <w:tc>
          <w:tcPr>
            <w:tcW w:w="877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A4D5B" w:rsidRDefault="00AA2EA9" w:rsidP="00DE577F">
            <w:pPr>
              <w:pStyle w:val="Heading7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>
              <w:rPr>
                <w:sz w:val="28"/>
              </w:rPr>
              <w:t xml:space="preserve">6.3    </w:t>
            </w:r>
            <w:r w:rsidR="00BA4D5B">
              <w:rPr>
                <w:sz w:val="28"/>
              </w:rPr>
              <w:t xml:space="preserve">SBP Overnight Repo/ Reverse Repo Facilities </w:t>
            </w:r>
          </w:p>
        </w:tc>
      </w:tr>
      <w:tr w:rsidR="00BA4D5B" w:rsidTr="00DE577F">
        <w:trPr>
          <w:trHeight w:val="225"/>
        </w:trPr>
        <w:tc>
          <w:tcPr>
            <w:tcW w:w="877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Default="00BA4D5B" w:rsidP="00DE577F">
            <w:pPr>
              <w:pStyle w:val="xl32"/>
              <w:pBdr>
                <w:bottom w:val="none" w:sz="0" w:space="0" w:color="auto"/>
              </w:pBdr>
              <w:spacing w:before="0" w:beforeAutospacing="0" w:after="0" w:afterAutospacing="0"/>
              <w:ind w:firstLine="72"/>
              <w:jc w:val="right"/>
              <w:rPr>
                <w:rFonts w:eastAsia="Times New Roman"/>
                <w:b w:val="0"/>
                <w:bCs w:val="0"/>
              </w:rPr>
            </w:pPr>
          </w:p>
        </w:tc>
      </w:tr>
      <w:tr w:rsidR="00BA4D5B" w:rsidTr="00DE577F">
        <w:trPr>
          <w:cantSplit/>
          <w:trHeight w:val="210"/>
        </w:trPr>
        <w:tc>
          <w:tcPr>
            <w:tcW w:w="362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Default="00BA4D5B" w:rsidP="00DE577F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4"/>
              </w:rPr>
              <w:t>Cash  Accommodation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Default="00BA4D5B" w:rsidP="00DE577F">
            <w:pPr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Default="00BA4D5B" w:rsidP="00DE577F">
            <w:pPr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Default="00BA4D5B" w:rsidP="00DE577F">
            <w:pPr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36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BA4D5B" w:rsidRDefault="00BA4D5B" w:rsidP="00DE577F">
            <w:pPr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</w:rPr>
              <w:t>(Million Rupees)</w:t>
            </w:r>
          </w:p>
        </w:tc>
      </w:tr>
      <w:tr w:rsidR="00BA4D5B" w:rsidTr="00DE577F">
        <w:trPr>
          <w:gridAfter w:val="1"/>
          <w:wAfter w:w="30" w:type="dxa"/>
          <w:trHeight w:val="35"/>
        </w:trPr>
        <w:tc>
          <w:tcPr>
            <w:tcW w:w="990" w:type="dxa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DE577F">
            <w:pPr>
              <w:pStyle w:val="Heading2"/>
              <w:jc w:val="center"/>
              <w:rPr>
                <w:rFonts w:eastAsia="Arial Unicode MS"/>
              </w:rPr>
            </w:pPr>
            <w:r>
              <w:t>PERIODS</w:t>
            </w:r>
          </w:p>
        </w:tc>
        <w:tc>
          <w:tcPr>
            <w:tcW w:w="18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DE577F">
            <w:pPr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A4D5B" w:rsidRPr="00CB4123" w:rsidRDefault="00BA4D5B" w:rsidP="00DE577F">
            <w:pPr>
              <w:ind w:right="87"/>
              <w:jc w:val="center"/>
              <w:rPr>
                <w:b/>
                <w:sz w:val="16"/>
                <w:szCs w:val="16"/>
              </w:rPr>
            </w:pPr>
            <w:r w:rsidRPr="00CB4123">
              <w:rPr>
                <w:b/>
                <w:sz w:val="16"/>
                <w:szCs w:val="16"/>
              </w:rPr>
              <w:t>2004-05</w:t>
            </w:r>
          </w:p>
        </w:tc>
        <w:tc>
          <w:tcPr>
            <w:tcW w:w="98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A4D5B" w:rsidRPr="00CB4123" w:rsidRDefault="00BA4D5B" w:rsidP="00DE577F">
            <w:pPr>
              <w:ind w:right="87"/>
              <w:jc w:val="center"/>
              <w:rPr>
                <w:b/>
                <w:sz w:val="16"/>
                <w:szCs w:val="16"/>
              </w:rPr>
            </w:pPr>
            <w:r w:rsidRPr="00CB4123">
              <w:rPr>
                <w:b/>
                <w:sz w:val="16"/>
                <w:szCs w:val="16"/>
              </w:rPr>
              <w:t>2005-06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A4D5B" w:rsidRPr="00CB4123" w:rsidRDefault="00BA4D5B" w:rsidP="00DE577F">
            <w:pPr>
              <w:ind w:right="87"/>
              <w:jc w:val="center"/>
              <w:rPr>
                <w:b/>
                <w:sz w:val="16"/>
                <w:szCs w:val="16"/>
              </w:rPr>
            </w:pPr>
            <w:r w:rsidRPr="00CB4123">
              <w:rPr>
                <w:b/>
                <w:sz w:val="16"/>
                <w:szCs w:val="16"/>
              </w:rPr>
              <w:t>2006-07</w:t>
            </w:r>
          </w:p>
        </w:tc>
        <w:tc>
          <w:tcPr>
            <w:tcW w:w="98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A4D5B" w:rsidRPr="00CB4123" w:rsidRDefault="00BA4D5B" w:rsidP="00DE577F">
            <w:pPr>
              <w:ind w:right="87"/>
              <w:jc w:val="center"/>
              <w:rPr>
                <w:b/>
                <w:sz w:val="16"/>
                <w:szCs w:val="16"/>
              </w:rPr>
            </w:pPr>
            <w:r w:rsidRPr="00CB4123">
              <w:rPr>
                <w:b/>
                <w:sz w:val="16"/>
                <w:szCs w:val="16"/>
              </w:rPr>
              <w:t>2007-08</w:t>
            </w:r>
          </w:p>
        </w:tc>
        <w:tc>
          <w:tcPr>
            <w:tcW w:w="1444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A4D5B" w:rsidRPr="00CB4123" w:rsidRDefault="00BA4D5B" w:rsidP="00DE577F">
            <w:pPr>
              <w:ind w:right="87"/>
              <w:jc w:val="center"/>
              <w:rPr>
                <w:b/>
                <w:sz w:val="16"/>
                <w:szCs w:val="16"/>
              </w:rPr>
            </w:pPr>
            <w:r w:rsidRPr="00CB4123">
              <w:rPr>
                <w:b/>
                <w:sz w:val="16"/>
                <w:szCs w:val="16"/>
              </w:rPr>
              <w:t>2008-09</w:t>
            </w:r>
          </w:p>
        </w:tc>
        <w:tc>
          <w:tcPr>
            <w:tcW w:w="23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A4D5B" w:rsidRPr="00CB4123" w:rsidRDefault="00BA4D5B" w:rsidP="00DE577F">
            <w:pPr>
              <w:ind w:right="87"/>
              <w:jc w:val="center"/>
              <w:rPr>
                <w:b/>
                <w:sz w:val="16"/>
                <w:szCs w:val="16"/>
              </w:rPr>
            </w:pPr>
            <w:r w:rsidRPr="003863B8">
              <w:rPr>
                <w:b/>
                <w:sz w:val="16"/>
                <w:szCs w:val="16"/>
              </w:rPr>
              <w:t>2009-10</w:t>
            </w:r>
          </w:p>
        </w:tc>
      </w:tr>
      <w:tr w:rsidR="00BA4D5B" w:rsidTr="00DE577F">
        <w:trPr>
          <w:gridAfter w:val="1"/>
          <w:wAfter w:w="30" w:type="dxa"/>
          <w:trHeight w:val="270"/>
        </w:trPr>
        <w:tc>
          <w:tcPr>
            <w:tcW w:w="990" w:type="dxa"/>
            <w:vMerge/>
            <w:tcBorders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Default="00BA4D5B" w:rsidP="00DE577F">
            <w:pPr>
              <w:pStyle w:val="Heading2"/>
            </w:pPr>
          </w:p>
        </w:tc>
        <w:tc>
          <w:tcPr>
            <w:tcW w:w="18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Default="00BA4D5B" w:rsidP="00DE577F">
            <w:pPr>
              <w:jc w:val="right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Pr="00CB4123" w:rsidRDefault="00BA4D5B" w:rsidP="00DE577F">
            <w:pPr>
              <w:ind w:right="87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Pr="00CB4123" w:rsidRDefault="00BA4D5B" w:rsidP="00DE577F">
            <w:pPr>
              <w:ind w:right="87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Pr="00CB4123" w:rsidRDefault="00BA4D5B" w:rsidP="00DE577F">
            <w:pPr>
              <w:ind w:right="87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BA4D5B" w:rsidRPr="00CB4123" w:rsidRDefault="00BA4D5B" w:rsidP="00DE577F">
            <w:pPr>
              <w:ind w:right="87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BA4D5B" w:rsidRPr="00CB4123" w:rsidRDefault="00BA4D5B" w:rsidP="00DE577F">
            <w:pPr>
              <w:ind w:right="87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bottom"/>
          </w:tcPr>
          <w:p w:rsidR="00BA4D5B" w:rsidRPr="003863B8" w:rsidRDefault="00BA4D5B" w:rsidP="00DE577F">
            <w:pPr>
              <w:ind w:right="87"/>
              <w:jc w:val="center"/>
              <w:rPr>
                <w:b/>
                <w:sz w:val="16"/>
                <w:szCs w:val="16"/>
              </w:rPr>
            </w:pPr>
            <w:r w:rsidRPr="003863B8">
              <w:rPr>
                <w:b/>
                <w:sz w:val="16"/>
                <w:szCs w:val="16"/>
              </w:rPr>
              <w:t>SBP Overnight</w:t>
            </w:r>
          </w:p>
          <w:p w:rsidR="00BA4D5B" w:rsidRPr="003863B8" w:rsidRDefault="00BA4D5B" w:rsidP="00DE577F">
            <w:pPr>
              <w:ind w:right="87"/>
              <w:jc w:val="center"/>
              <w:rPr>
                <w:b/>
                <w:sz w:val="16"/>
                <w:szCs w:val="16"/>
              </w:rPr>
            </w:pPr>
            <w:r w:rsidRPr="003863B8">
              <w:rPr>
                <w:b/>
                <w:sz w:val="16"/>
                <w:szCs w:val="16"/>
              </w:rPr>
              <w:t>Reverse Repo (Ceiling)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bottom"/>
          </w:tcPr>
          <w:p w:rsidR="00BA4D5B" w:rsidRPr="003863B8" w:rsidRDefault="00BA4D5B" w:rsidP="00DE577F">
            <w:pPr>
              <w:ind w:right="87"/>
              <w:jc w:val="center"/>
              <w:rPr>
                <w:b/>
                <w:sz w:val="16"/>
                <w:szCs w:val="16"/>
              </w:rPr>
            </w:pPr>
            <w:r w:rsidRPr="003863B8">
              <w:rPr>
                <w:b/>
                <w:sz w:val="16"/>
                <w:szCs w:val="16"/>
              </w:rPr>
              <w:t>SBP Overnight</w:t>
            </w:r>
          </w:p>
          <w:p w:rsidR="00BA4D5B" w:rsidRPr="003863B8" w:rsidRDefault="00BA4D5B" w:rsidP="00DE577F">
            <w:pPr>
              <w:ind w:right="87"/>
              <w:jc w:val="center"/>
              <w:rPr>
                <w:b/>
                <w:sz w:val="16"/>
                <w:szCs w:val="16"/>
              </w:rPr>
            </w:pPr>
            <w:r w:rsidRPr="003863B8">
              <w:rPr>
                <w:b/>
                <w:sz w:val="16"/>
                <w:szCs w:val="16"/>
              </w:rPr>
              <w:t>Repo</w:t>
            </w:r>
          </w:p>
          <w:p w:rsidR="00BA4D5B" w:rsidRPr="003863B8" w:rsidRDefault="00BA4D5B" w:rsidP="00DE577F">
            <w:pPr>
              <w:ind w:right="87"/>
              <w:jc w:val="center"/>
              <w:rPr>
                <w:b/>
                <w:sz w:val="16"/>
                <w:szCs w:val="16"/>
              </w:rPr>
            </w:pPr>
            <w:r w:rsidRPr="003863B8">
              <w:rPr>
                <w:b/>
                <w:sz w:val="16"/>
                <w:szCs w:val="16"/>
              </w:rPr>
              <w:t>(Floor)</w:t>
            </w:r>
          </w:p>
        </w:tc>
      </w:tr>
      <w:tr w:rsidR="00BA4D5B" w:rsidTr="00DE577F">
        <w:trPr>
          <w:gridAfter w:val="1"/>
          <w:wAfter w:w="30" w:type="dxa"/>
          <w:trHeight w:val="270"/>
        </w:trPr>
        <w:tc>
          <w:tcPr>
            <w:tcW w:w="990" w:type="dxa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Default="00BA4D5B" w:rsidP="00DE577F">
            <w:pPr>
              <w:ind w:firstLine="72"/>
              <w:rPr>
                <w:sz w:val="18"/>
                <w:szCs w:val="16"/>
              </w:rPr>
            </w:pPr>
          </w:p>
        </w:tc>
        <w:tc>
          <w:tcPr>
            <w:tcW w:w="186" w:type="dxa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Default="00BA4D5B" w:rsidP="00DE577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Default="00BA4D5B" w:rsidP="00DE577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89" w:type="dxa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Default="00BA4D5B" w:rsidP="00DE577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Default="00BA4D5B" w:rsidP="00DE577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89" w:type="dxa"/>
            <w:tcBorders>
              <w:left w:val="nil"/>
              <w:bottom w:val="nil"/>
              <w:right w:val="nil"/>
            </w:tcBorders>
            <w:vAlign w:val="bottom"/>
          </w:tcPr>
          <w:p w:rsidR="00BA4D5B" w:rsidRDefault="00BA4D5B" w:rsidP="00DE577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444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BA4D5B" w:rsidRDefault="00BA4D5B" w:rsidP="00DE577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169" w:type="dxa"/>
            <w:tcBorders>
              <w:left w:val="nil"/>
              <w:right w:val="nil"/>
            </w:tcBorders>
          </w:tcPr>
          <w:p w:rsidR="00BA4D5B" w:rsidRDefault="00BA4D5B" w:rsidP="00DE577F">
            <w:pPr>
              <w:tabs>
                <w:tab w:val="left" w:pos="7380"/>
              </w:tabs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169" w:type="dxa"/>
            <w:tcBorders>
              <w:left w:val="nil"/>
              <w:right w:val="nil"/>
            </w:tcBorders>
          </w:tcPr>
          <w:p w:rsidR="00BA4D5B" w:rsidRDefault="00BA4D5B" w:rsidP="00DE577F">
            <w:pPr>
              <w:tabs>
                <w:tab w:val="left" w:pos="7380"/>
              </w:tabs>
              <w:rPr>
                <w:rFonts w:eastAsia="Arial Unicode MS"/>
                <w:sz w:val="16"/>
                <w:szCs w:val="16"/>
              </w:rPr>
            </w:pPr>
          </w:p>
        </w:tc>
      </w:tr>
      <w:tr w:rsidR="00BA4D5B" w:rsidTr="00316E43">
        <w:trPr>
          <w:gridAfter w:val="1"/>
          <w:wAfter w:w="30" w:type="dxa"/>
          <w:trHeight w:val="270"/>
        </w:trPr>
        <w:tc>
          <w:tcPr>
            <w:tcW w:w="990" w:type="dxa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DE577F">
            <w:pPr>
              <w:ind w:firstLine="72"/>
              <w:rPr>
                <w:rFonts w:eastAsia="Arial Unicode MS"/>
                <w:sz w:val="18"/>
                <w:szCs w:val="16"/>
              </w:rPr>
            </w:pPr>
            <w:r>
              <w:rPr>
                <w:sz w:val="18"/>
                <w:szCs w:val="16"/>
              </w:rPr>
              <w:t>July</w:t>
            </w:r>
          </w:p>
        </w:tc>
        <w:tc>
          <w:tcPr>
            <w:tcW w:w="186" w:type="dxa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Default="00BA4D5B" w:rsidP="00DE577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700</w:t>
            </w:r>
          </w:p>
        </w:tc>
        <w:tc>
          <w:tcPr>
            <w:tcW w:w="989" w:type="dxa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23,861</w:t>
            </w:r>
          </w:p>
        </w:tc>
        <w:tc>
          <w:tcPr>
            <w:tcW w:w="990" w:type="dxa"/>
            <w:gridSpan w:val="2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38,883</w:t>
            </w:r>
          </w:p>
        </w:tc>
        <w:tc>
          <w:tcPr>
            <w:tcW w:w="989" w:type="dxa"/>
            <w:tcBorders>
              <w:left w:val="nil"/>
              <w:bottom w:val="nil"/>
              <w:right w:val="nil"/>
            </w:tcBorders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111,817</w:t>
            </w:r>
          </w:p>
        </w:tc>
        <w:tc>
          <w:tcPr>
            <w:tcW w:w="144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24,227</w:t>
            </w:r>
          </w:p>
        </w:tc>
        <w:tc>
          <w:tcPr>
            <w:tcW w:w="1169" w:type="dxa"/>
            <w:tcBorders>
              <w:left w:val="nil"/>
              <w:bottom w:val="nil"/>
              <w:right w:val="nil"/>
            </w:tcBorders>
            <w:vAlign w:val="center"/>
          </w:tcPr>
          <w:p w:rsidR="00BA4D5B" w:rsidRPr="00697CD4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697CD4">
              <w:rPr>
                <w:rFonts w:eastAsia="Arial Unicode MS"/>
                <w:sz w:val="16"/>
                <w:szCs w:val="16"/>
              </w:rPr>
              <w:t>24,895</w:t>
            </w:r>
          </w:p>
        </w:tc>
        <w:tc>
          <w:tcPr>
            <w:tcW w:w="1169" w:type="dxa"/>
            <w:tcBorders>
              <w:left w:val="nil"/>
              <w:bottom w:val="nil"/>
              <w:right w:val="nil"/>
            </w:tcBorders>
            <w:vAlign w:val="center"/>
          </w:tcPr>
          <w:p w:rsidR="00BA4D5B" w:rsidRPr="00697CD4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</w:tr>
      <w:tr w:rsidR="00BA4D5B" w:rsidTr="00316E43">
        <w:trPr>
          <w:gridAfter w:val="1"/>
          <w:wAfter w:w="30" w:type="dxa"/>
          <w:trHeight w:val="27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DE577F">
            <w:pPr>
              <w:ind w:firstLine="72"/>
              <w:rPr>
                <w:rFonts w:eastAsia="Arial Unicode MS"/>
                <w:sz w:val="18"/>
                <w:szCs w:val="16"/>
              </w:rPr>
            </w:pPr>
            <w:r>
              <w:rPr>
                <w:sz w:val="18"/>
                <w:szCs w:val="16"/>
              </w:rPr>
              <w:t>August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Default="00BA4D5B" w:rsidP="00DE577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10,600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48,241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19,032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68,490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42,861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697CD4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697CD4">
              <w:rPr>
                <w:rFonts w:eastAsia="Arial Unicode MS"/>
                <w:sz w:val="16"/>
                <w:szCs w:val="16"/>
              </w:rPr>
              <w:t>15,880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697CD4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18,650</w:t>
            </w:r>
          </w:p>
        </w:tc>
      </w:tr>
      <w:tr w:rsidR="00BA4D5B" w:rsidTr="00316E43">
        <w:trPr>
          <w:gridAfter w:val="1"/>
          <w:wAfter w:w="30" w:type="dxa"/>
          <w:trHeight w:val="27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DE577F">
            <w:pPr>
              <w:ind w:firstLine="72"/>
              <w:rPr>
                <w:rFonts w:eastAsia="Arial Unicode MS"/>
                <w:sz w:val="18"/>
                <w:szCs w:val="16"/>
              </w:rPr>
            </w:pPr>
            <w:r>
              <w:rPr>
                <w:sz w:val="18"/>
                <w:szCs w:val="16"/>
              </w:rPr>
              <w:t>September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Default="00BA4D5B" w:rsidP="00DE577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84,760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45,245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66,715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121,825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254,378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697CD4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697CD4">
              <w:rPr>
                <w:rFonts w:eastAsia="Arial Unicode MS"/>
                <w:sz w:val="16"/>
                <w:szCs w:val="16"/>
              </w:rPr>
              <w:t>113,800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697CD4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52,950</w:t>
            </w:r>
          </w:p>
        </w:tc>
      </w:tr>
      <w:tr w:rsidR="00BA4D5B" w:rsidTr="00316E43">
        <w:trPr>
          <w:gridAfter w:val="1"/>
          <w:wAfter w:w="30" w:type="dxa"/>
          <w:trHeight w:val="27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DE577F">
            <w:pPr>
              <w:ind w:firstLine="72"/>
              <w:rPr>
                <w:rFonts w:eastAsia="Arial Unicode MS"/>
                <w:sz w:val="18"/>
                <w:szCs w:val="16"/>
              </w:rPr>
            </w:pPr>
            <w:r>
              <w:rPr>
                <w:sz w:val="18"/>
                <w:szCs w:val="16"/>
              </w:rPr>
              <w:t>October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Default="00BA4D5B" w:rsidP="00DE577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63,324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116,512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27,670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575,455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55,638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697CD4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697CD4">
              <w:rPr>
                <w:rFonts w:eastAsia="Arial Unicode MS"/>
                <w:sz w:val="16"/>
                <w:szCs w:val="16"/>
              </w:rPr>
              <w:t>9,600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697CD4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24,050</w:t>
            </w:r>
          </w:p>
        </w:tc>
      </w:tr>
      <w:tr w:rsidR="00BA4D5B" w:rsidTr="00316E43">
        <w:trPr>
          <w:gridAfter w:val="1"/>
          <w:wAfter w:w="30" w:type="dxa"/>
          <w:trHeight w:val="27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DE577F">
            <w:pPr>
              <w:ind w:firstLine="72"/>
              <w:rPr>
                <w:rFonts w:eastAsia="Arial Unicode MS"/>
                <w:sz w:val="18"/>
                <w:szCs w:val="16"/>
              </w:rPr>
            </w:pPr>
            <w:r>
              <w:rPr>
                <w:sz w:val="18"/>
                <w:szCs w:val="16"/>
              </w:rPr>
              <w:t>November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Default="00BA4D5B" w:rsidP="00DE577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14,098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91,780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77,702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126,045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149,228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697CD4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697CD4">
              <w:rPr>
                <w:rFonts w:eastAsia="Arial Unicode MS"/>
                <w:sz w:val="16"/>
                <w:szCs w:val="16"/>
              </w:rPr>
              <w:t>80,200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697CD4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13,800</w:t>
            </w:r>
          </w:p>
        </w:tc>
      </w:tr>
      <w:tr w:rsidR="00BA4D5B" w:rsidTr="00316E43">
        <w:trPr>
          <w:gridAfter w:val="1"/>
          <w:wAfter w:w="30" w:type="dxa"/>
          <w:trHeight w:val="27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DE577F">
            <w:pPr>
              <w:ind w:firstLine="72"/>
              <w:rPr>
                <w:rFonts w:eastAsia="Arial Unicode MS"/>
                <w:sz w:val="18"/>
                <w:szCs w:val="16"/>
              </w:rPr>
            </w:pPr>
            <w:r>
              <w:rPr>
                <w:sz w:val="18"/>
                <w:szCs w:val="16"/>
              </w:rPr>
              <w:t>December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Default="00BA4D5B" w:rsidP="00DE577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4,520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35,573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427,940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105,625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69,150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69,500</w:t>
            </w:r>
          </w:p>
        </w:tc>
      </w:tr>
      <w:tr w:rsidR="00BA4D5B" w:rsidTr="00316E43">
        <w:trPr>
          <w:gridAfter w:val="1"/>
          <w:wAfter w:w="30" w:type="dxa"/>
          <w:trHeight w:val="27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DE577F">
            <w:pPr>
              <w:ind w:firstLine="72"/>
              <w:rPr>
                <w:rFonts w:eastAsia="Arial Unicode MS"/>
                <w:sz w:val="18"/>
                <w:szCs w:val="16"/>
              </w:rPr>
            </w:pPr>
            <w:r>
              <w:rPr>
                <w:sz w:val="18"/>
                <w:szCs w:val="16"/>
              </w:rPr>
              <w:t>January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Default="00BA4D5B" w:rsidP="00DE577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115,134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29,760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7,718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129,107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66,000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CB4123" w:rsidRDefault="00C00FD9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60,900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CB4123" w:rsidRDefault="00C00FD9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39,600</w:t>
            </w:r>
          </w:p>
        </w:tc>
      </w:tr>
      <w:tr w:rsidR="00BA4D5B" w:rsidTr="00316E43">
        <w:trPr>
          <w:gridAfter w:val="1"/>
          <w:wAfter w:w="30" w:type="dxa"/>
          <w:trHeight w:val="27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DE577F">
            <w:pPr>
              <w:ind w:firstLine="72"/>
              <w:rPr>
                <w:rFonts w:eastAsia="Arial Unicode MS"/>
                <w:sz w:val="18"/>
                <w:szCs w:val="16"/>
              </w:rPr>
            </w:pPr>
            <w:r>
              <w:rPr>
                <w:sz w:val="18"/>
                <w:szCs w:val="16"/>
              </w:rPr>
              <w:t>February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Default="00BA4D5B" w:rsidP="00DE577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12,032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34,435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80,755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6,150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CB4123" w:rsidRDefault="00CE038F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48,400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CB4123" w:rsidRDefault="00CE038F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8,100</w:t>
            </w:r>
          </w:p>
        </w:tc>
      </w:tr>
      <w:tr w:rsidR="00BA4D5B" w:rsidTr="00316E43">
        <w:trPr>
          <w:gridAfter w:val="1"/>
          <w:wAfter w:w="30" w:type="dxa"/>
          <w:trHeight w:val="27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DE577F">
            <w:pPr>
              <w:ind w:firstLine="72"/>
              <w:rPr>
                <w:rFonts w:eastAsia="Arial Unicode MS"/>
                <w:sz w:val="18"/>
                <w:szCs w:val="16"/>
              </w:rPr>
            </w:pPr>
            <w:r>
              <w:rPr>
                <w:sz w:val="18"/>
                <w:szCs w:val="16"/>
              </w:rPr>
              <w:t>March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Default="00BA4D5B" w:rsidP="00DE577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21,695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47,815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75,895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89,772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69,930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</w:tr>
      <w:tr w:rsidR="00BA4D5B" w:rsidTr="00316E43">
        <w:trPr>
          <w:gridAfter w:val="1"/>
          <w:wAfter w:w="30" w:type="dxa"/>
          <w:trHeight w:val="27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DE577F">
            <w:pPr>
              <w:ind w:firstLine="72"/>
              <w:rPr>
                <w:rFonts w:eastAsia="Arial Unicode MS"/>
                <w:sz w:val="18"/>
                <w:szCs w:val="16"/>
              </w:rPr>
            </w:pPr>
            <w:r>
              <w:rPr>
                <w:sz w:val="18"/>
                <w:szCs w:val="16"/>
              </w:rPr>
              <w:t>April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Default="00BA4D5B" w:rsidP="00DE577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800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243,238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51,327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51,609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7B09B7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7B09B7">
              <w:rPr>
                <w:rFonts w:eastAsia="Arial Unicode MS"/>
                <w:sz w:val="16"/>
                <w:szCs w:val="16"/>
              </w:rPr>
              <w:t>71,257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7B09B7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7B09B7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</w:tr>
      <w:tr w:rsidR="00BA4D5B" w:rsidTr="00316E43">
        <w:trPr>
          <w:gridAfter w:val="1"/>
          <w:wAfter w:w="30" w:type="dxa"/>
          <w:trHeight w:val="270"/>
        </w:trPr>
        <w:tc>
          <w:tcPr>
            <w:tcW w:w="99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DE577F">
            <w:pPr>
              <w:ind w:firstLine="72"/>
              <w:rPr>
                <w:rFonts w:eastAsia="Arial Unicode MS"/>
                <w:sz w:val="18"/>
                <w:szCs w:val="16"/>
              </w:rPr>
            </w:pPr>
            <w:r>
              <w:rPr>
                <w:sz w:val="18"/>
                <w:szCs w:val="16"/>
              </w:rPr>
              <w:t>May</w:t>
            </w:r>
          </w:p>
        </w:tc>
        <w:tc>
          <w:tcPr>
            <w:tcW w:w="186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Default="00BA4D5B" w:rsidP="00DE577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70,787</w:t>
            </w:r>
          </w:p>
        </w:tc>
        <w:tc>
          <w:tcPr>
            <w:tcW w:w="98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55,246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174,980</w:t>
            </w:r>
          </w:p>
        </w:tc>
        <w:tc>
          <w:tcPr>
            <w:tcW w:w="989" w:type="dxa"/>
            <w:tcBorders>
              <w:top w:val="nil"/>
              <w:left w:val="nil"/>
              <w:right w:val="nil"/>
            </w:tcBorders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93,458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BA4D5B" w:rsidRPr="007B09B7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7B09B7">
              <w:rPr>
                <w:rFonts w:eastAsia="Arial Unicode MS"/>
                <w:sz w:val="16"/>
                <w:szCs w:val="16"/>
              </w:rPr>
              <w:t>2,200</w:t>
            </w: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vAlign w:val="center"/>
          </w:tcPr>
          <w:p w:rsidR="00BA4D5B" w:rsidRPr="007B09B7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vAlign w:val="center"/>
          </w:tcPr>
          <w:p w:rsidR="00BA4D5B" w:rsidRPr="007B09B7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</w:tr>
      <w:tr w:rsidR="00BA4D5B" w:rsidTr="00316E43">
        <w:trPr>
          <w:gridAfter w:val="1"/>
          <w:wAfter w:w="30" w:type="dxa"/>
          <w:trHeight w:val="270"/>
        </w:trPr>
        <w:tc>
          <w:tcPr>
            <w:tcW w:w="99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DE577F">
            <w:pPr>
              <w:ind w:firstLine="72"/>
              <w:rPr>
                <w:rFonts w:eastAsia="Arial Unicode MS"/>
                <w:sz w:val="18"/>
                <w:szCs w:val="16"/>
              </w:rPr>
            </w:pPr>
            <w:r>
              <w:rPr>
                <w:sz w:val="18"/>
                <w:szCs w:val="16"/>
              </w:rPr>
              <w:t>June</w:t>
            </w:r>
          </w:p>
        </w:tc>
        <w:tc>
          <w:tcPr>
            <w:tcW w:w="186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Default="00BA4D5B" w:rsidP="00DE577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139,550</w:t>
            </w:r>
          </w:p>
        </w:tc>
        <w:tc>
          <w:tcPr>
            <w:tcW w:w="98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44,019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76,830</w:t>
            </w:r>
          </w:p>
        </w:tc>
        <w:tc>
          <w:tcPr>
            <w:tcW w:w="989" w:type="dxa"/>
            <w:tcBorders>
              <w:top w:val="nil"/>
              <w:left w:val="nil"/>
              <w:right w:val="nil"/>
            </w:tcBorders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96,792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BA4D5B" w:rsidRPr="007B09B7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7B09B7">
              <w:rPr>
                <w:rFonts w:eastAsia="Arial Unicode MS"/>
                <w:sz w:val="16"/>
                <w:szCs w:val="16"/>
              </w:rPr>
              <w:t>27,050</w:t>
            </w: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vAlign w:val="center"/>
          </w:tcPr>
          <w:p w:rsidR="00BA4D5B" w:rsidRPr="007B09B7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vAlign w:val="center"/>
          </w:tcPr>
          <w:p w:rsidR="00BA4D5B" w:rsidRPr="007B09B7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</w:tr>
      <w:tr w:rsidR="00BA4D5B" w:rsidTr="00316E43">
        <w:trPr>
          <w:gridAfter w:val="1"/>
          <w:wAfter w:w="30" w:type="dxa"/>
          <w:trHeight w:val="270"/>
        </w:trPr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DE577F">
            <w:pPr>
              <w:ind w:firstLine="72"/>
              <w:rPr>
                <w:sz w:val="18"/>
                <w:szCs w:val="16"/>
              </w:rPr>
            </w:pPr>
          </w:p>
        </w:tc>
        <w:tc>
          <w:tcPr>
            <w:tcW w:w="186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Default="00BA4D5B" w:rsidP="00DE577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89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8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A4D5B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44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A4D5B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A4D5B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A4D5B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</w:tr>
      <w:tr w:rsidR="00BA4D5B" w:rsidTr="00316E43">
        <w:trPr>
          <w:gridAfter w:val="1"/>
          <w:wAfter w:w="30" w:type="dxa"/>
          <w:trHeight w:val="270"/>
        </w:trPr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DE577F">
            <w:pPr>
              <w:pStyle w:val="Heading7"/>
              <w:framePr w:hSpace="0" w:wrap="auto" w:vAnchor="margin" w:yAlign="inline"/>
              <w:suppressOverlap w:val="0"/>
              <w:rPr>
                <w:rFonts w:eastAsia="Arial Unicode MS"/>
                <w:sz w:val="18"/>
              </w:rPr>
            </w:pPr>
            <w:r>
              <w:rPr>
                <w:sz w:val="18"/>
              </w:rPr>
              <w:t>Average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Default="00BA4D5B" w:rsidP="00DE577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4D5B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4D5B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4D5B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4D5B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</w:tr>
      <w:tr w:rsidR="00BA4D5B" w:rsidTr="00316E43">
        <w:trPr>
          <w:gridAfter w:val="1"/>
          <w:wAfter w:w="30" w:type="dxa"/>
          <w:trHeight w:val="270"/>
        </w:trPr>
        <w:tc>
          <w:tcPr>
            <w:tcW w:w="99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DE577F">
            <w:pPr>
              <w:ind w:firstLine="72"/>
              <w:rPr>
                <w:rFonts w:eastAsia="Arial Unicode MS"/>
                <w:sz w:val="18"/>
                <w:szCs w:val="16"/>
              </w:rPr>
            </w:pPr>
            <w:r>
              <w:rPr>
                <w:sz w:val="18"/>
                <w:szCs w:val="16"/>
              </w:rPr>
              <w:t>per month</w:t>
            </w:r>
          </w:p>
        </w:tc>
        <w:tc>
          <w:tcPr>
            <w:tcW w:w="186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Default="00BA4D5B" w:rsidP="00DE577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43,454</w:t>
            </w:r>
          </w:p>
        </w:tc>
        <w:tc>
          <w:tcPr>
            <w:tcW w:w="98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63,522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57,230</w:t>
            </w:r>
          </w:p>
        </w:tc>
        <w:tc>
          <w:tcPr>
            <w:tcW w:w="989" w:type="dxa"/>
            <w:tcBorders>
              <w:top w:val="nil"/>
              <w:left w:val="nil"/>
              <w:right w:val="nil"/>
            </w:tcBorders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164,422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BA4D5B" w:rsidRPr="007B09B7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7B09B7">
              <w:rPr>
                <w:rFonts w:eastAsia="Arial Unicode MS"/>
                <w:sz w:val="16"/>
                <w:szCs w:val="16"/>
              </w:rPr>
              <w:t>72,879</w:t>
            </w: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vAlign w:val="center"/>
          </w:tcPr>
          <w:p w:rsidR="00BA4D5B" w:rsidRPr="00697CD4" w:rsidRDefault="00C00FD9" w:rsidP="00CE038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5</w:t>
            </w:r>
            <w:r w:rsidR="00CE038F">
              <w:rPr>
                <w:rFonts w:eastAsia="Arial Unicode MS"/>
                <w:sz w:val="16"/>
                <w:szCs w:val="16"/>
              </w:rPr>
              <w:t>2</w:t>
            </w:r>
            <w:r>
              <w:rPr>
                <w:rFonts w:eastAsia="Arial Unicode MS"/>
                <w:sz w:val="16"/>
                <w:szCs w:val="16"/>
              </w:rPr>
              <w:t>,</w:t>
            </w:r>
            <w:r w:rsidR="00CE038F">
              <w:rPr>
                <w:rFonts w:eastAsia="Arial Unicode MS"/>
                <w:sz w:val="16"/>
                <w:szCs w:val="16"/>
              </w:rPr>
              <w:t xml:space="preserve"> </w:t>
            </w:r>
            <w:r>
              <w:rPr>
                <w:rFonts w:eastAsia="Arial Unicode MS"/>
                <w:sz w:val="16"/>
                <w:szCs w:val="16"/>
              </w:rPr>
              <w:t>8</w:t>
            </w:r>
            <w:r w:rsidR="00CE038F">
              <w:rPr>
                <w:rFonts w:eastAsia="Arial Unicode MS"/>
                <w:sz w:val="16"/>
                <w:szCs w:val="16"/>
              </w:rPr>
              <w:t>53</w:t>
            </w: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vAlign w:val="center"/>
          </w:tcPr>
          <w:p w:rsidR="00BA4D5B" w:rsidRPr="00697CD4" w:rsidRDefault="00CE038F" w:rsidP="00CE038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28</w:t>
            </w:r>
            <w:r w:rsidR="00C00FD9">
              <w:rPr>
                <w:rFonts w:eastAsia="Arial Unicode MS"/>
                <w:sz w:val="16"/>
                <w:szCs w:val="16"/>
              </w:rPr>
              <w:t>,</w:t>
            </w:r>
            <w:r>
              <w:rPr>
                <w:rFonts w:eastAsia="Arial Unicode MS"/>
                <w:sz w:val="16"/>
                <w:szCs w:val="16"/>
              </w:rPr>
              <w:t>33</w:t>
            </w:r>
            <w:r w:rsidR="00C00FD9">
              <w:rPr>
                <w:rFonts w:eastAsia="Arial Unicode MS"/>
                <w:sz w:val="16"/>
                <w:szCs w:val="16"/>
              </w:rPr>
              <w:t>1</w:t>
            </w:r>
          </w:p>
        </w:tc>
      </w:tr>
      <w:tr w:rsidR="00BA4D5B" w:rsidTr="00316E43">
        <w:trPr>
          <w:gridAfter w:val="1"/>
          <w:wAfter w:w="30" w:type="dxa"/>
          <w:trHeight w:val="270"/>
        </w:trPr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DE577F">
            <w:pPr>
              <w:ind w:firstLine="72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per day</w:t>
            </w:r>
          </w:p>
        </w:tc>
        <w:tc>
          <w:tcPr>
            <w:tcW w:w="18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Default="00BA4D5B" w:rsidP="00DE577F">
            <w:pPr>
              <w:tabs>
                <w:tab w:val="left" w:pos="7380"/>
              </w:tabs>
              <w:jc w:val="right"/>
              <w:rPr>
                <w:sz w:val="18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1,448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2,117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1,908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5,481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A4D5B" w:rsidRPr="007B09B7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7B09B7">
              <w:rPr>
                <w:rFonts w:eastAsia="Arial Unicode MS"/>
                <w:sz w:val="16"/>
                <w:szCs w:val="16"/>
              </w:rPr>
              <w:t>2,429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A4D5B" w:rsidRPr="00697CD4" w:rsidRDefault="00BA4D5B" w:rsidP="00CE038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697CD4">
              <w:rPr>
                <w:rFonts w:eastAsia="Arial Unicode MS"/>
                <w:sz w:val="16"/>
                <w:szCs w:val="16"/>
              </w:rPr>
              <w:t>1,</w:t>
            </w:r>
            <w:r>
              <w:rPr>
                <w:rFonts w:eastAsia="Arial Unicode MS"/>
                <w:sz w:val="16"/>
                <w:szCs w:val="16"/>
              </w:rPr>
              <w:t>7</w:t>
            </w:r>
            <w:r w:rsidR="00CE038F">
              <w:rPr>
                <w:rFonts w:eastAsia="Arial Unicode MS"/>
                <w:sz w:val="16"/>
                <w:szCs w:val="16"/>
              </w:rPr>
              <w:t>62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A4D5B" w:rsidRPr="00697CD4" w:rsidRDefault="00CE038F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944</w:t>
            </w:r>
          </w:p>
        </w:tc>
      </w:tr>
      <w:tr w:rsidR="00BA4D5B" w:rsidTr="00DE577F">
        <w:trPr>
          <w:gridAfter w:val="1"/>
          <w:wAfter w:w="30" w:type="dxa"/>
          <w:trHeight w:val="270"/>
        </w:trPr>
        <w:tc>
          <w:tcPr>
            <w:tcW w:w="8745" w:type="dxa"/>
            <w:gridSpan w:val="1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Default="00BA4D5B" w:rsidP="00DE577F">
            <w:pPr>
              <w:pStyle w:val="xl27"/>
              <w:tabs>
                <w:tab w:val="left" w:pos="7380"/>
              </w:tabs>
              <w:spacing w:before="0" w:beforeAutospacing="0" w:after="0" w:afterAutospacing="0"/>
              <w:ind w:firstLine="72"/>
              <w:jc w:val="center"/>
              <w:rPr>
                <w:rFonts w:eastAsia="Times New Roman"/>
                <w:sz w:val="24"/>
              </w:rPr>
            </w:pPr>
            <w:r>
              <w:rPr>
                <w:sz w:val="28"/>
              </w:rPr>
              <w:t>SBP Overnight Repo/ Reverse Repo Rate</w:t>
            </w:r>
            <w:r w:rsidR="003863B8">
              <w:rPr>
                <w:sz w:val="28"/>
              </w:rPr>
              <w:t>s</w:t>
            </w:r>
          </w:p>
        </w:tc>
      </w:tr>
      <w:tr w:rsidR="00BA4D5B" w:rsidTr="00DE577F">
        <w:trPr>
          <w:gridAfter w:val="1"/>
          <w:wAfter w:w="30" w:type="dxa"/>
          <w:cantSplit/>
          <w:trHeight w:val="270"/>
        </w:trPr>
        <w:tc>
          <w:tcPr>
            <w:tcW w:w="362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Default="00BA4D5B" w:rsidP="00DE577F">
            <w:pPr>
              <w:tabs>
                <w:tab w:val="left" w:pos="7380"/>
              </w:tabs>
              <w:rPr>
                <w:rFonts w:eastAsia="Arial Unicode MS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Default="00BA4D5B" w:rsidP="00DE577F">
            <w:pPr>
              <w:tabs>
                <w:tab w:val="left" w:pos="7380"/>
              </w:tabs>
              <w:rPr>
                <w:rFonts w:eastAsia="Arial Unicode MS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Default="00BA4D5B" w:rsidP="00DE577F">
            <w:pPr>
              <w:tabs>
                <w:tab w:val="left" w:pos="7380"/>
              </w:tabs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Default="00BA4D5B" w:rsidP="00DE577F">
            <w:pPr>
              <w:tabs>
                <w:tab w:val="left" w:pos="7380"/>
              </w:tabs>
              <w:jc w:val="right"/>
              <w:rPr>
                <w:rFonts w:eastAsia="Arial Unicode MS"/>
                <w:b/>
                <w:bCs/>
                <w:sz w:val="16"/>
                <w:szCs w:val="16"/>
              </w:rPr>
            </w:pPr>
            <w:r>
              <w:rPr>
                <w:szCs w:val="16"/>
              </w:rPr>
              <w:t xml:space="preserve">             (Percent per annum)</w:t>
            </w:r>
          </w:p>
        </w:tc>
      </w:tr>
      <w:tr w:rsidR="00BA4D5B" w:rsidTr="00DE577F">
        <w:trPr>
          <w:gridAfter w:val="1"/>
          <w:wAfter w:w="30" w:type="dxa"/>
          <w:trHeight w:val="225"/>
        </w:trPr>
        <w:tc>
          <w:tcPr>
            <w:tcW w:w="990" w:type="dxa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DE577F">
            <w:pPr>
              <w:pStyle w:val="Heading2"/>
              <w:jc w:val="right"/>
              <w:rPr>
                <w:rFonts w:eastAsia="Arial Unicode MS"/>
              </w:rPr>
            </w:pPr>
            <w:r>
              <w:t>PERIODS</w:t>
            </w:r>
          </w:p>
        </w:tc>
        <w:tc>
          <w:tcPr>
            <w:tcW w:w="18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DE577F">
            <w:pPr>
              <w:jc w:val="right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A4D5B" w:rsidRPr="00CB4123" w:rsidRDefault="00BA4D5B" w:rsidP="00DE577F">
            <w:pPr>
              <w:ind w:right="87"/>
              <w:jc w:val="right"/>
              <w:rPr>
                <w:b/>
                <w:sz w:val="16"/>
                <w:szCs w:val="16"/>
              </w:rPr>
            </w:pPr>
            <w:r w:rsidRPr="00CB4123">
              <w:rPr>
                <w:b/>
                <w:sz w:val="16"/>
                <w:szCs w:val="16"/>
              </w:rPr>
              <w:t>2004-05</w:t>
            </w:r>
          </w:p>
        </w:tc>
        <w:tc>
          <w:tcPr>
            <w:tcW w:w="98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A4D5B" w:rsidRPr="00CB4123" w:rsidRDefault="00BA4D5B" w:rsidP="00DE577F">
            <w:pPr>
              <w:ind w:right="87"/>
              <w:jc w:val="right"/>
              <w:rPr>
                <w:b/>
                <w:sz w:val="16"/>
                <w:szCs w:val="16"/>
              </w:rPr>
            </w:pPr>
            <w:r w:rsidRPr="00CB4123">
              <w:rPr>
                <w:b/>
                <w:sz w:val="16"/>
                <w:szCs w:val="16"/>
              </w:rPr>
              <w:t>2005-06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A4D5B" w:rsidRPr="00CB4123" w:rsidRDefault="00BA4D5B" w:rsidP="00DE577F">
            <w:pPr>
              <w:ind w:right="87"/>
              <w:jc w:val="right"/>
              <w:rPr>
                <w:b/>
                <w:sz w:val="16"/>
                <w:szCs w:val="16"/>
              </w:rPr>
            </w:pPr>
            <w:r w:rsidRPr="00CB4123">
              <w:rPr>
                <w:b/>
                <w:sz w:val="16"/>
                <w:szCs w:val="16"/>
              </w:rPr>
              <w:t>2006-07</w:t>
            </w:r>
          </w:p>
        </w:tc>
        <w:tc>
          <w:tcPr>
            <w:tcW w:w="98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A4D5B" w:rsidRPr="00CB4123" w:rsidRDefault="00BA4D5B" w:rsidP="00DE577F">
            <w:pPr>
              <w:ind w:right="87"/>
              <w:jc w:val="right"/>
              <w:rPr>
                <w:b/>
                <w:sz w:val="16"/>
                <w:szCs w:val="16"/>
              </w:rPr>
            </w:pPr>
            <w:r w:rsidRPr="00CB4123">
              <w:rPr>
                <w:b/>
                <w:sz w:val="16"/>
                <w:szCs w:val="16"/>
              </w:rPr>
              <w:t>2007-08</w:t>
            </w:r>
          </w:p>
        </w:tc>
        <w:tc>
          <w:tcPr>
            <w:tcW w:w="1444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A4D5B" w:rsidRPr="00CB4123" w:rsidRDefault="00BA4D5B" w:rsidP="00DE577F">
            <w:pPr>
              <w:ind w:right="87"/>
              <w:jc w:val="right"/>
              <w:rPr>
                <w:b/>
                <w:sz w:val="16"/>
                <w:szCs w:val="16"/>
              </w:rPr>
            </w:pPr>
            <w:r w:rsidRPr="00CB4123">
              <w:rPr>
                <w:b/>
                <w:sz w:val="16"/>
                <w:szCs w:val="16"/>
              </w:rPr>
              <w:t>2008-09</w:t>
            </w:r>
          </w:p>
        </w:tc>
        <w:tc>
          <w:tcPr>
            <w:tcW w:w="23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4D5B" w:rsidRPr="00CB4123" w:rsidRDefault="00BA4D5B" w:rsidP="00DE577F">
            <w:pPr>
              <w:ind w:right="87"/>
              <w:jc w:val="center"/>
              <w:rPr>
                <w:b/>
                <w:sz w:val="16"/>
                <w:szCs w:val="16"/>
              </w:rPr>
            </w:pPr>
            <w:r w:rsidRPr="003863B8">
              <w:rPr>
                <w:b/>
                <w:sz w:val="16"/>
                <w:szCs w:val="16"/>
              </w:rPr>
              <w:t>2009-10</w:t>
            </w:r>
          </w:p>
        </w:tc>
      </w:tr>
      <w:tr w:rsidR="00BA4D5B" w:rsidTr="00DE577F">
        <w:trPr>
          <w:gridAfter w:val="1"/>
          <w:wAfter w:w="30" w:type="dxa"/>
          <w:trHeight w:val="270"/>
        </w:trPr>
        <w:tc>
          <w:tcPr>
            <w:tcW w:w="990" w:type="dxa"/>
            <w:vMerge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DE577F">
            <w:pPr>
              <w:pStyle w:val="Heading2"/>
              <w:jc w:val="right"/>
            </w:pPr>
          </w:p>
        </w:tc>
        <w:tc>
          <w:tcPr>
            <w:tcW w:w="186" w:type="dxa"/>
            <w:vMerge/>
            <w:tcBorders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DE577F">
            <w:pPr>
              <w:jc w:val="right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DE577F">
            <w:pPr>
              <w:ind w:right="87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DE577F">
            <w:pPr>
              <w:ind w:right="87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CB4123" w:rsidRDefault="00BA4D5B" w:rsidP="00DE577F">
            <w:pPr>
              <w:ind w:right="87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4D5B" w:rsidRPr="00CB4123" w:rsidRDefault="00BA4D5B" w:rsidP="00DE577F">
            <w:pPr>
              <w:ind w:right="87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4D5B" w:rsidRPr="00CB4123" w:rsidRDefault="00BA4D5B" w:rsidP="00DE577F">
            <w:pPr>
              <w:ind w:right="87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BA4D5B" w:rsidRPr="003863B8" w:rsidRDefault="00BA4D5B" w:rsidP="00DE577F">
            <w:pPr>
              <w:ind w:right="87"/>
              <w:jc w:val="center"/>
              <w:rPr>
                <w:b/>
                <w:sz w:val="16"/>
                <w:szCs w:val="16"/>
              </w:rPr>
            </w:pPr>
            <w:r w:rsidRPr="003863B8">
              <w:rPr>
                <w:b/>
                <w:sz w:val="16"/>
                <w:szCs w:val="16"/>
              </w:rPr>
              <w:t>SBP Reverse Repo Rate</w:t>
            </w:r>
            <w:r w:rsidRPr="00D247C6">
              <w:rPr>
                <w:b/>
                <w:sz w:val="16"/>
                <w:szCs w:val="16"/>
                <w:vertAlign w:val="superscript"/>
              </w:rPr>
              <w:t>1</w:t>
            </w:r>
          </w:p>
          <w:p w:rsidR="003863B8" w:rsidRPr="003863B8" w:rsidRDefault="003863B8" w:rsidP="00DE577F">
            <w:pPr>
              <w:ind w:right="87"/>
              <w:jc w:val="center"/>
              <w:rPr>
                <w:b/>
                <w:sz w:val="16"/>
                <w:szCs w:val="16"/>
              </w:rPr>
            </w:pPr>
            <w:r w:rsidRPr="003863B8">
              <w:rPr>
                <w:b/>
                <w:sz w:val="16"/>
                <w:szCs w:val="16"/>
              </w:rPr>
              <w:t>(Ceiling)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BA4D5B" w:rsidRPr="003863B8" w:rsidRDefault="00BA4D5B" w:rsidP="00DE577F">
            <w:pPr>
              <w:tabs>
                <w:tab w:val="left" w:pos="7380"/>
              </w:tabs>
              <w:jc w:val="center"/>
              <w:rPr>
                <w:b/>
                <w:sz w:val="16"/>
                <w:szCs w:val="16"/>
              </w:rPr>
            </w:pPr>
            <w:r w:rsidRPr="003863B8">
              <w:rPr>
                <w:b/>
                <w:sz w:val="16"/>
                <w:szCs w:val="16"/>
              </w:rPr>
              <w:t>SBP Repo</w:t>
            </w:r>
          </w:p>
          <w:p w:rsidR="00BA4D5B" w:rsidRPr="003863B8" w:rsidRDefault="00BA4D5B" w:rsidP="00DE577F">
            <w:pPr>
              <w:jc w:val="center"/>
              <w:rPr>
                <w:b/>
                <w:sz w:val="16"/>
                <w:szCs w:val="16"/>
              </w:rPr>
            </w:pPr>
            <w:r w:rsidRPr="003863B8">
              <w:rPr>
                <w:b/>
                <w:sz w:val="16"/>
                <w:szCs w:val="16"/>
              </w:rPr>
              <w:t>Rate</w:t>
            </w:r>
            <w:r w:rsidRPr="00D247C6">
              <w:rPr>
                <w:b/>
                <w:sz w:val="16"/>
                <w:szCs w:val="16"/>
                <w:vertAlign w:val="superscript"/>
              </w:rPr>
              <w:t>2</w:t>
            </w:r>
          </w:p>
          <w:p w:rsidR="003863B8" w:rsidRPr="003863B8" w:rsidRDefault="003863B8" w:rsidP="00DE577F">
            <w:pPr>
              <w:jc w:val="center"/>
              <w:rPr>
                <w:b/>
                <w:sz w:val="16"/>
                <w:szCs w:val="16"/>
              </w:rPr>
            </w:pPr>
            <w:r w:rsidRPr="003863B8">
              <w:rPr>
                <w:b/>
                <w:sz w:val="16"/>
                <w:szCs w:val="16"/>
              </w:rPr>
              <w:t>(Floor)</w:t>
            </w:r>
          </w:p>
        </w:tc>
      </w:tr>
      <w:tr w:rsidR="00BA4D5B" w:rsidTr="00DE577F">
        <w:trPr>
          <w:gridAfter w:val="1"/>
          <w:wAfter w:w="30" w:type="dxa"/>
          <w:trHeight w:val="270"/>
        </w:trPr>
        <w:tc>
          <w:tcPr>
            <w:tcW w:w="990" w:type="dxa"/>
            <w:tcBorders>
              <w:top w:val="single" w:sz="1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Default="00BA4D5B" w:rsidP="00DE577F">
            <w:pPr>
              <w:tabs>
                <w:tab w:val="left" w:pos="7380"/>
              </w:tabs>
              <w:ind w:firstLine="72"/>
              <w:rPr>
                <w:sz w:val="18"/>
                <w:szCs w:val="16"/>
              </w:rPr>
            </w:pPr>
          </w:p>
        </w:tc>
        <w:tc>
          <w:tcPr>
            <w:tcW w:w="186" w:type="dxa"/>
            <w:tcBorders>
              <w:top w:val="single" w:sz="1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Default="00BA4D5B" w:rsidP="00DE577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1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Default="00BA4D5B" w:rsidP="00DE577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1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Default="00BA4D5B" w:rsidP="00DE577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Default="00BA4D5B" w:rsidP="00DE577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BA4D5B" w:rsidRDefault="00BA4D5B" w:rsidP="00DE577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444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BA4D5B" w:rsidRDefault="00BA4D5B" w:rsidP="00DE577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BA4D5B" w:rsidRPr="000A46C2" w:rsidRDefault="00BA4D5B" w:rsidP="00DE577F">
            <w:pPr>
              <w:tabs>
                <w:tab w:val="left" w:pos="7380"/>
              </w:tabs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BA4D5B" w:rsidRPr="000A46C2" w:rsidRDefault="00BA4D5B" w:rsidP="00DE577F">
            <w:pPr>
              <w:tabs>
                <w:tab w:val="left" w:pos="7380"/>
              </w:tabs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</w:tr>
      <w:tr w:rsidR="00BA4D5B" w:rsidTr="00316E43">
        <w:trPr>
          <w:gridAfter w:val="1"/>
          <w:wAfter w:w="30" w:type="dxa"/>
          <w:trHeight w:val="270"/>
        </w:trPr>
        <w:tc>
          <w:tcPr>
            <w:tcW w:w="990" w:type="dxa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DE577F">
            <w:pPr>
              <w:tabs>
                <w:tab w:val="left" w:pos="7380"/>
              </w:tabs>
              <w:ind w:firstLine="72"/>
              <w:rPr>
                <w:rFonts w:eastAsia="Arial Unicode MS"/>
                <w:sz w:val="18"/>
                <w:szCs w:val="16"/>
              </w:rPr>
            </w:pPr>
            <w:r>
              <w:rPr>
                <w:sz w:val="18"/>
                <w:szCs w:val="16"/>
              </w:rPr>
              <w:t>July</w:t>
            </w:r>
          </w:p>
        </w:tc>
        <w:tc>
          <w:tcPr>
            <w:tcW w:w="186" w:type="dxa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Default="00BA4D5B" w:rsidP="00DE577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7.50</w:t>
            </w:r>
          </w:p>
        </w:tc>
        <w:tc>
          <w:tcPr>
            <w:tcW w:w="989" w:type="dxa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9.00</w:t>
            </w:r>
          </w:p>
        </w:tc>
        <w:tc>
          <w:tcPr>
            <w:tcW w:w="990" w:type="dxa"/>
            <w:gridSpan w:val="2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9.50</w:t>
            </w:r>
          </w:p>
        </w:tc>
        <w:tc>
          <w:tcPr>
            <w:tcW w:w="989" w:type="dxa"/>
            <w:tcBorders>
              <w:left w:val="nil"/>
              <w:bottom w:val="nil"/>
              <w:right w:val="nil"/>
            </w:tcBorders>
            <w:vAlign w:val="center"/>
          </w:tcPr>
          <w:p w:rsidR="00BA4D5B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9.50</w:t>
            </w:r>
          </w:p>
        </w:tc>
        <w:tc>
          <w:tcPr>
            <w:tcW w:w="144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BA4D5B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13.00</w:t>
            </w:r>
          </w:p>
        </w:tc>
        <w:tc>
          <w:tcPr>
            <w:tcW w:w="1169" w:type="dxa"/>
            <w:tcBorders>
              <w:left w:val="nil"/>
              <w:bottom w:val="nil"/>
              <w:right w:val="nil"/>
            </w:tcBorders>
            <w:vAlign w:val="center"/>
          </w:tcPr>
          <w:p w:rsidR="00BA4D5B" w:rsidRPr="00697CD4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697CD4">
              <w:rPr>
                <w:rFonts w:eastAsia="Arial Unicode MS"/>
                <w:sz w:val="16"/>
                <w:szCs w:val="16"/>
              </w:rPr>
              <w:t>14.0</w:t>
            </w:r>
            <w:r>
              <w:rPr>
                <w:rFonts w:eastAsia="Arial Unicode MS"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left w:val="nil"/>
              <w:bottom w:val="nil"/>
              <w:right w:val="nil"/>
            </w:tcBorders>
            <w:vAlign w:val="center"/>
          </w:tcPr>
          <w:p w:rsidR="00BA4D5B" w:rsidRPr="00697CD4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-</w:t>
            </w:r>
          </w:p>
        </w:tc>
      </w:tr>
      <w:tr w:rsidR="00BA4D5B" w:rsidTr="00316E43">
        <w:trPr>
          <w:gridAfter w:val="1"/>
          <w:wAfter w:w="30" w:type="dxa"/>
          <w:trHeight w:val="27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DE577F">
            <w:pPr>
              <w:tabs>
                <w:tab w:val="left" w:pos="7380"/>
              </w:tabs>
              <w:ind w:firstLine="72"/>
              <w:rPr>
                <w:rFonts w:eastAsia="Arial Unicode MS"/>
                <w:sz w:val="18"/>
                <w:szCs w:val="16"/>
              </w:rPr>
            </w:pPr>
            <w:r>
              <w:rPr>
                <w:sz w:val="18"/>
                <w:szCs w:val="16"/>
              </w:rPr>
              <w:t>August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Default="00BA4D5B" w:rsidP="00DE577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7.50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9.00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9.50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10.00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CB4123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13.00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697CD4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697CD4">
              <w:rPr>
                <w:rFonts w:eastAsia="Arial Unicode MS"/>
                <w:sz w:val="16"/>
                <w:szCs w:val="16"/>
              </w:rPr>
              <w:t>13.0</w:t>
            </w:r>
            <w:r>
              <w:rPr>
                <w:rFonts w:eastAsia="Arial Unicode MS"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697CD4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10.00</w:t>
            </w:r>
          </w:p>
        </w:tc>
      </w:tr>
      <w:tr w:rsidR="00BA4D5B" w:rsidTr="00316E43">
        <w:trPr>
          <w:gridAfter w:val="1"/>
          <w:wAfter w:w="30" w:type="dxa"/>
          <w:trHeight w:val="27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DE577F">
            <w:pPr>
              <w:tabs>
                <w:tab w:val="left" w:pos="7380"/>
              </w:tabs>
              <w:ind w:firstLine="72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September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DE577F">
            <w:pPr>
              <w:tabs>
                <w:tab w:val="left" w:pos="7380"/>
              </w:tabs>
              <w:jc w:val="right"/>
              <w:rPr>
                <w:sz w:val="18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4155F9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4155F9">
              <w:rPr>
                <w:rFonts w:eastAsia="Arial Unicode MS"/>
                <w:sz w:val="16"/>
                <w:szCs w:val="16"/>
              </w:rPr>
              <w:t>7.50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4155F9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4155F9">
              <w:rPr>
                <w:rFonts w:eastAsia="Arial Unicode MS"/>
                <w:sz w:val="16"/>
                <w:szCs w:val="16"/>
              </w:rPr>
              <w:t>9.00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Pr="004155F9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4155F9">
              <w:rPr>
                <w:rFonts w:eastAsia="Arial Unicode MS"/>
                <w:sz w:val="16"/>
                <w:szCs w:val="16"/>
              </w:rPr>
              <w:t>9.50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6F0678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6F0678">
              <w:rPr>
                <w:rFonts w:eastAsia="Arial Unicode MS"/>
                <w:sz w:val="16"/>
                <w:szCs w:val="16"/>
              </w:rPr>
              <w:t>10.00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6F0678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13.00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697CD4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697CD4">
              <w:rPr>
                <w:rFonts w:eastAsia="Arial Unicode MS"/>
                <w:sz w:val="16"/>
                <w:szCs w:val="16"/>
              </w:rPr>
              <w:t>13.0</w:t>
            </w:r>
            <w:r>
              <w:rPr>
                <w:rFonts w:eastAsia="Arial Unicode MS"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697CD4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10.00</w:t>
            </w:r>
          </w:p>
        </w:tc>
      </w:tr>
      <w:tr w:rsidR="00BA4D5B" w:rsidTr="00316E43">
        <w:trPr>
          <w:gridAfter w:val="1"/>
          <w:wAfter w:w="30" w:type="dxa"/>
          <w:trHeight w:val="27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DE577F">
            <w:pPr>
              <w:tabs>
                <w:tab w:val="left" w:pos="7380"/>
              </w:tabs>
              <w:ind w:firstLine="72"/>
              <w:rPr>
                <w:rFonts w:eastAsia="Arial Unicode MS"/>
                <w:sz w:val="18"/>
                <w:szCs w:val="16"/>
              </w:rPr>
            </w:pPr>
            <w:r>
              <w:rPr>
                <w:sz w:val="18"/>
                <w:szCs w:val="16"/>
              </w:rPr>
              <w:t>October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Default="00BA4D5B" w:rsidP="00DE577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7.50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9.00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4155F9">
              <w:rPr>
                <w:rFonts w:eastAsia="Arial Unicode MS"/>
                <w:sz w:val="16"/>
                <w:szCs w:val="16"/>
              </w:rPr>
              <w:t>9.50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6F0678">
              <w:rPr>
                <w:rFonts w:eastAsia="Arial Unicode MS"/>
                <w:sz w:val="16"/>
                <w:szCs w:val="16"/>
              </w:rPr>
              <w:t>10.00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CB4123">
              <w:rPr>
                <w:rFonts w:eastAsia="Arial Unicode MS"/>
                <w:sz w:val="16"/>
                <w:szCs w:val="16"/>
              </w:rPr>
              <w:t>13.00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697CD4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697CD4">
              <w:rPr>
                <w:rFonts w:eastAsia="Arial Unicode MS"/>
                <w:sz w:val="16"/>
                <w:szCs w:val="16"/>
              </w:rPr>
              <w:t>13.0</w:t>
            </w:r>
            <w:r>
              <w:rPr>
                <w:rFonts w:eastAsia="Arial Unicode MS"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697CD4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10.00</w:t>
            </w:r>
          </w:p>
        </w:tc>
      </w:tr>
      <w:tr w:rsidR="00BA4D5B" w:rsidTr="00316E43">
        <w:trPr>
          <w:gridAfter w:val="1"/>
          <w:wAfter w:w="30" w:type="dxa"/>
          <w:trHeight w:val="27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DE577F">
            <w:pPr>
              <w:tabs>
                <w:tab w:val="left" w:pos="7380"/>
              </w:tabs>
              <w:ind w:firstLine="72"/>
              <w:rPr>
                <w:rFonts w:eastAsia="Arial Unicode MS"/>
                <w:sz w:val="18"/>
                <w:szCs w:val="16"/>
              </w:rPr>
            </w:pPr>
            <w:r>
              <w:rPr>
                <w:sz w:val="18"/>
                <w:szCs w:val="16"/>
              </w:rPr>
              <w:t>November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Default="00BA4D5B" w:rsidP="00DE577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7.50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9.00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4155F9">
              <w:rPr>
                <w:rFonts w:eastAsia="Arial Unicode MS"/>
                <w:sz w:val="16"/>
                <w:szCs w:val="16"/>
              </w:rPr>
              <w:t>9.50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6F0678">
              <w:rPr>
                <w:rFonts w:eastAsia="Arial Unicode MS"/>
                <w:sz w:val="16"/>
                <w:szCs w:val="16"/>
              </w:rPr>
              <w:t>10.00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15.00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697CD4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697CD4">
              <w:rPr>
                <w:rFonts w:eastAsia="Arial Unicode MS"/>
                <w:sz w:val="16"/>
                <w:szCs w:val="16"/>
              </w:rPr>
              <w:t>12.5</w:t>
            </w:r>
            <w:r>
              <w:rPr>
                <w:rFonts w:eastAsia="Arial Unicode MS"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Pr="00697CD4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9.50</w:t>
            </w:r>
          </w:p>
        </w:tc>
      </w:tr>
      <w:tr w:rsidR="00BA4D5B" w:rsidTr="00316E43">
        <w:trPr>
          <w:gridAfter w:val="1"/>
          <w:wAfter w:w="30" w:type="dxa"/>
          <w:trHeight w:val="27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DE577F">
            <w:pPr>
              <w:tabs>
                <w:tab w:val="left" w:pos="7380"/>
              </w:tabs>
              <w:ind w:firstLine="72"/>
              <w:rPr>
                <w:rFonts w:eastAsia="Arial Unicode MS"/>
                <w:sz w:val="18"/>
                <w:szCs w:val="16"/>
              </w:rPr>
            </w:pPr>
            <w:r>
              <w:rPr>
                <w:sz w:val="18"/>
                <w:szCs w:val="16"/>
              </w:rPr>
              <w:t>December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4D5B" w:rsidRDefault="00BA4D5B" w:rsidP="00DE577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7.50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9.00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4D5B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9.50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 w:rsidRPr="006F0678">
              <w:rPr>
                <w:rFonts w:eastAsia="Arial Unicode MS"/>
                <w:sz w:val="16"/>
                <w:szCs w:val="16"/>
              </w:rPr>
              <w:t>10.00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15.00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12.50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5B" w:rsidRDefault="00BA4D5B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9.50</w:t>
            </w:r>
          </w:p>
        </w:tc>
      </w:tr>
      <w:tr w:rsidR="00C00FD9" w:rsidTr="00316E43">
        <w:trPr>
          <w:gridAfter w:val="1"/>
          <w:wAfter w:w="30" w:type="dxa"/>
          <w:trHeight w:val="27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0FD9" w:rsidRDefault="00C00FD9" w:rsidP="00DE577F">
            <w:pPr>
              <w:tabs>
                <w:tab w:val="left" w:pos="7380"/>
              </w:tabs>
              <w:ind w:firstLine="72"/>
              <w:rPr>
                <w:rFonts w:eastAsia="Arial Unicode MS"/>
                <w:sz w:val="18"/>
                <w:szCs w:val="16"/>
              </w:rPr>
            </w:pPr>
            <w:r>
              <w:rPr>
                <w:sz w:val="18"/>
                <w:szCs w:val="16"/>
              </w:rPr>
              <w:t>January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00FD9" w:rsidRDefault="00C00FD9" w:rsidP="00DE577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0FD9" w:rsidRDefault="00C00FD9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7.50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0FD9" w:rsidRDefault="00C00FD9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9.00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0FD9" w:rsidRDefault="00C00FD9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9.50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0FD9" w:rsidRDefault="00C00FD9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10.00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0FD9" w:rsidRPr="00CB4123" w:rsidRDefault="00C00FD9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15.00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0FD9" w:rsidRDefault="00C00FD9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12.50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0FD9" w:rsidRDefault="00C00FD9" w:rsidP="00316E43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9.50</w:t>
            </w:r>
          </w:p>
        </w:tc>
      </w:tr>
      <w:tr w:rsidR="00CE038F" w:rsidTr="00316E43">
        <w:trPr>
          <w:gridAfter w:val="1"/>
          <w:wAfter w:w="30" w:type="dxa"/>
          <w:trHeight w:val="27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38F" w:rsidRDefault="00CE038F" w:rsidP="00CE038F">
            <w:pPr>
              <w:tabs>
                <w:tab w:val="left" w:pos="7380"/>
              </w:tabs>
              <w:ind w:firstLine="72"/>
              <w:rPr>
                <w:rFonts w:eastAsia="Arial Unicode MS"/>
                <w:sz w:val="18"/>
                <w:szCs w:val="16"/>
              </w:rPr>
            </w:pPr>
            <w:r>
              <w:rPr>
                <w:sz w:val="18"/>
                <w:szCs w:val="16"/>
              </w:rPr>
              <w:t>February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038F" w:rsidRDefault="00CE038F" w:rsidP="00CE038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38F" w:rsidRDefault="00CE038F" w:rsidP="00CE038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7.50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38F" w:rsidRDefault="00CE038F" w:rsidP="00CE038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9.00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38F" w:rsidRDefault="00CE038F" w:rsidP="00CE038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9.50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38F" w:rsidRDefault="00CE038F" w:rsidP="00CE038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10.50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38F" w:rsidRPr="00CB4123" w:rsidRDefault="00CE038F" w:rsidP="00CE038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15.00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38F" w:rsidRDefault="00CE038F" w:rsidP="00CE038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12.50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38F" w:rsidRDefault="00CE038F" w:rsidP="00CE038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9.50</w:t>
            </w:r>
          </w:p>
        </w:tc>
      </w:tr>
      <w:tr w:rsidR="00CE038F" w:rsidTr="00316E43">
        <w:trPr>
          <w:gridAfter w:val="1"/>
          <w:wAfter w:w="30" w:type="dxa"/>
          <w:trHeight w:val="27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38F" w:rsidRDefault="00CE038F" w:rsidP="00CE038F">
            <w:pPr>
              <w:tabs>
                <w:tab w:val="left" w:pos="7380"/>
              </w:tabs>
              <w:ind w:firstLine="72"/>
              <w:rPr>
                <w:rFonts w:eastAsia="Arial Unicode MS"/>
                <w:sz w:val="18"/>
                <w:szCs w:val="16"/>
              </w:rPr>
            </w:pPr>
            <w:r>
              <w:rPr>
                <w:sz w:val="18"/>
                <w:szCs w:val="16"/>
              </w:rPr>
              <w:t>March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038F" w:rsidRDefault="00CE038F" w:rsidP="00CE038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38F" w:rsidRDefault="00CE038F" w:rsidP="00CE038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7.50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38F" w:rsidRDefault="00CE038F" w:rsidP="00CE038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9.00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38F" w:rsidRDefault="00CE038F" w:rsidP="00CE038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9.50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38F" w:rsidRDefault="00CE038F" w:rsidP="00CE038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10.50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38F" w:rsidRDefault="00CE038F" w:rsidP="00CE038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15.00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38F" w:rsidRDefault="00CE038F" w:rsidP="00CE038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38F" w:rsidRDefault="00CE038F" w:rsidP="00CE038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</w:tr>
      <w:tr w:rsidR="00CE038F" w:rsidTr="00316E43">
        <w:trPr>
          <w:gridAfter w:val="1"/>
          <w:wAfter w:w="30" w:type="dxa"/>
          <w:trHeight w:val="27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38F" w:rsidRDefault="00CE038F" w:rsidP="00CE038F">
            <w:pPr>
              <w:tabs>
                <w:tab w:val="left" w:pos="7380"/>
              </w:tabs>
              <w:ind w:firstLine="72"/>
              <w:rPr>
                <w:rFonts w:eastAsia="Arial Unicode MS"/>
                <w:sz w:val="18"/>
                <w:szCs w:val="16"/>
              </w:rPr>
            </w:pPr>
            <w:r>
              <w:rPr>
                <w:sz w:val="18"/>
                <w:szCs w:val="16"/>
              </w:rPr>
              <w:t>April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038F" w:rsidRDefault="00CE038F" w:rsidP="00CE038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38F" w:rsidRDefault="00CE038F" w:rsidP="00CE038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9.00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38F" w:rsidRDefault="00CE038F" w:rsidP="00CE038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9.00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38F" w:rsidRDefault="00CE038F" w:rsidP="00CE038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9.50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38F" w:rsidRDefault="00CE038F" w:rsidP="00CE038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10.50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38F" w:rsidRDefault="00CE038F" w:rsidP="00CE038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14.00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38F" w:rsidRDefault="00CE038F" w:rsidP="00CE038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38F" w:rsidRDefault="00CE038F" w:rsidP="00CE038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</w:tr>
      <w:tr w:rsidR="00CE038F" w:rsidTr="00316E43">
        <w:trPr>
          <w:gridAfter w:val="1"/>
          <w:wAfter w:w="30" w:type="dxa"/>
          <w:trHeight w:val="27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38F" w:rsidRDefault="00CE038F" w:rsidP="00CE038F">
            <w:pPr>
              <w:tabs>
                <w:tab w:val="left" w:pos="7380"/>
              </w:tabs>
              <w:ind w:firstLine="72"/>
              <w:rPr>
                <w:rFonts w:eastAsia="Arial Unicode MS"/>
                <w:sz w:val="18"/>
                <w:szCs w:val="16"/>
              </w:rPr>
            </w:pPr>
            <w:r>
              <w:rPr>
                <w:sz w:val="18"/>
                <w:szCs w:val="16"/>
              </w:rPr>
              <w:t>May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038F" w:rsidRDefault="00CE038F" w:rsidP="00CE038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38F" w:rsidRDefault="00CE038F" w:rsidP="00CE038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9.00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38F" w:rsidRDefault="00CE038F" w:rsidP="00CE038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9.00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38F" w:rsidRDefault="00CE038F" w:rsidP="00CE038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9.50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38F" w:rsidRDefault="00CE038F" w:rsidP="00CE038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12.00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38F" w:rsidRDefault="00CE038F" w:rsidP="00CE038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14.00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38F" w:rsidRDefault="00CE038F" w:rsidP="00CE038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38F" w:rsidRDefault="00CE038F" w:rsidP="00CE038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</w:tr>
      <w:tr w:rsidR="00CE038F" w:rsidTr="00316E43">
        <w:trPr>
          <w:gridAfter w:val="1"/>
          <w:wAfter w:w="30" w:type="dxa"/>
          <w:trHeight w:val="270"/>
        </w:trPr>
        <w:tc>
          <w:tcPr>
            <w:tcW w:w="99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38F" w:rsidRDefault="00CE038F" w:rsidP="00CE038F">
            <w:pPr>
              <w:tabs>
                <w:tab w:val="left" w:pos="7380"/>
              </w:tabs>
              <w:ind w:firstLine="72"/>
              <w:rPr>
                <w:rFonts w:eastAsia="Arial Unicode MS"/>
                <w:sz w:val="18"/>
                <w:szCs w:val="16"/>
              </w:rPr>
            </w:pPr>
            <w:r>
              <w:rPr>
                <w:sz w:val="18"/>
                <w:szCs w:val="16"/>
              </w:rPr>
              <w:t>June</w:t>
            </w:r>
          </w:p>
        </w:tc>
        <w:tc>
          <w:tcPr>
            <w:tcW w:w="186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038F" w:rsidRDefault="00CE038F" w:rsidP="00CE038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38F" w:rsidRDefault="00CE038F" w:rsidP="00CE038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9.00</w:t>
            </w:r>
          </w:p>
        </w:tc>
        <w:tc>
          <w:tcPr>
            <w:tcW w:w="98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38F" w:rsidRDefault="00CE038F" w:rsidP="00CE038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9.00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38F" w:rsidRDefault="00CE038F" w:rsidP="00CE038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9.50</w:t>
            </w:r>
          </w:p>
        </w:tc>
        <w:tc>
          <w:tcPr>
            <w:tcW w:w="989" w:type="dxa"/>
            <w:tcBorders>
              <w:top w:val="nil"/>
              <w:left w:val="nil"/>
              <w:right w:val="nil"/>
            </w:tcBorders>
            <w:vAlign w:val="center"/>
          </w:tcPr>
          <w:p w:rsidR="00CE038F" w:rsidRDefault="00CE038F" w:rsidP="00CE038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12.00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CE038F" w:rsidRDefault="00CE038F" w:rsidP="00CE038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14.00</w:t>
            </w: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vAlign w:val="center"/>
          </w:tcPr>
          <w:p w:rsidR="00CE038F" w:rsidRDefault="00CE038F" w:rsidP="00CE038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vAlign w:val="center"/>
          </w:tcPr>
          <w:p w:rsidR="00CE038F" w:rsidRDefault="00CE038F" w:rsidP="00CE038F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</w:tr>
      <w:tr w:rsidR="00CE038F" w:rsidTr="00DE577F">
        <w:trPr>
          <w:gridAfter w:val="1"/>
          <w:wAfter w:w="30" w:type="dxa"/>
          <w:trHeight w:val="270"/>
        </w:trPr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038F" w:rsidRDefault="00CE038F" w:rsidP="00CE038F">
            <w:pPr>
              <w:tabs>
                <w:tab w:val="left" w:pos="7380"/>
              </w:tabs>
              <w:ind w:firstLine="72"/>
              <w:rPr>
                <w:szCs w:val="16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038F" w:rsidRDefault="00CE038F" w:rsidP="00CE038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38F" w:rsidRDefault="00CE038F" w:rsidP="00CE038F">
            <w:pPr>
              <w:tabs>
                <w:tab w:val="left" w:pos="73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38F" w:rsidRDefault="00CE038F" w:rsidP="00CE038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038F" w:rsidRDefault="00CE038F" w:rsidP="00CE038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E038F" w:rsidRDefault="00CE038F" w:rsidP="00CE038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E038F" w:rsidRDefault="00CE038F" w:rsidP="00CE038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E038F" w:rsidRDefault="00CE038F" w:rsidP="00CE038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E038F" w:rsidRDefault="00CE038F" w:rsidP="00CE038F">
            <w:pPr>
              <w:tabs>
                <w:tab w:val="left" w:pos="7380"/>
              </w:tabs>
              <w:jc w:val="right"/>
              <w:rPr>
                <w:rFonts w:eastAsia="Arial Unicode MS"/>
                <w:sz w:val="16"/>
                <w:szCs w:val="16"/>
              </w:rPr>
            </w:pPr>
          </w:p>
        </w:tc>
      </w:tr>
      <w:tr w:rsidR="00CE038F" w:rsidTr="00DE577F">
        <w:trPr>
          <w:cantSplit/>
          <w:trHeight w:val="912"/>
        </w:trPr>
        <w:tc>
          <w:tcPr>
            <w:tcW w:w="8775" w:type="dxa"/>
            <w:gridSpan w:val="13"/>
            <w:tcBorders>
              <w:top w:val="single" w:sz="1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E038F" w:rsidRDefault="00CE038F" w:rsidP="00CE038F">
            <w:pPr>
              <w:tabs>
                <w:tab w:val="left" w:pos="3828"/>
              </w:tabs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Source:  Domestic Markets &amp; Monetary Management  Department, SBP</w:t>
            </w:r>
          </w:p>
          <w:p w:rsidR="00CE038F" w:rsidRPr="00147D67" w:rsidRDefault="00CE038F" w:rsidP="00CE038F">
            <w:pPr>
              <w:tabs>
                <w:tab w:val="left" w:pos="3828"/>
                <w:tab w:val="left" w:pos="8550"/>
              </w:tabs>
              <w:ind w:left="540" w:hanging="540"/>
              <w:rPr>
                <w:color w:val="000000"/>
                <w:sz w:val="14"/>
                <w:szCs w:val="14"/>
              </w:rPr>
            </w:pPr>
            <w:r w:rsidRPr="00B14FAE">
              <w:rPr>
                <w:color w:val="000000"/>
                <w:sz w:val="14"/>
                <w:szCs w:val="14"/>
              </w:rPr>
              <w:t>NOTE</w:t>
            </w:r>
            <w:r>
              <w:rPr>
                <w:color w:val="000000"/>
                <w:sz w:val="14"/>
                <w:szCs w:val="14"/>
              </w:rPr>
              <w:t>:</w:t>
            </w:r>
            <w:r w:rsidRPr="00147D67">
              <w:rPr>
                <w:color w:val="000000"/>
                <w:sz w:val="14"/>
                <w:szCs w:val="14"/>
              </w:rPr>
              <w:t xml:space="preserve">1. SBP 3-day repo rate was renamed as SBP reverse repo rate w.e.f. August 17, 2009. SBP reverse repo rate ( also known as policy rate or discount </w:t>
            </w:r>
            <w:r>
              <w:rPr>
                <w:color w:val="000000"/>
                <w:sz w:val="14"/>
                <w:szCs w:val="14"/>
              </w:rPr>
              <w:t xml:space="preserve">    </w:t>
            </w:r>
            <w:r w:rsidRPr="00147D67">
              <w:rPr>
                <w:color w:val="000000"/>
                <w:sz w:val="14"/>
                <w:szCs w:val="14"/>
              </w:rPr>
              <w:t xml:space="preserve">rate) is the rate at which banks borrow from SBP on an overnight basis. </w:t>
            </w:r>
          </w:p>
          <w:p w:rsidR="00CE038F" w:rsidRPr="00147D67" w:rsidRDefault="00CE038F" w:rsidP="00CE038F">
            <w:pPr>
              <w:tabs>
                <w:tab w:val="left" w:pos="540"/>
                <w:tab w:val="left" w:pos="675"/>
                <w:tab w:val="left" w:pos="3828"/>
              </w:tabs>
              <w:ind w:left="450"/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</w:t>
            </w:r>
            <w:r w:rsidRPr="00147D67">
              <w:rPr>
                <w:color w:val="000000"/>
                <w:sz w:val="14"/>
                <w:szCs w:val="14"/>
              </w:rPr>
              <w:t xml:space="preserve">SBP Repo rate (introduced w.e.f. August 17, 2009) is the rate at which banks deposit their end-of-day excess cash with SBP on an overnight basis. </w:t>
            </w:r>
          </w:p>
          <w:p w:rsidR="00CE038F" w:rsidRPr="00147D67" w:rsidRDefault="00CE038F" w:rsidP="00CE038F">
            <w:pPr>
              <w:tabs>
                <w:tab w:val="left" w:pos="3828"/>
                <w:tab w:val="left" w:pos="7380"/>
              </w:tabs>
              <w:jc w:val="right"/>
              <w:rPr>
                <w:color w:val="000000"/>
                <w:sz w:val="14"/>
                <w:szCs w:val="14"/>
              </w:rPr>
            </w:pPr>
          </w:p>
        </w:tc>
      </w:tr>
    </w:tbl>
    <w:p w:rsidR="0030101C" w:rsidRDefault="0030101C">
      <w:pPr>
        <w:rPr>
          <w:b/>
          <w:bCs/>
        </w:rPr>
      </w:pPr>
      <w:r>
        <w:rPr>
          <w:b/>
          <w:bCs/>
        </w:rPr>
        <w:br w:type="page"/>
      </w:r>
    </w:p>
    <w:p w:rsidR="0030101C" w:rsidRDefault="0030101C"/>
    <w:p w:rsidR="0030101C" w:rsidRDefault="0030101C">
      <w:pPr>
        <w:tabs>
          <w:tab w:val="left" w:pos="3828"/>
        </w:tabs>
      </w:pPr>
    </w:p>
    <w:p w:rsidR="0030101C" w:rsidRDefault="0030101C">
      <w:pPr>
        <w:pStyle w:val="Footer"/>
        <w:tabs>
          <w:tab w:val="clear" w:pos="4320"/>
          <w:tab w:val="clear" w:pos="8640"/>
          <w:tab w:val="left" w:pos="3828"/>
          <w:tab w:val="left" w:pos="5850"/>
          <w:tab w:val="left" w:pos="7920"/>
          <w:tab w:val="left" w:pos="8460"/>
          <w:tab w:val="left" w:pos="8730"/>
        </w:tabs>
        <w:rPr>
          <w:sz w:val="28"/>
        </w:rPr>
      </w:pPr>
    </w:p>
    <w:tbl>
      <w:tblPr>
        <w:tblpPr w:leftFromText="180" w:rightFromText="180" w:vertAnchor="page" w:tblpY="1716"/>
        <w:tblW w:w="846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350"/>
        <w:gridCol w:w="90"/>
        <w:gridCol w:w="1080"/>
        <w:gridCol w:w="1260"/>
        <w:gridCol w:w="180"/>
        <w:gridCol w:w="990"/>
        <w:gridCol w:w="180"/>
        <w:gridCol w:w="1170"/>
        <w:gridCol w:w="80"/>
        <w:gridCol w:w="180"/>
        <w:gridCol w:w="180"/>
        <w:gridCol w:w="640"/>
        <w:gridCol w:w="1070"/>
        <w:gridCol w:w="10"/>
      </w:tblGrid>
      <w:tr w:rsidR="0030101C" w:rsidTr="00CF21C0">
        <w:tblPrEx>
          <w:tblCellMar>
            <w:top w:w="0" w:type="dxa"/>
            <w:bottom w:w="0" w:type="dxa"/>
          </w:tblCellMar>
        </w:tblPrEx>
        <w:trPr>
          <w:cantSplit/>
          <w:trHeight w:val="684"/>
        </w:trPr>
        <w:tc>
          <w:tcPr>
            <w:tcW w:w="8460" w:type="dxa"/>
            <w:gridSpan w:val="14"/>
          </w:tcPr>
          <w:p w:rsidR="0030101C" w:rsidRDefault="0030101C" w:rsidP="00CF21C0">
            <w:pPr>
              <w:tabs>
                <w:tab w:val="left" w:pos="1455"/>
                <w:tab w:val="center" w:pos="4200"/>
              </w:tabs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6.4    Auction  of Government of Pakistan</w:t>
            </w:r>
            <w:r w:rsidR="00224740">
              <w:rPr>
                <w:b/>
                <w:color w:val="000000"/>
                <w:sz w:val="28"/>
              </w:rPr>
              <w:t>’s</w:t>
            </w:r>
          </w:p>
          <w:p w:rsidR="0030101C" w:rsidRDefault="00316E43" w:rsidP="00CF21C0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         </w:t>
            </w:r>
            <w:r w:rsidR="0030101C">
              <w:rPr>
                <w:b/>
                <w:bCs/>
                <w:color w:val="000000"/>
                <w:sz w:val="28"/>
              </w:rPr>
              <w:t>Market  Treasury  Bills  (Auction Wise)</w:t>
            </w:r>
          </w:p>
        </w:tc>
      </w:tr>
      <w:tr w:rsidR="0030101C" w:rsidTr="00CF21C0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350" w:type="dxa"/>
          </w:tcPr>
          <w:p w:rsidR="0030101C" w:rsidRDefault="0030101C" w:rsidP="00CF21C0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90" w:type="dxa"/>
          </w:tcPr>
          <w:p w:rsidR="0030101C" w:rsidRDefault="0030101C" w:rsidP="00CF21C0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 w:rsidR="0030101C" w:rsidRDefault="0030101C" w:rsidP="00CF21C0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1260" w:type="dxa"/>
            <w:tcBorders>
              <w:bottom w:val="single" w:sz="12" w:space="0" w:color="000000"/>
            </w:tcBorders>
          </w:tcPr>
          <w:p w:rsidR="0030101C" w:rsidRDefault="0030101C" w:rsidP="00CF21C0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180" w:type="dxa"/>
            <w:tcBorders>
              <w:bottom w:val="single" w:sz="12" w:space="0" w:color="000000"/>
            </w:tcBorders>
          </w:tcPr>
          <w:p w:rsidR="0030101C" w:rsidRDefault="0030101C" w:rsidP="00CF21C0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bottom w:val="single" w:sz="12" w:space="0" w:color="000000"/>
            </w:tcBorders>
          </w:tcPr>
          <w:p w:rsidR="0030101C" w:rsidRDefault="0030101C" w:rsidP="00CF21C0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000000"/>
            </w:tcBorders>
          </w:tcPr>
          <w:p w:rsidR="0030101C" w:rsidRDefault="0030101C" w:rsidP="00CF21C0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260" w:type="dxa"/>
            <w:gridSpan w:val="2"/>
          </w:tcPr>
          <w:p w:rsidR="0030101C" w:rsidRDefault="0030101C" w:rsidP="00CF21C0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180" w:type="dxa"/>
          </w:tcPr>
          <w:p w:rsidR="0030101C" w:rsidRDefault="0030101C" w:rsidP="00CF21C0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1720" w:type="dxa"/>
            <w:gridSpan w:val="3"/>
          </w:tcPr>
          <w:p w:rsidR="0030101C" w:rsidRDefault="0030101C" w:rsidP="00CF21C0"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(Million Rupees)</w:t>
            </w:r>
          </w:p>
        </w:tc>
      </w:tr>
      <w:tr w:rsidR="00E43CDC" w:rsidTr="00CF21C0">
        <w:tblPrEx>
          <w:tblCellMar>
            <w:top w:w="0" w:type="dxa"/>
            <w:bottom w:w="0" w:type="dxa"/>
          </w:tblCellMar>
        </w:tblPrEx>
        <w:trPr>
          <w:cantSplit/>
          <w:trHeight w:val="141"/>
        </w:trPr>
        <w:tc>
          <w:tcPr>
            <w:tcW w:w="1440" w:type="dxa"/>
            <w:gridSpan w:val="2"/>
            <w:vMerge w:val="restart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:rsidR="00E43CDC" w:rsidRDefault="00E43CDC" w:rsidP="00CF21C0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AUCTION</w:t>
            </w:r>
          </w:p>
          <w:p w:rsidR="00E43CDC" w:rsidRDefault="00E43CDC" w:rsidP="00CF21C0">
            <w:pPr>
              <w:ind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SETTLEMENT</w:t>
            </w:r>
          </w:p>
          <w:p w:rsidR="00E43CDC" w:rsidRDefault="00E43CDC" w:rsidP="00CF21C0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4860" w:type="dxa"/>
            <w:gridSpan w:val="6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E43CDC" w:rsidRDefault="00E43CDC" w:rsidP="00CF21C0">
            <w:pPr>
              <w:pStyle w:val="Heading1"/>
              <w:jc w:val="center"/>
            </w:pPr>
            <w:r>
              <w:t>3  Months Treasury Bills</w:t>
            </w:r>
          </w:p>
        </w:tc>
        <w:tc>
          <w:tcPr>
            <w:tcW w:w="2160" w:type="dxa"/>
            <w:gridSpan w:val="6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:rsidR="00E43CDC" w:rsidRDefault="00E43CDC" w:rsidP="00CF21C0">
            <w:pPr>
              <w:pStyle w:val="Heading1"/>
              <w:jc w:val="center"/>
            </w:pPr>
            <w:r>
              <w:t>6 Months Treasury Bills</w:t>
            </w:r>
          </w:p>
        </w:tc>
      </w:tr>
      <w:tr w:rsidR="00E43CDC" w:rsidTr="00CF21C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440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:rsidR="00E43CDC" w:rsidRDefault="00E43CDC" w:rsidP="00CF21C0">
            <w:pPr>
              <w:ind w:firstLine="108"/>
              <w:jc w:val="center"/>
              <w:rPr>
                <w:b/>
                <w:color w:val="000000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E43CDC" w:rsidRDefault="00E43CD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43CDC" w:rsidRDefault="00E43CD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</w:tcPr>
          <w:p w:rsidR="00E43CDC" w:rsidRDefault="00E43CDC" w:rsidP="00CF21C0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:rsidR="00E43CDC" w:rsidRDefault="00E43CD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43CDC" w:rsidRDefault="00E43CD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E43CDC" w:rsidRDefault="00E43CDC" w:rsidP="00CF21C0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</w:tr>
      <w:tr w:rsidR="00E43CDC" w:rsidTr="00CF21C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440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:rsidR="00E43CDC" w:rsidRDefault="00E43CDC" w:rsidP="00CF21C0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E43CDC" w:rsidRDefault="00E43CD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Amount  Offered</w:t>
            </w:r>
          </w:p>
        </w:tc>
        <w:tc>
          <w:tcPr>
            <w:tcW w:w="1260" w:type="dxa"/>
            <w:vAlign w:val="center"/>
          </w:tcPr>
          <w:p w:rsidR="00E43CDC" w:rsidRDefault="00E43CD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Amount  Accepted</w:t>
            </w:r>
          </w:p>
        </w:tc>
        <w:tc>
          <w:tcPr>
            <w:tcW w:w="1170" w:type="dxa"/>
            <w:gridSpan w:val="2"/>
            <w:vAlign w:val="center"/>
          </w:tcPr>
          <w:p w:rsidR="00E43CDC" w:rsidRDefault="00E43CD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Cutt-off </w:t>
            </w:r>
          </w:p>
          <w:p w:rsidR="00E43CDC" w:rsidRDefault="00E43CD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Yield ( % )</w:t>
            </w:r>
          </w:p>
        </w:tc>
        <w:tc>
          <w:tcPr>
            <w:tcW w:w="1350" w:type="dxa"/>
            <w:gridSpan w:val="2"/>
            <w:vAlign w:val="center"/>
          </w:tcPr>
          <w:p w:rsidR="00E43CDC" w:rsidRDefault="00E43CD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Weighted  </w:t>
            </w:r>
          </w:p>
          <w:p w:rsidR="00E43CDC" w:rsidRDefault="00E43CD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Average ( % )</w:t>
            </w:r>
          </w:p>
        </w:tc>
        <w:tc>
          <w:tcPr>
            <w:tcW w:w="1080" w:type="dxa"/>
            <w:gridSpan w:val="4"/>
            <w:tcBorders>
              <w:left w:val="single" w:sz="4" w:space="0" w:color="auto"/>
            </w:tcBorders>
            <w:vAlign w:val="center"/>
          </w:tcPr>
          <w:p w:rsidR="00E43CDC" w:rsidRDefault="00E43CD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Amount  Offered</w:t>
            </w:r>
          </w:p>
        </w:tc>
        <w:tc>
          <w:tcPr>
            <w:tcW w:w="1080" w:type="dxa"/>
            <w:gridSpan w:val="2"/>
            <w:vAlign w:val="center"/>
          </w:tcPr>
          <w:p w:rsidR="00E43CDC" w:rsidRDefault="00E43CD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Amount  Accepted</w:t>
            </w:r>
          </w:p>
        </w:tc>
      </w:tr>
      <w:tr w:rsidR="00E43CDC" w:rsidTr="00CF21C0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1350" w:type="dxa"/>
          </w:tcPr>
          <w:p w:rsidR="00E43CDC" w:rsidRDefault="00E43CD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" w:type="dxa"/>
            <w:tcBorders>
              <w:right w:val="single" w:sz="4" w:space="0" w:color="auto"/>
            </w:tcBorders>
          </w:tcPr>
          <w:p w:rsidR="00E43CDC" w:rsidRDefault="00E43CD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000000"/>
            </w:tcBorders>
          </w:tcPr>
          <w:p w:rsidR="00E43CDC" w:rsidRDefault="00E43CDC" w:rsidP="00CF21C0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1260" w:type="dxa"/>
          </w:tcPr>
          <w:p w:rsidR="00E43CDC" w:rsidRDefault="00E43CDC" w:rsidP="00CF21C0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</w:tcPr>
          <w:p w:rsidR="00E43CDC" w:rsidRDefault="00E43CDC" w:rsidP="00CF21C0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1350" w:type="dxa"/>
            <w:gridSpan w:val="2"/>
          </w:tcPr>
          <w:p w:rsidR="00E43CDC" w:rsidRDefault="00E43CDC" w:rsidP="00CF21C0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bottom w:val="single" w:sz="12" w:space="0" w:color="000000"/>
            </w:tcBorders>
          </w:tcPr>
          <w:p w:rsidR="00E43CDC" w:rsidRDefault="00E43CDC" w:rsidP="00CF21C0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2"/>
          </w:tcPr>
          <w:p w:rsidR="00E43CDC" w:rsidRDefault="00E43CDC" w:rsidP="00CF21C0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</w:tr>
      <w:tr w:rsidR="0030101C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tcBorders>
              <w:top w:val="single" w:sz="12" w:space="0" w:color="000000"/>
            </w:tcBorders>
          </w:tcPr>
          <w:p w:rsidR="0030101C" w:rsidRDefault="0030101C" w:rsidP="00CF21C0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90" w:type="dxa"/>
            <w:tcBorders>
              <w:top w:val="single" w:sz="12" w:space="0" w:color="000000"/>
            </w:tcBorders>
          </w:tcPr>
          <w:p w:rsidR="0030101C" w:rsidRDefault="0030101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:rsidR="0030101C" w:rsidRDefault="0030101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12" w:space="0" w:color="000000"/>
            </w:tcBorders>
          </w:tcPr>
          <w:p w:rsidR="0030101C" w:rsidRDefault="0030101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12" w:space="0" w:color="000000"/>
            </w:tcBorders>
          </w:tcPr>
          <w:p w:rsidR="0030101C" w:rsidRDefault="0030101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single" w:sz="12" w:space="0" w:color="000000"/>
            </w:tcBorders>
          </w:tcPr>
          <w:p w:rsidR="0030101C" w:rsidRDefault="0030101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0" w:type="dxa"/>
            <w:tcBorders>
              <w:top w:val="single" w:sz="12" w:space="0" w:color="000000"/>
            </w:tcBorders>
          </w:tcPr>
          <w:p w:rsidR="0030101C" w:rsidRDefault="0030101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tcBorders>
              <w:top w:val="single" w:sz="12" w:space="0" w:color="000000"/>
            </w:tcBorders>
          </w:tcPr>
          <w:p w:rsidR="0030101C" w:rsidRDefault="0030101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70" w:type="dxa"/>
            <w:tcBorders>
              <w:top w:val="single" w:sz="12" w:space="0" w:color="000000"/>
            </w:tcBorders>
          </w:tcPr>
          <w:p w:rsidR="0030101C" w:rsidRDefault="0030101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4779B7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center"/>
          </w:tcPr>
          <w:p w:rsidR="004779B7" w:rsidRPr="00936641" w:rsidRDefault="004779B7" w:rsidP="00CF21C0">
            <w:pPr>
              <w:tabs>
                <w:tab w:val="left" w:pos="3828"/>
              </w:tabs>
              <w:rPr>
                <w:b/>
                <w:bCs/>
                <w:color w:val="000000"/>
                <w:sz w:val="16"/>
              </w:rPr>
            </w:pPr>
            <w:r w:rsidRPr="00936641">
              <w:rPr>
                <w:b/>
                <w:bCs/>
                <w:color w:val="000000"/>
                <w:sz w:val="16"/>
              </w:rPr>
              <w:t>200</w:t>
            </w:r>
            <w:r>
              <w:rPr>
                <w:b/>
                <w:bCs/>
                <w:color w:val="000000"/>
                <w:sz w:val="16"/>
              </w:rPr>
              <w:t>8</w:t>
            </w:r>
            <w:r w:rsidRPr="00936641">
              <w:rPr>
                <w:b/>
                <w:bCs/>
                <w:color w:val="000000"/>
                <w:sz w:val="16"/>
              </w:rPr>
              <w:t>-0</w:t>
            </w:r>
            <w:r>
              <w:rPr>
                <w:b/>
                <w:bCs/>
                <w:color w:val="000000"/>
                <w:sz w:val="16"/>
              </w:rPr>
              <w:t>9</w:t>
            </w:r>
          </w:p>
        </w:tc>
        <w:tc>
          <w:tcPr>
            <w:tcW w:w="90" w:type="dxa"/>
            <w:vAlign w:val="center"/>
          </w:tcPr>
          <w:p w:rsidR="004779B7" w:rsidRDefault="004779B7" w:rsidP="00CF21C0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4779B7" w:rsidRDefault="004779B7" w:rsidP="00CF21C0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1260" w:type="dxa"/>
            <w:vAlign w:val="center"/>
          </w:tcPr>
          <w:p w:rsidR="004779B7" w:rsidRDefault="004779B7" w:rsidP="00CF21C0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4779B7" w:rsidRDefault="004779B7" w:rsidP="00CF21C0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4779B7" w:rsidRDefault="004779B7" w:rsidP="00CF21C0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80" w:type="dxa"/>
            <w:vAlign w:val="center"/>
          </w:tcPr>
          <w:p w:rsidR="004779B7" w:rsidRDefault="004779B7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4779B7" w:rsidRDefault="004779B7" w:rsidP="00CF21C0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1070" w:type="dxa"/>
            <w:vAlign w:val="center"/>
          </w:tcPr>
          <w:p w:rsidR="004779B7" w:rsidRDefault="004779B7" w:rsidP="00CF21C0">
            <w:pPr>
              <w:jc w:val="right"/>
              <w:rPr>
                <w:color w:val="000000"/>
                <w:sz w:val="16"/>
              </w:rPr>
            </w:pPr>
          </w:p>
        </w:tc>
      </w:tr>
      <w:tr w:rsidR="00CC429A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center"/>
          </w:tcPr>
          <w:p w:rsidR="00CC429A" w:rsidRDefault="00CC429A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02-01-09</w:t>
            </w:r>
          </w:p>
        </w:tc>
        <w:tc>
          <w:tcPr>
            <w:tcW w:w="90" w:type="dxa"/>
            <w:vAlign w:val="center"/>
          </w:tcPr>
          <w:p w:rsidR="00CC429A" w:rsidRDefault="00CC429A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CC429A" w:rsidRDefault="007B2D6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77,90</w:t>
            </w:r>
            <w:r w:rsidR="007744F2">
              <w:rPr>
                <w:color w:val="000000"/>
                <w:sz w:val="16"/>
              </w:rPr>
              <w:t>8</w:t>
            </w:r>
          </w:p>
        </w:tc>
        <w:tc>
          <w:tcPr>
            <w:tcW w:w="1260" w:type="dxa"/>
            <w:vAlign w:val="center"/>
          </w:tcPr>
          <w:p w:rsidR="00CC429A" w:rsidRDefault="007B2D6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65,908</w:t>
            </w:r>
          </w:p>
        </w:tc>
        <w:tc>
          <w:tcPr>
            <w:tcW w:w="1170" w:type="dxa"/>
            <w:gridSpan w:val="2"/>
            <w:vAlign w:val="center"/>
          </w:tcPr>
          <w:p w:rsidR="00CC429A" w:rsidRDefault="007B2D6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13.9750</w:t>
            </w:r>
          </w:p>
        </w:tc>
        <w:tc>
          <w:tcPr>
            <w:tcW w:w="1350" w:type="dxa"/>
            <w:gridSpan w:val="2"/>
            <w:vAlign w:val="center"/>
          </w:tcPr>
          <w:p w:rsidR="00CC429A" w:rsidRDefault="007B2D6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13.8472</w:t>
            </w:r>
          </w:p>
        </w:tc>
        <w:tc>
          <w:tcPr>
            <w:tcW w:w="80" w:type="dxa"/>
            <w:vAlign w:val="center"/>
          </w:tcPr>
          <w:p w:rsidR="00CC429A" w:rsidRDefault="00CC429A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CC429A" w:rsidRDefault="007B2D6C" w:rsidP="00CF21C0"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1,860</w:t>
            </w:r>
          </w:p>
        </w:tc>
        <w:tc>
          <w:tcPr>
            <w:tcW w:w="1070" w:type="dxa"/>
            <w:vAlign w:val="center"/>
          </w:tcPr>
          <w:p w:rsidR="00CC429A" w:rsidRDefault="007B2D6C" w:rsidP="00CF21C0"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1,360</w:t>
            </w:r>
          </w:p>
        </w:tc>
      </w:tr>
      <w:tr w:rsidR="00CC429A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center"/>
          </w:tcPr>
          <w:p w:rsidR="00CC429A" w:rsidRDefault="00CC429A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15-01-09</w:t>
            </w:r>
          </w:p>
        </w:tc>
        <w:tc>
          <w:tcPr>
            <w:tcW w:w="90" w:type="dxa"/>
            <w:vAlign w:val="center"/>
          </w:tcPr>
          <w:p w:rsidR="00CC429A" w:rsidRDefault="00CC429A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CC429A" w:rsidRDefault="007B2D6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138,025</w:t>
            </w:r>
          </w:p>
        </w:tc>
        <w:tc>
          <w:tcPr>
            <w:tcW w:w="1260" w:type="dxa"/>
            <w:vAlign w:val="center"/>
          </w:tcPr>
          <w:p w:rsidR="00CC429A" w:rsidRDefault="007B2D6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45,850</w:t>
            </w:r>
          </w:p>
        </w:tc>
        <w:tc>
          <w:tcPr>
            <w:tcW w:w="1170" w:type="dxa"/>
            <w:gridSpan w:val="2"/>
            <w:vAlign w:val="center"/>
          </w:tcPr>
          <w:p w:rsidR="00CC429A" w:rsidRDefault="007B2D6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13.8549</w:t>
            </w:r>
          </w:p>
        </w:tc>
        <w:tc>
          <w:tcPr>
            <w:tcW w:w="1350" w:type="dxa"/>
            <w:gridSpan w:val="2"/>
            <w:vAlign w:val="center"/>
          </w:tcPr>
          <w:p w:rsidR="00CC429A" w:rsidRDefault="007B2D6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13.8545</w:t>
            </w:r>
          </w:p>
        </w:tc>
        <w:tc>
          <w:tcPr>
            <w:tcW w:w="80" w:type="dxa"/>
            <w:vAlign w:val="center"/>
          </w:tcPr>
          <w:p w:rsidR="00CC429A" w:rsidRDefault="00CC429A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CC429A" w:rsidRDefault="007B2D6C" w:rsidP="00CF21C0"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14,600</w:t>
            </w:r>
          </w:p>
        </w:tc>
        <w:tc>
          <w:tcPr>
            <w:tcW w:w="1070" w:type="dxa"/>
            <w:vAlign w:val="center"/>
          </w:tcPr>
          <w:p w:rsidR="00CC429A" w:rsidRDefault="007B2D6C" w:rsidP="00CF21C0"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10,100</w:t>
            </w:r>
          </w:p>
        </w:tc>
      </w:tr>
      <w:tr w:rsidR="00CD4FC1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center"/>
          </w:tcPr>
          <w:p w:rsidR="00CD4FC1" w:rsidRPr="00F27236" w:rsidRDefault="00CC429A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29-01-09</w:t>
            </w:r>
          </w:p>
        </w:tc>
        <w:tc>
          <w:tcPr>
            <w:tcW w:w="90" w:type="dxa"/>
            <w:vAlign w:val="center"/>
          </w:tcPr>
          <w:p w:rsidR="00CD4FC1" w:rsidRDefault="00CD4FC1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CD4FC1" w:rsidRPr="00BE00C6" w:rsidRDefault="007B2D6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76,385</w:t>
            </w:r>
          </w:p>
        </w:tc>
        <w:tc>
          <w:tcPr>
            <w:tcW w:w="1260" w:type="dxa"/>
            <w:vAlign w:val="center"/>
          </w:tcPr>
          <w:p w:rsidR="00CD4FC1" w:rsidRPr="00C050E3" w:rsidRDefault="007B2D6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45,484</w:t>
            </w:r>
          </w:p>
        </w:tc>
        <w:tc>
          <w:tcPr>
            <w:tcW w:w="1170" w:type="dxa"/>
            <w:gridSpan w:val="2"/>
            <w:vAlign w:val="center"/>
          </w:tcPr>
          <w:p w:rsidR="00CD4FC1" w:rsidRPr="00C050E3" w:rsidRDefault="007B2D6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13.7624</w:t>
            </w:r>
          </w:p>
        </w:tc>
        <w:tc>
          <w:tcPr>
            <w:tcW w:w="1350" w:type="dxa"/>
            <w:gridSpan w:val="2"/>
            <w:vAlign w:val="center"/>
          </w:tcPr>
          <w:p w:rsidR="00CD4FC1" w:rsidRPr="00C050E3" w:rsidRDefault="007B2D6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13.7338</w:t>
            </w:r>
          </w:p>
        </w:tc>
        <w:tc>
          <w:tcPr>
            <w:tcW w:w="80" w:type="dxa"/>
            <w:vAlign w:val="center"/>
          </w:tcPr>
          <w:p w:rsidR="00CD4FC1" w:rsidRDefault="00CD4FC1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CD4FC1" w:rsidRDefault="007B2D6C" w:rsidP="00CF21C0"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17,200</w:t>
            </w:r>
          </w:p>
        </w:tc>
        <w:tc>
          <w:tcPr>
            <w:tcW w:w="1070" w:type="dxa"/>
            <w:vAlign w:val="center"/>
          </w:tcPr>
          <w:p w:rsidR="00CD4FC1" w:rsidRDefault="007B2D6C" w:rsidP="00CF21C0"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16,700</w:t>
            </w:r>
          </w:p>
        </w:tc>
      </w:tr>
      <w:tr w:rsidR="001A6975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center"/>
          </w:tcPr>
          <w:p w:rsidR="001A6975" w:rsidRDefault="001A6975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" w:type="dxa"/>
            <w:vAlign w:val="center"/>
          </w:tcPr>
          <w:p w:rsidR="001A6975" w:rsidRDefault="001A6975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1A6975" w:rsidRDefault="001A6975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260" w:type="dxa"/>
            <w:vAlign w:val="center"/>
          </w:tcPr>
          <w:p w:rsidR="001A6975" w:rsidRDefault="001A6975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1A6975" w:rsidRDefault="001A6975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1A6975" w:rsidRDefault="001A6975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0" w:type="dxa"/>
            <w:vAlign w:val="center"/>
          </w:tcPr>
          <w:p w:rsidR="001A6975" w:rsidRDefault="001A6975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1A6975" w:rsidRDefault="001A6975" w:rsidP="00CF21C0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1070" w:type="dxa"/>
            <w:vAlign w:val="center"/>
          </w:tcPr>
          <w:p w:rsidR="001A6975" w:rsidRDefault="001A6975" w:rsidP="00CF21C0">
            <w:pPr>
              <w:jc w:val="right"/>
              <w:rPr>
                <w:color w:val="000000"/>
                <w:sz w:val="16"/>
              </w:rPr>
            </w:pPr>
          </w:p>
        </w:tc>
      </w:tr>
      <w:tr w:rsidR="001A6975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center"/>
          </w:tcPr>
          <w:p w:rsidR="001A6975" w:rsidRDefault="001A6975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12-02-09</w:t>
            </w:r>
          </w:p>
        </w:tc>
        <w:tc>
          <w:tcPr>
            <w:tcW w:w="90" w:type="dxa"/>
            <w:vAlign w:val="center"/>
          </w:tcPr>
          <w:p w:rsidR="001A6975" w:rsidRDefault="001A6975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1A6975" w:rsidRPr="001A6975" w:rsidRDefault="001A6975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1A6975">
              <w:rPr>
                <w:color w:val="000000"/>
                <w:sz w:val="16"/>
              </w:rPr>
              <w:t xml:space="preserve">   57,550 </w:t>
            </w:r>
          </w:p>
        </w:tc>
        <w:tc>
          <w:tcPr>
            <w:tcW w:w="1260" w:type="dxa"/>
            <w:vAlign w:val="center"/>
          </w:tcPr>
          <w:p w:rsidR="001A6975" w:rsidRPr="001A6975" w:rsidRDefault="001A6975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1A6975">
              <w:rPr>
                <w:color w:val="000000"/>
                <w:sz w:val="16"/>
              </w:rPr>
              <w:t xml:space="preserve">52,350 </w:t>
            </w:r>
          </w:p>
        </w:tc>
        <w:tc>
          <w:tcPr>
            <w:tcW w:w="1170" w:type="dxa"/>
            <w:gridSpan w:val="2"/>
            <w:vAlign w:val="center"/>
          </w:tcPr>
          <w:p w:rsidR="001A6975" w:rsidRPr="001A6975" w:rsidRDefault="001A6975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1A6975">
              <w:rPr>
                <w:color w:val="000000"/>
                <w:sz w:val="16"/>
              </w:rPr>
              <w:t xml:space="preserve">         13.6237 </w:t>
            </w:r>
          </w:p>
        </w:tc>
        <w:tc>
          <w:tcPr>
            <w:tcW w:w="1350" w:type="dxa"/>
            <w:gridSpan w:val="2"/>
            <w:vAlign w:val="center"/>
          </w:tcPr>
          <w:p w:rsidR="001A6975" w:rsidRPr="001A6975" w:rsidRDefault="001A6975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1A6975">
              <w:rPr>
                <w:color w:val="000000"/>
                <w:sz w:val="16"/>
              </w:rPr>
              <w:t xml:space="preserve">         13.4553 </w:t>
            </w:r>
          </w:p>
        </w:tc>
        <w:tc>
          <w:tcPr>
            <w:tcW w:w="80" w:type="dxa"/>
            <w:vAlign w:val="center"/>
          </w:tcPr>
          <w:p w:rsidR="001A6975" w:rsidRDefault="001A6975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1A6975" w:rsidRPr="001A6975" w:rsidRDefault="001A6975" w:rsidP="00CF21C0">
            <w:pPr>
              <w:jc w:val="right"/>
              <w:rPr>
                <w:color w:val="000000"/>
                <w:sz w:val="16"/>
              </w:rPr>
            </w:pPr>
            <w:r w:rsidRPr="001A6975">
              <w:rPr>
                <w:color w:val="000000"/>
                <w:sz w:val="16"/>
              </w:rPr>
              <w:t xml:space="preserve">62,800 </w:t>
            </w:r>
          </w:p>
        </w:tc>
        <w:tc>
          <w:tcPr>
            <w:tcW w:w="1070" w:type="dxa"/>
            <w:vAlign w:val="center"/>
          </w:tcPr>
          <w:p w:rsidR="001A6975" w:rsidRPr="001A6975" w:rsidRDefault="001A6975" w:rsidP="00CF21C0">
            <w:pPr>
              <w:jc w:val="right"/>
              <w:rPr>
                <w:color w:val="000000"/>
                <w:sz w:val="16"/>
              </w:rPr>
            </w:pPr>
            <w:r w:rsidRPr="001A6975">
              <w:rPr>
                <w:color w:val="000000"/>
                <w:sz w:val="16"/>
              </w:rPr>
              <w:t xml:space="preserve">55,450 </w:t>
            </w:r>
          </w:p>
        </w:tc>
      </w:tr>
      <w:tr w:rsidR="001A6975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center"/>
          </w:tcPr>
          <w:p w:rsidR="001A6975" w:rsidRDefault="001A6975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26-02-09</w:t>
            </w:r>
          </w:p>
        </w:tc>
        <w:tc>
          <w:tcPr>
            <w:tcW w:w="90" w:type="dxa"/>
            <w:vAlign w:val="center"/>
          </w:tcPr>
          <w:p w:rsidR="001A6975" w:rsidRDefault="001A6975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1A6975" w:rsidRPr="001A6975" w:rsidRDefault="001A6975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1A6975">
              <w:rPr>
                <w:color w:val="000000"/>
                <w:sz w:val="16"/>
              </w:rPr>
              <w:t xml:space="preserve">   36,3</w:t>
            </w:r>
            <w:r>
              <w:rPr>
                <w:color w:val="000000"/>
                <w:sz w:val="16"/>
              </w:rPr>
              <w:t>50</w:t>
            </w:r>
            <w:r w:rsidRPr="001A6975"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1A6975" w:rsidRPr="001A6975" w:rsidRDefault="001A6975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1A6975">
              <w:rPr>
                <w:color w:val="000000"/>
                <w:sz w:val="16"/>
              </w:rPr>
              <w:t xml:space="preserve">     6,033 </w:t>
            </w:r>
          </w:p>
        </w:tc>
        <w:tc>
          <w:tcPr>
            <w:tcW w:w="1170" w:type="dxa"/>
            <w:gridSpan w:val="2"/>
            <w:vAlign w:val="center"/>
          </w:tcPr>
          <w:p w:rsidR="001A6975" w:rsidRPr="001A6975" w:rsidRDefault="001A6975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1A6975">
              <w:rPr>
                <w:color w:val="000000"/>
                <w:sz w:val="16"/>
              </w:rPr>
              <w:t xml:space="preserve">         12.6091 </w:t>
            </w:r>
          </w:p>
        </w:tc>
        <w:tc>
          <w:tcPr>
            <w:tcW w:w="1350" w:type="dxa"/>
            <w:gridSpan w:val="2"/>
            <w:vAlign w:val="center"/>
          </w:tcPr>
          <w:p w:rsidR="001A6975" w:rsidRPr="001A6975" w:rsidRDefault="001A6975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1A6975">
              <w:rPr>
                <w:color w:val="000000"/>
                <w:sz w:val="16"/>
              </w:rPr>
              <w:t xml:space="preserve">         12.5629 </w:t>
            </w:r>
          </w:p>
        </w:tc>
        <w:tc>
          <w:tcPr>
            <w:tcW w:w="80" w:type="dxa"/>
            <w:vAlign w:val="center"/>
          </w:tcPr>
          <w:p w:rsidR="001A6975" w:rsidRDefault="001A6975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1A6975" w:rsidRPr="001A6975" w:rsidRDefault="001A6975" w:rsidP="00CF21C0">
            <w:pPr>
              <w:jc w:val="right"/>
              <w:rPr>
                <w:color w:val="000000"/>
                <w:sz w:val="16"/>
              </w:rPr>
            </w:pPr>
            <w:r w:rsidRPr="001A6975">
              <w:rPr>
                <w:color w:val="000000"/>
                <w:sz w:val="16"/>
              </w:rPr>
              <w:t xml:space="preserve">84,850 </w:t>
            </w:r>
          </w:p>
        </w:tc>
        <w:tc>
          <w:tcPr>
            <w:tcW w:w="1070" w:type="dxa"/>
            <w:vAlign w:val="center"/>
          </w:tcPr>
          <w:p w:rsidR="001A6975" w:rsidRPr="001A6975" w:rsidRDefault="001A6975" w:rsidP="00CF21C0">
            <w:pPr>
              <w:jc w:val="right"/>
              <w:rPr>
                <w:color w:val="000000"/>
                <w:sz w:val="16"/>
              </w:rPr>
            </w:pPr>
            <w:r w:rsidRPr="001A6975">
              <w:rPr>
                <w:color w:val="000000"/>
                <w:sz w:val="16"/>
              </w:rPr>
              <w:t xml:space="preserve">32,500 </w:t>
            </w:r>
          </w:p>
        </w:tc>
      </w:tr>
      <w:tr w:rsidR="001A6975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center"/>
          </w:tcPr>
          <w:p w:rsidR="001A6975" w:rsidRDefault="001A6975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" w:type="dxa"/>
            <w:vAlign w:val="center"/>
          </w:tcPr>
          <w:p w:rsidR="001A6975" w:rsidRDefault="001A6975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1A6975" w:rsidRDefault="001A6975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260" w:type="dxa"/>
            <w:vAlign w:val="center"/>
          </w:tcPr>
          <w:p w:rsidR="001A6975" w:rsidRDefault="001A6975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1A6975" w:rsidRDefault="001A6975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1A6975" w:rsidRDefault="001A6975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0" w:type="dxa"/>
            <w:vAlign w:val="center"/>
          </w:tcPr>
          <w:p w:rsidR="001A6975" w:rsidRDefault="001A6975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1A6975" w:rsidRDefault="001A6975" w:rsidP="00CF21C0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1070" w:type="dxa"/>
            <w:vAlign w:val="center"/>
          </w:tcPr>
          <w:p w:rsidR="001A6975" w:rsidRDefault="001A6975" w:rsidP="00CF21C0">
            <w:pPr>
              <w:jc w:val="right"/>
              <w:rPr>
                <w:color w:val="000000"/>
                <w:sz w:val="16"/>
              </w:rPr>
            </w:pPr>
          </w:p>
        </w:tc>
      </w:tr>
      <w:tr w:rsidR="00165AD6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center"/>
          </w:tcPr>
          <w:p w:rsidR="00165AD6" w:rsidRDefault="00165AD6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12-03-09</w:t>
            </w:r>
          </w:p>
        </w:tc>
        <w:tc>
          <w:tcPr>
            <w:tcW w:w="90" w:type="dxa"/>
            <w:vAlign w:val="center"/>
          </w:tcPr>
          <w:p w:rsidR="00165AD6" w:rsidRDefault="00165AD6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165AD6" w:rsidRDefault="00165AD6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45,200</w:t>
            </w:r>
          </w:p>
        </w:tc>
        <w:tc>
          <w:tcPr>
            <w:tcW w:w="1260" w:type="dxa"/>
            <w:vAlign w:val="center"/>
          </w:tcPr>
          <w:p w:rsidR="00165AD6" w:rsidRDefault="00165AD6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35,400</w:t>
            </w:r>
          </w:p>
        </w:tc>
        <w:tc>
          <w:tcPr>
            <w:tcW w:w="1170" w:type="dxa"/>
            <w:gridSpan w:val="2"/>
            <w:vAlign w:val="center"/>
          </w:tcPr>
          <w:p w:rsidR="00165AD6" w:rsidRDefault="00165AD6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11.6908</w:t>
            </w:r>
          </w:p>
        </w:tc>
        <w:tc>
          <w:tcPr>
            <w:tcW w:w="1350" w:type="dxa"/>
            <w:gridSpan w:val="2"/>
            <w:vAlign w:val="center"/>
          </w:tcPr>
          <w:p w:rsidR="00165AD6" w:rsidRDefault="00165AD6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11.4779</w:t>
            </w:r>
          </w:p>
        </w:tc>
        <w:tc>
          <w:tcPr>
            <w:tcW w:w="80" w:type="dxa"/>
            <w:vAlign w:val="center"/>
          </w:tcPr>
          <w:p w:rsidR="00165AD6" w:rsidRDefault="00165AD6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165AD6" w:rsidRDefault="00165AD6" w:rsidP="00CF21C0"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48,855</w:t>
            </w:r>
          </w:p>
        </w:tc>
        <w:tc>
          <w:tcPr>
            <w:tcW w:w="1070" w:type="dxa"/>
            <w:vAlign w:val="center"/>
          </w:tcPr>
          <w:p w:rsidR="00165AD6" w:rsidRDefault="00165AD6" w:rsidP="00CF21C0"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31,172</w:t>
            </w:r>
          </w:p>
        </w:tc>
      </w:tr>
      <w:tr w:rsidR="00165AD6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center"/>
          </w:tcPr>
          <w:p w:rsidR="00165AD6" w:rsidRDefault="00165AD6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26-03-09</w:t>
            </w:r>
          </w:p>
        </w:tc>
        <w:tc>
          <w:tcPr>
            <w:tcW w:w="90" w:type="dxa"/>
            <w:vAlign w:val="center"/>
          </w:tcPr>
          <w:p w:rsidR="00165AD6" w:rsidRDefault="00165AD6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165AD6" w:rsidRDefault="00165AD6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16,463</w:t>
            </w:r>
          </w:p>
        </w:tc>
        <w:tc>
          <w:tcPr>
            <w:tcW w:w="1260" w:type="dxa"/>
            <w:vAlign w:val="center"/>
          </w:tcPr>
          <w:p w:rsidR="00165AD6" w:rsidRDefault="00165AD6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10,463</w:t>
            </w:r>
          </w:p>
        </w:tc>
        <w:tc>
          <w:tcPr>
            <w:tcW w:w="1170" w:type="dxa"/>
            <w:gridSpan w:val="2"/>
            <w:vAlign w:val="center"/>
          </w:tcPr>
          <w:p w:rsidR="00165AD6" w:rsidRDefault="00165AD6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11.7367</w:t>
            </w:r>
          </w:p>
        </w:tc>
        <w:tc>
          <w:tcPr>
            <w:tcW w:w="1350" w:type="dxa"/>
            <w:gridSpan w:val="2"/>
            <w:vAlign w:val="center"/>
          </w:tcPr>
          <w:p w:rsidR="00165AD6" w:rsidRDefault="00165AD6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11.6498</w:t>
            </w:r>
          </w:p>
        </w:tc>
        <w:tc>
          <w:tcPr>
            <w:tcW w:w="80" w:type="dxa"/>
            <w:vAlign w:val="center"/>
          </w:tcPr>
          <w:p w:rsidR="00165AD6" w:rsidRDefault="00165AD6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165AD6" w:rsidRDefault="00165AD6" w:rsidP="00CF21C0"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25,523</w:t>
            </w:r>
          </w:p>
        </w:tc>
        <w:tc>
          <w:tcPr>
            <w:tcW w:w="1070" w:type="dxa"/>
            <w:vAlign w:val="center"/>
          </w:tcPr>
          <w:p w:rsidR="00165AD6" w:rsidRDefault="00165AD6" w:rsidP="00CF21C0"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20,223</w:t>
            </w:r>
          </w:p>
        </w:tc>
      </w:tr>
      <w:tr w:rsidR="0043609A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center"/>
          </w:tcPr>
          <w:p w:rsidR="0043609A" w:rsidRDefault="0043609A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" w:type="dxa"/>
            <w:vAlign w:val="center"/>
          </w:tcPr>
          <w:p w:rsidR="0043609A" w:rsidRDefault="0043609A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43609A" w:rsidRDefault="0043609A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260" w:type="dxa"/>
            <w:vAlign w:val="center"/>
          </w:tcPr>
          <w:p w:rsidR="0043609A" w:rsidRDefault="0043609A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43609A" w:rsidRDefault="0043609A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43609A" w:rsidRDefault="0043609A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0" w:type="dxa"/>
            <w:vAlign w:val="center"/>
          </w:tcPr>
          <w:p w:rsidR="0043609A" w:rsidRDefault="0043609A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43609A" w:rsidRDefault="0043609A" w:rsidP="00CF21C0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1070" w:type="dxa"/>
            <w:vAlign w:val="center"/>
          </w:tcPr>
          <w:p w:rsidR="0043609A" w:rsidRDefault="0043609A" w:rsidP="00CF21C0">
            <w:pPr>
              <w:jc w:val="right"/>
              <w:rPr>
                <w:color w:val="000000"/>
                <w:sz w:val="16"/>
              </w:rPr>
            </w:pPr>
          </w:p>
        </w:tc>
      </w:tr>
      <w:tr w:rsidR="0043609A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center"/>
          </w:tcPr>
          <w:p w:rsidR="0043609A" w:rsidRDefault="0043609A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09-04-09</w:t>
            </w:r>
          </w:p>
        </w:tc>
        <w:tc>
          <w:tcPr>
            <w:tcW w:w="90" w:type="dxa"/>
            <w:vAlign w:val="center"/>
          </w:tcPr>
          <w:p w:rsidR="0043609A" w:rsidRDefault="0043609A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43609A" w:rsidRDefault="0043609A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3,820</w:t>
            </w:r>
          </w:p>
        </w:tc>
        <w:tc>
          <w:tcPr>
            <w:tcW w:w="1260" w:type="dxa"/>
            <w:vAlign w:val="center"/>
          </w:tcPr>
          <w:p w:rsidR="0043609A" w:rsidRDefault="0043609A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3,520</w:t>
            </w:r>
          </w:p>
        </w:tc>
        <w:tc>
          <w:tcPr>
            <w:tcW w:w="1170" w:type="dxa"/>
            <w:gridSpan w:val="2"/>
            <w:vAlign w:val="center"/>
          </w:tcPr>
          <w:p w:rsidR="0043609A" w:rsidRDefault="0043609A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12.6552</w:t>
            </w:r>
          </w:p>
        </w:tc>
        <w:tc>
          <w:tcPr>
            <w:tcW w:w="1350" w:type="dxa"/>
            <w:gridSpan w:val="2"/>
            <w:vAlign w:val="center"/>
          </w:tcPr>
          <w:p w:rsidR="0043609A" w:rsidRDefault="0043609A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12.5336</w:t>
            </w:r>
          </w:p>
        </w:tc>
        <w:tc>
          <w:tcPr>
            <w:tcW w:w="80" w:type="dxa"/>
            <w:vAlign w:val="center"/>
          </w:tcPr>
          <w:p w:rsidR="0043609A" w:rsidRDefault="0043609A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43609A" w:rsidRDefault="0043609A" w:rsidP="00CF21C0"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13,350</w:t>
            </w:r>
          </w:p>
        </w:tc>
        <w:tc>
          <w:tcPr>
            <w:tcW w:w="1070" w:type="dxa"/>
            <w:vAlign w:val="center"/>
          </w:tcPr>
          <w:p w:rsidR="0043609A" w:rsidRDefault="0043609A" w:rsidP="00CF21C0"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11,750</w:t>
            </w:r>
          </w:p>
        </w:tc>
      </w:tr>
      <w:tr w:rsidR="0043609A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center"/>
          </w:tcPr>
          <w:p w:rsidR="0043609A" w:rsidRDefault="0043609A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23-04-09</w:t>
            </w:r>
          </w:p>
        </w:tc>
        <w:tc>
          <w:tcPr>
            <w:tcW w:w="90" w:type="dxa"/>
            <w:vAlign w:val="center"/>
          </w:tcPr>
          <w:p w:rsidR="0043609A" w:rsidRDefault="0043609A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43609A" w:rsidRDefault="0043609A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1,600</w:t>
            </w:r>
          </w:p>
        </w:tc>
        <w:tc>
          <w:tcPr>
            <w:tcW w:w="1260" w:type="dxa"/>
            <w:vAlign w:val="center"/>
          </w:tcPr>
          <w:p w:rsidR="0043609A" w:rsidRDefault="0043609A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1,100</w:t>
            </w:r>
          </w:p>
        </w:tc>
        <w:tc>
          <w:tcPr>
            <w:tcW w:w="1170" w:type="dxa"/>
            <w:gridSpan w:val="2"/>
            <w:vAlign w:val="center"/>
          </w:tcPr>
          <w:p w:rsidR="0043609A" w:rsidRDefault="0043609A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12.9775</w:t>
            </w:r>
          </w:p>
        </w:tc>
        <w:tc>
          <w:tcPr>
            <w:tcW w:w="1350" w:type="dxa"/>
            <w:gridSpan w:val="2"/>
            <w:vAlign w:val="center"/>
          </w:tcPr>
          <w:p w:rsidR="0043609A" w:rsidRDefault="0043609A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12.8896</w:t>
            </w:r>
          </w:p>
        </w:tc>
        <w:tc>
          <w:tcPr>
            <w:tcW w:w="80" w:type="dxa"/>
            <w:vAlign w:val="center"/>
          </w:tcPr>
          <w:p w:rsidR="0043609A" w:rsidRDefault="0043609A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43609A" w:rsidRDefault="0043609A" w:rsidP="00CF21C0"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5,200</w:t>
            </w:r>
          </w:p>
        </w:tc>
        <w:tc>
          <w:tcPr>
            <w:tcW w:w="1070" w:type="dxa"/>
            <w:vAlign w:val="center"/>
          </w:tcPr>
          <w:p w:rsidR="0043609A" w:rsidRDefault="0043609A" w:rsidP="00CF21C0"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2,400</w:t>
            </w:r>
          </w:p>
        </w:tc>
      </w:tr>
      <w:tr w:rsidR="00165AD6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center"/>
          </w:tcPr>
          <w:p w:rsidR="00165AD6" w:rsidRDefault="00165AD6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" w:type="dxa"/>
            <w:vAlign w:val="center"/>
          </w:tcPr>
          <w:p w:rsidR="00165AD6" w:rsidRDefault="00165AD6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165AD6" w:rsidRDefault="00165AD6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260" w:type="dxa"/>
            <w:vAlign w:val="center"/>
          </w:tcPr>
          <w:p w:rsidR="00165AD6" w:rsidRDefault="00165AD6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165AD6" w:rsidRDefault="00165AD6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165AD6" w:rsidRDefault="00165AD6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0" w:type="dxa"/>
            <w:vAlign w:val="center"/>
          </w:tcPr>
          <w:p w:rsidR="00165AD6" w:rsidRDefault="00165AD6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165AD6" w:rsidRDefault="00165AD6" w:rsidP="00CF21C0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1070" w:type="dxa"/>
            <w:vAlign w:val="center"/>
          </w:tcPr>
          <w:p w:rsidR="00165AD6" w:rsidRDefault="00165AD6" w:rsidP="00CF21C0">
            <w:pPr>
              <w:jc w:val="right"/>
              <w:rPr>
                <w:color w:val="000000"/>
                <w:sz w:val="16"/>
              </w:rPr>
            </w:pPr>
          </w:p>
        </w:tc>
      </w:tr>
      <w:tr w:rsidR="0080488D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center"/>
          </w:tcPr>
          <w:p w:rsidR="0080488D" w:rsidRDefault="0080488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07-05-09</w:t>
            </w:r>
          </w:p>
        </w:tc>
        <w:tc>
          <w:tcPr>
            <w:tcW w:w="90" w:type="dxa"/>
            <w:vAlign w:val="center"/>
          </w:tcPr>
          <w:p w:rsidR="0080488D" w:rsidRDefault="0080488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0488D" w:rsidRDefault="0080488D" w:rsidP="00CF21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5,835 </w:t>
            </w:r>
          </w:p>
        </w:tc>
        <w:tc>
          <w:tcPr>
            <w:tcW w:w="1260" w:type="dxa"/>
            <w:vAlign w:val="center"/>
          </w:tcPr>
          <w:p w:rsidR="0080488D" w:rsidRDefault="0080488D" w:rsidP="00CF21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2,600 </w:t>
            </w:r>
          </w:p>
        </w:tc>
        <w:tc>
          <w:tcPr>
            <w:tcW w:w="1170" w:type="dxa"/>
            <w:gridSpan w:val="2"/>
            <w:vAlign w:val="center"/>
          </w:tcPr>
          <w:p w:rsidR="0080488D" w:rsidRDefault="0080488D" w:rsidP="00CF21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12.9775 </w:t>
            </w:r>
          </w:p>
        </w:tc>
        <w:tc>
          <w:tcPr>
            <w:tcW w:w="1350" w:type="dxa"/>
            <w:gridSpan w:val="2"/>
            <w:vAlign w:val="center"/>
          </w:tcPr>
          <w:p w:rsidR="0080488D" w:rsidRDefault="0080488D" w:rsidP="00CF21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12.9678 </w:t>
            </w:r>
          </w:p>
        </w:tc>
        <w:tc>
          <w:tcPr>
            <w:tcW w:w="80" w:type="dxa"/>
            <w:vAlign w:val="center"/>
          </w:tcPr>
          <w:p w:rsidR="0080488D" w:rsidRDefault="0080488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80488D" w:rsidRDefault="0080488D" w:rsidP="00CF21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5,907</w:t>
            </w:r>
          </w:p>
        </w:tc>
        <w:tc>
          <w:tcPr>
            <w:tcW w:w="1070" w:type="dxa"/>
            <w:vAlign w:val="center"/>
          </w:tcPr>
          <w:p w:rsidR="0080488D" w:rsidRDefault="0080488D" w:rsidP="00CF21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5,307</w:t>
            </w:r>
          </w:p>
        </w:tc>
      </w:tr>
      <w:tr w:rsidR="0080488D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center"/>
          </w:tcPr>
          <w:p w:rsidR="0080488D" w:rsidRDefault="0080488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21-05-09</w:t>
            </w:r>
          </w:p>
        </w:tc>
        <w:tc>
          <w:tcPr>
            <w:tcW w:w="90" w:type="dxa"/>
            <w:vAlign w:val="center"/>
          </w:tcPr>
          <w:p w:rsidR="0080488D" w:rsidRDefault="0080488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0488D" w:rsidRDefault="0080488D" w:rsidP="00CF21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2,800 </w:t>
            </w:r>
          </w:p>
        </w:tc>
        <w:tc>
          <w:tcPr>
            <w:tcW w:w="1260" w:type="dxa"/>
            <w:vAlign w:val="center"/>
          </w:tcPr>
          <w:p w:rsidR="0080488D" w:rsidRDefault="0080488D" w:rsidP="00CF21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Rejected </w:t>
            </w:r>
          </w:p>
        </w:tc>
        <w:tc>
          <w:tcPr>
            <w:tcW w:w="1170" w:type="dxa"/>
            <w:gridSpan w:val="2"/>
            <w:vAlign w:val="center"/>
          </w:tcPr>
          <w:p w:rsidR="0080488D" w:rsidRDefault="0080488D" w:rsidP="00CF21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Rejected </w:t>
            </w:r>
          </w:p>
        </w:tc>
        <w:tc>
          <w:tcPr>
            <w:tcW w:w="1350" w:type="dxa"/>
            <w:gridSpan w:val="2"/>
            <w:vAlign w:val="center"/>
          </w:tcPr>
          <w:p w:rsidR="0080488D" w:rsidRDefault="0080488D" w:rsidP="00CF21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Rejected </w:t>
            </w:r>
          </w:p>
        </w:tc>
        <w:tc>
          <w:tcPr>
            <w:tcW w:w="80" w:type="dxa"/>
            <w:vAlign w:val="center"/>
          </w:tcPr>
          <w:p w:rsidR="0080488D" w:rsidRDefault="0080488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80488D" w:rsidRDefault="0080488D" w:rsidP="00CF21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5,650</w:t>
            </w:r>
          </w:p>
        </w:tc>
        <w:tc>
          <w:tcPr>
            <w:tcW w:w="1070" w:type="dxa"/>
            <w:vAlign w:val="center"/>
          </w:tcPr>
          <w:p w:rsidR="0080488D" w:rsidRDefault="0080488D" w:rsidP="00CF21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4,025</w:t>
            </w:r>
          </w:p>
        </w:tc>
      </w:tr>
      <w:tr w:rsidR="0080488D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center"/>
          </w:tcPr>
          <w:p w:rsidR="0080488D" w:rsidRDefault="0080488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" w:type="dxa"/>
            <w:vAlign w:val="center"/>
          </w:tcPr>
          <w:p w:rsidR="0080488D" w:rsidRDefault="0080488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0488D" w:rsidRDefault="0080488D" w:rsidP="00CF21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80488D" w:rsidRDefault="0080488D" w:rsidP="00CF21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80488D" w:rsidRDefault="0080488D" w:rsidP="00CF21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80488D" w:rsidRDefault="0080488D" w:rsidP="00CF21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" w:type="dxa"/>
            <w:vAlign w:val="center"/>
          </w:tcPr>
          <w:p w:rsidR="0080488D" w:rsidRDefault="0080488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80488D" w:rsidRDefault="0080488D" w:rsidP="00CF21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80488D" w:rsidRDefault="0080488D" w:rsidP="00CF21C0">
            <w:pPr>
              <w:jc w:val="right"/>
              <w:rPr>
                <w:sz w:val="16"/>
                <w:szCs w:val="16"/>
              </w:rPr>
            </w:pPr>
          </w:p>
        </w:tc>
      </w:tr>
      <w:tr w:rsidR="0080488D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center"/>
          </w:tcPr>
          <w:p w:rsidR="0080488D" w:rsidRDefault="0080488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04-06-09</w:t>
            </w:r>
          </w:p>
        </w:tc>
        <w:tc>
          <w:tcPr>
            <w:tcW w:w="90" w:type="dxa"/>
            <w:vAlign w:val="center"/>
          </w:tcPr>
          <w:p w:rsidR="0080488D" w:rsidRDefault="0080488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0488D" w:rsidRDefault="0080488D" w:rsidP="00CF21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1,100 </w:t>
            </w:r>
          </w:p>
        </w:tc>
        <w:tc>
          <w:tcPr>
            <w:tcW w:w="1260" w:type="dxa"/>
            <w:vAlign w:val="center"/>
          </w:tcPr>
          <w:p w:rsidR="0080488D" w:rsidRDefault="0080488D" w:rsidP="00CF21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Rejected </w:t>
            </w:r>
          </w:p>
        </w:tc>
        <w:tc>
          <w:tcPr>
            <w:tcW w:w="1170" w:type="dxa"/>
            <w:gridSpan w:val="2"/>
            <w:vAlign w:val="center"/>
          </w:tcPr>
          <w:p w:rsidR="0080488D" w:rsidRDefault="0080488D" w:rsidP="00CF21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Rejected </w:t>
            </w:r>
          </w:p>
        </w:tc>
        <w:tc>
          <w:tcPr>
            <w:tcW w:w="1350" w:type="dxa"/>
            <w:gridSpan w:val="2"/>
            <w:vAlign w:val="center"/>
          </w:tcPr>
          <w:p w:rsidR="0080488D" w:rsidRDefault="0080488D" w:rsidP="00CF21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Rejected </w:t>
            </w:r>
          </w:p>
        </w:tc>
        <w:tc>
          <w:tcPr>
            <w:tcW w:w="80" w:type="dxa"/>
            <w:vAlign w:val="center"/>
          </w:tcPr>
          <w:p w:rsidR="0080488D" w:rsidRDefault="0080488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80488D" w:rsidRDefault="0080488D" w:rsidP="00CF21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10,364 </w:t>
            </w:r>
          </w:p>
        </w:tc>
        <w:tc>
          <w:tcPr>
            <w:tcW w:w="1070" w:type="dxa"/>
            <w:vAlign w:val="center"/>
          </w:tcPr>
          <w:p w:rsidR="0080488D" w:rsidRDefault="0080488D" w:rsidP="00CF21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4,564</w:t>
            </w:r>
          </w:p>
        </w:tc>
      </w:tr>
      <w:tr w:rsidR="0080488D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center"/>
          </w:tcPr>
          <w:p w:rsidR="0080488D" w:rsidRDefault="0080488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18-06-09</w:t>
            </w:r>
          </w:p>
        </w:tc>
        <w:tc>
          <w:tcPr>
            <w:tcW w:w="90" w:type="dxa"/>
            <w:vAlign w:val="center"/>
          </w:tcPr>
          <w:p w:rsidR="0080488D" w:rsidRDefault="0080488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0488D" w:rsidRDefault="0080488D" w:rsidP="00CF21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2,550 </w:t>
            </w:r>
          </w:p>
        </w:tc>
        <w:tc>
          <w:tcPr>
            <w:tcW w:w="1260" w:type="dxa"/>
            <w:vAlign w:val="center"/>
          </w:tcPr>
          <w:p w:rsidR="0080488D" w:rsidRDefault="0080488D" w:rsidP="00CF21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Rejected </w:t>
            </w:r>
          </w:p>
        </w:tc>
        <w:tc>
          <w:tcPr>
            <w:tcW w:w="1170" w:type="dxa"/>
            <w:gridSpan w:val="2"/>
            <w:vAlign w:val="center"/>
          </w:tcPr>
          <w:p w:rsidR="0080488D" w:rsidRDefault="0080488D" w:rsidP="00CF21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Rejected </w:t>
            </w:r>
          </w:p>
        </w:tc>
        <w:tc>
          <w:tcPr>
            <w:tcW w:w="1350" w:type="dxa"/>
            <w:gridSpan w:val="2"/>
            <w:vAlign w:val="center"/>
          </w:tcPr>
          <w:p w:rsidR="0080488D" w:rsidRDefault="0080488D" w:rsidP="00CF21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Rejected </w:t>
            </w:r>
          </w:p>
        </w:tc>
        <w:tc>
          <w:tcPr>
            <w:tcW w:w="80" w:type="dxa"/>
            <w:vAlign w:val="center"/>
          </w:tcPr>
          <w:p w:rsidR="0080488D" w:rsidRDefault="0080488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80488D" w:rsidRDefault="0080488D" w:rsidP="00CF21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15,312</w:t>
            </w:r>
          </w:p>
        </w:tc>
        <w:tc>
          <w:tcPr>
            <w:tcW w:w="1070" w:type="dxa"/>
            <w:vAlign w:val="center"/>
          </w:tcPr>
          <w:p w:rsidR="0080488D" w:rsidRDefault="0080488D" w:rsidP="00CF21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5,231</w:t>
            </w:r>
          </w:p>
        </w:tc>
      </w:tr>
      <w:tr w:rsidR="0080488D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bottom"/>
          </w:tcPr>
          <w:p w:rsidR="0080488D" w:rsidRDefault="0080488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" w:type="dxa"/>
            <w:vAlign w:val="center"/>
          </w:tcPr>
          <w:p w:rsidR="0080488D" w:rsidRDefault="0080488D" w:rsidP="00CF21C0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0488D" w:rsidRDefault="0080488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260" w:type="dxa"/>
            <w:vAlign w:val="center"/>
          </w:tcPr>
          <w:p w:rsidR="0080488D" w:rsidRDefault="0080488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80488D" w:rsidRDefault="0080488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80488D" w:rsidRDefault="0080488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0" w:type="dxa"/>
            <w:vAlign w:val="center"/>
          </w:tcPr>
          <w:p w:rsidR="0080488D" w:rsidRDefault="0080488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80488D" w:rsidRDefault="0080488D" w:rsidP="00CF21C0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1070" w:type="dxa"/>
            <w:vAlign w:val="center"/>
          </w:tcPr>
          <w:p w:rsidR="0080488D" w:rsidRDefault="0080488D" w:rsidP="00CF21C0">
            <w:pPr>
              <w:jc w:val="right"/>
              <w:rPr>
                <w:color w:val="000000"/>
                <w:sz w:val="16"/>
              </w:rPr>
            </w:pPr>
          </w:p>
        </w:tc>
      </w:tr>
      <w:tr w:rsidR="006F4F19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bottom"/>
          </w:tcPr>
          <w:p w:rsidR="006F4F19" w:rsidRDefault="006F4F19" w:rsidP="00CF21C0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rFonts w:eastAsia="Arial Unicode MS"/>
                <w:b/>
                <w:bCs/>
                <w:sz w:val="16"/>
                <w:szCs w:val="16"/>
              </w:rPr>
              <w:t>2009-10</w:t>
            </w:r>
          </w:p>
        </w:tc>
        <w:tc>
          <w:tcPr>
            <w:tcW w:w="90" w:type="dxa"/>
            <w:vAlign w:val="center"/>
          </w:tcPr>
          <w:p w:rsidR="006F4F19" w:rsidRDefault="006F4F19" w:rsidP="00CF21C0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6F4F19" w:rsidRDefault="006F4F19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260" w:type="dxa"/>
            <w:vAlign w:val="center"/>
          </w:tcPr>
          <w:p w:rsidR="006F4F19" w:rsidRDefault="006F4F19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6F4F19" w:rsidRDefault="006F4F19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6F4F19" w:rsidRDefault="006F4F19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0" w:type="dxa"/>
            <w:vAlign w:val="center"/>
          </w:tcPr>
          <w:p w:rsidR="006F4F19" w:rsidRDefault="006F4F19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6F4F19" w:rsidRDefault="006F4F19" w:rsidP="00CF21C0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1070" w:type="dxa"/>
            <w:vAlign w:val="center"/>
          </w:tcPr>
          <w:p w:rsidR="006F4F19" w:rsidRDefault="006F4F19" w:rsidP="00CF21C0">
            <w:pPr>
              <w:jc w:val="right"/>
              <w:rPr>
                <w:color w:val="000000"/>
                <w:sz w:val="16"/>
              </w:rPr>
            </w:pPr>
          </w:p>
        </w:tc>
      </w:tr>
      <w:tr w:rsidR="006F4F19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center"/>
          </w:tcPr>
          <w:p w:rsidR="006F4F19" w:rsidRDefault="006F4F19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16-07-09</w:t>
            </w:r>
          </w:p>
        </w:tc>
        <w:tc>
          <w:tcPr>
            <w:tcW w:w="90" w:type="dxa"/>
            <w:vAlign w:val="center"/>
          </w:tcPr>
          <w:p w:rsidR="006F4F19" w:rsidRDefault="006F4F19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6F4F19" w:rsidRDefault="006F4F19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24,350</w:t>
            </w:r>
          </w:p>
        </w:tc>
        <w:tc>
          <w:tcPr>
            <w:tcW w:w="1260" w:type="dxa"/>
            <w:vAlign w:val="center"/>
          </w:tcPr>
          <w:p w:rsidR="006F4F19" w:rsidRDefault="006F4F19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10,450</w:t>
            </w:r>
          </w:p>
        </w:tc>
        <w:tc>
          <w:tcPr>
            <w:tcW w:w="1170" w:type="dxa"/>
            <w:gridSpan w:val="2"/>
            <w:vAlign w:val="center"/>
          </w:tcPr>
          <w:p w:rsidR="006F4F19" w:rsidRDefault="006F4F19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11.4161</w:t>
            </w:r>
          </w:p>
        </w:tc>
        <w:tc>
          <w:tcPr>
            <w:tcW w:w="1350" w:type="dxa"/>
            <w:gridSpan w:val="2"/>
            <w:vAlign w:val="center"/>
          </w:tcPr>
          <w:p w:rsidR="006F4F19" w:rsidRDefault="006F4F19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11.3064</w:t>
            </w:r>
          </w:p>
        </w:tc>
        <w:tc>
          <w:tcPr>
            <w:tcW w:w="80" w:type="dxa"/>
            <w:vAlign w:val="center"/>
          </w:tcPr>
          <w:p w:rsidR="006F4F19" w:rsidRDefault="006F4F19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6F4F19" w:rsidRDefault="006F4F19" w:rsidP="00CF21C0"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29,127</w:t>
            </w:r>
          </w:p>
        </w:tc>
        <w:tc>
          <w:tcPr>
            <w:tcW w:w="1070" w:type="dxa"/>
            <w:vAlign w:val="center"/>
          </w:tcPr>
          <w:p w:rsidR="006F4F19" w:rsidRDefault="006F4F19" w:rsidP="00CF21C0"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12,127</w:t>
            </w:r>
          </w:p>
        </w:tc>
      </w:tr>
      <w:tr w:rsidR="006F4F19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center"/>
          </w:tcPr>
          <w:p w:rsidR="006F4F19" w:rsidRDefault="006F4F19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30-07-09</w:t>
            </w:r>
          </w:p>
        </w:tc>
        <w:tc>
          <w:tcPr>
            <w:tcW w:w="90" w:type="dxa"/>
            <w:vAlign w:val="center"/>
          </w:tcPr>
          <w:p w:rsidR="006F4F19" w:rsidRDefault="006F4F19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6F4F19" w:rsidRDefault="006F4F19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1,975</w:t>
            </w:r>
          </w:p>
        </w:tc>
        <w:tc>
          <w:tcPr>
            <w:tcW w:w="1260" w:type="dxa"/>
            <w:vAlign w:val="center"/>
          </w:tcPr>
          <w:p w:rsidR="006F4F19" w:rsidRDefault="006F4F19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sz w:val="16"/>
                <w:szCs w:val="16"/>
              </w:rPr>
              <w:t>Rejected</w:t>
            </w:r>
          </w:p>
        </w:tc>
        <w:tc>
          <w:tcPr>
            <w:tcW w:w="1170" w:type="dxa"/>
            <w:gridSpan w:val="2"/>
            <w:vAlign w:val="center"/>
          </w:tcPr>
          <w:p w:rsidR="006F4F19" w:rsidRDefault="006F4F19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sz w:val="16"/>
                <w:szCs w:val="16"/>
              </w:rPr>
              <w:t>Rejected</w:t>
            </w:r>
          </w:p>
        </w:tc>
        <w:tc>
          <w:tcPr>
            <w:tcW w:w="1350" w:type="dxa"/>
            <w:gridSpan w:val="2"/>
            <w:vAlign w:val="center"/>
          </w:tcPr>
          <w:p w:rsidR="006F4F19" w:rsidRDefault="006F4F19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sz w:val="16"/>
                <w:szCs w:val="16"/>
              </w:rPr>
              <w:t>Rejected</w:t>
            </w:r>
          </w:p>
        </w:tc>
        <w:tc>
          <w:tcPr>
            <w:tcW w:w="80" w:type="dxa"/>
            <w:vAlign w:val="center"/>
          </w:tcPr>
          <w:p w:rsidR="006F4F19" w:rsidRDefault="006F4F19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6F4F19" w:rsidRDefault="006F4F19" w:rsidP="00CF21C0"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16,025</w:t>
            </w:r>
          </w:p>
        </w:tc>
        <w:tc>
          <w:tcPr>
            <w:tcW w:w="1070" w:type="dxa"/>
            <w:vAlign w:val="center"/>
          </w:tcPr>
          <w:p w:rsidR="006F4F19" w:rsidRDefault="006F4F19" w:rsidP="00CF21C0">
            <w:pPr>
              <w:jc w:val="right"/>
              <w:rPr>
                <w:color w:val="000000"/>
                <w:sz w:val="16"/>
              </w:rPr>
            </w:pPr>
            <w:r>
              <w:rPr>
                <w:sz w:val="16"/>
                <w:szCs w:val="16"/>
              </w:rPr>
              <w:t>Rejected</w:t>
            </w:r>
          </w:p>
        </w:tc>
      </w:tr>
      <w:tr w:rsidR="007A08D3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center"/>
          </w:tcPr>
          <w:p w:rsidR="007A08D3" w:rsidRDefault="007A08D3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" w:type="dxa"/>
            <w:vAlign w:val="center"/>
          </w:tcPr>
          <w:p w:rsidR="007A08D3" w:rsidRDefault="007A08D3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7A08D3" w:rsidRDefault="007A08D3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260" w:type="dxa"/>
            <w:vAlign w:val="center"/>
          </w:tcPr>
          <w:p w:rsidR="007A08D3" w:rsidRDefault="007A08D3" w:rsidP="00CF21C0">
            <w:pPr>
              <w:tabs>
                <w:tab w:val="left" w:pos="382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7A08D3" w:rsidRDefault="007A08D3" w:rsidP="00CF21C0">
            <w:pPr>
              <w:tabs>
                <w:tab w:val="left" w:pos="382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7A08D3" w:rsidRDefault="007A08D3" w:rsidP="00CF21C0">
            <w:pPr>
              <w:tabs>
                <w:tab w:val="left" w:pos="382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80" w:type="dxa"/>
            <w:vAlign w:val="center"/>
          </w:tcPr>
          <w:p w:rsidR="007A08D3" w:rsidRDefault="007A08D3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7A08D3" w:rsidRDefault="007A08D3" w:rsidP="00CF21C0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1070" w:type="dxa"/>
            <w:vAlign w:val="center"/>
          </w:tcPr>
          <w:p w:rsidR="007A08D3" w:rsidRDefault="007A08D3" w:rsidP="00CF21C0">
            <w:pPr>
              <w:jc w:val="right"/>
              <w:rPr>
                <w:sz w:val="16"/>
                <w:szCs w:val="16"/>
              </w:rPr>
            </w:pPr>
          </w:p>
        </w:tc>
      </w:tr>
      <w:tr w:rsidR="007A08D3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center"/>
          </w:tcPr>
          <w:p w:rsidR="007A08D3" w:rsidRDefault="007A08D3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13-08-09</w:t>
            </w:r>
          </w:p>
        </w:tc>
        <w:tc>
          <w:tcPr>
            <w:tcW w:w="90" w:type="dxa"/>
            <w:vAlign w:val="center"/>
          </w:tcPr>
          <w:p w:rsidR="007A08D3" w:rsidRDefault="007A08D3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7A08D3" w:rsidRDefault="003362F0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9,600</w:t>
            </w:r>
          </w:p>
        </w:tc>
        <w:tc>
          <w:tcPr>
            <w:tcW w:w="1260" w:type="dxa"/>
            <w:vAlign w:val="center"/>
          </w:tcPr>
          <w:p w:rsidR="007A08D3" w:rsidRDefault="003362F0" w:rsidP="00CF21C0">
            <w:pPr>
              <w:tabs>
                <w:tab w:val="left" w:pos="3828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Rejected</w:t>
            </w:r>
          </w:p>
        </w:tc>
        <w:tc>
          <w:tcPr>
            <w:tcW w:w="1170" w:type="dxa"/>
            <w:gridSpan w:val="2"/>
            <w:vAlign w:val="center"/>
          </w:tcPr>
          <w:p w:rsidR="007A08D3" w:rsidRDefault="003362F0" w:rsidP="00CF21C0">
            <w:pPr>
              <w:tabs>
                <w:tab w:val="left" w:pos="3828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Rejected</w:t>
            </w:r>
          </w:p>
        </w:tc>
        <w:tc>
          <w:tcPr>
            <w:tcW w:w="1350" w:type="dxa"/>
            <w:gridSpan w:val="2"/>
            <w:vAlign w:val="center"/>
          </w:tcPr>
          <w:p w:rsidR="007A08D3" w:rsidRDefault="003362F0" w:rsidP="00CF21C0">
            <w:pPr>
              <w:tabs>
                <w:tab w:val="left" w:pos="3828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Rejected</w:t>
            </w:r>
          </w:p>
        </w:tc>
        <w:tc>
          <w:tcPr>
            <w:tcW w:w="80" w:type="dxa"/>
            <w:vAlign w:val="center"/>
          </w:tcPr>
          <w:p w:rsidR="007A08D3" w:rsidRDefault="007A08D3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7A08D3" w:rsidRDefault="003362F0" w:rsidP="00CF21C0"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13,750</w:t>
            </w:r>
          </w:p>
        </w:tc>
        <w:tc>
          <w:tcPr>
            <w:tcW w:w="1070" w:type="dxa"/>
            <w:vAlign w:val="center"/>
          </w:tcPr>
          <w:p w:rsidR="007A08D3" w:rsidRDefault="003362F0" w:rsidP="00CF21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Rejected</w:t>
            </w:r>
          </w:p>
        </w:tc>
      </w:tr>
      <w:tr w:rsidR="006F4F19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center"/>
          </w:tcPr>
          <w:p w:rsidR="006F4F19" w:rsidRDefault="007A08D3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27-08-09</w:t>
            </w:r>
          </w:p>
        </w:tc>
        <w:tc>
          <w:tcPr>
            <w:tcW w:w="90" w:type="dxa"/>
            <w:vAlign w:val="center"/>
          </w:tcPr>
          <w:p w:rsidR="006F4F19" w:rsidRDefault="006F4F19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6F4F19" w:rsidRDefault="003362F0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2,550</w:t>
            </w:r>
          </w:p>
        </w:tc>
        <w:tc>
          <w:tcPr>
            <w:tcW w:w="1260" w:type="dxa"/>
            <w:vAlign w:val="center"/>
          </w:tcPr>
          <w:p w:rsidR="006F4F19" w:rsidRDefault="003362F0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2,550</w:t>
            </w:r>
          </w:p>
        </w:tc>
        <w:tc>
          <w:tcPr>
            <w:tcW w:w="1170" w:type="dxa"/>
            <w:gridSpan w:val="2"/>
            <w:vAlign w:val="center"/>
          </w:tcPr>
          <w:p w:rsidR="006F4F19" w:rsidRDefault="003362F0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12.3792</w:t>
            </w:r>
          </w:p>
        </w:tc>
        <w:tc>
          <w:tcPr>
            <w:tcW w:w="1350" w:type="dxa"/>
            <w:gridSpan w:val="2"/>
            <w:vAlign w:val="center"/>
          </w:tcPr>
          <w:p w:rsidR="006F4F19" w:rsidRDefault="003362F0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12.3603</w:t>
            </w:r>
          </w:p>
        </w:tc>
        <w:tc>
          <w:tcPr>
            <w:tcW w:w="80" w:type="dxa"/>
            <w:vAlign w:val="center"/>
          </w:tcPr>
          <w:p w:rsidR="006F4F19" w:rsidRDefault="006F4F19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6F4F19" w:rsidRDefault="003362F0" w:rsidP="00CF21C0"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10,200</w:t>
            </w:r>
          </w:p>
        </w:tc>
        <w:tc>
          <w:tcPr>
            <w:tcW w:w="1070" w:type="dxa"/>
            <w:vAlign w:val="center"/>
          </w:tcPr>
          <w:p w:rsidR="006F4F19" w:rsidRDefault="003362F0" w:rsidP="00CF21C0"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5,231</w:t>
            </w:r>
          </w:p>
        </w:tc>
      </w:tr>
      <w:tr w:rsidR="00F50960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center"/>
          </w:tcPr>
          <w:p w:rsidR="00F50960" w:rsidRDefault="00F50960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" w:type="dxa"/>
            <w:vAlign w:val="center"/>
          </w:tcPr>
          <w:p w:rsidR="00F50960" w:rsidRDefault="00F50960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F50960" w:rsidRDefault="00F50960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260" w:type="dxa"/>
            <w:vAlign w:val="center"/>
          </w:tcPr>
          <w:p w:rsidR="00F50960" w:rsidRDefault="00F50960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F50960" w:rsidRDefault="00F50960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F50960" w:rsidRDefault="00F50960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0" w:type="dxa"/>
            <w:vAlign w:val="center"/>
          </w:tcPr>
          <w:p w:rsidR="00F50960" w:rsidRDefault="00F50960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F50960" w:rsidRDefault="00F50960" w:rsidP="00CF21C0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1070" w:type="dxa"/>
            <w:vAlign w:val="center"/>
          </w:tcPr>
          <w:p w:rsidR="00F50960" w:rsidRDefault="00F50960" w:rsidP="00CF21C0">
            <w:pPr>
              <w:jc w:val="right"/>
              <w:rPr>
                <w:color w:val="000000"/>
                <w:sz w:val="16"/>
              </w:rPr>
            </w:pPr>
          </w:p>
        </w:tc>
      </w:tr>
      <w:tr w:rsidR="00F50960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center"/>
          </w:tcPr>
          <w:p w:rsidR="00F50960" w:rsidRDefault="00F50960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10-09-09</w:t>
            </w:r>
          </w:p>
        </w:tc>
        <w:tc>
          <w:tcPr>
            <w:tcW w:w="90" w:type="dxa"/>
            <w:vAlign w:val="center"/>
          </w:tcPr>
          <w:p w:rsidR="00F50960" w:rsidRDefault="00F50960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F50960" w:rsidRDefault="00F50960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5,435</w:t>
            </w:r>
          </w:p>
        </w:tc>
        <w:tc>
          <w:tcPr>
            <w:tcW w:w="1260" w:type="dxa"/>
            <w:vAlign w:val="center"/>
          </w:tcPr>
          <w:p w:rsidR="00F50960" w:rsidRDefault="00F50960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5,360</w:t>
            </w:r>
          </w:p>
        </w:tc>
        <w:tc>
          <w:tcPr>
            <w:tcW w:w="1170" w:type="dxa"/>
            <w:gridSpan w:val="2"/>
            <w:vAlign w:val="center"/>
          </w:tcPr>
          <w:p w:rsidR="00F50960" w:rsidRDefault="00F50960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12.5171</w:t>
            </w:r>
          </w:p>
        </w:tc>
        <w:tc>
          <w:tcPr>
            <w:tcW w:w="1350" w:type="dxa"/>
            <w:gridSpan w:val="2"/>
            <w:vAlign w:val="center"/>
          </w:tcPr>
          <w:p w:rsidR="00F50960" w:rsidRDefault="00F50960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12.4347</w:t>
            </w:r>
          </w:p>
        </w:tc>
        <w:tc>
          <w:tcPr>
            <w:tcW w:w="80" w:type="dxa"/>
            <w:vAlign w:val="center"/>
          </w:tcPr>
          <w:p w:rsidR="00F50960" w:rsidRDefault="00F50960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F50960" w:rsidRDefault="00F50960" w:rsidP="00CF21C0"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27,305</w:t>
            </w:r>
          </w:p>
        </w:tc>
        <w:tc>
          <w:tcPr>
            <w:tcW w:w="1070" w:type="dxa"/>
            <w:vAlign w:val="center"/>
          </w:tcPr>
          <w:p w:rsidR="00F50960" w:rsidRDefault="00F50960" w:rsidP="00CF21C0"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27,305</w:t>
            </w:r>
          </w:p>
        </w:tc>
      </w:tr>
      <w:tr w:rsidR="00F50960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center"/>
          </w:tcPr>
          <w:p w:rsidR="00F50960" w:rsidRDefault="00F50960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26-09-09</w:t>
            </w:r>
          </w:p>
        </w:tc>
        <w:tc>
          <w:tcPr>
            <w:tcW w:w="90" w:type="dxa"/>
            <w:vAlign w:val="center"/>
          </w:tcPr>
          <w:p w:rsidR="00F50960" w:rsidRDefault="00F50960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F50960" w:rsidRDefault="00F50960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15,245</w:t>
            </w:r>
          </w:p>
        </w:tc>
        <w:tc>
          <w:tcPr>
            <w:tcW w:w="1260" w:type="dxa"/>
            <w:vAlign w:val="center"/>
          </w:tcPr>
          <w:p w:rsidR="00F50960" w:rsidRDefault="00F50960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10,620</w:t>
            </w:r>
          </w:p>
        </w:tc>
        <w:tc>
          <w:tcPr>
            <w:tcW w:w="1170" w:type="dxa"/>
            <w:gridSpan w:val="2"/>
            <w:vAlign w:val="center"/>
          </w:tcPr>
          <w:p w:rsidR="00F50960" w:rsidRDefault="00F50960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12.4929</w:t>
            </w:r>
          </w:p>
        </w:tc>
        <w:tc>
          <w:tcPr>
            <w:tcW w:w="1350" w:type="dxa"/>
            <w:gridSpan w:val="2"/>
            <w:vAlign w:val="center"/>
          </w:tcPr>
          <w:p w:rsidR="00F50960" w:rsidRDefault="00F50960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12.4423</w:t>
            </w:r>
          </w:p>
        </w:tc>
        <w:tc>
          <w:tcPr>
            <w:tcW w:w="80" w:type="dxa"/>
            <w:vAlign w:val="center"/>
          </w:tcPr>
          <w:p w:rsidR="00F50960" w:rsidRDefault="00F50960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F50960" w:rsidRDefault="00F50960" w:rsidP="00CF21C0"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61,673</w:t>
            </w:r>
          </w:p>
        </w:tc>
        <w:tc>
          <w:tcPr>
            <w:tcW w:w="1070" w:type="dxa"/>
            <w:vAlign w:val="center"/>
          </w:tcPr>
          <w:p w:rsidR="00F50960" w:rsidRDefault="00F50960" w:rsidP="00CF21C0"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2,058</w:t>
            </w:r>
          </w:p>
        </w:tc>
      </w:tr>
      <w:tr w:rsidR="00977E2E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center"/>
          </w:tcPr>
          <w:p w:rsidR="00977E2E" w:rsidRDefault="00977E2E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" w:type="dxa"/>
            <w:vAlign w:val="center"/>
          </w:tcPr>
          <w:p w:rsidR="00977E2E" w:rsidRDefault="00977E2E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977E2E" w:rsidRDefault="00977E2E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260" w:type="dxa"/>
            <w:vAlign w:val="center"/>
          </w:tcPr>
          <w:p w:rsidR="00977E2E" w:rsidRDefault="00977E2E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977E2E" w:rsidRDefault="00977E2E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977E2E" w:rsidRDefault="00977E2E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0" w:type="dxa"/>
            <w:vAlign w:val="center"/>
          </w:tcPr>
          <w:p w:rsidR="00977E2E" w:rsidRDefault="00977E2E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977E2E" w:rsidRDefault="00977E2E" w:rsidP="00CF21C0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1070" w:type="dxa"/>
            <w:vAlign w:val="center"/>
          </w:tcPr>
          <w:p w:rsidR="00977E2E" w:rsidRDefault="00977E2E" w:rsidP="00CF21C0">
            <w:pPr>
              <w:jc w:val="right"/>
              <w:rPr>
                <w:color w:val="000000"/>
                <w:sz w:val="16"/>
              </w:rPr>
            </w:pPr>
          </w:p>
        </w:tc>
      </w:tr>
      <w:tr w:rsidR="00977E2E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center"/>
          </w:tcPr>
          <w:p w:rsidR="00977E2E" w:rsidRPr="00977E2E" w:rsidRDefault="00977E2E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977E2E">
              <w:rPr>
                <w:color w:val="000000"/>
                <w:sz w:val="16"/>
              </w:rPr>
              <w:t>08-</w:t>
            </w:r>
            <w:r>
              <w:rPr>
                <w:color w:val="000000"/>
                <w:sz w:val="16"/>
              </w:rPr>
              <w:t>10</w:t>
            </w:r>
            <w:r w:rsidRPr="00977E2E">
              <w:rPr>
                <w:color w:val="000000"/>
                <w:sz w:val="16"/>
              </w:rPr>
              <w:t xml:space="preserve">-09 </w:t>
            </w:r>
          </w:p>
        </w:tc>
        <w:tc>
          <w:tcPr>
            <w:tcW w:w="90" w:type="dxa"/>
            <w:vAlign w:val="center"/>
          </w:tcPr>
          <w:p w:rsidR="00977E2E" w:rsidRDefault="00977E2E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977E2E" w:rsidRPr="00977E2E" w:rsidRDefault="00977E2E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977E2E">
              <w:rPr>
                <w:color w:val="000000"/>
                <w:sz w:val="16"/>
              </w:rPr>
              <w:t xml:space="preserve">   34,198 </w:t>
            </w:r>
          </w:p>
        </w:tc>
        <w:tc>
          <w:tcPr>
            <w:tcW w:w="1260" w:type="dxa"/>
            <w:vAlign w:val="center"/>
          </w:tcPr>
          <w:p w:rsidR="00977E2E" w:rsidRPr="00977E2E" w:rsidRDefault="00977E2E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977E2E">
              <w:rPr>
                <w:color w:val="000000"/>
                <w:sz w:val="16"/>
              </w:rPr>
              <w:t xml:space="preserve">         8,310 </w:t>
            </w:r>
          </w:p>
        </w:tc>
        <w:tc>
          <w:tcPr>
            <w:tcW w:w="1170" w:type="dxa"/>
            <w:gridSpan w:val="2"/>
            <w:vAlign w:val="center"/>
          </w:tcPr>
          <w:p w:rsidR="00977E2E" w:rsidRPr="00977E2E" w:rsidRDefault="00977E2E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977E2E">
              <w:rPr>
                <w:color w:val="000000"/>
                <w:sz w:val="16"/>
              </w:rPr>
              <w:t xml:space="preserve">         12.4252 </w:t>
            </w:r>
          </w:p>
        </w:tc>
        <w:tc>
          <w:tcPr>
            <w:tcW w:w="1350" w:type="dxa"/>
            <w:gridSpan w:val="2"/>
            <w:vAlign w:val="center"/>
          </w:tcPr>
          <w:p w:rsidR="00977E2E" w:rsidRPr="00977E2E" w:rsidRDefault="00977E2E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977E2E">
              <w:rPr>
                <w:color w:val="000000"/>
                <w:sz w:val="16"/>
              </w:rPr>
              <w:t xml:space="preserve">         12.4158 </w:t>
            </w:r>
          </w:p>
        </w:tc>
        <w:tc>
          <w:tcPr>
            <w:tcW w:w="80" w:type="dxa"/>
            <w:vAlign w:val="center"/>
          </w:tcPr>
          <w:p w:rsidR="00977E2E" w:rsidRDefault="00977E2E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977E2E" w:rsidRPr="00977E2E" w:rsidRDefault="00977E2E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977E2E">
              <w:rPr>
                <w:color w:val="000000"/>
                <w:sz w:val="16"/>
              </w:rPr>
              <w:t xml:space="preserve">18,200 </w:t>
            </w:r>
          </w:p>
        </w:tc>
        <w:tc>
          <w:tcPr>
            <w:tcW w:w="1070" w:type="dxa"/>
            <w:vAlign w:val="center"/>
          </w:tcPr>
          <w:p w:rsidR="00977E2E" w:rsidRPr="00977E2E" w:rsidRDefault="00977E2E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977E2E">
              <w:rPr>
                <w:color w:val="000000"/>
                <w:sz w:val="16"/>
              </w:rPr>
              <w:t xml:space="preserve">4,425 </w:t>
            </w:r>
          </w:p>
        </w:tc>
      </w:tr>
      <w:tr w:rsidR="00977E2E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center"/>
          </w:tcPr>
          <w:p w:rsidR="00977E2E" w:rsidRPr="00977E2E" w:rsidRDefault="00977E2E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977E2E">
              <w:rPr>
                <w:color w:val="000000"/>
                <w:sz w:val="16"/>
              </w:rPr>
              <w:t>22-</w:t>
            </w:r>
            <w:r>
              <w:rPr>
                <w:color w:val="000000"/>
                <w:sz w:val="16"/>
              </w:rPr>
              <w:t>10</w:t>
            </w:r>
            <w:r w:rsidRPr="00977E2E">
              <w:rPr>
                <w:color w:val="000000"/>
                <w:sz w:val="16"/>
              </w:rPr>
              <w:t xml:space="preserve">-09 </w:t>
            </w:r>
          </w:p>
        </w:tc>
        <w:tc>
          <w:tcPr>
            <w:tcW w:w="90" w:type="dxa"/>
            <w:vAlign w:val="center"/>
          </w:tcPr>
          <w:p w:rsidR="00977E2E" w:rsidRDefault="00977E2E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977E2E" w:rsidRPr="00977E2E" w:rsidRDefault="00977E2E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977E2E">
              <w:rPr>
                <w:color w:val="000000"/>
                <w:sz w:val="16"/>
              </w:rPr>
              <w:t xml:space="preserve">   19,238 </w:t>
            </w:r>
          </w:p>
        </w:tc>
        <w:tc>
          <w:tcPr>
            <w:tcW w:w="1260" w:type="dxa"/>
            <w:vAlign w:val="center"/>
          </w:tcPr>
          <w:p w:rsidR="00977E2E" w:rsidRPr="00977E2E" w:rsidRDefault="00977E2E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977E2E">
              <w:rPr>
                <w:color w:val="000000"/>
                <w:sz w:val="16"/>
              </w:rPr>
              <w:t xml:space="preserve">       12,063 </w:t>
            </w:r>
          </w:p>
        </w:tc>
        <w:tc>
          <w:tcPr>
            <w:tcW w:w="1170" w:type="dxa"/>
            <w:gridSpan w:val="2"/>
            <w:vAlign w:val="center"/>
          </w:tcPr>
          <w:p w:rsidR="00977E2E" w:rsidRPr="00977E2E" w:rsidRDefault="00977E2E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977E2E">
              <w:rPr>
                <w:color w:val="000000"/>
                <w:sz w:val="16"/>
              </w:rPr>
              <w:t xml:space="preserve">         12.4712 </w:t>
            </w:r>
          </w:p>
        </w:tc>
        <w:tc>
          <w:tcPr>
            <w:tcW w:w="1350" w:type="dxa"/>
            <w:gridSpan w:val="2"/>
            <w:vAlign w:val="center"/>
          </w:tcPr>
          <w:p w:rsidR="00977E2E" w:rsidRPr="00977E2E" w:rsidRDefault="00977E2E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977E2E">
              <w:rPr>
                <w:color w:val="000000"/>
                <w:sz w:val="16"/>
              </w:rPr>
              <w:t xml:space="preserve">         12.4385 </w:t>
            </w:r>
          </w:p>
        </w:tc>
        <w:tc>
          <w:tcPr>
            <w:tcW w:w="80" w:type="dxa"/>
            <w:vAlign w:val="center"/>
          </w:tcPr>
          <w:p w:rsidR="00977E2E" w:rsidRDefault="00977E2E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977E2E" w:rsidRPr="00977E2E" w:rsidRDefault="00977E2E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977E2E">
              <w:rPr>
                <w:color w:val="000000"/>
                <w:sz w:val="16"/>
              </w:rPr>
              <w:t xml:space="preserve">12,560 </w:t>
            </w:r>
          </w:p>
        </w:tc>
        <w:tc>
          <w:tcPr>
            <w:tcW w:w="1070" w:type="dxa"/>
            <w:vAlign w:val="center"/>
          </w:tcPr>
          <w:p w:rsidR="00977E2E" w:rsidRPr="00977E2E" w:rsidRDefault="00977E2E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977E2E">
              <w:rPr>
                <w:color w:val="000000"/>
                <w:sz w:val="16"/>
              </w:rPr>
              <w:t xml:space="preserve">3,250 </w:t>
            </w:r>
          </w:p>
        </w:tc>
      </w:tr>
      <w:tr w:rsidR="007775E2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center"/>
          </w:tcPr>
          <w:p w:rsidR="007775E2" w:rsidRPr="00977E2E" w:rsidRDefault="007775E2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" w:type="dxa"/>
            <w:vAlign w:val="center"/>
          </w:tcPr>
          <w:p w:rsidR="007775E2" w:rsidRDefault="007775E2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7775E2" w:rsidRPr="00977E2E" w:rsidRDefault="007775E2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260" w:type="dxa"/>
            <w:vAlign w:val="center"/>
          </w:tcPr>
          <w:p w:rsidR="007775E2" w:rsidRPr="00977E2E" w:rsidRDefault="007775E2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7775E2" w:rsidRPr="00977E2E" w:rsidRDefault="007775E2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7775E2" w:rsidRPr="00977E2E" w:rsidRDefault="007775E2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0" w:type="dxa"/>
            <w:vAlign w:val="center"/>
          </w:tcPr>
          <w:p w:rsidR="007775E2" w:rsidRDefault="007775E2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7775E2" w:rsidRPr="00977E2E" w:rsidRDefault="007775E2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70" w:type="dxa"/>
            <w:vAlign w:val="center"/>
          </w:tcPr>
          <w:p w:rsidR="007775E2" w:rsidRPr="00977E2E" w:rsidRDefault="007775E2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7775E2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center"/>
          </w:tcPr>
          <w:p w:rsidR="007775E2" w:rsidRPr="00977E2E" w:rsidRDefault="007775E2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05-11-09</w:t>
            </w:r>
          </w:p>
        </w:tc>
        <w:tc>
          <w:tcPr>
            <w:tcW w:w="90" w:type="dxa"/>
            <w:vAlign w:val="center"/>
          </w:tcPr>
          <w:p w:rsidR="007775E2" w:rsidRDefault="007775E2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7775E2" w:rsidRPr="007775E2" w:rsidRDefault="007775E2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7775E2">
              <w:rPr>
                <w:color w:val="000000"/>
                <w:sz w:val="16"/>
              </w:rPr>
              <w:t xml:space="preserve">          9,395 </w:t>
            </w:r>
          </w:p>
        </w:tc>
        <w:tc>
          <w:tcPr>
            <w:tcW w:w="1260" w:type="dxa"/>
            <w:vAlign w:val="center"/>
          </w:tcPr>
          <w:p w:rsidR="007775E2" w:rsidRPr="007775E2" w:rsidRDefault="007775E2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7775E2">
              <w:rPr>
                <w:color w:val="000000"/>
                <w:sz w:val="16"/>
              </w:rPr>
              <w:t xml:space="preserve">              1,245 </w:t>
            </w:r>
          </w:p>
        </w:tc>
        <w:tc>
          <w:tcPr>
            <w:tcW w:w="1170" w:type="dxa"/>
            <w:gridSpan w:val="2"/>
            <w:vAlign w:val="center"/>
          </w:tcPr>
          <w:p w:rsidR="007775E2" w:rsidRPr="007775E2" w:rsidRDefault="007775E2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             </w:t>
            </w:r>
            <w:r w:rsidRPr="007775E2">
              <w:rPr>
                <w:color w:val="000000"/>
                <w:sz w:val="16"/>
              </w:rPr>
              <w:t xml:space="preserve">12.4252 </w:t>
            </w:r>
          </w:p>
        </w:tc>
        <w:tc>
          <w:tcPr>
            <w:tcW w:w="1350" w:type="dxa"/>
            <w:gridSpan w:val="2"/>
            <w:vAlign w:val="center"/>
          </w:tcPr>
          <w:p w:rsidR="007775E2" w:rsidRPr="007775E2" w:rsidRDefault="007775E2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7775E2">
              <w:rPr>
                <w:color w:val="000000"/>
                <w:sz w:val="16"/>
              </w:rPr>
              <w:t xml:space="preserve">               12.4252 </w:t>
            </w:r>
          </w:p>
        </w:tc>
        <w:tc>
          <w:tcPr>
            <w:tcW w:w="80" w:type="dxa"/>
            <w:vAlign w:val="center"/>
          </w:tcPr>
          <w:p w:rsidR="007775E2" w:rsidRDefault="007775E2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7775E2" w:rsidRPr="007775E2" w:rsidRDefault="007775E2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7775E2">
              <w:rPr>
                <w:color w:val="000000"/>
                <w:sz w:val="16"/>
              </w:rPr>
              <w:t>10,46</w:t>
            </w:r>
            <w:r w:rsidR="006D7448">
              <w:rPr>
                <w:color w:val="000000"/>
                <w:sz w:val="16"/>
              </w:rPr>
              <w:t>3</w:t>
            </w:r>
            <w:r w:rsidRPr="007775E2"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070" w:type="dxa"/>
            <w:vAlign w:val="center"/>
          </w:tcPr>
          <w:p w:rsidR="007775E2" w:rsidRPr="007775E2" w:rsidRDefault="007775E2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7775E2">
              <w:rPr>
                <w:color w:val="000000"/>
                <w:sz w:val="16"/>
              </w:rPr>
              <w:t>76</w:t>
            </w:r>
            <w:r w:rsidR="006D7448">
              <w:rPr>
                <w:color w:val="000000"/>
                <w:sz w:val="16"/>
              </w:rPr>
              <w:t>3</w:t>
            </w:r>
            <w:r w:rsidRPr="007775E2">
              <w:rPr>
                <w:color w:val="000000"/>
                <w:sz w:val="16"/>
              </w:rPr>
              <w:t xml:space="preserve"> </w:t>
            </w:r>
          </w:p>
        </w:tc>
      </w:tr>
      <w:tr w:rsidR="007775E2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center"/>
          </w:tcPr>
          <w:p w:rsidR="007775E2" w:rsidRPr="00977E2E" w:rsidRDefault="007775E2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19-11-09</w:t>
            </w:r>
          </w:p>
        </w:tc>
        <w:tc>
          <w:tcPr>
            <w:tcW w:w="90" w:type="dxa"/>
            <w:vAlign w:val="center"/>
          </w:tcPr>
          <w:p w:rsidR="007775E2" w:rsidRDefault="007775E2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7775E2" w:rsidRPr="007775E2" w:rsidRDefault="007775E2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7775E2">
              <w:rPr>
                <w:color w:val="000000"/>
                <w:sz w:val="16"/>
              </w:rPr>
              <w:t xml:space="preserve">          4,130 </w:t>
            </w:r>
          </w:p>
        </w:tc>
        <w:tc>
          <w:tcPr>
            <w:tcW w:w="1260" w:type="dxa"/>
            <w:vAlign w:val="center"/>
          </w:tcPr>
          <w:p w:rsidR="007775E2" w:rsidRPr="007775E2" w:rsidRDefault="007775E2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7775E2">
              <w:rPr>
                <w:color w:val="000000"/>
                <w:sz w:val="16"/>
              </w:rPr>
              <w:t xml:space="preserve">              2,030 </w:t>
            </w:r>
          </w:p>
        </w:tc>
        <w:tc>
          <w:tcPr>
            <w:tcW w:w="1170" w:type="dxa"/>
            <w:gridSpan w:val="2"/>
            <w:vAlign w:val="center"/>
          </w:tcPr>
          <w:p w:rsidR="007775E2" w:rsidRPr="007775E2" w:rsidRDefault="007775E2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             </w:t>
            </w:r>
            <w:r w:rsidRPr="007775E2">
              <w:rPr>
                <w:color w:val="000000"/>
                <w:sz w:val="16"/>
              </w:rPr>
              <w:t xml:space="preserve">12.3792 </w:t>
            </w:r>
          </w:p>
        </w:tc>
        <w:tc>
          <w:tcPr>
            <w:tcW w:w="1350" w:type="dxa"/>
            <w:gridSpan w:val="2"/>
            <w:vAlign w:val="center"/>
          </w:tcPr>
          <w:p w:rsidR="007775E2" w:rsidRPr="007775E2" w:rsidRDefault="007775E2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7775E2">
              <w:rPr>
                <w:color w:val="000000"/>
                <w:sz w:val="16"/>
              </w:rPr>
              <w:t xml:space="preserve">               12.2873 </w:t>
            </w:r>
          </w:p>
        </w:tc>
        <w:tc>
          <w:tcPr>
            <w:tcW w:w="80" w:type="dxa"/>
            <w:vAlign w:val="center"/>
          </w:tcPr>
          <w:p w:rsidR="007775E2" w:rsidRDefault="007775E2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7775E2" w:rsidRPr="007775E2" w:rsidRDefault="007775E2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7775E2">
              <w:rPr>
                <w:color w:val="000000"/>
                <w:sz w:val="16"/>
              </w:rPr>
              <w:t xml:space="preserve">30,085 </w:t>
            </w:r>
          </w:p>
        </w:tc>
        <w:tc>
          <w:tcPr>
            <w:tcW w:w="1070" w:type="dxa"/>
            <w:vAlign w:val="center"/>
          </w:tcPr>
          <w:p w:rsidR="007775E2" w:rsidRPr="007775E2" w:rsidRDefault="007775E2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7775E2">
              <w:rPr>
                <w:color w:val="000000"/>
                <w:sz w:val="16"/>
              </w:rPr>
              <w:t xml:space="preserve">5,485 </w:t>
            </w:r>
          </w:p>
        </w:tc>
      </w:tr>
      <w:tr w:rsidR="001D11DC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center"/>
          </w:tcPr>
          <w:p w:rsidR="001D11DC" w:rsidRDefault="001D11D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" w:type="dxa"/>
            <w:vAlign w:val="center"/>
          </w:tcPr>
          <w:p w:rsidR="001D11DC" w:rsidRDefault="001D11D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1D11DC" w:rsidRPr="007775E2" w:rsidRDefault="001D11D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260" w:type="dxa"/>
            <w:vAlign w:val="center"/>
          </w:tcPr>
          <w:p w:rsidR="001D11DC" w:rsidRPr="007775E2" w:rsidRDefault="001D11D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1D11DC" w:rsidRDefault="001D11D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1D11DC" w:rsidRPr="007775E2" w:rsidRDefault="001D11D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0" w:type="dxa"/>
            <w:vAlign w:val="center"/>
          </w:tcPr>
          <w:p w:rsidR="001D11DC" w:rsidRDefault="001D11D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1D11DC" w:rsidRPr="007775E2" w:rsidRDefault="001D11D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70" w:type="dxa"/>
            <w:vAlign w:val="center"/>
          </w:tcPr>
          <w:p w:rsidR="001D11DC" w:rsidRPr="007775E2" w:rsidRDefault="001D11D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1D11DC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center"/>
          </w:tcPr>
          <w:p w:rsidR="001D11DC" w:rsidRDefault="001D11D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03-12-09</w:t>
            </w:r>
          </w:p>
        </w:tc>
        <w:tc>
          <w:tcPr>
            <w:tcW w:w="90" w:type="dxa"/>
            <w:vAlign w:val="center"/>
          </w:tcPr>
          <w:p w:rsidR="001D11DC" w:rsidRDefault="001D11D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1D11DC" w:rsidRPr="007775E2" w:rsidRDefault="009B24B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11,901</w:t>
            </w:r>
          </w:p>
        </w:tc>
        <w:tc>
          <w:tcPr>
            <w:tcW w:w="1260" w:type="dxa"/>
            <w:vAlign w:val="center"/>
          </w:tcPr>
          <w:p w:rsidR="001D11DC" w:rsidRPr="007775E2" w:rsidRDefault="009B24B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2,488</w:t>
            </w:r>
          </w:p>
        </w:tc>
        <w:tc>
          <w:tcPr>
            <w:tcW w:w="1170" w:type="dxa"/>
            <w:gridSpan w:val="2"/>
            <w:vAlign w:val="center"/>
          </w:tcPr>
          <w:p w:rsidR="001D11DC" w:rsidRDefault="009B24B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12.1495</w:t>
            </w:r>
          </w:p>
        </w:tc>
        <w:tc>
          <w:tcPr>
            <w:tcW w:w="1350" w:type="dxa"/>
            <w:gridSpan w:val="2"/>
            <w:vAlign w:val="center"/>
          </w:tcPr>
          <w:p w:rsidR="001D11DC" w:rsidRPr="007775E2" w:rsidRDefault="009B24B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12.1432</w:t>
            </w:r>
          </w:p>
        </w:tc>
        <w:tc>
          <w:tcPr>
            <w:tcW w:w="80" w:type="dxa"/>
            <w:vAlign w:val="center"/>
          </w:tcPr>
          <w:p w:rsidR="001D11DC" w:rsidRDefault="001D11D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1D11DC" w:rsidRPr="007775E2" w:rsidRDefault="009B24B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15,288</w:t>
            </w:r>
          </w:p>
        </w:tc>
        <w:tc>
          <w:tcPr>
            <w:tcW w:w="1070" w:type="dxa"/>
            <w:vAlign w:val="center"/>
          </w:tcPr>
          <w:p w:rsidR="001D11DC" w:rsidRPr="007775E2" w:rsidRDefault="009B24B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2,813</w:t>
            </w:r>
          </w:p>
        </w:tc>
      </w:tr>
      <w:tr w:rsidR="001D11DC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center"/>
          </w:tcPr>
          <w:p w:rsidR="001D11DC" w:rsidRDefault="001D11D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17-12-09</w:t>
            </w:r>
          </w:p>
        </w:tc>
        <w:tc>
          <w:tcPr>
            <w:tcW w:w="90" w:type="dxa"/>
            <w:vAlign w:val="center"/>
          </w:tcPr>
          <w:p w:rsidR="001D11DC" w:rsidRDefault="001D11D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1D11DC" w:rsidRPr="007775E2" w:rsidRDefault="009B24B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8,670</w:t>
            </w:r>
          </w:p>
        </w:tc>
        <w:tc>
          <w:tcPr>
            <w:tcW w:w="1260" w:type="dxa"/>
            <w:vAlign w:val="center"/>
          </w:tcPr>
          <w:p w:rsidR="001D11DC" w:rsidRPr="007775E2" w:rsidRDefault="009B24B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3,120</w:t>
            </w:r>
          </w:p>
        </w:tc>
        <w:tc>
          <w:tcPr>
            <w:tcW w:w="1170" w:type="dxa"/>
            <w:gridSpan w:val="2"/>
            <w:vAlign w:val="center"/>
          </w:tcPr>
          <w:p w:rsidR="001D11DC" w:rsidRDefault="009B24B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12.1495</w:t>
            </w:r>
          </w:p>
        </w:tc>
        <w:tc>
          <w:tcPr>
            <w:tcW w:w="1350" w:type="dxa"/>
            <w:gridSpan w:val="2"/>
            <w:vAlign w:val="center"/>
          </w:tcPr>
          <w:p w:rsidR="001D11DC" w:rsidRPr="007775E2" w:rsidRDefault="009B24B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12.1425</w:t>
            </w:r>
          </w:p>
        </w:tc>
        <w:tc>
          <w:tcPr>
            <w:tcW w:w="80" w:type="dxa"/>
            <w:vAlign w:val="center"/>
          </w:tcPr>
          <w:p w:rsidR="001D11DC" w:rsidRDefault="001D11D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1D11DC" w:rsidRPr="007775E2" w:rsidRDefault="009B24B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34,436</w:t>
            </w:r>
          </w:p>
        </w:tc>
        <w:tc>
          <w:tcPr>
            <w:tcW w:w="1070" w:type="dxa"/>
            <w:vAlign w:val="center"/>
          </w:tcPr>
          <w:p w:rsidR="001D11DC" w:rsidRPr="007775E2" w:rsidRDefault="009B24B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7,350</w:t>
            </w:r>
          </w:p>
        </w:tc>
      </w:tr>
      <w:tr w:rsidR="001D11DC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center"/>
          </w:tcPr>
          <w:p w:rsidR="001D11DC" w:rsidRDefault="001D11D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31-12-09</w:t>
            </w:r>
          </w:p>
        </w:tc>
        <w:tc>
          <w:tcPr>
            <w:tcW w:w="90" w:type="dxa"/>
            <w:vAlign w:val="center"/>
          </w:tcPr>
          <w:p w:rsidR="001D11DC" w:rsidRDefault="001D11D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1D11DC" w:rsidRPr="007775E2" w:rsidRDefault="009B24B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17,966</w:t>
            </w:r>
          </w:p>
        </w:tc>
        <w:tc>
          <w:tcPr>
            <w:tcW w:w="1260" w:type="dxa"/>
            <w:vAlign w:val="center"/>
          </w:tcPr>
          <w:p w:rsidR="001D11DC" w:rsidRPr="007775E2" w:rsidRDefault="009B24B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6,066</w:t>
            </w:r>
          </w:p>
        </w:tc>
        <w:tc>
          <w:tcPr>
            <w:tcW w:w="1170" w:type="dxa"/>
            <w:gridSpan w:val="2"/>
            <w:vAlign w:val="center"/>
          </w:tcPr>
          <w:p w:rsidR="001D11DC" w:rsidRDefault="009B24B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12.0577</w:t>
            </w:r>
          </w:p>
        </w:tc>
        <w:tc>
          <w:tcPr>
            <w:tcW w:w="1350" w:type="dxa"/>
            <w:gridSpan w:val="2"/>
            <w:vAlign w:val="center"/>
          </w:tcPr>
          <w:p w:rsidR="001D11DC" w:rsidRPr="007775E2" w:rsidRDefault="009B24B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12.0577</w:t>
            </w:r>
          </w:p>
        </w:tc>
        <w:tc>
          <w:tcPr>
            <w:tcW w:w="80" w:type="dxa"/>
            <w:vAlign w:val="center"/>
          </w:tcPr>
          <w:p w:rsidR="001D11DC" w:rsidRDefault="001D11DC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1D11DC" w:rsidRPr="007775E2" w:rsidRDefault="009B24B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20,929</w:t>
            </w:r>
          </w:p>
        </w:tc>
        <w:tc>
          <w:tcPr>
            <w:tcW w:w="1070" w:type="dxa"/>
            <w:vAlign w:val="center"/>
          </w:tcPr>
          <w:p w:rsidR="001D11DC" w:rsidRPr="007775E2" w:rsidRDefault="009B24B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6,164</w:t>
            </w:r>
          </w:p>
        </w:tc>
      </w:tr>
      <w:tr w:rsidR="003264FD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center"/>
          </w:tcPr>
          <w:p w:rsidR="003264FD" w:rsidRDefault="003264F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" w:type="dxa"/>
            <w:vAlign w:val="center"/>
          </w:tcPr>
          <w:p w:rsidR="003264FD" w:rsidRDefault="003264F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3264FD" w:rsidRDefault="003264F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260" w:type="dxa"/>
            <w:vAlign w:val="center"/>
          </w:tcPr>
          <w:p w:rsidR="003264FD" w:rsidRDefault="003264F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3264FD" w:rsidRDefault="003264F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3264FD" w:rsidRDefault="003264F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0" w:type="dxa"/>
            <w:vAlign w:val="center"/>
          </w:tcPr>
          <w:p w:rsidR="003264FD" w:rsidRDefault="003264F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3264FD" w:rsidRDefault="003264F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70" w:type="dxa"/>
            <w:vAlign w:val="center"/>
          </w:tcPr>
          <w:p w:rsidR="003264FD" w:rsidRDefault="003264F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3264FD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center"/>
          </w:tcPr>
          <w:p w:rsidR="003264FD" w:rsidRDefault="003264F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14-01-10</w:t>
            </w:r>
          </w:p>
        </w:tc>
        <w:tc>
          <w:tcPr>
            <w:tcW w:w="90" w:type="dxa"/>
            <w:vAlign w:val="center"/>
          </w:tcPr>
          <w:p w:rsidR="003264FD" w:rsidRDefault="003264F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3264FD" w:rsidRDefault="003264F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33,904</w:t>
            </w:r>
          </w:p>
        </w:tc>
        <w:tc>
          <w:tcPr>
            <w:tcW w:w="1260" w:type="dxa"/>
            <w:vAlign w:val="center"/>
          </w:tcPr>
          <w:p w:rsidR="003264FD" w:rsidRDefault="003264F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2,274</w:t>
            </w:r>
          </w:p>
        </w:tc>
        <w:tc>
          <w:tcPr>
            <w:tcW w:w="1170" w:type="dxa"/>
            <w:gridSpan w:val="2"/>
            <w:vAlign w:val="center"/>
          </w:tcPr>
          <w:p w:rsidR="003264FD" w:rsidRDefault="003264F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11.9201</w:t>
            </w:r>
          </w:p>
        </w:tc>
        <w:tc>
          <w:tcPr>
            <w:tcW w:w="1350" w:type="dxa"/>
            <w:gridSpan w:val="2"/>
            <w:vAlign w:val="center"/>
          </w:tcPr>
          <w:p w:rsidR="003264FD" w:rsidRDefault="003264F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11.9201</w:t>
            </w:r>
          </w:p>
        </w:tc>
        <w:tc>
          <w:tcPr>
            <w:tcW w:w="80" w:type="dxa"/>
            <w:vAlign w:val="center"/>
          </w:tcPr>
          <w:p w:rsidR="003264FD" w:rsidRDefault="003264F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3264FD" w:rsidRDefault="00A67EB2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61,100</w:t>
            </w:r>
          </w:p>
        </w:tc>
        <w:tc>
          <w:tcPr>
            <w:tcW w:w="1070" w:type="dxa"/>
            <w:vAlign w:val="center"/>
          </w:tcPr>
          <w:p w:rsidR="003264FD" w:rsidRDefault="00A67EB2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29,550</w:t>
            </w:r>
          </w:p>
        </w:tc>
      </w:tr>
      <w:tr w:rsidR="003264FD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center"/>
          </w:tcPr>
          <w:p w:rsidR="003264FD" w:rsidRDefault="003264F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28-01-10</w:t>
            </w:r>
          </w:p>
        </w:tc>
        <w:tc>
          <w:tcPr>
            <w:tcW w:w="90" w:type="dxa"/>
            <w:vAlign w:val="center"/>
          </w:tcPr>
          <w:p w:rsidR="003264FD" w:rsidRDefault="003264F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3264FD" w:rsidRDefault="003264F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11,180</w:t>
            </w:r>
          </w:p>
        </w:tc>
        <w:tc>
          <w:tcPr>
            <w:tcW w:w="1260" w:type="dxa"/>
            <w:vAlign w:val="center"/>
          </w:tcPr>
          <w:p w:rsidR="003264FD" w:rsidRDefault="003264F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2,450</w:t>
            </w:r>
          </w:p>
        </w:tc>
        <w:tc>
          <w:tcPr>
            <w:tcW w:w="1170" w:type="dxa"/>
            <w:gridSpan w:val="2"/>
            <w:vAlign w:val="center"/>
          </w:tcPr>
          <w:p w:rsidR="003264FD" w:rsidRDefault="003264F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11.8742</w:t>
            </w:r>
          </w:p>
        </w:tc>
        <w:tc>
          <w:tcPr>
            <w:tcW w:w="1350" w:type="dxa"/>
            <w:gridSpan w:val="2"/>
            <w:vAlign w:val="center"/>
          </w:tcPr>
          <w:p w:rsidR="003264FD" w:rsidRDefault="003264F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11.8726</w:t>
            </w:r>
          </w:p>
        </w:tc>
        <w:tc>
          <w:tcPr>
            <w:tcW w:w="80" w:type="dxa"/>
            <w:vAlign w:val="center"/>
          </w:tcPr>
          <w:p w:rsidR="003264FD" w:rsidRDefault="003264FD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3264FD" w:rsidRDefault="00A67EB2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44,210</w:t>
            </w:r>
          </w:p>
        </w:tc>
        <w:tc>
          <w:tcPr>
            <w:tcW w:w="1070" w:type="dxa"/>
            <w:vAlign w:val="center"/>
          </w:tcPr>
          <w:p w:rsidR="003264FD" w:rsidRDefault="00A67EB2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11,275</w:t>
            </w:r>
          </w:p>
        </w:tc>
      </w:tr>
      <w:tr w:rsidR="00E648EE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center"/>
          </w:tcPr>
          <w:p w:rsidR="00E648EE" w:rsidRDefault="00E648EE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" w:type="dxa"/>
            <w:vAlign w:val="center"/>
          </w:tcPr>
          <w:p w:rsidR="00E648EE" w:rsidRDefault="00E648EE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E648EE" w:rsidRDefault="00E648EE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260" w:type="dxa"/>
            <w:vAlign w:val="center"/>
          </w:tcPr>
          <w:p w:rsidR="00E648EE" w:rsidRDefault="00E648EE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E648EE" w:rsidRDefault="00E648EE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E648EE" w:rsidRDefault="00E648EE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0" w:type="dxa"/>
            <w:vAlign w:val="center"/>
          </w:tcPr>
          <w:p w:rsidR="00E648EE" w:rsidRDefault="00E648EE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E648EE" w:rsidRDefault="00E648EE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70" w:type="dxa"/>
            <w:vAlign w:val="center"/>
          </w:tcPr>
          <w:p w:rsidR="00E648EE" w:rsidRDefault="00E648EE" w:rsidP="00CF21C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E648EE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center"/>
          </w:tcPr>
          <w:p w:rsidR="00E648EE" w:rsidRDefault="00E648EE" w:rsidP="00E648EE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11-02-10</w:t>
            </w:r>
          </w:p>
        </w:tc>
        <w:tc>
          <w:tcPr>
            <w:tcW w:w="90" w:type="dxa"/>
            <w:vAlign w:val="center"/>
          </w:tcPr>
          <w:p w:rsidR="00E648EE" w:rsidRDefault="00E648EE" w:rsidP="00E648EE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E648EE" w:rsidRDefault="00E648EE" w:rsidP="00E648EE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20,638</w:t>
            </w:r>
          </w:p>
        </w:tc>
        <w:tc>
          <w:tcPr>
            <w:tcW w:w="1260" w:type="dxa"/>
            <w:vAlign w:val="center"/>
          </w:tcPr>
          <w:p w:rsidR="00E648EE" w:rsidRDefault="00E648EE" w:rsidP="00E648EE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1,288</w:t>
            </w:r>
          </w:p>
        </w:tc>
        <w:tc>
          <w:tcPr>
            <w:tcW w:w="1170" w:type="dxa"/>
            <w:gridSpan w:val="2"/>
            <w:vAlign w:val="center"/>
          </w:tcPr>
          <w:p w:rsidR="00E648EE" w:rsidRDefault="00462F0B" w:rsidP="00E648EE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</w:t>
            </w:r>
            <w:r w:rsidR="00E648EE">
              <w:rPr>
                <w:color w:val="000000"/>
                <w:sz w:val="16"/>
              </w:rPr>
              <w:t>.9201</w:t>
            </w:r>
          </w:p>
        </w:tc>
        <w:tc>
          <w:tcPr>
            <w:tcW w:w="1350" w:type="dxa"/>
            <w:gridSpan w:val="2"/>
            <w:vAlign w:val="center"/>
          </w:tcPr>
          <w:p w:rsidR="00E648EE" w:rsidRDefault="00C33811" w:rsidP="00E648EE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11.9159</w:t>
            </w:r>
          </w:p>
        </w:tc>
        <w:tc>
          <w:tcPr>
            <w:tcW w:w="80" w:type="dxa"/>
            <w:vAlign w:val="center"/>
          </w:tcPr>
          <w:p w:rsidR="00E648EE" w:rsidRDefault="00E648EE" w:rsidP="00E648EE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E648EE" w:rsidRDefault="00C33811" w:rsidP="00E648EE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29,675</w:t>
            </w:r>
          </w:p>
        </w:tc>
        <w:tc>
          <w:tcPr>
            <w:tcW w:w="1070" w:type="dxa"/>
            <w:vAlign w:val="center"/>
          </w:tcPr>
          <w:p w:rsidR="00E648EE" w:rsidRDefault="00C33811" w:rsidP="00E648EE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21,225</w:t>
            </w:r>
          </w:p>
        </w:tc>
      </w:tr>
      <w:tr w:rsidR="00E648EE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"/>
        </w:trPr>
        <w:tc>
          <w:tcPr>
            <w:tcW w:w="1350" w:type="dxa"/>
            <w:vAlign w:val="center"/>
          </w:tcPr>
          <w:p w:rsidR="00E648EE" w:rsidRDefault="00E648EE" w:rsidP="00E648EE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25-02-10</w:t>
            </w:r>
          </w:p>
        </w:tc>
        <w:tc>
          <w:tcPr>
            <w:tcW w:w="90" w:type="dxa"/>
            <w:vAlign w:val="center"/>
          </w:tcPr>
          <w:p w:rsidR="00E648EE" w:rsidRDefault="00E648EE" w:rsidP="00E648EE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E648EE" w:rsidRDefault="00E648EE" w:rsidP="00E648EE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35,889</w:t>
            </w:r>
          </w:p>
        </w:tc>
        <w:tc>
          <w:tcPr>
            <w:tcW w:w="1260" w:type="dxa"/>
            <w:vAlign w:val="center"/>
          </w:tcPr>
          <w:p w:rsidR="00E648EE" w:rsidRDefault="00E648EE" w:rsidP="00E648EE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25,189</w:t>
            </w:r>
          </w:p>
        </w:tc>
        <w:tc>
          <w:tcPr>
            <w:tcW w:w="1170" w:type="dxa"/>
            <w:gridSpan w:val="2"/>
            <w:vAlign w:val="center"/>
          </w:tcPr>
          <w:p w:rsidR="00E648EE" w:rsidRDefault="00E648EE" w:rsidP="00E648EE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12.1954</w:t>
            </w:r>
          </w:p>
        </w:tc>
        <w:tc>
          <w:tcPr>
            <w:tcW w:w="1350" w:type="dxa"/>
            <w:gridSpan w:val="2"/>
            <w:vAlign w:val="center"/>
          </w:tcPr>
          <w:p w:rsidR="00E648EE" w:rsidRDefault="00C33811" w:rsidP="00E648EE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12.1652</w:t>
            </w:r>
          </w:p>
        </w:tc>
        <w:tc>
          <w:tcPr>
            <w:tcW w:w="80" w:type="dxa"/>
            <w:vAlign w:val="center"/>
          </w:tcPr>
          <w:p w:rsidR="00E648EE" w:rsidRDefault="00E648EE" w:rsidP="00E648EE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E648EE" w:rsidRDefault="00C33811" w:rsidP="00E648EE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44,380</w:t>
            </w:r>
          </w:p>
        </w:tc>
        <w:tc>
          <w:tcPr>
            <w:tcW w:w="1070" w:type="dxa"/>
            <w:vAlign w:val="center"/>
          </w:tcPr>
          <w:p w:rsidR="00E648EE" w:rsidRDefault="00C33811" w:rsidP="00E648EE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32,980</w:t>
            </w:r>
          </w:p>
        </w:tc>
      </w:tr>
      <w:tr w:rsidR="00E648EE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53"/>
        </w:trPr>
        <w:tc>
          <w:tcPr>
            <w:tcW w:w="1350" w:type="dxa"/>
            <w:tcBorders>
              <w:bottom w:val="single" w:sz="12" w:space="0" w:color="auto"/>
            </w:tcBorders>
          </w:tcPr>
          <w:p w:rsidR="00E648EE" w:rsidRDefault="00E648EE" w:rsidP="00E648EE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" w:type="dxa"/>
            <w:tcBorders>
              <w:bottom w:val="single" w:sz="12" w:space="0" w:color="auto"/>
            </w:tcBorders>
          </w:tcPr>
          <w:p w:rsidR="00E648EE" w:rsidRDefault="00E648EE" w:rsidP="00E648EE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E648EE" w:rsidRDefault="00E648EE" w:rsidP="00E648EE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E648EE" w:rsidRDefault="00E648EE" w:rsidP="00E648EE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bottom w:val="single" w:sz="12" w:space="0" w:color="auto"/>
            </w:tcBorders>
          </w:tcPr>
          <w:p w:rsidR="00E648EE" w:rsidRDefault="00E648EE" w:rsidP="00E648EE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350" w:type="dxa"/>
            <w:gridSpan w:val="2"/>
            <w:tcBorders>
              <w:bottom w:val="single" w:sz="12" w:space="0" w:color="auto"/>
            </w:tcBorders>
          </w:tcPr>
          <w:p w:rsidR="00E648EE" w:rsidRDefault="00E648EE" w:rsidP="00E648EE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0" w:type="dxa"/>
            <w:tcBorders>
              <w:bottom w:val="single" w:sz="12" w:space="0" w:color="auto"/>
            </w:tcBorders>
          </w:tcPr>
          <w:p w:rsidR="00E648EE" w:rsidRDefault="00E648EE" w:rsidP="00E648EE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tcBorders>
              <w:bottom w:val="single" w:sz="12" w:space="0" w:color="auto"/>
            </w:tcBorders>
          </w:tcPr>
          <w:p w:rsidR="00E648EE" w:rsidRDefault="00E648EE" w:rsidP="00E648EE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70" w:type="dxa"/>
            <w:tcBorders>
              <w:bottom w:val="single" w:sz="12" w:space="0" w:color="auto"/>
            </w:tcBorders>
          </w:tcPr>
          <w:p w:rsidR="00E648EE" w:rsidRDefault="00E648EE" w:rsidP="00E648EE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E648EE" w:rsidTr="00CF21C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0"/>
        </w:trPr>
        <w:tc>
          <w:tcPr>
            <w:tcW w:w="1350" w:type="dxa"/>
            <w:tcBorders>
              <w:top w:val="single" w:sz="12" w:space="0" w:color="auto"/>
            </w:tcBorders>
          </w:tcPr>
          <w:p w:rsidR="00E648EE" w:rsidRDefault="00E648EE" w:rsidP="00E648EE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" w:type="dxa"/>
            <w:tcBorders>
              <w:top w:val="single" w:sz="12" w:space="0" w:color="auto"/>
            </w:tcBorders>
          </w:tcPr>
          <w:p w:rsidR="00E648EE" w:rsidRDefault="00E648EE" w:rsidP="00E648EE">
            <w:pPr>
              <w:tabs>
                <w:tab w:val="left" w:pos="3828"/>
              </w:tabs>
              <w:rPr>
                <w:color w:val="000000"/>
                <w:sz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E648EE" w:rsidRDefault="00E648EE" w:rsidP="00E648EE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E648EE" w:rsidRDefault="00E648EE" w:rsidP="00E648EE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12" w:space="0" w:color="auto"/>
            </w:tcBorders>
          </w:tcPr>
          <w:p w:rsidR="00E648EE" w:rsidRDefault="00E648EE" w:rsidP="00E648EE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single" w:sz="12" w:space="0" w:color="auto"/>
            </w:tcBorders>
          </w:tcPr>
          <w:p w:rsidR="00E648EE" w:rsidRDefault="00E648EE" w:rsidP="00E648EE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0" w:type="dxa"/>
            <w:tcBorders>
              <w:top w:val="single" w:sz="12" w:space="0" w:color="auto"/>
            </w:tcBorders>
          </w:tcPr>
          <w:p w:rsidR="00E648EE" w:rsidRDefault="00E648EE" w:rsidP="00E648EE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00" w:type="dxa"/>
            <w:gridSpan w:val="3"/>
            <w:tcBorders>
              <w:top w:val="single" w:sz="12" w:space="0" w:color="auto"/>
            </w:tcBorders>
          </w:tcPr>
          <w:p w:rsidR="00E648EE" w:rsidRDefault="00E648EE" w:rsidP="00E648EE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70" w:type="dxa"/>
            <w:tcBorders>
              <w:top w:val="single" w:sz="12" w:space="0" w:color="auto"/>
            </w:tcBorders>
          </w:tcPr>
          <w:p w:rsidR="00E648EE" w:rsidRDefault="00E648EE" w:rsidP="00E648EE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</w:tbl>
    <w:p w:rsidR="0030101C" w:rsidRDefault="0030101C">
      <w:pPr>
        <w:pStyle w:val="Footer"/>
        <w:tabs>
          <w:tab w:val="clear" w:pos="4320"/>
          <w:tab w:val="clear" w:pos="8640"/>
          <w:tab w:val="left" w:pos="3828"/>
        </w:tabs>
        <w:rPr>
          <w:sz w:val="28"/>
        </w:rPr>
      </w:pPr>
    </w:p>
    <w:p w:rsidR="0030101C" w:rsidRDefault="0030101C">
      <w:pPr>
        <w:pStyle w:val="Footer"/>
        <w:tabs>
          <w:tab w:val="clear" w:pos="4320"/>
          <w:tab w:val="clear" w:pos="8640"/>
          <w:tab w:val="left" w:pos="3828"/>
        </w:tabs>
        <w:rPr>
          <w:sz w:val="28"/>
        </w:rPr>
      </w:pPr>
      <w:r>
        <w:rPr>
          <w:sz w:val="28"/>
        </w:rPr>
        <w:br w:type="page"/>
      </w:r>
    </w:p>
    <w:p w:rsidR="0030101C" w:rsidRDefault="0030101C">
      <w:pPr>
        <w:pStyle w:val="Footer"/>
        <w:tabs>
          <w:tab w:val="clear" w:pos="4320"/>
          <w:tab w:val="clear" w:pos="8640"/>
          <w:tab w:val="left" w:pos="3828"/>
        </w:tabs>
        <w:rPr>
          <w:sz w:val="28"/>
        </w:rPr>
      </w:pPr>
    </w:p>
    <w:p w:rsidR="0030101C" w:rsidRDefault="0030101C">
      <w:pPr>
        <w:pStyle w:val="Footer"/>
        <w:tabs>
          <w:tab w:val="clear" w:pos="4320"/>
          <w:tab w:val="clear" w:pos="8640"/>
          <w:tab w:val="left" w:pos="3828"/>
        </w:tabs>
        <w:rPr>
          <w:sz w:val="28"/>
        </w:rPr>
      </w:pPr>
    </w:p>
    <w:tbl>
      <w:tblPr>
        <w:tblpPr w:leftFromText="180" w:rightFromText="180" w:vertAnchor="page" w:horzAnchor="margin" w:tblpY="1837"/>
        <w:tblW w:w="83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350"/>
        <w:gridCol w:w="360"/>
        <w:gridCol w:w="90"/>
        <w:gridCol w:w="630"/>
        <w:gridCol w:w="810"/>
        <w:gridCol w:w="90"/>
        <w:gridCol w:w="76"/>
        <w:gridCol w:w="464"/>
        <w:gridCol w:w="90"/>
        <w:gridCol w:w="540"/>
        <w:gridCol w:w="270"/>
        <w:gridCol w:w="990"/>
        <w:gridCol w:w="90"/>
        <w:gridCol w:w="990"/>
        <w:gridCol w:w="1530"/>
      </w:tblGrid>
      <w:tr w:rsidR="0030101C" w:rsidTr="009F5612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370" w:type="dxa"/>
            <w:gridSpan w:val="15"/>
          </w:tcPr>
          <w:p w:rsidR="0030101C" w:rsidRDefault="0030101C" w:rsidP="009F5612">
            <w:pPr>
              <w:tabs>
                <w:tab w:val="left" w:pos="1455"/>
                <w:tab w:val="center" w:pos="4200"/>
              </w:tabs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ab/>
              <w:t xml:space="preserve">6.4  </w:t>
            </w:r>
            <w:r w:rsidR="00593A67">
              <w:rPr>
                <w:b/>
                <w:color w:val="000000"/>
                <w:sz w:val="28"/>
              </w:rPr>
              <w:t xml:space="preserve"> </w:t>
            </w:r>
            <w:r>
              <w:rPr>
                <w:b/>
                <w:color w:val="000000"/>
                <w:sz w:val="28"/>
              </w:rPr>
              <w:t xml:space="preserve">  Auction  of Government of Pakistan</w:t>
            </w:r>
            <w:r w:rsidR="00224740">
              <w:rPr>
                <w:b/>
                <w:color w:val="000000"/>
                <w:sz w:val="28"/>
              </w:rPr>
              <w:t>.s</w:t>
            </w:r>
          </w:p>
          <w:p w:rsidR="0030101C" w:rsidRDefault="00316E43" w:rsidP="00CF21C0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       </w:t>
            </w:r>
            <w:r w:rsidR="0030101C">
              <w:rPr>
                <w:b/>
                <w:bCs/>
                <w:color w:val="000000"/>
                <w:sz w:val="28"/>
              </w:rPr>
              <w:t>Market  Treasury  Bills  (Auction Wise)</w:t>
            </w:r>
          </w:p>
        </w:tc>
      </w:tr>
      <w:tr w:rsidR="0030101C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10" w:type="dxa"/>
            <w:gridSpan w:val="2"/>
            <w:tcBorders>
              <w:bottom w:val="single" w:sz="12" w:space="0" w:color="auto"/>
            </w:tcBorders>
          </w:tcPr>
          <w:p w:rsidR="0030101C" w:rsidRDefault="0030101C" w:rsidP="009F5612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90" w:type="dxa"/>
            <w:tcBorders>
              <w:bottom w:val="single" w:sz="12" w:space="0" w:color="auto"/>
            </w:tcBorders>
          </w:tcPr>
          <w:p w:rsidR="0030101C" w:rsidRDefault="0030101C" w:rsidP="009F5612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1440" w:type="dxa"/>
            <w:gridSpan w:val="2"/>
            <w:tcBorders>
              <w:bottom w:val="single" w:sz="12" w:space="0" w:color="auto"/>
            </w:tcBorders>
          </w:tcPr>
          <w:p w:rsidR="0030101C" w:rsidRDefault="0030101C" w:rsidP="009F5612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90" w:type="dxa"/>
            <w:tcBorders>
              <w:bottom w:val="single" w:sz="12" w:space="0" w:color="auto"/>
            </w:tcBorders>
          </w:tcPr>
          <w:p w:rsidR="0030101C" w:rsidRDefault="0030101C" w:rsidP="009F5612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76" w:type="dxa"/>
            <w:tcBorders>
              <w:bottom w:val="single" w:sz="12" w:space="0" w:color="auto"/>
            </w:tcBorders>
          </w:tcPr>
          <w:p w:rsidR="0030101C" w:rsidRDefault="0030101C" w:rsidP="009F5612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1094" w:type="dxa"/>
            <w:gridSpan w:val="3"/>
            <w:tcBorders>
              <w:bottom w:val="single" w:sz="12" w:space="0" w:color="auto"/>
            </w:tcBorders>
          </w:tcPr>
          <w:p w:rsidR="0030101C" w:rsidRDefault="0030101C" w:rsidP="009F5612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</w:tcPr>
          <w:p w:rsidR="0030101C" w:rsidRDefault="0030101C" w:rsidP="009F5612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2"/>
            <w:tcBorders>
              <w:bottom w:val="single" w:sz="12" w:space="0" w:color="auto"/>
            </w:tcBorders>
          </w:tcPr>
          <w:p w:rsidR="0030101C" w:rsidRDefault="0030101C" w:rsidP="009F5612">
            <w:pPr>
              <w:jc w:val="right"/>
              <w:rPr>
                <w:color w:val="000000"/>
                <w:sz w:val="16"/>
              </w:rPr>
            </w:pPr>
          </w:p>
        </w:tc>
        <w:tc>
          <w:tcPr>
            <w:tcW w:w="1530" w:type="dxa"/>
            <w:tcBorders>
              <w:bottom w:val="single" w:sz="12" w:space="0" w:color="auto"/>
            </w:tcBorders>
          </w:tcPr>
          <w:p w:rsidR="0030101C" w:rsidRDefault="0030101C" w:rsidP="009F5612"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(Million Rupees)</w:t>
            </w:r>
          </w:p>
        </w:tc>
      </w:tr>
      <w:tr w:rsidR="00AE604F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:rsidR="00AE604F" w:rsidRDefault="00AE604F" w:rsidP="009F5612">
            <w:pPr>
              <w:ind w:firstLine="108"/>
              <w:jc w:val="center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2520" w:type="dxa"/>
            <w:gridSpan w:val="7"/>
            <w:tcBorders>
              <w:top w:val="single" w:sz="12" w:space="0" w:color="auto"/>
              <w:left w:val="single" w:sz="4" w:space="0" w:color="auto"/>
            </w:tcBorders>
          </w:tcPr>
          <w:p w:rsidR="00AE604F" w:rsidRPr="004D32CB" w:rsidRDefault="00AE604F" w:rsidP="009F5612">
            <w:pPr>
              <w:tabs>
                <w:tab w:val="left" w:pos="3828"/>
              </w:tabs>
              <w:jc w:val="center"/>
              <w:rPr>
                <w:color w:val="000000"/>
                <w:sz w:val="16"/>
                <w:szCs w:val="16"/>
              </w:rPr>
            </w:pPr>
            <w:r w:rsidRPr="004D32CB">
              <w:rPr>
                <w:sz w:val="16"/>
                <w:szCs w:val="16"/>
              </w:rPr>
              <w:t>6 Months Treasury Bills</w:t>
            </w:r>
          </w:p>
        </w:tc>
        <w:tc>
          <w:tcPr>
            <w:tcW w:w="90" w:type="dxa"/>
            <w:tcBorders>
              <w:top w:val="single" w:sz="12" w:space="0" w:color="auto"/>
              <w:right w:val="single" w:sz="4" w:space="0" w:color="auto"/>
            </w:tcBorders>
          </w:tcPr>
          <w:p w:rsidR="00AE604F" w:rsidRPr="004D32CB" w:rsidRDefault="00AE604F" w:rsidP="009F5612">
            <w:pPr>
              <w:tabs>
                <w:tab w:val="left" w:pos="3828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E604F" w:rsidRPr="004D32CB" w:rsidRDefault="00AE604F" w:rsidP="009F5612">
            <w:pPr>
              <w:tabs>
                <w:tab w:val="left" w:pos="3828"/>
              </w:tabs>
              <w:jc w:val="center"/>
              <w:rPr>
                <w:color w:val="000000"/>
                <w:sz w:val="16"/>
                <w:szCs w:val="16"/>
              </w:rPr>
            </w:pPr>
            <w:r w:rsidRPr="004D32CB">
              <w:rPr>
                <w:sz w:val="16"/>
                <w:szCs w:val="16"/>
              </w:rPr>
              <w:t>12 Months Treasury Bills</w:t>
            </w:r>
          </w:p>
        </w:tc>
      </w:tr>
      <w:tr w:rsidR="0030101C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tcBorders>
              <w:right w:val="single" w:sz="4" w:space="0" w:color="auto"/>
            </w:tcBorders>
            <w:vAlign w:val="bottom"/>
          </w:tcPr>
          <w:p w:rsidR="0030101C" w:rsidRDefault="0030101C" w:rsidP="009F5612">
            <w:pPr>
              <w:ind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SETTLEMENT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30101C" w:rsidRDefault="0030101C" w:rsidP="009F5612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90" w:type="dxa"/>
            <w:tcBorders>
              <w:right w:val="single" w:sz="4" w:space="0" w:color="auto"/>
            </w:tcBorders>
          </w:tcPr>
          <w:p w:rsidR="0030101C" w:rsidRDefault="0030101C" w:rsidP="009F5612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4410" w:type="dxa"/>
            <w:gridSpan w:val="6"/>
            <w:tcBorders>
              <w:left w:val="single" w:sz="4" w:space="0" w:color="auto"/>
            </w:tcBorders>
          </w:tcPr>
          <w:p w:rsidR="0030101C" w:rsidRDefault="0030101C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30101C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tcBorders>
              <w:right w:val="single" w:sz="4" w:space="0" w:color="auto"/>
            </w:tcBorders>
            <w:vAlign w:val="bottom"/>
          </w:tcPr>
          <w:p w:rsidR="0030101C" w:rsidRDefault="0030101C" w:rsidP="009F5612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</w:tcBorders>
            <w:vAlign w:val="center"/>
          </w:tcPr>
          <w:p w:rsidR="0030101C" w:rsidRDefault="0030101C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Cutt-off </w:t>
            </w:r>
          </w:p>
          <w:p w:rsidR="0030101C" w:rsidRDefault="0030101C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Yield ( % )</w:t>
            </w:r>
          </w:p>
        </w:tc>
        <w:tc>
          <w:tcPr>
            <w:tcW w:w="1440" w:type="dxa"/>
            <w:gridSpan w:val="4"/>
            <w:vAlign w:val="center"/>
          </w:tcPr>
          <w:p w:rsidR="0030101C" w:rsidRDefault="0030101C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Weighted </w:t>
            </w:r>
          </w:p>
          <w:p w:rsidR="0030101C" w:rsidRDefault="0030101C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Average  ( % )</w:t>
            </w:r>
          </w:p>
        </w:tc>
        <w:tc>
          <w:tcPr>
            <w:tcW w:w="90" w:type="dxa"/>
            <w:tcBorders>
              <w:right w:val="single" w:sz="4" w:space="0" w:color="auto"/>
            </w:tcBorders>
            <w:vAlign w:val="bottom"/>
          </w:tcPr>
          <w:p w:rsidR="0030101C" w:rsidRDefault="0030101C" w:rsidP="009F5612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30101C" w:rsidRDefault="0030101C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Amount  Offered</w:t>
            </w:r>
          </w:p>
        </w:tc>
        <w:tc>
          <w:tcPr>
            <w:tcW w:w="1080" w:type="dxa"/>
            <w:gridSpan w:val="2"/>
          </w:tcPr>
          <w:p w:rsidR="0030101C" w:rsidRDefault="0030101C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Amount  Accepted</w:t>
            </w:r>
          </w:p>
        </w:tc>
        <w:tc>
          <w:tcPr>
            <w:tcW w:w="990" w:type="dxa"/>
            <w:vAlign w:val="center"/>
          </w:tcPr>
          <w:p w:rsidR="0030101C" w:rsidRDefault="0030101C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Cutt-off  Yield ( % )</w:t>
            </w:r>
          </w:p>
        </w:tc>
        <w:tc>
          <w:tcPr>
            <w:tcW w:w="1530" w:type="dxa"/>
            <w:vAlign w:val="center"/>
          </w:tcPr>
          <w:p w:rsidR="0030101C" w:rsidRDefault="0030101C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Weighted </w:t>
            </w:r>
          </w:p>
          <w:p w:rsidR="0030101C" w:rsidRDefault="0030101C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Average ( % )</w:t>
            </w:r>
          </w:p>
        </w:tc>
      </w:tr>
      <w:tr w:rsidR="0030101C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tcBorders>
              <w:right w:val="single" w:sz="4" w:space="0" w:color="auto"/>
            </w:tcBorders>
          </w:tcPr>
          <w:p w:rsidR="0030101C" w:rsidRDefault="0030101C" w:rsidP="009F5612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12" w:space="0" w:color="000000"/>
            </w:tcBorders>
          </w:tcPr>
          <w:p w:rsidR="0030101C" w:rsidRDefault="0030101C" w:rsidP="009F5612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1440" w:type="dxa"/>
            <w:gridSpan w:val="4"/>
          </w:tcPr>
          <w:p w:rsidR="0030101C" w:rsidRDefault="0030101C" w:rsidP="009F5612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90" w:type="dxa"/>
            <w:tcBorders>
              <w:right w:val="single" w:sz="4" w:space="0" w:color="auto"/>
            </w:tcBorders>
          </w:tcPr>
          <w:p w:rsidR="0030101C" w:rsidRDefault="0030101C" w:rsidP="009F5612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12" w:space="0" w:color="000000"/>
            </w:tcBorders>
          </w:tcPr>
          <w:p w:rsidR="0030101C" w:rsidRDefault="0030101C" w:rsidP="009F5612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2"/>
          </w:tcPr>
          <w:p w:rsidR="0030101C" w:rsidRDefault="0030101C" w:rsidP="009F5612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990" w:type="dxa"/>
          </w:tcPr>
          <w:p w:rsidR="0030101C" w:rsidRDefault="0030101C" w:rsidP="009F5612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1530" w:type="dxa"/>
          </w:tcPr>
          <w:p w:rsidR="0030101C" w:rsidRDefault="0030101C" w:rsidP="009F5612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</w:tr>
      <w:tr w:rsidR="0030101C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tcBorders>
              <w:top w:val="single" w:sz="12" w:space="0" w:color="000000"/>
            </w:tcBorders>
          </w:tcPr>
          <w:p w:rsidR="0030101C" w:rsidRDefault="0030101C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12" w:space="0" w:color="000000"/>
            </w:tcBorders>
          </w:tcPr>
          <w:p w:rsidR="0030101C" w:rsidRDefault="0030101C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440" w:type="dxa"/>
            <w:gridSpan w:val="4"/>
            <w:tcBorders>
              <w:top w:val="single" w:sz="12" w:space="0" w:color="000000"/>
            </w:tcBorders>
          </w:tcPr>
          <w:p w:rsidR="0030101C" w:rsidRDefault="0030101C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" w:type="dxa"/>
            <w:tcBorders>
              <w:top w:val="single" w:sz="12" w:space="0" w:color="000000"/>
            </w:tcBorders>
          </w:tcPr>
          <w:p w:rsidR="0030101C" w:rsidRDefault="0030101C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sz="12" w:space="0" w:color="000000"/>
            </w:tcBorders>
          </w:tcPr>
          <w:p w:rsidR="0030101C" w:rsidRDefault="0030101C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000000"/>
            </w:tcBorders>
          </w:tcPr>
          <w:p w:rsidR="0030101C" w:rsidRDefault="0030101C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tcBorders>
              <w:top w:val="single" w:sz="12" w:space="0" w:color="000000"/>
            </w:tcBorders>
          </w:tcPr>
          <w:p w:rsidR="0030101C" w:rsidRDefault="0030101C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530" w:type="dxa"/>
            <w:tcBorders>
              <w:top w:val="single" w:sz="12" w:space="0" w:color="000000"/>
            </w:tcBorders>
          </w:tcPr>
          <w:p w:rsidR="0030101C" w:rsidRDefault="0030101C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061E1F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center"/>
          </w:tcPr>
          <w:p w:rsidR="00061E1F" w:rsidRPr="00936641" w:rsidRDefault="00061E1F" w:rsidP="009F5612">
            <w:pPr>
              <w:tabs>
                <w:tab w:val="left" w:pos="3828"/>
              </w:tabs>
              <w:rPr>
                <w:b/>
                <w:bCs/>
                <w:color w:val="000000"/>
                <w:sz w:val="16"/>
              </w:rPr>
            </w:pPr>
            <w:r w:rsidRPr="00936641">
              <w:rPr>
                <w:b/>
                <w:bCs/>
                <w:color w:val="000000"/>
                <w:sz w:val="16"/>
              </w:rPr>
              <w:t>200</w:t>
            </w:r>
            <w:r>
              <w:rPr>
                <w:b/>
                <w:bCs/>
                <w:color w:val="000000"/>
                <w:sz w:val="16"/>
              </w:rPr>
              <w:t>8</w:t>
            </w:r>
            <w:r w:rsidRPr="00936641">
              <w:rPr>
                <w:b/>
                <w:bCs/>
                <w:color w:val="000000"/>
                <w:sz w:val="16"/>
              </w:rPr>
              <w:t>-0</w:t>
            </w:r>
            <w:r>
              <w:rPr>
                <w:b/>
                <w:bCs/>
                <w:color w:val="000000"/>
                <w:sz w:val="16"/>
              </w:rPr>
              <w:t>9</w:t>
            </w:r>
          </w:p>
        </w:tc>
        <w:tc>
          <w:tcPr>
            <w:tcW w:w="1080" w:type="dxa"/>
            <w:gridSpan w:val="3"/>
            <w:vAlign w:val="center"/>
          </w:tcPr>
          <w:p w:rsidR="00061E1F" w:rsidRDefault="00061E1F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061E1F" w:rsidRDefault="00061E1F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" w:type="dxa"/>
            <w:vAlign w:val="center"/>
          </w:tcPr>
          <w:p w:rsidR="00061E1F" w:rsidRDefault="00061E1F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061E1F" w:rsidRDefault="00061E1F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61E1F" w:rsidRDefault="00061E1F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vAlign w:val="center"/>
          </w:tcPr>
          <w:p w:rsidR="00061E1F" w:rsidRDefault="00061E1F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530" w:type="dxa"/>
            <w:vAlign w:val="center"/>
          </w:tcPr>
          <w:p w:rsidR="00061E1F" w:rsidRDefault="00061E1F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CC429A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center"/>
          </w:tcPr>
          <w:p w:rsidR="00CC429A" w:rsidRDefault="00CC429A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02-01-09</w:t>
            </w:r>
          </w:p>
        </w:tc>
        <w:tc>
          <w:tcPr>
            <w:tcW w:w="1080" w:type="dxa"/>
            <w:gridSpan w:val="3"/>
            <w:vAlign w:val="center"/>
          </w:tcPr>
          <w:p w:rsidR="00CC429A" w:rsidRDefault="007B2D6C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13.9959</w:t>
            </w:r>
          </w:p>
        </w:tc>
        <w:tc>
          <w:tcPr>
            <w:tcW w:w="1440" w:type="dxa"/>
            <w:gridSpan w:val="4"/>
            <w:vAlign w:val="center"/>
          </w:tcPr>
          <w:p w:rsidR="00CC429A" w:rsidRDefault="007744F2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13.9959</w:t>
            </w:r>
          </w:p>
        </w:tc>
        <w:tc>
          <w:tcPr>
            <w:tcW w:w="90" w:type="dxa"/>
            <w:vAlign w:val="center"/>
          </w:tcPr>
          <w:p w:rsidR="00CC429A" w:rsidRDefault="00CC429A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CC429A" w:rsidRDefault="007744F2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3,000</w:t>
            </w:r>
          </w:p>
        </w:tc>
        <w:tc>
          <w:tcPr>
            <w:tcW w:w="1080" w:type="dxa"/>
            <w:gridSpan w:val="2"/>
            <w:vAlign w:val="center"/>
          </w:tcPr>
          <w:p w:rsidR="00CC429A" w:rsidRDefault="007744F2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3,000</w:t>
            </w:r>
          </w:p>
        </w:tc>
        <w:tc>
          <w:tcPr>
            <w:tcW w:w="990" w:type="dxa"/>
            <w:vAlign w:val="center"/>
          </w:tcPr>
          <w:p w:rsidR="00CC429A" w:rsidRDefault="007744F2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14.2595</w:t>
            </w:r>
          </w:p>
        </w:tc>
        <w:tc>
          <w:tcPr>
            <w:tcW w:w="1530" w:type="dxa"/>
            <w:vAlign w:val="center"/>
          </w:tcPr>
          <w:p w:rsidR="00CC429A" w:rsidRDefault="007744F2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14.2529</w:t>
            </w:r>
          </w:p>
        </w:tc>
      </w:tr>
      <w:tr w:rsidR="00CC429A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center"/>
          </w:tcPr>
          <w:p w:rsidR="00CC429A" w:rsidRDefault="00CC429A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15-01-09</w:t>
            </w:r>
          </w:p>
        </w:tc>
        <w:tc>
          <w:tcPr>
            <w:tcW w:w="1080" w:type="dxa"/>
            <w:gridSpan w:val="3"/>
            <w:vAlign w:val="center"/>
          </w:tcPr>
          <w:p w:rsidR="00CC429A" w:rsidRDefault="007B2D6C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14.0108</w:t>
            </w:r>
          </w:p>
        </w:tc>
        <w:tc>
          <w:tcPr>
            <w:tcW w:w="1440" w:type="dxa"/>
            <w:gridSpan w:val="4"/>
            <w:vAlign w:val="center"/>
          </w:tcPr>
          <w:p w:rsidR="00CC429A" w:rsidRDefault="007744F2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14.0093</w:t>
            </w:r>
          </w:p>
        </w:tc>
        <w:tc>
          <w:tcPr>
            <w:tcW w:w="90" w:type="dxa"/>
            <w:vAlign w:val="center"/>
          </w:tcPr>
          <w:p w:rsidR="00CC429A" w:rsidRDefault="00CC429A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CC429A" w:rsidRDefault="007744F2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37,357</w:t>
            </w:r>
          </w:p>
        </w:tc>
        <w:tc>
          <w:tcPr>
            <w:tcW w:w="1080" w:type="dxa"/>
            <w:gridSpan w:val="2"/>
            <w:vAlign w:val="center"/>
          </w:tcPr>
          <w:p w:rsidR="00CC429A" w:rsidRDefault="007744F2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29,107</w:t>
            </w:r>
          </w:p>
        </w:tc>
        <w:tc>
          <w:tcPr>
            <w:tcW w:w="990" w:type="dxa"/>
            <w:vAlign w:val="center"/>
          </w:tcPr>
          <w:p w:rsidR="00CC429A" w:rsidRDefault="007744F2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14.2857</w:t>
            </w:r>
          </w:p>
        </w:tc>
        <w:tc>
          <w:tcPr>
            <w:tcW w:w="1530" w:type="dxa"/>
            <w:vAlign w:val="center"/>
          </w:tcPr>
          <w:p w:rsidR="00CC429A" w:rsidRDefault="007744F2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14.2609</w:t>
            </w:r>
          </w:p>
        </w:tc>
      </w:tr>
      <w:tr w:rsidR="00CC429A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center"/>
          </w:tcPr>
          <w:p w:rsidR="00CC429A" w:rsidRPr="00F27236" w:rsidRDefault="00CC429A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29-01-09</w:t>
            </w:r>
          </w:p>
        </w:tc>
        <w:tc>
          <w:tcPr>
            <w:tcW w:w="1080" w:type="dxa"/>
            <w:gridSpan w:val="3"/>
            <w:vAlign w:val="center"/>
          </w:tcPr>
          <w:p w:rsidR="00CC429A" w:rsidRDefault="007B2D6C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14.0108</w:t>
            </w:r>
          </w:p>
        </w:tc>
        <w:tc>
          <w:tcPr>
            <w:tcW w:w="1440" w:type="dxa"/>
            <w:gridSpan w:val="4"/>
            <w:vAlign w:val="center"/>
          </w:tcPr>
          <w:p w:rsidR="00CC429A" w:rsidRDefault="007744F2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13.9958</w:t>
            </w:r>
          </w:p>
        </w:tc>
        <w:tc>
          <w:tcPr>
            <w:tcW w:w="90" w:type="dxa"/>
            <w:vAlign w:val="center"/>
          </w:tcPr>
          <w:p w:rsidR="00CC429A" w:rsidRDefault="00CC429A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CC429A" w:rsidRPr="00C050E3" w:rsidRDefault="007744F2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105,435</w:t>
            </w:r>
          </w:p>
        </w:tc>
        <w:tc>
          <w:tcPr>
            <w:tcW w:w="1080" w:type="dxa"/>
            <w:gridSpan w:val="2"/>
            <w:vAlign w:val="center"/>
          </w:tcPr>
          <w:p w:rsidR="00CC429A" w:rsidRDefault="007744F2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22,600</w:t>
            </w:r>
          </w:p>
        </w:tc>
        <w:tc>
          <w:tcPr>
            <w:tcW w:w="990" w:type="dxa"/>
            <w:vAlign w:val="center"/>
          </w:tcPr>
          <w:p w:rsidR="00CC429A" w:rsidRDefault="007744F2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14.2072</w:t>
            </w:r>
          </w:p>
        </w:tc>
        <w:tc>
          <w:tcPr>
            <w:tcW w:w="1530" w:type="dxa"/>
            <w:vAlign w:val="center"/>
          </w:tcPr>
          <w:p w:rsidR="00CC429A" w:rsidRDefault="007744F2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14.1589</w:t>
            </w:r>
          </w:p>
        </w:tc>
      </w:tr>
      <w:tr w:rsidR="001A6975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center"/>
          </w:tcPr>
          <w:p w:rsidR="001A6975" w:rsidRDefault="001A6975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1A6975" w:rsidRDefault="001A6975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1A6975" w:rsidRDefault="001A6975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" w:type="dxa"/>
            <w:vAlign w:val="center"/>
          </w:tcPr>
          <w:p w:rsidR="001A6975" w:rsidRDefault="001A6975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A6975" w:rsidRDefault="001A6975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A6975" w:rsidRDefault="001A6975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vAlign w:val="center"/>
          </w:tcPr>
          <w:p w:rsidR="001A6975" w:rsidRDefault="001A6975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530" w:type="dxa"/>
            <w:vAlign w:val="center"/>
          </w:tcPr>
          <w:p w:rsidR="001A6975" w:rsidRDefault="001A6975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2E0C0D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center"/>
          </w:tcPr>
          <w:p w:rsidR="002E0C0D" w:rsidRDefault="002E0C0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12-02-09</w:t>
            </w:r>
          </w:p>
        </w:tc>
        <w:tc>
          <w:tcPr>
            <w:tcW w:w="1080" w:type="dxa"/>
            <w:gridSpan w:val="3"/>
            <w:vAlign w:val="center"/>
          </w:tcPr>
          <w:p w:rsidR="002E0C0D" w:rsidRPr="001A6975" w:rsidRDefault="002E0C0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1A6975">
              <w:rPr>
                <w:color w:val="000000"/>
                <w:sz w:val="16"/>
              </w:rPr>
              <w:t xml:space="preserve">13.8731 </w:t>
            </w:r>
          </w:p>
        </w:tc>
        <w:tc>
          <w:tcPr>
            <w:tcW w:w="1440" w:type="dxa"/>
            <w:gridSpan w:val="4"/>
            <w:vAlign w:val="center"/>
          </w:tcPr>
          <w:p w:rsidR="002E0C0D" w:rsidRPr="001A6975" w:rsidRDefault="002E0C0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1A6975">
              <w:rPr>
                <w:color w:val="000000"/>
                <w:sz w:val="16"/>
              </w:rPr>
              <w:t xml:space="preserve">13.7357 </w:t>
            </w:r>
          </w:p>
        </w:tc>
        <w:tc>
          <w:tcPr>
            <w:tcW w:w="90" w:type="dxa"/>
            <w:vAlign w:val="center"/>
          </w:tcPr>
          <w:p w:rsidR="002E0C0D" w:rsidRDefault="002E0C0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2E0C0D" w:rsidRPr="001A6975" w:rsidRDefault="002E0C0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1A6975">
              <w:rPr>
                <w:color w:val="000000"/>
                <w:sz w:val="16"/>
              </w:rPr>
              <w:t xml:space="preserve">  256,900 </w:t>
            </w:r>
          </w:p>
        </w:tc>
        <w:tc>
          <w:tcPr>
            <w:tcW w:w="1080" w:type="dxa"/>
            <w:gridSpan w:val="2"/>
            <w:vAlign w:val="center"/>
          </w:tcPr>
          <w:p w:rsidR="002E0C0D" w:rsidRPr="002E0C0D" w:rsidRDefault="002E0C0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2E0C0D">
              <w:rPr>
                <w:color w:val="000000"/>
                <w:sz w:val="16"/>
              </w:rPr>
              <w:t xml:space="preserve">59,800 </w:t>
            </w:r>
          </w:p>
        </w:tc>
        <w:tc>
          <w:tcPr>
            <w:tcW w:w="990" w:type="dxa"/>
            <w:vAlign w:val="center"/>
          </w:tcPr>
          <w:p w:rsidR="002E0C0D" w:rsidRPr="002E0C0D" w:rsidRDefault="002E0C0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2E0C0D">
              <w:rPr>
                <w:color w:val="000000"/>
                <w:sz w:val="16"/>
              </w:rPr>
              <w:t xml:space="preserve">     13.9074 </w:t>
            </w:r>
          </w:p>
        </w:tc>
        <w:tc>
          <w:tcPr>
            <w:tcW w:w="1530" w:type="dxa"/>
            <w:vAlign w:val="center"/>
          </w:tcPr>
          <w:p w:rsidR="002E0C0D" w:rsidRPr="002E0C0D" w:rsidRDefault="002E0C0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2E0C0D">
              <w:rPr>
                <w:color w:val="000000"/>
                <w:sz w:val="16"/>
              </w:rPr>
              <w:t xml:space="preserve">     13.8408 </w:t>
            </w:r>
          </w:p>
        </w:tc>
      </w:tr>
      <w:tr w:rsidR="002E0C0D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center"/>
          </w:tcPr>
          <w:p w:rsidR="002E0C0D" w:rsidRDefault="002E0C0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26-02-09</w:t>
            </w:r>
          </w:p>
        </w:tc>
        <w:tc>
          <w:tcPr>
            <w:tcW w:w="1080" w:type="dxa"/>
            <w:gridSpan w:val="3"/>
            <w:vAlign w:val="center"/>
          </w:tcPr>
          <w:p w:rsidR="002E0C0D" w:rsidRPr="001A6975" w:rsidRDefault="002E0C0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1A6975">
              <w:rPr>
                <w:color w:val="000000"/>
                <w:sz w:val="16"/>
              </w:rPr>
              <w:t xml:space="preserve">     12.9828 </w:t>
            </w:r>
          </w:p>
        </w:tc>
        <w:tc>
          <w:tcPr>
            <w:tcW w:w="1440" w:type="dxa"/>
            <w:gridSpan w:val="4"/>
            <w:vAlign w:val="center"/>
          </w:tcPr>
          <w:p w:rsidR="002E0C0D" w:rsidRPr="001A6975" w:rsidRDefault="002E0C0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1A6975">
              <w:rPr>
                <w:color w:val="000000"/>
                <w:sz w:val="16"/>
              </w:rPr>
              <w:t xml:space="preserve">     12.9600 </w:t>
            </w:r>
          </w:p>
        </w:tc>
        <w:tc>
          <w:tcPr>
            <w:tcW w:w="90" w:type="dxa"/>
            <w:vAlign w:val="center"/>
          </w:tcPr>
          <w:p w:rsidR="002E0C0D" w:rsidRDefault="002E0C0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2E0C0D" w:rsidRPr="001A6975" w:rsidRDefault="002E0C0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1A6975">
              <w:rPr>
                <w:color w:val="000000"/>
                <w:sz w:val="16"/>
              </w:rPr>
              <w:t xml:space="preserve">  241,023 </w:t>
            </w:r>
          </w:p>
        </w:tc>
        <w:tc>
          <w:tcPr>
            <w:tcW w:w="1080" w:type="dxa"/>
            <w:gridSpan w:val="2"/>
            <w:vAlign w:val="center"/>
          </w:tcPr>
          <w:p w:rsidR="002E0C0D" w:rsidRPr="002E0C0D" w:rsidRDefault="002E0C0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2E0C0D">
              <w:rPr>
                <w:color w:val="000000"/>
                <w:sz w:val="16"/>
              </w:rPr>
              <w:t xml:space="preserve"> 100,000 </w:t>
            </w:r>
          </w:p>
        </w:tc>
        <w:tc>
          <w:tcPr>
            <w:tcW w:w="990" w:type="dxa"/>
            <w:vAlign w:val="center"/>
          </w:tcPr>
          <w:p w:rsidR="002E0C0D" w:rsidRPr="002E0C0D" w:rsidRDefault="002E0C0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2E0C0D">
              <w:rPr>
                <w:color w:val="000000"/>
                <w:sz w:val="16"/>
              </w:rPr>
              <w:t xml:space="preserve">     13.0044 </w:t>
            </w:r>
          </w:p>
        </w:tc>
        <w:tc>
          <w:tcPr>
            <w:tcW w:w="1530" w:type="dxa"/>
            <w:vAlign w:val="center"/>
          </w:tcPr>
          <w:p w:rsidR="002E0C0D" w:rsidRPr="002E0C0D" w:rsidRDefault="002E0C0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2E0C0D">
              <w:rPr>
                <w:color w:val="000000"/>
                <w:sz w:val="16"/>
              </w:rPr>
              <w:t xml:space="preserve">     12.9881 </w:t>
            </w:r>
          </w:p>
        </w:tc>
      </w:tr>
      <w:tr w:rsidR="00165AD6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center"/>
          </w:tcPr>
          <w:p w:rsidR="00165AD6" w:rsidRDefault="00165AD6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165AD6" w:rsidRPr="001A6975" w:rsidRDefault="00165AD6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165AD6" w:rsidRPr="001A6975" w:rsidRDefault="00165AD6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" w:type="dxa"/>
            <w:vAlign w:val="center"/>
          </w:tcPr>
          <w:p w:rsidR="00165AD6" w:rsidRDefault="00165AD6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5AD6" w:rsidRPr="001A6975" w:rsidRDefault="00165AD6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65AD6" w:rsidRPr="002E0C0D" w:rsidRDefault="00165AD6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vAlign w:val="center"/>
          </w:tcPr>
          <w:p w:rsidR="00165AD6" w:rsidRPr="002E0C0D" w:rsidRDefault="00165AD6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530" w:type="dxa"/>
            <w:vAlign w:val="center"/>
          </w:tcPr>
          <w:p w:rsidR="00165AD6" w:rsidRPr="002E0C0D" w:rsidRDefault="00165AD6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165AD6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center"/>
          </w:tcPr>
          <w:p w:rsidR="00165AD6" w:rsidRDefault="00165AD6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12-03-09</w:t>
            </w:r>
          </w:p>
        </w:tc>
        <w:tc>
          <w:tcPr>
            <w:tcW w:w="1080" w:type="dxa"/>
            <w:gridSpan w:val="3"/>
            <w:vAlign w:val="center"/>
          </w:tcPr>
          <w:p w:rsidR="00165AD6" w:rsidRPr="001A6975" w:rsidRDefault="00165AD6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11.7845</w:t>
            </w:r>
          </w:p>
        </w:tc>
        <w:tc>
          <w:tcPr>
            <w:tcW w:w="1440" w:type="dxa"/>
            <w:gridSpan w:val="4"/>
            <w:vAlign w:val="center"/>
          </w:tcPr>
          <w:p w:rsidR="00165AD6" w:rsidRPr="001A6975" w:rsidRDefault="00165AD6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11.6684</w:t>
            </w:r>
          </w:p>
        </w:tc>
        <w:tc>
          <w:tcPr>
            <w:tcW w:w="90" w:type="dxa"/>
            <w:vAlign w:val="center"/>
          </w:tcPr>
          <w:p w:rsidR="00165AD6" w:rsidRDefault="00165AD6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5AD6" w:rsidRPr="001A6975" w:rsidRDefault="00165AD6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174,404</w:t>
            </w:r>
          </w:p>
        </w:tc>
        <w:tc>
          <w:tcPr>
            <w:tcW w:w="1080" w:type="dxa"/>
            <w:gridSpan w:val="2"/>
            <w:vAlign w:val="center"/>
          </w:tcPr>
          <w:p w:rsidR="00165AD6" w:rsidRPr="002E0C0D" w:rsidRDefault="00165AD6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53,685</w:t>
            </w:r>
          </w:p>
        </w:tc>
        <w:tc>
          <w:tcPr>
            <w:tcW w:w="990" w:type="dxa"/>
            <w:vAlign w:val="center"/>
          </w:tcPr>
          <w:p w:rsidR="00165AD6" w:rsidRPr="002E0C0D" w:rsidRDefault="005D6AC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11.8518</w:t>
            </w:r>
          </w:p>
        </w:tc>
        <w:tc>
          <w:tcPr>
            <w:tcW w:w="1530" w:type="dxa"/>
            <w:vAlign w:val="center"/>
          </w:tcPr>
          <w:p w:rsidR="00165AD6" w:rsidRPr="002E0C0D" w:rsidRDefault="005D6AC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11.7781</w:t>
            </w:r>
          </w:p>
        </w:tc>
      </w:tr>
      <w:tr w:rsidR="00165AD6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center"/>
          </w:tcPr>
          <w:p w:rsidR="00165AD6" w:rsidRDefault="00165AD6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26-03-09</w:t>
            </w:r>
          </w:p>
        </w:tc>
        <w:tc>
          <w:tcPr>
            <w:tcW w:w="1080" w:type="dxa"/>
            <w:gridSpan w:val="3"/>
            <w:vAlign w:val="center"/>
          </w:tcPr>
          <w:p w:rsidR="00165AD6" w:rsidRPr="001A6975" w:rsidRDefault="00165AD6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11.8970</w:t>
            </w:r>
          </w:p>
        </w:tc>
        <w:tc>
          <w:tcPr>
            <w:tcW w:w="1440" w:type="dxa"/>
            <w:gridSpan w:val="4"/>
            <w:vAlign w:val="center"/>
          </w:tcPr>
          <w:p w:rsidR="00165AD6" w:rsidRPr="001A6975" w:rsidRDefault="00165AD6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11.7665</w:t>
            </w:r>
          </w:p>
        </w:tc>
        <w:tc>
          <w:tcPr>
            <w:tcW w:w="90" w:type="dxa"/>
            <w:vAlign w:val="center"/>
          </w:tcPr>
          <w:p w:rsidR="00165AD6" w:rsidRDefault="00165AD6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5AD6" w:rsidRPr="001A6975" w:rsidRDefault="00165AD6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87,510</w:t>
            </w:r>
          </w:p>
        </w:tc>
        <w:tc>
          <w:tcPr>
            <w:tcW w:w="1080" w:type="dxa"/>
            <w:gridSpan w:val="2"/>
            <w:vAlign w:val="center"/>
          </w:tcPr>
          <w:p w:rsidR="00165AD6" w:rsidRPr="002E0C0D" w:rsidRDefault="005D6AC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58,260</w:t>
            </w:r>
          </w:p>
        </w:tc>
        <w:tc>
          <w:tcPr>
            <w:tcW w:w="990" w:type="dxa"/>
            <w:vAlign w:val="center"/>
          </w:tcPr>
          <w:p w:rsidR="00165AD6" w:rsidRPr="002E0C0D" w:rsidRDefault="005D6AC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11.9522</w:t>
            </w:r>
          </w:p>
        </w:tc>
        <w:tc>
          <w:tcPr>
            <w:tcW w:w="1530" w:type="dxa"/>
            <w:vAlign w:val="center"/>
          </w:tcPr>
          <w:p w:rsidR="00165AD6" w:rsidRPr="002E0C0D" w:rsidRDefault="005D6AC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11.8475</w:t>
            </w:r>
          </w:p>
        </w:tc>
      </w:tr>
      <w:tr w:rsidR="00165AD6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center"/>
          </w:tcPr>
          <w:p w:rsidR="00165AD6" w:rsidRDefault="00165AD6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165AD6" w:rsidRDefault="00165AD6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165AD6" w:rsidRDefault="00165AD6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" w:type="dxa"/>
            <w:vAlign w:val="center"/>
          </w:tcPr>
          <w:p w:rsidR="00165AD6" w:rsidRDefault="00165AD6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5AD6" w:rsidRDefault="00165AD6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65AD6" w:rsidRDefault="00165AD6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vAlign w:val="center"/>
          </w:tcPr>
          <w:p w:rsidR="00165AD6" w:rsidRDefault="00165AD6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530" w:type="dxa"/>
            <w:vAlign w:val="center"/>
          </w:tcPr>
          <w:p w:rsidR="00165AD6" w:rsidRDefault="00165AD6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43609A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center"/>
          </w:tcPr>
          <w:p w:rsidR="0043609A" w:rsidRDefault="0043609A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09-04-09</w:t>
            </w:r>
          </w:p>
        </w:tc>
        <w:tc>
          <w:tcPr>
            <w:tcW w:w="1080" w:type="dxa"/>
            <w:gridSpan w:val="3"/>
            <w:vAlign w:val="center"/>
          </w:tcPr>
          <w:p w:rsidR="0043609A" w:rsidRDefault="0043609A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12.9828</w:t>
            </w:r>
          </w:p>
        </w:tc>
        <w:tc>
          <w:tcPr>
            <w:tcW w:w="1440" w:type="dxa"/>
            <w:gridSpan w:val="4"/>
            <w:vAlign w:val="center"/>
          </w:tcPr>
          <w:p w:rsidR="0043609A" w:rsidRDefault="0043609A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12.7641</w:t>
            </w:r>
          </w:p>
        </w:tc>
        <w:tc>
          <w:tcPr>
            <w:tcW w:w="90" w:type="dxa"/>
            <w:vAlign w:val="center"/>
          </w:tcPr>
          <w:p w:rsidR="0043609A" w:rsidRDefault="0043609A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43609A" w:rsidRDefault="0043609A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63,030</w:t>
            </w:r>
          </w:p>
        </w:tc>
        <w:tc>
          <w:tcPr>
            <w:tcW w:w="1080" w:type="dxa"/>
            <w:gridSpan w:val="2"/>
            <w:vAlign w:val="center"/>
          </w:tcPr>
          <w:p w:rsidR="0043609A" w:rsidRDefault="0043609A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54,930</w:t>
            </w:r>
          </w:p>
        </w:tc>
        <w:tc>
          <w:tcPr>
            <w:tcW w:w="990" w:type="dxa"/>
            <w:vAlign w:val="center"/>
          </w:tcPr>
          <w:p w:rsidR="0043609A" w:rsidRDefault="0043609A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13.4928</w:t>
            </w:r>
          </w:p>
        </w:tc>
        <w:tc>
          <w:tcPr>
            <w:tcW w:w="1530" w:type="dxa"/>
            <w:vAlign w:val="center"/>
          </w:tcPr>
          <w:p w:rsidR="0043609A" w:rsidRDefault="0043609A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12.9687</w:t>
            </w:r>
          </w:p>
        </w:tc>
      </w:tr>
      <w:tr w:rsidR="0043609A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center"/>
          </w:tcPr>
          <w:p w:rsidR="0043609A" w:rsidRDefault="0043609A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23-04-09</w:t>
            </w:r>
          </w:p>
        </w:tc>
        <w:tc>
          <w:tcPr>
            <w:tcW w:w="1080" w:type="dxa"/>
            <w:gridSpan w:val="3"/>
            <w:vAlign w:val="center"/>
          </w:tcPr>
          <w:p w:rsidR="0043609A" w:rsidRDefault="0043609A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13.0737</w:t>
            </w:r>
          </w:p>
        </w:tc>
        <w:tc>
          <w:tcPr>
            <w:tcW w:w="1440" w:type="dxa"/>
            <w:gridSpan w:val="4"/>
            <w:vAlign w:val="center"/>
          </w:tcPr>
          <w:p w:rsidR="0043609A" w:rsidRDefault="0043609A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12.9524</w:t>
            </w:r>
          </w:p>
        </w:tc>
        <w:tc>
          <w:tcPr>
            <w:tcW w:w="90" w:type="dxa"/>
            <w:vAlign w:val="center"/>
          </w:tcPr>
          <w:p w:rsidR="0043609A" w:rsidRDefault="0043609A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43609A" w:rsidRDefault="0043609A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125,570</w:t>
            </w:r>
          </w:p>
        </w:tc>
        <w:tc>
          <w:tcPr>
            <w:tcW w:w="1080" w:type="dxa"/>
            <w:gridSpan w:val="2"/>
            <w:vAlign w:val="center"/>
          </w:tcPr>
          <w:p w:rsidR="0043609A" w:rsidRDefault="0043609A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69,445</w:t>
            </w:r>
          </w:p>
        </w:tc>
        <w:tc>
          <w:tcPr>
            <w:tcW w:w="990" w:type="dxa"/>
            <w:vAlign w:val="center"/>
          </w:tcPr>
          <w:p w:rsidR="0043609A" w:rsidRDefault="0043609A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13.2738</w:t>
            </w:r>
          </w:p>
        </w:tc>
        <w:tc>
          <w:tcPr>
            <w:tcW w:w="1530" w:type="dxa"/>
            <w:vAlign w:val="center"/>
          </w:tcPr>
          <w:p w:rsidR="0043609A" w:rsidRDefault="0043609A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13.1351</w:t>
            </w:r>
          </w:p>
        </w:tc>
      </w:tr>
      <w:tr w:rsidR="0043609A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center"/>
          </w:tcPr>
          <w:p w:rsidR="0043609A" w:rsidRDefault="0043609A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3609A" w:rsidRDefault="0043609A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43609A" w:rsidRDefault="0043609A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" w:type="dxa"/>
            <w:vAlign w:val="center"/>
          </w:tcPr>
          <w:p w:rsidR="0043609A" w:rsidRDefault="0043609A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43609A" w:rsidRDefault="0043609A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3609A" w:rsidRDefault="0043609A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vAlign w:val="center"/>
          </w:tcPr>
          <w:p w:rsidR="0043609A" w:rsidRDefault="0043609A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530" w:type="dxa"/>
            <w:vAlign w:val="center"/>
          </w:tcPr>
          <w:p w:rsidR="0043609A" w:rsidRDefault="0043609A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80488D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center"/>
          </w:tcPr>
          <w:p w:rsidR="0080488D" w:rsidRDefault="0080488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07-05-09</w:t>
            </w:r>
          </w:p>
        </w:tc>
        <w:tc>
          <w:tcPr>
            <w:tcW w:w="1080" w:type="dxa"/>
            <w:gridSpan w:val="3"/>
            <w:vAlign w:val="center"/>
          </w:tcPr>
          <w:p w:rsidR="0080488D" w:rsidRDefault="0080488D" w:rsidP="009F56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13.1876 </w:t>
            </w:r>
          </w:p>
        </w:tc>
        <w:tc>
          <w:tcPr>
            <w:tcW w:w="1440" w:type="dxa"/>
            <w:gridSpan w:val="4"/>
            <w:vAlign w:val="center"/>
          </w:tcPr>
          <w:p w:rsidR="0080488D" w:rsidRDefault="0080488D" w:rsidP="009F56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13.1105 </w:t>
            </w:r>
          </w:p>
        </w:tc>
        <w:tc>
          <w:tcPr>
            <w:tcW w:w="90" w:type="dxa"/>
            <w:vAlign w:val="center"/>
          </w:tcPr>
          <w:p w:rsidR="0080488D" w:rsidRDefault="0080488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80488D" w:rsidRDefault="00F24F7D" w:rsidP="009F56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80488D">
              <w:rPr>
                <w:sz w:val="16"/>
                <w:szCs w:val="16"/>
              </w:rPr>
              <w:t>128,030</w:t>
            </w:r>
          </w:p>
        </w:tc>
        <w:tc>
          <w:tcPr>
            <w:tcW w:w="1080" w:type="dxa"/>
            <w:gridSpan w:val="2"/>
            <w:vAlign w:val="center"/>
          </w:tcPr>
          <w:p w:rsidR="0080488D" w:rsidRDefault="0080488D" w:rsidP="009F56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72,745 </w:t>
            </w:r>
          </w:p>
        </w:tc>
        <w:tc>
          <w:tcPr>
            <w:tcW w:w="990" w:type="dxa"/>
            <w:vAlign w:val="center"/>
          </w:tcPr>
          <w:p w:rsidR="0080488D" w:rsidRDefault="0080488D" w:rsidP="009F56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13.2995 </w:t>
            </w:r>
          </w:p>
        </w:tc>
        <w:tc>
          <w:tcPr>
            <w:tcW w:w="1530" w:type="dxa"/>
            <w:vAlign w:val="center"/>
          </w:tcPr>
          <w:p w:rsidR="0080488D" w:rsidRDefault="0080488D" w:rsidP="009F56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13.2294 </w:t>
            </w:r>
          </w:p>
        </w:tc>
      </w:tr>
      <w:tr w:rsidR="0080488D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center"/>
          </w:tcPr>
          <w:p w:rsidR="0080488D" w:rsidRDefault="0080488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21-05-09</w:t>
            </w:r>
          </w:p>
        </w:tc>
        <w:tc>
          <w:tcPr>
            <w:tcW w:w="1080" w:type="dxa"/>
            <w:gridSpan w:val="3"/>
            <w:vAlign w:val="center"/>
          </w:tcPr>
          <w:p w:rsidR="0080488D" w:rsidRDefault="0080488D" w:rsidP="009F56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13.1876 </w:t>
            </w:r>
          </w:p>
        </w:tc>
        <w:tc>
          <w:tcPr>
            <w:tcW w:w="1440" w:type="dxa"/>
            <w:gridSpan w:val="4"/>
            <w:vAlign w:val="center"/>
          </w:tcPr>
          <w:p w:rsidR="0080488D" w:rsidRDefault="0080488D" w:rsidP="009F56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13.1423 </w:t>
            </w:r>
          </w:p>
        </w:tc>
        <w:tc>
          <w:tcPr>
            <w:tcW w:w="90" w:type="dxa"/>
            <w:vAlign w:val="center"/>
          </w:tcPr>
          <w:p w:rsidR="0080488D" w:rsidRDefault="0080488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80488D" w:rsidRDefault="00F24F7D" w:rsidP="009F56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80488D">
              <w:rPr>
                <w:sz w:val="16"/>
                <w:szCs w:val="16"/>
              </w:rPr>
              <w:t>71,372</w:t>
            </w:r>
          </w:p>
        </w:tc>
        <w:tc>
          <w:tcPr>
            <w:tcW w:w="1080" w:type="dxa"/>
            <w:gridSpan w:val="2"/>
            <w:vAlign w:val="center"/>
          </w:tcPr>
          <w:p w:rsidR="0080488D" w:rsidRDefault="0080488D" w:rsidP="009F56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55,799 </w:t>
            </w:r>
          </w:p>
        </w:tc>
        <w:tc>
          <w:tcPr>
            <w:tcW w:w="990" w:type="dxa"/>
            <w:vAlign w:val="center"/>
          </w:tcPr>
          <w:p w:rsidR="0080488D" w:rsidRDefault="0080488D" w:rsidP="009F56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13.2995 </w:t>
            </w:r>
          </w:p>
        </w:tc>
        <w:tc>
          <w:tcPr>
            <w:tcW w:w="1530" w:type="dxa"/>
            <w:vAlign w:val="center"/>
          </w:tcPr>
          <w:p w:rsidR="0080488D" w:rsidRDefault="0080488D" w:rsidP="009F56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13.2648 </w:t>
            </w:r>
          </w:p>
        </w:tc>
      </w:tr>
      <w:tr w:rsidR="0080488D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center"/>
          </w:tcPr>
          <w:p w:rsidR="0080488D" w:rsidRDefault="0080488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0488D" w:rsidRDefault="0080488D" w:rsidP="009F56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80488D" w:rsidRDefault="0080488D" w:rsidP="009F56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" w:type="dxa"/>
            <w:vAlign w:val="center"/>
          </w:tcPr>
          <w:p w:rsidR="0080488D" w:rsidRDefault="0080488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80488D" w:rsidRDefault="0080488D" w:rsidP="009F56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0488D" w:rsidRDefault="0080488D" w:rsidP="009F56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:rsidR="0080488D" w:rsidRDefault="0080488D" w:rsidP="009F56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80488D" w:rsidRDefault="0080488D" w:rsidP="009F5612">
            <w:pPr>
              <w:jc w:val="right"/>
              <w:rPr>
                <w:sz w:val="16"/>
                <w:szCs w:val="16"/>
              </w:rPr>
            </w:pPr>
          </w:p>
        </w:tc>
      </w:tr>
      <w:tr w:rsidR="0080488D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center"/>
          </w:tcPr>
          <w:p w:rsidR="0080488D" w:rsidRDefault="0080488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04-06-09</w:t>
            </w:r>
          </w:p>
        </w:tc>
        <w:tc>
          <w:tcPr>
            <w:tcW w:w="1080" w:type="dxa"/>
            <w:gridSpan w:val="3"/>
            <w:vAlign w:val="center"/>
          </w:tcPr>
          <w:p w:rsidR="0080488D" w:rsidRDefault="0080488D" w:rsidP="009F56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13.1420 </w:t>
            </w:r>
          </w:p>
        </w:tc>
        <w:tc>
          <w:tcPr>
            <w:tcW w:w="1440" w:type="dxa"/>
            <w:gridSpan w:val="4"/>
            <w:vAlign w:val="center"/>
          </w:tcPr>
          <w:p w:rsidR="0080488D" w:rsidRDefault="0080488D" w:rsidP="009F56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13.1395 </w:t>
            </w:r>
          </w:p>
        </w:tc>
        <w:tc>
          <w:tcPr>
            <w:tcW w:w="90" w:type="dxa"/>
            <w:vAlign w:val="center"/>
          </w:tcPr>
          <w:p w:rsidR="0080488D" w:rsidRDefault="0080488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80488D" w:rsidRDefault="00F24F7D" w:rsidP="009F56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80488D">
              <w:rPr>
                <w:sz w:val="16"/>
                <w:szCs w:val="16"/>
              </w:rPr>
              <w:t>137,704</w:t>
            </w:r>
          </w:p>
        </w:tc>
        <w:tc>
          <w:tcPr>
            <w:tcW w:w="1080" w:type="dxa"/>
            <w:gridSpan w:val="2"/>
            <w:vAlign w:val="center"/>
          </w:tcPr>
          <w:p w:rsidR="0080488D" w:rsidRDefault="0080488D" w:rsidP="009F56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55,799</w:t>
            </w:r>
          </w:p>
        </w:tc>
        <w:tc>
          <w:tcPr>
            <w:tcW w:w="990" w:type="dxa"/>
            <w:vAlign w:val="center"/>
          </w:tcPr>
          <w:p w:rsidR="0080488D" w:rsidRDefault="0080488D" w:rsidP="009F56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13.2481 </w:t>
            </w:r>
          </w:p>
        </w:tc>
        <w:tc>
          <w:tcPr>
            <w:tcW w:w="1530" w:type="dxa"/>
            <w:vAlign w:val="center"/>
          </w:tcPr>
          <w:p w:rsidR="0080488D" w:rsidRDefault="0080488D" w:rsidP="009F56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13.2297 </w:t>
            </w:r>
          </w:p>
        </w:tc>
      </w:tr>
      <w:tr w:rsidR="0080488D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center"/>
          </w:tcPr>
          <w:p w:rsidR="0080488D" w:rsidRDefault="0080488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18-06-09</w:t>
            </w:r>
          </w:p>
        </w:tc>
        <w:tc>
          <w:tcPr>
            <w:tcW w:w="1080" w:type="dxa"/>
            <w:gridSpan w:val="3"/>
            <w:vAlign w:val="center"/>
          </w:tcPr>
          <w:p w:rsidR="0080488D" w:rsidRDefault="0080488D" w:rsidP="009F56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12.4385 </w:t>
            </w:r>
          </w:p>
        </w:tc>
        <w:tc>
          <w:tcPr>
            <w:tcW w:w="1440" w:type="dxa"/>
            <w:gridSpan w:val="4"/>
            <w:vAlign w:val="center"/>
          </w:tcPr>
          <w:p w:rsidR="0080488D" w:rsidRDefault="0080488D" w:rsidP="009F56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12.0059 </w:t>
            </w:r>
          </w:p>
        </w:tc>
        <w:tc>
          <w:tcPr>
            <w:tcW w:w="90" w:type="dxa"/>
            <w:vAlign w:val="center"/>
          </w:tcPr>
          <w:p w:rsidR="0080488D" w:rsidRDefault="0080488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80488D" w:rsidRDefault="00F24F7D" w:rsidP="009F56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80488D">
              <w:rPr>
                <w:sz w:val="16"/>
                <w:szCs w:val="16"/>
              </w:rPr>
              <w:t>113,934</w:t>
            </w:r>
          </w:p>
        </w:tc>
        <w:tc>
          <w:tcPr>
            <w:tcW w:w="1080" w:type="dxa"/>
            <w:gridSpan w:val="2"/>
            <w:vAlign w:val="center"/>
          </w:tcPr>
          <w:p w:rsidR="0080488D" w:rsidRDefault="0080488D" w:rsidP="009F56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58,318</w:t>
            </w:r>
          </w:p>
        </w:tc>
        <w:tc>
          <w:tcPr>
            <w:tcW w:w="990" w:type="dxa"/>
            <w:vAlign w:val="center"/>
          </w:tcPr>
          <w:p w:rsidR="0080488D" w:rsidRDefault="0080488D" w:rsidP="009F56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12.2418 </w:t>
            </w:r>
          </w:p>
        </w:tc>
        <w:tc>
          <w:tcPr>
            <w:tcW w:w="1530" w:type="dxa"/>
            <w:vAlign w:val="center"/>
          </w:tcPr>
          <w:p w:rsidR="0080488D" w:rsidRDefault="0080488D" w:rsidP="009F56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12.0882 </w:t>
            </w:r>
          </w:p>
        </w:tc>
      </w:tr>
      <w:tr w:rsidR="0080488D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bottom"/>
          </w:tcPr>
          <w:p w:rsidR="0080488D" w:rsidRDefault="0080488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0488D" w:rsidRDefault="0080488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80488D" w:rsidRDefault="0080488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" w:type="dxa"/>
            <w:vAlign w:val="center"/>
          </w:tcPr>
          <w:p w:rsidR="0080488D" w:rsidRDefault="0080488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80488D" w:rsidRDefault="0080488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0488D" w:rsidRDefault="0080488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vAlign w:val="center"/>
          </w:tcPr>
          <w:p w:rsidR="0080488D" w:rsidRDefault="0080488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530" w:type="dxa"/>
            <w:vAlign w:val="center"/>
          </w:tcPr>
          <w:p w:rsidR="0080488D" w:rsidRDefault="0080488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6F4F19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bottom"/>
          </w:tcPr>
          <w:p w:rsidR="006F4F19" w:rsidRDefault="006F4F19" w:rsidP="009F5612">
            <w:pPr>
              <w:tabs>
                <w:tab w:val="left" w:pos="3828"/>
              </w:tabs>
              <w:rPr>
                <w:color w:val="000000"/>
                <w:sz w:val="16"/>
              </w:rPr>
            </w:pPr>
            <w:r>
              <w:rPr>
                <w:rFonts w:eastAsia="Arial Unicode MS"/>
                <w:b/>
                <w:bCs/>
                <w:sz w:val="16"/>
                <w:szCs w:val="16"/>
              </w:rPr>
              <w:t>2009-10</w:t>
            </w:r>
          </w:p>
        </w:tc>
        <w:tc>
          <w:tcPr>
            <w:tcW w:w="1080" w:type="dxa"/>
            <w:gridSpan w:val="3"/>
            <w:vAlign w:val="center"/>
          </w:tcPr>
          <w:p w:rsidR="006F4F19" w:rsidRDefault="006F4F19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6F4F19" w:rsidRDefault="006F4F19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" w:type="dxa"/>
            <w:vAlign w:val="center"/>
          </w:tcPr>
          <w:p w:rsidR="006F4F19" w:rsidRDefault="006F4F19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6F4F19" w:rsidRDefault="006F4F19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F4F19" w:rsidRDefault="006F4F19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vAlign w:val="center"/>
          </w:tcPr>
          <w:p w:rsidR="006F4F19" w:rsidRDefault="006F4F19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530" w:type="dxa"/>
            <w:vAlign w:val="center"/>
          </w:tcPr>
          <w:p w:rsidR="006F4F19" w:rsidRDefault="006F4F19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6F4F19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center"/>
          </w:tcPr>
          <w:p w:rsidR="006F4F19" w:rsidRDefault="006F4F19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16-07-09</w:t>
            </w:r>
          </w:p>
        </w:tc>
        <w:tc>
          <w:tcPr>
            <w:tcW w:w="1080" w:type="dxa"/>
            <w:gridSpan w:val="3"/>
            <w:vAlign w:val="center"/>
          </w:tcPr>
          <w:p w:rsidR="006F4F19" w:rsidRDefault="006F4F19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11.5151</w:t>
            </w:r>
          </w:p>
        </w:tc>
        <w:tc>
          <w:tcPr>
            <w:tcW w:w="1440" w:type="dxa"/>
            <w:gridSpan w:val="4"/>
            <w:vAlign w:val="center"/>
          </w:tcPr>
          <w:p w:rsidR="006F4F19" w:rsidRDefault="006F4F19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11.3847</w:t>
            </w:r>
          </w:p>
        </w:tc>
        <w:tc>
          <w:tcPr>
            <w:tcW w:w="90" w:type="dxa"/>
            <w:vAlign w:val="center"/>
          </w:tcPr>
          <w:p w:rsidR="006F4F19" w:rsidRDefault="006F4F19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6F4F19" w:rsidRDefault="006F4F19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113,260</w:t>
            </w:r>
          </w:p>
        </w:tc>
        <w:tc>
          <w:tcPr>
            <w:tcW w:w="1080" w:type="dxa"/>
            <w:gridSpan w:val="2"/>
            <w:vAlign w:val="center"/>
          </w:tcPr>
          <w:p w:rsidR="006F4F19" w:rsidRDefault="006F4F19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40,885</w:t>
            </w:r>
          </w:p>
        </w:tc>
        <w:tc>
          <w:tcPr>
            <w:tcW w:w="990" w:type="dxa"/>
            <w:vAlign w:val="center"/>
          </w:tcPr>
          <w:p w:rsidR="006F4F19" w:rsidRDefault="006F4F19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11.5392</w:t>
            </w:r>
          </w:p>
        </w:tc>
        <w:tc>
          <w:tcPr>
            <w:tcW w:w="1530" w:type="dxa"/>
            <w:vAlign w:val="center"/>
          </w:tcPr>
          <w:p w:rsidR="006F4F19" w:rsidRDefault="006F4F19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11.4703</w:t>
            </w:r>
          </w:p>
        </w:tc>
      </w:tr>
      <w:tr w:rsidR="006F4F19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center"/>
          </w:tcPr>
          <w:p w:rsidR="006F4F19" w:rsidRDefault="006F4F19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30-07-09</w:t>
            </w:r>
          </w:p>
        </w:tc>
        <w:tc>
          <w:tcPr>
            <w:tcW w:w="1080" w:type="dxa"/>
            <w:gridSpan w:val="3"/>
            <w:vAlign w:val="center"/>
          </w:tcPr>
          <w:p w:rsidR="006F4F19" w:rsidRDefault="006F4F19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sz w:val="16"/>
                <w:szCs w:val="16"/>
              </w:rPr>
              <w:t>Rejected</w:t>
            </w:r>
          </w:p>
        </w:tc>
        <w:tc>
          <w:tcPr>
            <w:tcW w:w="1440" w:type="dxa"/>
            <w:gridSpan w:val="4"/>
            <w:vAlign w:val="center"/>
          </w:tcPr>
          <w:p w:rsidR="006F4F19" w:rsidRDefault="006F4F19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sz w:val="16"/>
                <w:szCs w:val="16"/>
              </w:rPr>
              <w:t>Rejected</w:t>
            </w:r>
          </w:p>
        </w:tc>
        <w:tc>
          <w:tcPr>
            <w:tcW w:w="90" w:type="dxa"/>
            <w:vAlign w:val="center"/>
          </w:tcPr>
          <w:p w:rsidR="006F4F19" w:rsidRDefault="006F4F19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6F4F19" w:rsidRDefault="006F4F19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99,305</w:t>
            </w:r>
          </w:p>
        </w:tc>
        <w:tc>
          <w:tcPr>
            <w:tcW w:w="1080" w:type="dxa"/>
            <w:gridSpan w:val="2"/>
            <w:vAlign w:val="center"/>
          </w:tcPr>
          <w:p w:rsidR="006F4F19" w:rsidRDefault="006F4F19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49,455</w:t>
            </w:r>
          </w:p>
        </w:tc>
        <w:tc>
          <w:tcPr>
            <w:tcW w:w="990" w:type="dxa"/>
            <w:vAlign w:val="center"/>
          </w:tcPr>
          <w:p w:rsidR="006F4F19" w:rsidRDefault="006F4F19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11.8769</w:t>
            </w:r>
          </w:p>
        </w:tc>
        <w:tc>
          <w:tcPr>
            <w:tcW w:w="1530" w:type="dxa"/>
            <w:vAlign w:val="center"/>
          </w:tcPr>
          <w:p w:rsidR="006F4F19" w:rsidRDefault="006F4F19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11.7514</w:t>
            </w:r>
          </w:p>
        </w:tc>
      </w:tr>
      <w:tr w:rsidR="007A08D3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center"/>
          </w:tcPr>
          <w:p w:rsidR="007A08D3" w:rsidRDefault="007A08D3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A08D3" w:rsidRDefault="007A08D3" w:rsidP="009F5612">
            <w:pPr>
              <w:tabs>
                <w:tab w:val="left" w:pos="382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7A08D3" w:rsidRDefault="007A08D3" w:rsidP="009F5612">
            <w:pPr>
              <w:tabs>
                <w:tab w:val="left" w:pos="382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0" w:type="dxa"/>
            <w:vAlign w:val="center"/>
          </w:tcPr>
          <w:p w:rsidR="007A08D3" w:rsidRDefault="007A08D3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7A08D3" w:rsidRDefault="007A08D3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A08D3" w:rsidRDefault="007A08D3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vAlign w:val="center"/>
          </w:tcPr>
          <w:p w:rsidR="007A08D3" w:rsidRDefault="007A08D3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530" w:type="dxa"/>
            <w:vAlign w:val="center"/>
          </w:tcPr>
          <w:p w:rsidR="007A08D3" w:rsidRDefault="007A08D3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7A08D3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center"/>
          </w:tcPr>
          <w:p w:rsidR="007A08D3" w:rsidRDefault="007A08D3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13-08-09</w:t>
            </w:r>
          </w:p>
        </w:tc>
        <w:tc>
          <w:tcPr>
            <w:tcW w:w="1080" w:type="dxa"/>
            <w:gridSpan w:val="3"/>
            <w:vAlign w:val="center"/>
          </w:tcPr>
          <w:p w:rsidR="007A08D3" w:rsidRDefault="00AA6B35" w:rsidP="009F5612">
            <w:pPr>
              <w:tabs>
                <w:tab w:val="left" w:pos="3828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Rejected</w:t>
            </w:r>
          </w:p>
        </w:tc>
        <w:tc>
          <w:tcPr>
            <w:tcW w:w="1440" w:type="dxa"/>
            <w:gridSpan w:val="4"/>
            <w:vAlign w:val="center"/>
          </w:tcPr>
          <w:p w:rsidR="007A08D3" w:rsidRDefault="00AA6B35" w:rsidP="009F5612">
            <w:pPr>
              <w:tabs>
                <w:tab w:val="left" w:pos="3828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Rejected</w:t>
            </w:r>
          </w:p>
        </w:tc>
        <w:tc>
          <w:tcPr>
            <w:tcW w:w="90" w:type="dxa"/>
            <w:vAlign w:val="center"/>
          </w:tcPr>
          <w:p w:rsidR="007A08D3" w:rsidRDefault="007A08D3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7A08D3" w:rsidRDefault="00AA6B35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144,300</w:t>
            </w:r>
          </w:p>
        </w:tc>
        <w:tc>
          <w:tcPr>
            <w:tcW w:w="1080" w:type="dxa"/>
            <w:gridSpan w:val="2"/>
            <w:vAlign w:val="center"/>
          </w:tcPr>
          <w:p w:rsidR="007A08D3" w:rsidRDefault="00AA6B35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89,600</w:t>
            </w:r>
          </w:p>
        </w:tc>
        <w:tc>
          <w:tcPr>
            <w:tcW w:w="990" w:type="dxa"/>
            <w:vAlign w:val="center"/>
          </w:tcPr>
          <w:p w:rsidR="007A08D3" w:rsidRDefault="00AA6B35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12.2292</w:t>
            </w:r>
          </w:p>
        </w:tc>
        <w:tc>
          <w:tcPr>
            <w:tcW w:w="1530" w:type="dxa"/>
            <w:vAlign w:val="center"/>
          </w:tcPr>
          <w:p w:rsidR="007A08D3" w:rsidRDefault="00AA6B35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12.1620</w:t>
            </w:r>
          </w:p>
        </w:tc>
      </w:tr>
      <w:tr w:rsidR="006F4F19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center"/>
          </w:tcPr>
          <w:p w:rsidR="006F4F19" w:rsidRDefault="007A08D3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27-08-09</w:t>
            </w:r>
          </w:p>
        </w:tc>
        <w:tc>
          <w:tcPr>
            <w:tcW w:w="1080" w:type="dxa"/>
            <w:gridSpan w:val="3"/>
            <w:vAlign w:val="center"/>
          </w:tcPr>
          <w:p w:rsidR="006F4F19" w:rsidRDefault="00AA6B35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12.5517</w:t>
            </w:r>
          </w:p>
        </w:tc>
        <w:tc>
          <w:tcPr>
            <w:tcW w:w="1440" w:type="dxa"/>
            <w:gridSpan w:val="4"/>
            <w:vAlign w:val="center"/>
          </w:tcPr>
          <w:p w:rsidR="006F4F19" w:rsidRDefault="00AA6B35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12.4425</w:t>
            </w:r>
          </w:p>
        </w:tc>
        <w:tc>
          <w:tcPr>
            <w:tcW w:w="90" w:type="dxa"/>
            <w:vAlign w:val="center"/>
          </w:tcPr>
          <w:p w:rsidR="006F4F19" w:rsidRDefault="006F4F19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6F4F19" w:rsidRDefault="00AA6B35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70,700</w:t>
            </w:r>
          </w:p>
        </w:tc>
        <w:tc>
          <w:tcPr>
            <w:tcW w:w="1080" w:type="dxa"/>
            <w:gridSpan w:val="2"/>
            <w:vAlign w:val="center"/>
          </w:tcPr>
          <w:p w:rsidR="006F4F19" w:rsidRDefault="00AA6B35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30,950</w:t>
            </w:r>
          </w:p>
        </w:tc>
        <w:tc>
          <w:tcPr>
            <w:tcW w:w="990" w:type="dxa"/>
            <w:vAlign w:val="center"/>
          </w:tcPr>
          <w:p w:rsidR="006F4F19" w:rsidRDefault="00AA6B35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12.4442</w:t>
            </w:r>
          </w:p>
        </w:tc>
        <w:tc>
          <w:tcPr>
            <w:tcW w:w="1530" w:type="dxa"/>
            <w:vAlign w:val="center"/>
          </w:tcPr>
          <w:p w:rsidR="006F4F19" w:rsidRDefault="00AA6B35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12.4204</w:t>
            </w:r>
          </w:p>
        </w:tc>
      </w:tr>
      <w:tr w:rsidR="00F50960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center"/>
          </w:tcPr>
          <w:p w:rsidR="00F50960" w:rsidRDefault="00F50960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50960" w:rsidRDefault="00F50960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F50960" w:rsidRDefault="00F50960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" w:type="dxa"/>
            <w:vAlign w:val="center"/>
          </w:tcPr>
          <w:p w:rsidR="00F50960" w:rsidRDefault="00F50960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F50960" w:rsidRDefault="00F50960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50960" w:rsidRDefault="00F50960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vAlign w:val="center"/>
          </w:tcPr>
          <w:p w:rsidR="00F50960" w:rsidRDefault="00F50960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530" w:type="dxa"/>
            <w:vAlign w:val="center"/>
          </w:tcPr>
          <w:p w:rsidR="00F50960" w:rsidRDefault="00F50960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F50960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center"/>
          </w:tcPr>
          <w:p w:rsidR="00F50960" w:rsidRDefault="00F50960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10-09-09</w:t>
            </w:r>
          </w:p>
        </w:tc>
        <w:tc>
          <w:tcPr>
            <w:tcW w:w="1080" w:type="dxa"/>
            <w:gridSpan w:val="3"/>
            <w:vAlign w:val="center"/>
          </w:tcPr>
          <w:p w:rsidR="00F50960" w:rsidRDefault="00F50960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12.7783</w:t>
            </w:r>
          </w:p>
        </w:tc>
        <w:tc>
          <w:tcPr>
            <w:tcW w:w="1440" w:type="dxa"/>
            <w:gridSpan w:val="4"/>
            <w:vAlign w:val="center"/>
          </w:tcPr>
          <w:p w:rsidR="00F50960" w:rsidRDefault="00F50960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12.5785</w:t>
            </w:r>
          </w:p>
        </w:tc>
        <w:tc>
          <w:tcPr>
            <w:tcW w:w="90" w:type="dxa"/>
            <w:vAlign w:val="center"/>
          </w:tcPr>
          <w:p w:rsidR="00F50960" w:rsidRDefault="00F50960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F50960" w:rsidRDefault="00F50960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69,725</w:t>
            </w:r>
          </w:p>
        </w:tc>
        <w:tc>
          <w:tcPr>
            <w:tcW w:w="1080" w:type="dxa"/>
            <w:gridSpan w:val="2"/>
            <w:vAlign w:val="center"/>
          </w:tcPr>
          <w:p w:rsidR="00F50960" w:rsidRDefault="00F50960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23,332</w:t>
            </w:r>
          </w:p>
        </w:tc>
        <w:tc>
          <w:tcPr>
            <w:tcW w:w="990" w:type="dxa"/>
            <w:vAlign w:val="center"/>
          </w:tcPr>
          <w:p w:rsidR="00F50960" w:rsidRDefault="00F50960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12.4822</w:t>
            </w:r>
          </w:p>
        </w:tc>
        <w:tc>
          <w:tcPr>
            <w:tcW w:w="1530" w:type="dxa"/>
            <w:vAlign w:val="center"/>
          </w:tcPr>
          <w:p w:rsidR="00F50960" w:rsidRDefault="00F50960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12.4628</w:t>
            </w:r>
          </w:p>
        </w:tc>
      </w:tr>
      <w:tr w:rsidR="00F50960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center"/>
          </w:tcPr>
          <w:p w:rsidR="00F50960" w:rsidRDefault="00F50960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26-09-09</w:t>
            </w:r>
          </w:p>
        </w:tc>
        <w:tc>
          <w:tcPr>
            <w:tcW w:w="1080" w:type="dxa"/>
            <w:gridSpan w:val="3"/>
            <w:vAlign w:val="center"/>
          </w:tcPr>
          <w:p w:rsidR="00F50960" w:rsidRDefault="00F50960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12.5996</w:t>
            </w:r>
          </w:p>
        </w:tc>
        <w:tc>
          <w:tcPr>
            <w:tcW w:w="1440" w:type="dxa"/>
            <w:gridSpan w:val="4"/>
            <w:vAlign w:val="center"/>
          </w:tcPr>
          <w:p w:rsidR="00F50960" w:rsidRDefault="00F50960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12.5816</w:t>
            </w:r>
          </w:p>
        </w:tc>
        <w:tc>
          <w:tcPr>
            <w:tcW w:w="90" w:type="dxa"/>
            <w:vAlign w:val="center"/>
          </w:tcPr>
          <w:p w:rsidR="00F50960" w:rsidRDefault="00F50960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F50960" w:rsidRDefault="00F50960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61,329</w:t>
            </w:r>
          </w:p>
        </w:tc>
        <w:tc>
          <w:tcPr>
            <w:tcW w:w="1080" w:type="dxa"/>
            <w:gridSpan w:val="2"/>
            <w:vAlign w:val="center"/>
          </w:tcPr>
          <w:p w:rsidR="00F50960" w:rsidRDefault="00F50960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52,984</w:t>
            </w:r>
          </w:p>
        </w:tc>
        <w:tc>
          <w:tcPr>
            <w:tcW w:w="990" w:type="dxa"/>
            <w:vAlign w:val="center"/>
          </w:tcPr>
          <w:p w:rsidR="00F50960" w:rsidRDefault="00F50960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12.5384</w:t>
            </w:r>
          </w:p>
        </w:tc>
        <w:tc>
          <w:tcPr>
            <w:tcW w:w="1530" w:type="dxa"/>
            <w:vAlign w:val="center"/>
          </w:tcPr>
          <w:p w:rsidR="00F50960" w:rsidRDefault="00F50960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12.4751</w:t>
            </w:r>
          </w:p>
        </w:tc>
      </w:tr>
      <w:tr w:rsidR="00977E2E" w:rsidTr="009F561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50" w:type="dxa"/>
            <w:vAlign w:val="center"/>
          </w:tcPr>
          <w:p w:rsidR="00977E2E" w:rsidRDefault="00977E2E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977E2E" w:rsidRDefault="00977E2E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977E2E" w:rsidRDefault="00977E2E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" w:type="dxa"/>
            <w:vAlign w:val="center"/>
          </w:tcPr>
          <w:p w:rsidR="00977E2E" w:rsidRDefault="00977E2E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977E2E" w:rsidRDefault="00977E2E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77E2E" w:rsidRDefault="00977E2E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vAlign w:val="center"/>
          </w:tcPr>
          <w:p w:rsidR="00977E2E" w:rsidRDefault="00977E2E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530" w:type="dxa"/>
            <w:vAlign w:val="center"/>
          </w:tcPr>
          <w:p w:rsidR="00977E2E" w:rsidRDefault="00977E2E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977E2E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center"/>
          </w:tcPr>
          <w:p w:rsidR="00977E2E" w:rsidRPr="00977E2E" w:rsidRDefault="00977E2E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977E2E">
              <w:rPr>
                <w:color w:val="000000"/>
                <w:sz w:val="16"/>
              </w:rPr>
              <w:t>08-</w:t>
            </w:r>
            <w:r>
              <w:rPr>
                <w:color w:val="000000"/>
                <w:sz w:val="16"/>
              </w:rPr>
              <w:t>10</w:t>
            </w:r>
            <w:r w:rsidRPr="00977E2E">
              <w:rPr>
                <w:color w:val="000000"/>
                <w:sz w:val="16"/>
              </w:rPr>
              <w:t xml:space="preserve">-09 </w:t>
            </w:r>
          </w:p>
        </w:tc>
        <w:tc>
          <w:tcPr>
            <w:tcW w:w="1080" w:type="dxa"/>
            <w:gridSpan w:val="3"/>
            <w:vAlign w:val="center"/>
          </w:tcPr>
          <w:p w:rsidR="00977E2E" w:rsidRPr="00977E2E" w:rsidRDefault="00977E2E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977E2E">
              <w:rPr>
                <w:color w:val="000000"/>
                <w:sz w:val="16"/>
              </w:rPr>
              <w:t xml:space="preserve">        12.5970 </w:t>
            </w:r>
          </w:p>
        </w:tc>
        <w:tc>
          <w:tcPr>
            <w:tcW w:w="1440" w:type="dxa"/>
            <w:gridSpan w:val="4"/>
            <w:vAlign w:val="center"/>
          </w:tcPr>
          <w:p w:rsidR="00977E2E" w:rsidRPr="00977E2E" w:rsidRDefault="00977E2E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977E2E">
              <w:rPr>
                <w:color w:val="000000"/>
                <w:sz w:val="16"/>
              </w:rPr>
              <w:t xml:space="preserve">        12.5738 </w:t>
            </w:r>
          </w:p>
        </w:tc>
        <w:tc>
          <w:tcPr>
            <w:tcW w:w="90" w:type="dxa"/>
            <w:vAlign w:val="center"/>
          </w:tcPr>
          <w:p w:rsidR="00977E2E" w:rsidRDefault="00977E2E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977E2E" w:rsidRPr="00977E2E" w:rsidRDefault="00977E2E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 </w:t>
            </w:r>
            <w:r w:rsidRPr="00977E2E">
              <w:rPr>
                <w:color w:val="000000"/>
                <w:sz w:val="16"/>
              </w:rPr>
              <w:t xml:space="preserve">24,225 </w:t>
            </w:r>
          </w:p>
        </w:tc>
        <w:tc>
          <w:tcPr>
            <w:tcW w:w="1080" w:type="dxa"/>
            <w:gridSpan w:val="2"/>
            <w:vAlign w:val="center"/>
          </w:tcPr>
          <w:p w:rsidR="00977E2E" w:rsidRPr="00977E2E" w:rsidRDefault="00977E2E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977E2E">
              <w:rPr>
                <w:color w:val="000000"/>
                <w:sz w:val="16"/>
              </w:rPr>
              <w:t xml:space="preserve">   10,225 </w:t>
            </w:r>
          </w:p>
        </w:tc>
        <w:tc>
          <w:tcPr>
            <w:tcW w:w="990" w:type="dxa"/>
            <w:vAlign w:val="center"/>
          </w:tcPr>
          <w:p w:rsidR="00977E2E" w:rsidRPr="00977E2E" w:rsidRDefault="00977E2E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977E2E">
              <w:rPr>
                <w:color w:val="000000"/>
                <w:sz w:val="16"/>
              </w:rPr>
              <w:t xml:space="preserve">     12.6091 </w:t>
            </w:r>
          </w:p>
        </w:tc>
        <w:tc>
          <w:tcPr>
            <w:tcW w:w="1530" w:type="dxa"/>
            <w:vAlign w:val="center"/>
          </w:tcPr>
          <w:p w:rsidR="00977E2E" w:rsidRPr="00977E2E" w:rsidRDefault="00977E2E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977E2E">
              <w:rPr>
                <w:color w:val="000000"/>
                <w:sz w:val="16"/>
              </w:rPr>
              <w:t xml:space="preserve">     12.5804 </w:t>
            </w:r>
          </w:p>
        </w:tc>
      </w:tr>
      <w:tr w:rsidR="00977E2E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center"/>
          </w:tcPr>
          <w:p w:rsidR="00977E2E" w:rsidRPr="00977E2E" w:rsidRDefault="00977E2E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977E2E">
              <w:rPr>
                <w:color w:val="000000"/>
                <w:sz w:val="16"/>
              </w:rPr>
              <w:t>22-</w:t>
            </w:r>
            <w:r>
              <w:rPr>
                <w:color w:val="000000"/>
                <w:sz w:val="16"/>
              </w:rPr>
              <w:t>10-</w:t>
            </w:r>
            <w:r w:rsidRPr="00977E2E">
              <w:rPr>
                <w:color w:val="000000"/>
                <w:sz w:val="16"/>
              </w:rPr>
              <w:t xml:space="preserve">09 </w:t>
            </w:r>
          </w:p>
        </w:tc>
        <w:tc>
          <w:tcPr>
            <w:tcW w:w="1080" w:type="dxa"/>
            <w:gridSpan w:val="3"/>
            <w:vAlign w:val="center"/>
          </w:tcPr>
          <w:p w:rsidR="00977E2E" w:rsidRPr="00977E2E" w:rsidRDefault="00977E2E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977E2E">
              <w:rPr>
                <w:color w:val="000000"/>
                <w:sz w:val="16"/>
              </w:rPr>
              <w:t xml:space="preserve">        12.5970 </w:t>
            </w:r>
          </w:p>
        </w:tc>
        <w:tc>
          <w:tcPr>
            <w:tcW w:w="1440" w:type="dxa"/>
            <w:gridSpan w:val="4"/>
            <w:vAlign w:val="center"/>
          </w:tcPr>
          <w:p w:rsidR="00977E2E" w:rsidRPr="00977E2E" w:rsidRDefault="00977E2E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977E2E">
              <w:rPr>
                <w:color w:val="000000"/>
                <w:sz w:val="16"/>
              </w:rPr>
              <w:t xml:space="preserve">        12.5942 </w:t>
            </w:r>
          </w:p>
        </w:tc>
        <w:tc>
          <w:tcPr>
            <w:tcW w:w="90" w:type="dxa"/>
            <w:vAlign w:val="center"/>
          </w:tcPr>
          <w:p w:rsidR="00977E2E" w:rsidRDefault="00977E2E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977E2E" w:rsidRPr="00977E2E" w:rsidRDefault="00977E2E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 </w:t>
            </w:r>
            <w:r w:rsidRPr="00977E2E">
              <w:rPr>
                <w:color w:val="000000"/>
                <w:sz w:val="16"/>
              </w:rPr>
              <w:t xml:space="preserve">30,600 </w:t>
            </w:r>
          </w:p>
        </w:tc>
        <w:tc>
          <w:tcPr>
            <w:tcW w:w="1080" w:type="dxa"/>
            <w:gridSpan w:val="2"/>
            <w:vAlign w:val="center"/>
          </w:tcPr>
          <w:p w:rsidR="00977E2E" w:rsidRPr="00977E2E" w:rsidRDefault="00977E2E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977E2E">
              <w:rPr>
                <w:color w:val="000000"/>
                <w:sz w:val="16"/>
              </w:rPr>
              <w:t xml:space="preserve">     6,725 </w:t>
            </w:r>
          </w:p>
        </w:tc>
        <w:tc>
          <w:tcPr>
            <w:tcW w:w="990" w:type="dxa"/>
            <w:vAlign w:val="center"/>
          </w:tcPr>
          <w:p w:rsidR="00977E2E" w:rsidRPr="00977E2E" w:rsidRDefault="00977E2E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977E2E">
              <w:rPr>
                <w:color w:val="000000"/>
                <w:sz w:val="16"/>
              </w:rPr>
              <w:t xml:space="preserve">     12.6091 </w:t>
            </w:r>
          </w:p>
        </w:tc>
        <w:tc>
          <w:tcPr>
            <w:tcW w:w="1530" w:type="dxa"/>
            <w:vAlign w:val="center"/>
          </w:tcPr>
          <w:p w:rsidR="00977E2E" w:rsidRPr="00977E2E" w:rsidRDefault="00977E2E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977E2E">
              <w:rPr>
                <w:color w:val="000000"/>
                <w:sz w:val="16"/>
              </w:rPr>
              <w:t xml:space="preserve">     12.6091 </w:t>
            </w:r>
          </w:p>
        </w:tc>
      </w:tr>
      <w:tr w:rsidR="007775E2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center"/>
          </w:tcPr>
          <w:p w:rsidR="007775E2" w:rsidRPr="00977E2E" w:rsidRDefault="007775E2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775E2" w:rsidRPr="00977E2E" w:rsidRDefault="007775E2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7775E2" w:rsidRPr="00977E2E" w:rsidRDefault="007775E2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" w:type="dxa"/>
            <w:vAlign w:val="center"/>
          </w:tcPr>
          <w:p w:rsidR="007775E2" w:rsidRDefault="007775E2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7775E2" w:rsidRDefault="007775E2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775E2" w:rsidRPr="00977E2E" w:rsidRDefault="007775E2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vAlign w:val="center"/>
          </w:tcPr>
          <w:p w:rsidR="007775E2" w:rsidRPr="00977E2E" w:rsidRDefault="007775E2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530" w:type="dxa"/>
            <w:vAlign w:val="center"/>
          </w:tcPr>
          <w:p w:rsidR="007775E2" w:rsidRPr="00977E2E" w:rsidRDefault="007775E2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7775E2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center"/>
          </w:tcPr>
          <w:p w:rsidR="007775E2" w:rsidRPr="00977E2E" w:rsidRDefault="007775E2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05-11-09</w:t>
            </w:r>
          </w:p>
        </w:tc>
        <w:tc>
          <w:tcPr>
            <w:tcW w:w="1080" w:type="dxa"/>
            <w:gridSpan w:val="3"/>
            <w:vAlign w:val="center"/>
          </w:tcPr>
          <w:p w:rsidR="007775E2" w:rsidRPr="007775E2" w:rsidRDefault="007775E2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7775E2">
              <w:rPr>
                <w:color w:val="000000"/>
                <w:sz w:val="16"/>
              </w:rPr>
              <w:t xml:space="preserve">12.5517 </w:t>
            </w:r>
          </w:p>
        </w:tc>
        <w:tc>
          <w:tcPr>
            <w:tcW w:w="1440" w:type="dxa"/>
            <w:gridSpan w:val="4"/>
            <w:vAlign w:val="center"/>
          </w:tcPr>
          <w:p w:rsidR="007775E2" w:rsidRPr="007775E2" w:rsidRDefault="007775E2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7775E2">
              <w:rPr>
                <w:color w:val="000000"/>
                <w:sz w:val="16"/>
              </w:rPr>
              <w:t xml:space="preserve">     12.5517 </w:t>
            </w:r>
          </w:p>
        </w:tc>
        <w:tc>
          <w:tcPr>
            <w:tcW w:w="90" w:type="dxa"/>
            <w:vAlign w:val="center"/>
          </w:tcPr>
          <w:p w:rsidR="007775E2" w:rsidRDefault="007775E2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7775E2" w:rsidRPr="007775E2" w:rsidRDefault="007775E2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7775E2">
              <w:rPr>
                <w:color w:val="000000"/>
                <w:sz w:val="16"/>
              </w:rPr>
              <w:t xml:space="preserve">73,365 </w:t>
            </w:r>
          </w:p>
        </w:tc>
        <w:tc>
          <w:tcPr>
            <w:tcW w:w="1080" w:type="dxa"/>
            <w:gridSpan w:val="2"/>
            <w:vAlign w:val="center"/>
          </w:tcPr>
          <w:p w:rsidR="007775E2" w:rsidRPr="007775E2" w:rsidRDefault="007775E2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7775E2">
              <w:rPr>
                <w:color w:val="000000"/>
                <w:sz w:val="16"/>
              </w:rPr>
              <w:t xml:space="preserve">       21,215 </w:t>
            </w:r>
          </w:p>
        </w:tc>
        <w:tc>
          <w:tcPr>
            <w:tcW w:w="990" w:type="dxa"/>
            <w:vAlign w:val="center"/>
          </w:tcPr>
          <w:p w:rsidR="007775E2" w:rsidRPr="007775E2" w:rsidRDefault="007775E2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7775E2">
              <w:rPr>
                <w:color w:val="000000"/>
                <w:sz w:val="16"/>
              </w:rPr>
              <w:t xml:space="preserve">         12.5202 </w:t>
            </w:r>
          </w:p>
        </w:tc>
        <w:tc>
          <w:tcPr>
            <w:tcW w:w="1530" w:type="dxa"/>
            <w:vAlign w:val="center"/>
          </w:tcPr>
          <w:p w:rsidR="007775E2" w:rsidRPr="007775E2" w:rsidRDefault="007775E2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7775E2">
              <w:rPr>
                <w:color w:val="000000"/>
                <w:sz w:val="16"/>
              </w:rPr>
              <w:t xml:space="preserve">         12.5202 </w:t>
            </w:r>
          </w:p>
        </w:tc>
      </w:tr>
      <w:tr w:rsidR="007775E2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center"/>
          </w:tcPr>
          <w:p w:rsidR="007775E2" w:rsidRPr="00977E2E" w:rsidRDefault="007775E2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19-11-09</w:t>
            </w:r>
          </w:p>
        </w:tc>
        <w:tc>
          <w:tcPr>
            <w:tcW w:w="1080" w:type="dxa"/>
            <w:gridSpan w:val="3"/>
            <w:vAlign w:val="center"/>
          </w:tcPr>
          <w:p w:rsidR="007775E2" w:rsidRPr="007775E2" w:rsidRDefault="007775E2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7775E2">
              <w:rPr>
                <w:color w:val="000000"/>
                <w:sz w:val="16"/>
              </w:rPr>
              <w:t xml:space="preserve">12.3255 </w:t>
            </w:r>
          </w:p>
        </w:tc>
        <w:tc>
          <w:tcPr>
            <w:tcW w:w="1440" w:type="dxa"/>
            <w:gridSpan w:val="4"/>
            <w:vAlign w:val="center"/>
          </w:tcPr>
          <w:p w:rsidR="007775E2" w:rsidRPr="007775E2" w:rsidRDefault="007775E2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7775E2">
              <w:rPr>
                <w:color w:val="000000"/>
                <w:sz w:val="16"/>
              </w:rPr>
              <w:t xml:space="preserve">12.3222 </w:t>
            </w:r>
          </w:p>
        </w:tc>
        <w:tc>
          <w:tcPr>
            <w:tcW w:w="90" w:type="dxa"/>
            <w:vAlign w:val="center"/>
          </w:tcPr>
          <w:p w:rsidR="007775E2" w:rsidRDefault="007775E2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7775E2" w:rsidRPr="007775E2" w:rsidRDefault="007775E2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7775E2">
              <w:rPr>
                <w:color w:val="000000"/>
                <w:sz w:val="16"/>
              </w:rPr>
              <w:t xml:space="preserve">58,210 </w:t>
            </w:r>
          </w:p>
        </w:tc>
        <w:tc>
          <w:tcPr>
            <w:tcW w:w="1080" w:type="dxa"/>
            <w:gridSpan w:val="2"/>
            <w:vAlign w:val="center"/>
          </w:tcPr>
          <w:p w:rsidR="007775E2" w:rsidRPr="007775E2" w:rsidRDefault="007775E2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7775E2">
              <w:rPr>
                <w:color w:val="000000"/>
                <w:sz w:val="16"/>
              </w:rPr>
              <w:t xml:space="preserve">       19,885 </w:t>
            </w:r>
          </w:p>
        </w:tc>
        <w:tc>
          <w:tcPr>
            <w:tcW w:w="990" w:type="dxa"/>
            <w:vAlign w:val="center"/>
          </w:tcPr>
          <w:p w:rsidR="007775E2" w:rsidRPr="007775E2" w:rsidRDefault="007775E2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7775E2">
              <w:rPr>
                <w:color w:val="000000"/>
                <w:sz w:val="16"/>
              </w:rPr>
              <w:t xml:space="preserve">         21.2166 </w:t>
            </w:r>
          </w:p>
        </w:tc>
        <w:tc>
          <w:tcPr>
            <w:tcW w:w="1530" w:type="dxa"/>
            <w:vAlign w:val="center"/>
          </w:tcPr>
          <w:p w:rsidR="007775E2" w:rsidRPr="007775E2" w:rsidRDefault="007775E2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7775E2">
              <w:rPr>
                <w:color w:val="000000"/>
                <w:sz w:val="16"/>
              </w:rPr>
              <w:t xml:space="preserve">         12.1916 </w:t>
            </w:r>
          </w:p>
        </w:tc>
      </w:tr>
      <w:tr w:rsidR="009B24BD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center"/>
          </w:tcPr>
          <w:p w:rsidR="009B24BD" w:rsidRDefault="009B24B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9B24BD" w:rsidRPr="007775E2" w:rsidRDefault="009B24B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9B24BD" w:rsidRPr="007775E2" w:rsidRDefault="009B24B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" w:type="dxa"/>
            <w:vAlign w:val="center"/>
          </w:tcPr>
          <w:p w:rsidR="009B24BD" w:rsidRDefault="009B24B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9B24BD" w:rsidRPr="007775E2" w:rsidRDefault="009B24B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B24BD" w:rsidRPr="007775E2" w:rsidRDefault="009B24B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vAlign w:val="center"/>
          </w:tcPr>
          <w:p w:rsidR="009B24BD" w:rsidRPr="007775E2" w:rsidRDefault="009B24B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530" w:type="dxa"/>
            <w:vAlign w:val="center"/>
          </w:tcPr>
          <w:p w:rsidR="009B24BD" w:rsidRPr="007775E2" w:rsidRDefault="009B24B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9B24BD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center"/>
          </w:tcPr>
          <w:p w:rsidR="009B24BD" w:rsidRDefault="009B24B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03-12-09</w:t>
            </w:r>
          </w:p>
        </w:tc>
        <w:tc>
          <w:tcPr>
            <w:tcW w:w="1080" w:type="dxa"/>
            <w:gridSpan w:val="3"/>
            <w:vAlign w:val="center"/>
          </w:tcPr>
          <w:p w:rsidR="009B24BD" w:rsidRPr="007775E2" w:rsidRDefault="009B24B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12.2577</w:t>
            </w:r>
          </w:p>
        </w:tc>
        <w:tc>
          <w:tcPr>
            <w:tcW w:w="1440" w:type="dxa"/>
            <w:gridSpan w:val="4"/>
            <w:vAlign w:val="center"/>
          </w:tcPr>
          <w:p w:rsidR="009B24BD" w:rsidRPr="007775E2" w:rsidRDefault="009B24B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12.1514</w:t>
            </w:r>
          </w:p>
        </w:tc>
        <w:tc>
          <w:tcPr>
            <w:tcW w:w="90" w:type="dxa"/>
            <w:vAlign w:val="center"/>
          </w:tcPr>
          <w:p w:rsidR="009B24BD" w:rsidRDefault="009B24B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9B24BD" w:rsidRPr="007775E2" w:rsidRDefault="009B24B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22,313</w:t>
            </w:r>
          </w:p>
        </w:tc>
        <w:tc>
          <w:tcPr>
            <w:tcW w:w="1080" w:type="dxa"/>
            <w:gridSpan w:val="2"/>
            <w:vAlign w:val="center"/>
          </w:tcPr>
          <w:p w:rsidR="009B24BD" w:rsidRPr="007775E2" w:rsidRDefault="009B24B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3,000</w:t>
            </w:r>
          </w:p>
        </w:tc>
        <w:tc>
          <w:tcPr>
            <w:tcW w:w="990" w:type="dxa"/>
            <w:vAlign w:val="center"/>
          </w:tcPr>
          <w:p w:rsidR="009B24BD" w:rsidRPr="007775E2" w:rsidRDefault="009B24B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12.0905</w:t>
            </w:r>
          </w:p>
        </w:tc>
        <w:tc>
          <w:tcPr>
            <w:tcW w:w="1530" w:type="dxa"/>
            <w:vAlign w:val="center"/>
          </w:tcPr>
          <w:p w:rsidR="009B24BD" w:rsidRPr="007775E2" w:rsidRDefault="009B24B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12.0903</w:t>
            </w:r>
          </w:p>
        </w:tc>
      </w:tr>
      <w:tr w:rsidR="009B24BD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center"/>
          </w:tcPr>
          <w:p w:rsidR="009B24BD" w:rsidRDefault="009B24B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17-12-09</w:t>
            </w:r>
          </w:p>
        </w:tc>
        <w:tc>
          <w:tcPr>
            <w:tcW w:w="1080" w:type="dxa"/>
            <w:gridSpan w:val="3"/>
            <w:vAlign w:val="center"/>
          </w:tcPr>
          <w:p w:rsidR="009B24BD" w:rsidRPr="007775E2" w:rsidRDefault="009B24B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12.2351</w:t>
            </w:r>
          </w:p>
        </w:tc>
        <w:tc>
          <w:tcPr>
            <w:tcW w:w="1440" w:type="dxa"/>
            <w:gridSpan w:val="4"/>
            <w:vAlign w:val="center"/>
          </w:tcPr>
          <w:p w:rsidR="009B24BD" w:rsidRPr="007775E2" w:rsidRDefault="009B24B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12.2184</w:t>
            </w:r>
          </w:p>
        </w:tc>
        <w:tc>
          <w:tcPr>
            <w:tcW w:w="90" w:type="dxa"/>
            <w:vAlign w:val="center"/>
          </w:tcPr>
          <w:p w:rsidR="009B24BD" w:rsidRDefault="009B24B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9B24BD" w:rsidRPr="007775E2" w:rsidRDefault="009B24B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22,650</w:t>
            </w:r>
          </w:p>
        </w:tc>
        <w:tc>
          <w:tcPr>
            <w:tcW w:w="1080" w:type="dxa"/>
            <w:gridSpan w:val="2"/>
            <w:vAlign w:val="center"/>
          </w:tcPr>
          <w:p w:rsidR="009B24BD" w:rsidRPr="007775E2" w:rsidRDefault="009B24B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29,107</w:t>
            </w:r>
          </w:p>
        </w:tc>
        <w:tc>
          <w:tcPr>
            <w:tcW w:w="990" w:type="dxa"/>
            <w:vAlign w:val="center"/>
          </w:tcPr>
          <w:p w:rsidR="009B24BD" w:rsidRPr="007775E2" w:rsidRDefault="009B24B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12.1913</w:t>
            </w:r>
          </w:p>
        </w:tc>
        <w:tc>
          <w:tcPr>
            <w:tcW w:w="1530" w:type="dxa"/>
            <w:vAlign w:val="center"/>
          </w:tcPr>
          <w:p w:rsidR="009B24BD" w:rsidRPr="007775E2" w:rsidRDefault="009B24B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12.1679</w:t>
            </w:r>
          </w:p>
        </w:tc>
      </w:tr>
      <w:tr w:rsidR="009B24BD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center"/>
          </w:tcPr>
          <w:p w:rsidR="009B24BD" w:rsidRDefault="009B24B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31-12-09</w:t>
            </w:r>
          </w:p>
        </w:tc>
        <w:tc>
          <w:tcPr>
            <w:tcW w:w="1080" w:type="dxa"/>
            <w:gridSpan w:val="3"/>
            <w:vAlign w:val="center"/>
          </w:tcPr>
          <w:p w:rsidR="009B24BD" w:rsidRPr="007775E2" w:rsidRDefault="009B24B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12.1009</w:t>
            </w:r>
          </w:p>
        </w:tc>
        <w:tc>
          <w:tcPr>
            <w:tcW w:w="1440" w:type="dxa"/>
            <w:gridSpan w:val="4"/>
            <w:vAlign w:val="center"/>
          </w:tcPr>
          <w:p w:rsidR="009B24BD" w:rsidRPr="007775E2" w:rsidRDefault="009B24B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12.1009</w:t>
            </w:r>
          </w:p>
        </w:tc>
        <w:tc>
          <w:tcPr>
            <w:tcW w:w="90" w:type="dxa"/>
            <w:vAlign w:val="center"/>
          </w:tcPr>
          <w:p w:rsidR="009B24BD" w:rsidRDefault="009B24B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9B24BD" w:rsidRPr="007775E2" w:rsidRDefault="009B24B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29,164</w:t>
            </w:r>
          </w:p>
        </w:tc>
        <w:tc>
          <w:tcPr>
            <w:tcW w:w="1080" w:type="dxa"/>
            <w:gridSpan w:val="2"/>
            <w:vAlign w:val="center"/>
          </w:tcPr>
          <w:p w:rsidR="009B24BD" w:rsidRPr="007775E2" w:rsidRDefault="009B24B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22,600</w:t>
            </w:r>
          </w:p>
        </w:tc>
        <w:tc>
          <w:tcPr>
            <w:tcW w:w="990" w:type="dxa"/>
            <w:vAlign w:val="center"/>
          </w:tcPr>
          <w:p w:rsidR="009B24BD" w:rsidRPr="007775E2" w:rsidRDefault="009B24B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12.0905</w:t>
            </w:r>
          </w:p>
        </w:tc>
        <w:tc>
          <w:tcPr>
            <w:tcW w:w="1530" w:type="dxa"/>
            <w:vAlign w:val="center"/>
          </w:tcPr>
          <w:p w:rsidR="009B24BD" w:rsidRPr="007775E2" w:rsidRDefault="009B24B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12.0905</w:t>
            </w:r>
          </w:p>
        </w:tc>
      </w:tr>
      <w:tr w:rsidR="003264FD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center"/>
          </w:tcPr>
          <w:p w:rsidR="003264FD" w:rsidRDefault="003264F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264FD" w:rsidRDefault="003264F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3264FD" w:rsidRDefault="003264F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" w:type="dxa"/>
            <w:vAlign w:val="center"/>
          </w:tcPr>
          <w:p w:rsidR="003264FD" w:rsidRDefault="003264F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3264FD" w:rsidRDefault="003264F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264FD" w:rsidRDefault="003264F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vAlign w:val="center"/>
          </w:tcPr>
          <w:p w:rsidR="003264FD" w:rsidRDefault="003264F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530" w:type="dxa"/>
            <w:vAlign w:val="center"/>
          </w:tcPr>
          <w:p w:rsidR="003264FD" w:rsidRDefault="003264FD" w:rsidP="009F561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3264FD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center"/>
          </w:tcPr>
          <w:p w:rsidR="003264FD" w:rsidRDefault="003264FD" w:rsidP="003264FD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14-01-10</w:t>
            </w:r>
          </w:p>
        </w:tc>
        <w:tc>
          <w:tcPr>
            <w:tcW w:w="1080" w:type="dxa"/>
            <w:gridSpan w:val="3"/>
            <w:vAlign w:val="center"/>
          </w:tcPr>
          <w:p w:rsidR="003264FD" w:rsidRDefault="00A67EB2" w:rsidP="003264FD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12.0547</w:t>
            </w:r>
          </w:p>
        </w:tc>
        <w:tc>
          <w:tcPr>
            <w:tcW w:w="1440" w:type="dxa"/>
            <w:gridSpan w:val="4"/>
            <w:vAlign w:val="center"/>
          </w:tcPr>
          <w:p w:rsidR="003264FD" w:rsidRDefault="00A67EB2" w:rsidP="003264FD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12.0283</w:t>
            </w:r>
          </w:p>
        </w:tc>
        <w:tc>
          <w:tcPr>
            <w:tcW w:w="90" w:type="dxa"/>
            <w:vAlign w:val="center"/>
          </w:tcPr>
          <w:p w:rsidR="003264FD" w:rsidRDefault="003264FD" w:rsidP="003264FD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3264FD" w:rsidRDefault="00A67EB2" w:rsidP="003264FD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56,060</w:t>
            </w:r>
          </w:p>
        </w:tc>
        <w:tc>
          <w:tcPr>
            <w:tcW w:w="1080" w:type="dxa"/>
            <w:gridSpan w:val="2"/>
            <w:vAlign w:val="center"/>
          </w:tcPr>
          <w:p w:rsidR="003264FD" w:rsidRDefault="000C2A0C" w:rsidP="003264FD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32,060</w:t>
            </w:r>
          </w:p>
        </w:tc>
        <w:tc>
          <w:tcPr>
            <w:tcW w:w="990" w:type="dxa"/>
            <w:vAlign w:val="center"/>
          </w:tcPr>
          <w:p w:rsidR="003264FD" w:rsidRDefault="000C2A0C" w:rsidP="003264FD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12.0527</w:t>
            </w:r>
          </w:p>
        </w:tc>
        <w:tc>
          <w:tcPr>
            <w:tcW w:w="1530" w:type="dxa"/>
            <w:vAlign w:val="center"/>
          </w:tcPr>
          <w:p w:rsidR="003264FD" w:rsidRDefault="000C2A0C" w:rsidP="003264FD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12.0150</w:t>
            </w:r>
          </w:p>
        </w:tc>
      </w:tr>
      <w:tr w:rsidR="003264FD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center"/>
          </w:tcPr>
          <w:p w:rsidR="003264FD" w:rsidRDefault="003264FD" w:rsidP="003264FD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28-01-10</w:t>
            </w:r>
          </w:p>
        </w:tc>
        <w:tc>
          <w:tcPr>
            <w:tcW w:w="1080" w:type="dxa"/>
            <w:gridSpan w:val="3"/>
            <w:vAlign w:val="center"/>
          </w:tcPr>
          <w:p w:rsidR="003264FD" w:rsidRDefault="00A67EB2" w:rsidP="003264FD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11.8970</w:t>
            </w:r>
          </w:p>
        </w:tc>
        <w:tc>
          <w:tcPr>
            <w:tcW w:w="1440" w:type="dxa"/>
            <w:gridSpan w:val="4"/>
            <w:vAlign w:val="center"/>
          </w:tcPr>
          <w:p w:rsidR="003264FD" w:rsidRDefault="00A67EB2" w:rsidP="003264FD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11.8970</w:t>
            </w:r>
          </w:p>
        </w:tc>
        <w:tc>
          <w:tcPr>
            <w:tcW w:w="90" w:type="dxa"/>
            <w:vAlign w:val="center"/>
          </w:tcPr>
          <w:p w:rsidR="003264FD" w:rsidRDefault="003264FD" w:rsidP="003264FD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3264FD" w:rsidRDefault="00A67EB2" w:rsidP="00A67EB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40,134</w:t>
            </w:r>
          </w:p>
        </w:tc>
        <w:tc>
          <w:tcPr>
            <w:tcW w:w="1080" w:type="dxa"/>
            <w:gridSpan w:val="2"/>
            <w:vAlign w:val="center"/>
          </w:tcPr>
          <w:p w:rsidR="003264FD" w:rsidRDefault="000C2A0C" w:rsidP="003264FD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18,834</w:t>
            </w:r>
          </w:p>
        </w:tc>
        <w:tc>
          <w:tcPr>
            <w:tcW w:w="990" w:type="dxa"/>
            <w:vAlign w:val="center"/>
          </w:tcPr>
          <w:p w:rsidR="003264FD" w:rsidRDefault="000C2A0C" w:rsidP="003264FD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12.0150</w:t>
            </w:r>
          </w:p>
        </w:tc>
        <w:tc>
          <w:tcPr>
            <w:tcW w:w="1530" w:type="dxa"/>
            <w:vAlign w:val="center"/>
          </w:tcPr>
          <w:p w:rsidR="003264FD" w:rsidRDefault="000C2A0C" w:rsidP="003264FD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11.9789</w:t>
            </w:r>
          </w:p>
        </w:tc>
      </w:tr>
      <w:tr w:rsidR="00C33811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center"/>
          </w:tcPr>
          <w:p w:rsidR="00C33811" w:rsidRDefault="00C33811" w:rsidP="003264FD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33811" w:rsidRDefault="00C33811" w:rsidP="003264FD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C33811" w:rsidRDefault="00C33811" w:rsidP="003264FD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" w:type="dxa"/>
            <w:vAlign w:val="center"/>
          </w:tcPr>
          <w:p w:rsidR="00C33811" w:rsidRDefault="00C33811" w:rsidP="003264FD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C33811" w:rsidRDefault="00C33811" w:rsidP="00A67EB2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33811" w:rsidRDefault="00C33811" w:rsidP="003264FD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  <w:vAlign w:val="center"/>
          </w:tcPr>
          <w:p w:rsidR="00C33811" w:rsidRDefault="00C33811" w:rsidP="003264FD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530" w:type="dxa"/>
            <w:vAlign w:val="center"/>
          </w:tcPr>
          <w:p w:rsidR="00C33811" w:rsidRDefault="00C33811" w:rsidP="003264FD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C33811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center"/>
          </w:tcPr>
          <w:p w:rsidR="00C33811" w:rsidRDefault="00C33811" w:rsidP="00C33811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11-02-10</w:t>
            </w:r>
          </w:p>
        </w:tc>
        <w:tc>
          <w:tcPr>
            <w:tcW w:w="1080" w:type="dxa"/>
            <w:gridSpan w:val="3"/>
            <w:vAlign w:val="center"/>
          </w:tcPr>
          <w:p w:rsidR="00C33811" w:rsidRDefault="00C33811" w:rsidP="00C33811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12.0547</w:t>
            </w:r>
          </w:p>
        </w:tc>
        <w:tc>
          <w:tcPr>
            <w:tcW w:w="1440" w:type="dxa"/>
            <w:gridSpan w:val="4"/>
            <w:vAlign w:val="center"/>
          </w:tcPr>
          <w:p w:rsidR="00C33811" w:rsidRDefault="00C33811" w:rsidP="00C33811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12.0196</w:t>
            </w:r>
          </w:p>
        </w:tc>
        <w:tc>
          <w:tcPr>
            <w:tcW w:w="90" w:type="dxa"/>
            <w:vAlign w:val="center"/>
          </w:tcPr>
          <w:p w:rsidR="00C33811" w:rsidRDefault="00C33811" w:rsidP="00C33811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C33811" w:rsidRDefault="00C33811" w:rsidP="00C33811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58,770</w:t>
            </w:r>
          </w:p>
        </w:tc>
        <w:tc>
          <w:tcPr>
            <w:tcW w:w="1080" w:type="dxa"/>
            <w:gridSpan w:val="2"/>
            <w:vAlign w:val="center"/>
          </w:tcPr>
          <w:p w:rsidR="00C33811" w:rsidRDefault="00C33811" w:rsidP="00C33811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45,370</w:t>
            </w:r>
          </w:p>
        </w:tc>
        <w:tc>
          <w:tcPr>
            <w:tcW w:w="990" w:type="dxa"/>
            <w:vAlign w:val="center"/>
          </w:tcPr>
          <w:p w:rsidR="00C33811" w:rsidRDefault="00993A36" w:rsidP="00C33811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</w:t>
            </w:r>
            <w:r w:rsidR="00C33811">
              <w:rPr>
                <w:color w:val="000000"/>
                <w:sz w:val="16"/>
              </w:rPr>
              <w:t>.1031</w:t>
            </w:r>
          </w:p>
        </w:tc>
        <w:tc>
          <w:tcPr>
            <w:tcW w:w="1530" w:type="dxa"/>
            <w:vAlign w:val="center"/>
          </w:tcPr>
          <w:p w:rsidR="00C33811" w:rsidRDefault="00C33811" w:rsidP="00C33811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12.0506</w:t>
            </w:r>
          </w:p>
        </w:tc>
      </w:tr>
      <w:tr w:rsidR="00C33811" w:rsidTr="009F56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50" w:type="dxa"/>
            <w:vAlign w:val="center"/>
          </w:tcPr>
          <w:p w:rsidR="00C33811" w:rsidRDefault="00C33811" w:rsidP="00C33811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25-02-10</w:t>
            </w:r>
          </w:p>
        </w:tc>
        <w:tc>
          <w:tcPr>
            <w:tcW w:w="1080" w:type="dxa"/>
            <w:gridSpan w:val="3"/>
            <w:vAlign w:val="center"/>
          </w:tcPr>
          <w:p w:rsidR="00C33811" w:rsidRDefault="00C33811" w:rsidP="00C33811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12.2803</w:t>
            </w:r>
          </w:p>
        </w:tc>
        <w:tc>
          <w:tcPr>
            <w:tcW w:w="1440" w:type="dxa"/>
            <w:gridSpan w:val="4"/>
            <w:vAlign w:val="center"/>
          </w:tcPr>
          <w:p w:rsidR="00C33811" w:rsidRDefault="00C33811" w:rsidP="00C33811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12.2150</w:t>
            </w:r>
          </w:p>
        </w:tc>
        <w:tc>
          <w:tcPr>
            <w:tcW w:w="90" w:type="dxa"/>
            <w:vAlign w:val="center"/>
          </w:tcPr>
          <w:p w:rsidR="00C33811" w:rsidRDefault="00C33811" w:rsidP="00C33811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C33811" w:rsidRDefault="00C33811" w:rsidP="00C33811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60,543</w:t>
            </w:r>
          </w:p>
        </w:tc>
        <w:tc>
          <w:tcPr>
            <w:tcW w:w="1080" w:type="dxa"/>
            <w:gridSpan w:val="2"/>
            <w:vAlign w:val="center"/>
          </w:tcPr>
          <w:p w:rsidR="00C33811" w:rsidRDefault="00C33811" w:rsidP="00C33811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59,518</w:t>
            </w:r>
          </w:p>
        </w:tc>
        <w:tc>
          <w:tcPr>
            <w:tcW w:w="990" w:type="dxa"/>
            <w:vAlign w:val="center"/>
          </w:tcPr>
          <w:p w:rsidR="00C33811" w:rsidRDefault="00C33811" w:rsidP="00C33811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12.3429</w:t>
            </w:r>
          </w:p>
        </w:tc>
        <w:tc>
          <w:tcPr>
            <w:tcW w:w="1530" w:type="dxa"/>
            <w:vAlign w:val="center"/>
          </w:tcPr>
          <w:p w:rsidR="00C33811" w:rsidRDefault="00C33811" w:rsidP="00C33811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12.2697</w:t>
            </w:r>
          </w:p>
        </w:tc>
      </w:tr>
      <w:tr w:rsidR="00C33811" w:rsidTr="009F5612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350" w:type="dxa"/>
          </w:tcPr>
          <w:p w:rsidR="00C33811" w:rsidRDefault="00C33811" w:rsidP="00C33811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</w:tcPr>
          <w:p w:rsidR="00C33811" w:rsidRDefault="00C33811" w:rsidP="00C33811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440" w:type="dxa"/>
            <w:gridSpan w:val="4"/>
          </w:tcPr>
          <w:p w:rsidR="00C33811" w:rsidRDefault="00C33811" w:rsidP="00C33811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0" w:type="dxa"/>
          </w:tcPr>
          <w:p w:rsidR="00C33811" w:rsidRDefault="00C33811" w:rsidP="00C33811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810" w:type="dxa"/>
            <w:gridSpan w:val="2"/>
          </w:tcPr>
          <w:p w:rsidR="00C33811" w:rsidRDefault="00C33811" w:rsidP="00C33811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080" w:type="dxa"/>
            <w:gridSpan w:val="2"/>
          </w:tcPr>
          <w:p w:rsidR="00C33811" w:rsidRDefault="00C33811" w:rsidP="00C33811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990" w:type="dxa"/>
          </w:tcPr>
          <w:p w:rsidR="00C33811" w:rsidRDefault="00C33811" w:rsidP="00C33811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530" w:type="dxa"/>
          </w:tcPr>
          <w:p w:rsidR="00C33811" w:rsidRDefault="00C33811" w:rsidP="00C33811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</w:tr>
      <w:tr w:rsidR="00C33811" w:rsidTr="009F561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430" w:type="dxa"/>
            <w:gridSpan w:val="4"/>
            <w:tcBorders>
              <w:top w:val="single" w:sz="12" w:space="0" w:color="000000"/>
            </w:tcBorders>
          </w:tcPr>
          <w:p w:rsidR="00C33811" w:rsidRDefault="00C33811" w:rsidP="00C33811">
            <w:pPr>
              <w:tabs>
                <w:tab w:val="left" w:pos="3828"/>
              </w:tabs>
              <w:jc w:val="right"/>
              <w:rPr>
                <w:color w:val="000000"/>
                <w:sz w:val="14"/>
              </w:rPr>
            </w:pPr>
          </w:p>
        </w:tc>
        <w:tc>
          <w:tcPr>
            <w:tcW w:w="5940" w:type="dxa"/>
            <w:gridSpan w:val="11"/>
            <w:tcBorders>
              <w:top w:val="single" w:sz="12" w:space="0" w:color="000000"/>
            </w:tcBorders>
          </w:tcPr>
          <w:p w:rsidR="00C33811" w:rsidRDefault="00C33811" w:rsidP="00C33811">
            <w:pPr>
              <w:tabs>
                <w:tab w:val="left" w:pos="3828"/>
              </w:tabs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  <w:szCs w:val="14"/>
              </w:rPr>
              <w:t>Source: Domestic Markets &amp; Monetary Management  Department, SBP</w:t>
            </w:r>
          </w:p>
        </w:tc>
      </w:tr>
    </w:tbl>
    <w:p w:rsidR="0030101C" w:rsidRDefault="0030101C">
      <w:pPr>
        <w:pStyle w:val="Footer"/>
        <w:tabs>
          <w:tab w:val="clear" w:pos="4320"/>
          <w:tab w:val="clear" w:pos="8640"/>
          <w:tab w:val="left" w:pos="3828"/>
        </w:tabs>
        <w:rPr>
          <w:sz w:val="28"/>
        </w:rPr>
      </w:pPr>
    </w:p>
    <w:p w:rsidR="0030101C" w:rsidRDefault="0030101C">
      <w:pPr>
        <w:pStyle w:val="Footer"/>
        <w:tabs>
          <w:tab w:val="clear" w:pos="4320"/>
          <w:tab w:val="clear" w:pos="8640"/>
          <w:tab w:val="left" w:pos="3828"/>
        </w:tabs>
        <w:jc w:val="right"/>
        <w:rPr>
          <w:sz w:val="16"/>
          <w:szCs w:val="16"/>
        </w:rPr>
      </w:pPr>
    </w:p>
    <w:p w:rsidR="001A3606" w:rsidRPr="00380934" w:rsidRDefault="001A3606">
      <w:pPr>
        <w:rPr>
          <w:b/>
          <w:bCs/>
        </w:rPr>
      </w:pPr>
    </w:p>
    <w:tbl>
      <w:tblPr>
        <w:tblpPr w:leftFromText="180" w:rightFromText="180" w:vertAnchor="text" w:horzAnchor="margin" w:tblpY="1160"/>
        <w:tblOverlap w:val="never"/>
        <w:tblW w:w="85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5"/>
        <w:gridCol w:w="810"/>
        <w:gridCol w:w="810"/>
        <w:gridCol w:w="990"/>
        <w:gridCol w:w="990"/>
        <w:gridCol w:w="990"/>
        <w:gridCol w:w="1260"/>
        <w:gridCol w:w="1440"/>
      </w:tblGrid>
      <w:tr w:rsidR="0030101C" w:rsidTr="003D0686">
        <w:trPr>
          <w:trHeight w:val="435"/>
        </w:trPr>
        <w:tc>
          <w:tcPr>
            <w:tcW w:w="85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101C" w:rsidRDefault="00593A67" w:rsidP="003D0686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lastRenderedPageBreak/>
              <w:t xml:space="preserve">6.5 </w:t>
            </w:r>
            <w:r w:rsidR="0030101C">
              <w:rPr>
                <w:rFonts w:eastAsia="Arial Unicode MS"/>
                <w:sz w:val="28"/>
              </w:rPr>
              <w:t xml:space="preserve">Auction of Pakistan Investment Bonds (PIBs)  </w:t>
            </w:r>
          </w:p>
        </w:tc>
      </w:tr>
      <w:tr w:rsidR="0030101C" w:rsidTr="003D0686">
        <w:trPr>
          <w:cantSplit/>
          <w:trHeight w:val="225"/>
        </w:trPr>
        <w:tc>
          <w:tcPr>
            <w:tcW w:w="85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101C" w:rsidRDefault="0030101C" w:rsidP="003D0686">
            <w:pPr>
              <w:jc w:val="right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</w:tr>
      <w:tr w:rsidR="0030101C" w:rsidTr="003D0686">
        <w:trPr>
          <w:trHeight w:val="225"/>
        </w:trPr>
        <w:tc>
          <w:tcPr>
            <w:tcW w:w="856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101C" w:rsidRDefault="0030101C" w:rsidP="003D0686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>
              <w:rPr>
                <w:b w:val="0"/>
                <w:bCs w:val="0"/>
                <w:color w:val="000000"/>
              </w:rPr>
              <w:t>(Million Rupees)</w:t>
            </w:r>
          </w:p>
        </w:tc>
      </w:tr>
      <w:tr w:rsidR="0030101C" w:rsidTr="0015721C">
        <w:trPr>
          <w:trHeight w:val="274"/>
        </w:trPr>
        <w:tc>
          <w:tcPr>
            <w:tcW w:w="1275" w:type="dxa"/>
            <w:tcBorders>
              <w:top w:val="single" w:sz="12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101C" w:rsidRDefault="0030101C" w:rsidP="003D0686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101C" w:rsidRDefault="0030101C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101C" w:rsidRDefault="0030101C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101C" w:rsidRDefault="0030101C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101C" w:rsidRDefault="0030101C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101C" w:rsidRDefault="0030101C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101C" w:rsidRDefault="0030101C" w:rsidP="003D0686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101C" w:rsidRDefault="0030101C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</w:tr>
      <w:tr w:rsidR="0030101C" w:rsidTr="0015721C">
        <w:trPr>
          <w:trHeight w:val="274"/>
        </w:trPr>
        <w:tc>
          <w:tcPr>
            <w:tcW w:w="1275" w:type="dxa"/>
            <w:tcBorders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101C" w:rsidRDefault="0030101C" w:rsidP="003D0686">
            <w:pPr>
              <w:ind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SETTLEMENT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101C" w:rsidRDefault="0030101C" w:rsidP="003D0686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101C" w:rsidRDefault="0030101C" w:rsidP="003D0686">
            <w:pPr>
              <w:ind w:right="8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101C" w:rsidRDefault="0030101C" w:rsidP="003D0686">
            <w:pPr>
              <w:ind w:right="8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Amount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101C" w:rsidRDefault="0030101C" w:rsidP="003D0686">
            <w:pPr>
              <w:ind w:right="8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Amount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101C" w:rsidRDefault="0030101C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101C" w:rsidRDefault="0030101C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Cut-off  Yield</w:t>
            </w:r>
          </w:p>
        </w:tc>
        <w:tc>
          <w:tcPr>
            <w:tcW w:w="1440" w:type="dxa"/>
            <w:tcBorders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101C" w:rsidRDefault="0030101C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Weighted Average</w:t>
            </w:r>
          </w:p>
        </w:tc>
      </w:tr>
      <w:tr w:rsidR="0030101C" w:rsidTr="0015721C">
        <w:trPr>
          <w:trHeight w:val="274"/>
        </w:trPr>
        <w:tc>
          <w:tcPr>
            <w:tcW w:w="1275" w:type="dxa"/>
            <w:tcBorders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101C" w:rsidRDefault="0030101C" w:rsidP="003D0686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101C" w:rsidRDefault="0030101C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101C" w:rsidRDefault="0030101C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Rate (%)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101C" w:rsidRDefault="0030101C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101C" w:rsidRDefault="0030101C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101C" w:rsidRDefault="0030101C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101C" w:rsidRDefault="0030101C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Accepted (%)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101C" w:rsidRDefault="0030101C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Yield Accepted (%)</w:t>
            </w:r>
          </w:p>
        </w:tc>
      </w:tr>
      <w:tr w:rsidR="0030101C" w:rsidTr="0015721C">
        <w:trPr>
          <w:trHeight w:hRule="exact" w:val="259"/>
        </w:trPr>
        <w:tc>
          <w:tcPr>
            <w:tcW w:w="1275" w:type="dxa"/>
            <w:tcBorders>
              <w:top w:val="single" w:sz="1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101C" w:rsidRDefault="0030101C" w:rsidP="003D0686">
            <w:pPr>
              <w:ind w:firstLine="108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101C" w:rsidRDefault="0030101C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101C" w:rsidRDefault="0030101C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101C" w:rsidRDefault="0030101C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101C" w:rsidRDefault="0030101C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101C" w:rsidRDefault="0030101C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101C" w:rsidRDefault="0030101C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101C" w:rsidRDefault="0030101C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</w:tr>
      <w:tr w:rsidR="00AF31BD" w:rsidTr="0015721C">
        <w:trPr>
          <w:trHeight w:hRule="exact" w:val="374"/>
        </w:trPr>
        <w:tc>
          <w:tcPr>
            <w:tcW w:w="1275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0054DF" w:rsidRDefault="00AF31BD" w:rsidP="003D0686">
            <w:pPr>
              <w:ind w:firstLine="108"/>
              <w:jc w:val="right"/>
              <w:rPr>
                <w:rFonts w:eastAsia="Arial Unicode MS"/>
                <w:b/>
                <w:sz w:val="16"/>
                <w:szCs w:val="16"/>
              </w:rPr>
            </w:pPr>
            <w:r w:rsidRPr="000054DF">
              <w:rPr>
                <w:rFonts w:eastAsia="Arial Unicode MS"/>
                <w:b/>
                <w:sz w:val="16"/>
                <w:szCs w:val="16"/>
              </w:rPr>
              <w:t>28-05-09</w:t>
            </w: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8E1705" w:rsidRDefault="00AF31BD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8E1705">
              <w:rPr>
                <w:rFonts w:eastAsia="Arial Unicode MS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>11.25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3,825.00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2,866.50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97.56 </w:t>
            </w:r>
          </w:p>
        </w:tc>
        <w:tc>
          <w:tcPr>
            <w:tcW w:w="126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     12.5018 </w:t>
            </w:r>
          </w:p>
        </w:tc>
        <w:tc>
          <w:tcPr>
            <w:tcW w:w="144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               12.3066 </w:t>
            </w:r>
          </w:p>
        </w:tc>
      </w:tr>
      <w:tr w:rsidR="00AF31BD" w:rsidTr="0015721C">
        <w:trPr>
          <w:trHeight w:hRule="exact" w:val="374"/>
        </w:trPr>
        <w:tc>
          <w:tcPr>
            <w:tcW w:w="1275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Default="00AF31BD" w:rsidP="003D0686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8E1705" w:rsidRDefault="00AF31BD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8E1705">
              <w:rPr>
                <w:rFonts w:eastAsia="Arial Unicode MS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>11.50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5,795.00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2,988.00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97.00 </w:t>
            </w:r>
          </w:p>
        </w:tc>
        <w:tc>
          <w:tcPr>
            <w:tcW w:w="126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     12.4151 </w:t>
            </w:r>
          </w:p>
        </w:tc>
        <w:tc>
          <w:tcPr>
            <w:tcW w:w="144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               12.3721 </w:t>
            </w:r>
          </w:p>
        </w:tc>
      </w:tr>
      <w:tr w:rsidR="00AF31BD" w:rsidTr="0015721C">
        <w:trPr>
          <w:trHeight w:hRule="exact" w:val="374"/>
        </w:trPr>
        <w:tc>
          <w:tcPr>
            <w:tcW w:w="1275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Default="00AF31BD" w:rsidP="003D0686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8E1705" w:rsidRDefault="00AF31BD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8E1705">
              <w:rPr>
                <w:rFonts w:eastAsia="Arial Unicode MS"/>
                <w:sz w:val="16"/>
                <w:szCs w:val="16"/>
              </w:rPr>
              <w:t>7-Years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>11.75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3,000.00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1,800.00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96.43 </w:t>
            </w:r>
          </w:p>
        </w:tc>
        <w:tc>
          <w:tcPr>
            <w:tcW w:w="126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     12.5807 </w:t>
            </w:r>
          </w:p>
        </w:tc>
        <w:tc>
          <w:tcPr>
            <w:tcW w:w="144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               12.5159 </w:t>
            </w:r>
          </w:p>
        </w:tc>
      </w:tr>
      <w:tr w:rsidR="00AF31BD" w:rsidTr="0015721C">
        <w:trPr>
          <w:trHeight w:hRule="exact" w:val="374"/>
        </w:trPr>
        <w:tc>
          <w:tcPr>
            <w:tcW w:w="1275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Default="00AF31BD" w:rsidP="003D0686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8E1705" w:rsidRDefault="00AF31BD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8E1705">
              <w:rPr>
                <w:rFonts w:eastAsia="Arial Unicode MS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32,180.00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12,365.50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</w:t>
            </w:r>
            <w:r w:rsidRPr="00AF31BD">
              <w:rPr>
                <w:color w:val="000000"/>
                <w:sz w:val="16"/>
                <w:szCs w:val="16"/>
              </w:rPr>
              <w:t xml:space="preserve">96.57 </w:t>
            </w:r>
          </w:p>
        </w:tc>
        <w:tc>
          <w:tcPr>
            <w:tcW w:w="126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     12.6303 </w:t>
            </w:r>
          </w:p>
        </w:tc>
        <w:tc>
          <w:tcPr>
            <w:tcW w:w="144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               12.5714 </w:t>
            </w:r>
          </w:p>
        </w:tc>
      </w:tr>
      <w:tr w:rsidR="00AF31BD" w:rsidTr="0015721C">
        <w:trPr>
          <w:trHeight w:hRule="exact" w:val="374"/>
        </w:trPr>
        <w:tc>
          <w:tcPr>
            <w:tcW w:w="1275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Default="00AF31BD" w:rsidP="003D0686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8E1705" w:rsidRDefault="00AF31BD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8E1705">
              <w:rPr>
                <w:rFonts w:eastAsia="Arial Unicode MS"/>
                <w:sz w:val="16"/>
                <w:szCs w:val="16"/>
              </w:rPr>
              <w:t>15-Years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>12.50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1,500.00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103.00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94.35 </w:t>
            </w:r>
          </w:p>
        </w:tc>
        <w:tc>
          <w:tcPr>
            <w:tcW w:w="126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     13.3900 </w:t>
            </w:r>
          </w:p>
        </w:tc>
        <w:tc>
          <w:tcPr>
            <w:tcW w:w="144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               13.3900 </w:t>
            </w:r>
          </w:p>
        </w:tc>
      </w:tr>
      <w:tr w:rsidR="00AF31BD" w:rsidTr="0015721C">
        <w:trPr>
          <w:trHeight w:hRule="exact" w:val="374"/>
        </w:trPr>
        <w:tc>
          <w:tcPr>
            <w:tcW w:w="1275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Default="00AF31BD" w:rsidP="003D0686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8E1705" w:rsidRDefault="00AF31BD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8E1705">
              <w:rPr>
                <w:rFonts w:eastAsia="Arial Unicode MS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   200.00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</w:t>
            </w:r>
            <w:r w:rsidRPr="00AF31BD">
              <w:rPr>
                <w:color w:val="000000"/>
                <w:sz w:val="16"/>
                <w:szCs w:val="16"/>
              </w:rPr>
              <w:t xml:space="preserve">200.00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Pr="00AF31BD">
              <w:rPr>
                <w:color w:val="000000"/>
                <w:sz w:val="16"/>
                <w:szCs w:val="16"/>
              </w:rPr>
              <w:t xml:space="preserve">94.59 </w:t>
            </w:r>
          </w:p>
        </w:tc>
        <w:tc>
          <w:tcPr>
            <w:tcW w:w="126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     13.8004 </w:t>
            </w:r>
          </w:p>
        </w:tc>
        <w:tc>
          <w:tcPr>
            <w:tcW w:w="144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               13.8004 </w:t>
            </w:r>
          </w:p>
        </w:tc>
      </w:tr>
      <w:tr w:rsidR="00AF31BD" w:rsidTr="0015721C">
        <w:trPr>
          <w:trHeight w:hRule="exact" w:val="374"/>
        </w:trPr>
        <w:tc>
          <w:tcPr>
            <w:tcW w:w="1275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Default="00AF31BD" w:rsidP="003D0686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8E1705" w:rsidRDefault="00AF31BD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30-Years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>13.75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2,000.00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Pr="00AF31BD">
              <w:rPr>
                <w:color w:val="000000"/>
                <w:sz w:val="16"/>
                <w:szCs w:val="16"/>
              </w:rPr>
              <w:t xml:space="preserve">2,000.00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</w:t>
            </w:r>
            <w:r w:rsidRPr="00AF31BD">
              <w:rPr>
                <w:color w:val="000000"/>
                <w:sz w:val="16"/>
                <w:szCs w:val="16"/>
              </w:rPr>
              <w:t xml:space="preserve">96.16 </w:t>
            </w:r>
          </w:p>
        </w:tc>
        <w:tc>
          <w:tcPr>
            <w:tcW w:w="126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     14.3003 </w:t>
            </w:r>
          </w:p>
        </w:tc>
        <w:tc>
          <w:tcPr>
            <w:tcW w:w="144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               14.3003 </w:t>
            </w:r>
          </w:p>
        </w:tc>
      </w:tr>
      <w:tr w:rsidR="00AF31BD" w:rsidTr="0015721C">
        <w:trPr>
          <w:trHeight w:hRule="exact" w:val="374"/>
        </w:trPr>
        <w:tc>
          <w:tcPr>
            <w:tcW w:w="1275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0054DF" w:rsidRDefault="00AF31BD" w:rsidP="003D0686">
            <w:pPr>
              <w:ind w:firstLine="108"/>
              <w:jc w:val="right"/>
              <w:rPr>
                <w:rFonts w:eastAsia="Arial Unicode MS"/>
                <w:b/>
                <w:sz w:val="16"/>
                <w:szCs w:val="16"/>
              </w:rPr>
            </w:pPr>
            <w:r>
              <w:rPr>
                <w:rFonts w:eastAsia="Arial Unicode MS"/>
                <w:b/>
                <w:sz w:val="16"/>
                <w:szCs w:val="16"/>
              </w:rPr>
              <w:t>03</w:t>
            </w:r>
            <w:r w:rsidRPr="000054DF">
              <w:rPr>
                <w:rFonts w:eastAsia="Arial Unicode MS"/>
                <w:b/>
                <w:sz w:val="16"/>
                <w:szCs w:val="16"/>
              </w:rPr>
              <w:t>-0</w:t>
            </w:r>
            <w:r>
              <w:rPr>
                <w:rFonts w:eastAsia="Arial Unicode MS"/>
                <w:b/>
                <w:sz w:val="16"/>
                <w:szCs w:val="16"/>
              </w:rPr>
              <w:t>9</w:t>
            </w:r>
            <w:r w:rsidRPr="000054DF">
              <w:rPr>
                <w:rFonts w:eastAsia="Arial Unicode MS"/>
                <w:b/>
                <w:sz w:val="16"/>
                <w:szCs w:val="16"/>
              </w:rPr>
              <w:t>-09</w:t>
            </w: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8E1705" w:rsidRDefault="00AF31BD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8E1705">
              <w:rPr>
                <w:rFonts w:eastAsia="Arial Unicode MS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>11.25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1,895.00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</w:t>
            </w:r>
            <w:r w:rsidRPr="00AF31BD">
              <w:rPr>
                <w:color w:val="000000"/>
                <w:sz w:val="16"/>
                <w:szCs w:val="16"/>
              </w:rPr>
              <w:t xml:space="preserve">625.00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</w:t>
            </w:r>
            <w:r w:rsidRPr="00AF31BD">
              <w:rPr>
                <w:color w:val="000000"/>
                <w:sz w:val="16"/>
                <w:szCs w:val="16"/>
              </w:rPr>
              <w:t xml:space="preserve">97.44 </w:t>
            </w:r>
          </w:p>
        </w:tc>
        <w:tc>
          <w:tcPr>
            <w:tcW w:w="126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     12.2961 </w:t>
            </w:r>
          </w:p>
        </w:tc>
        <w:tc>
          <w:tcPr>
            <w:tcW w:w="144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               12.2688 </w:t>
            </w:r>
          </w:p>
        </w:tc>
      </w:tr>
      <w:tr w:rsidR="00AF31BD" w:rsidTr="0015721C">
        <w:trPr>
          <w:trHeight w:hRule="exact" w:val="374"/>
        </w:trPr>
        <w:tc>
          <w:tcPr>
            <w:tcW w:w="1275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Default="00AF31BD" w:rsidP="003D0686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8E1705" w:rsidRDefault="00AF31BD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8E1705">
              <w:rPr>
                <w:rFonts w:eastAsia="Arial Unicode MS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>11.50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1,975.00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Pr="00AF31BD">
              <w:rPr>
                <w:color w:val="000000"/>
                <w:sz w:val="16"/>
                <w:szCs w:val="16"/>
              </w:rPr>
              <w:t xml:space="preserve">625.00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Pr="00AF31BD">
              <w:rPr>
                <w:color w:val="000000"/>
                <w:sz w:val="16"/>
                <w:szCs w:val="16"/>
              </w:rPr>
              <w:t xml:space="preserve">96.83 </w:t>
            </w:r>
          </w:p>
        </w:tc>
        <w:tc>
          <w:tcPr>
            <w:tcW w:w="126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     12.3689 </w:t>
            </w:r>
          </w:p>
        </w:tc>
        <w:tc>
          <w:tcPr>
            <w:tcW w:w="144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               12.3374 </w:t>
            </w:r>
          </w:p>
        </w:tc>
      </w:tr>
      <w:tr w:rsidR="00AF31BD" w:rsidTr="0015721C">
        <w:trPr>
          <w:trHeight w:hRule="exact" w:val="374"/>
        </w:trPr>
        <w:tc>
          <w:tcPr>
            <w:tcW w:w="1275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Default="00AF31BD" w:rsidP="003D0686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8E1705" w:rsidRDefault="00AF31BD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8E1705">
              <w:rPr>
                <w:rFonts w:eastAsia="Arial Unicode MS"/>
                <w:sz w:val="16"/>
                <w:szCs w:val="16"/>
              </w:rPr>
              <w:t>7-Years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>11.75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1,325.00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</w:t>
            </w:r>
            <w:r w:rsidRPr="00AF31BD">
              <w:rPr>
                <w:color w:val="000000"/>
                <w:sz w:val="16"/>
                <w:szCs w:val="16"/>
              </w:rPr>
              <w:t xml:space="preserve">825.00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Pr="00AF31BD">
              <w:rPr>
                <w:color w:val="000000"/>
                <w:sz w:val="16"/>
                <w:szCs w:val="16"/>
              </w:rPr>
              <w:t xml:space="preserve">95.75 </w:t>
            </w:r>
          </w:p>
        </w:tc>
        <w:tc>
          <w:tcPr>
            <w:tcW w:w="126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     12.4593 </w:t>
            </w:r>
          </w:p>
        </w:tc>
        <w:tc>
          <w:tcPr>
            <w:tcW w:w="144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               12.4159 </w:t>
            </w:r>
          </w:p>
        </w:tc>
      </w:tr>
      <w:tr w:rsidR="00AF31BD" w:rsidTr="0015721C">
        <w:trPr>
          <w:trHeight w:hRule="exact" w:val="374"/>
        </w:trPr>
        <w:tc>
          <w:tcPr>
            <w:tcW w:w="1275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Default="00AF31BD" w:rsidP="003D0686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8E1705" w:rsidRDefault="00AF31BD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8E1705">
              <w:rPr>
                <w:rFonts w:eastAsia="Arial Unicode MS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17,165.00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12,590.00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97.19 </w:t>
            </w:r>
          </w:p>
        </w:tc>
        <w:tc>
          <w:tcPr>
            <w:tcW w:w="126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     12.5000 </w:t>
            </w:r>
          </w:p>
        </w:tc>
        <w:tc>
          <w:tcPr>
            <w:tcW w:w="144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               12.4300 </w:t>
            </w:r>
          </w:p>
        </w:tc>
      </w:tr>
      <w:tr w:rsidR="00AF31BD" w:rsidTr="0015721C">
        <w:trPr>
          <w:trHeight w:hRule="exact" w:val="374"/>
        </w:trPr>
        <w:tc>
          <w:tcPr>
            <w:tcW w:w="1275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Default="00AF31BD" w:rsidP="003D0686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8E1705" w:rsidRDefault="00AF31BD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8E1705">
              <w:rPr>
                <w:rFonts w:eastAsia="Arial Unicode MS"/>
                <w:sz w:val="16"/>
                <w:szCs w:val="16"/>
              </w:rPr>
              <w:t>15-Years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>12.50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1,430.00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229.00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97.25 </w:t>
            </w:r>
          </w:p>
        </w:tc>
        <w:tc>
          <w:tcPr>
            <w:tcW w:w="126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     12.9295 </w:t>
            </w:r>
          </w:p>
        </w:tc>
        <w:tc>
          <w:tcPr>
            <w:tcW w:w="144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               12.9223 </w:t>
            </w:r>
          </w:p>
        </w:tc>
      </w:tr>
      <w:tr w:rsidR="00AF31BD" w:rsidTr="0015721C">
        <w:trPr>
          <w:trHeight w:hRule="exact" w:val="374"/>
        </w:trPr>
        <w:tc>
          <w:tcPr>
            <w:tcW w:w="1275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Default="00AF31BD" w:rsidP="003D0686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8E1705" w:rsidRDefault="00AF31BD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8E1705">
              <w:rPr>
                <w:rFonts w:eastAsia="Arial Unicode MS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1,000.00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500.00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97.94 </w:t>
            </w:r>
          </w:p>
        </w:tc>
        <w:tc>
          <w:tcPr>
            <w:tcW w:w="126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     13.2993 </w:t>
            </w:r>
          </w:p>
        </w:tc>
        <w:tc>
          <w:tcPr>
            <w:tcW w:w="144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               13.2993 </w:t>
            </w:r>
          </w:p>
        </w:tc>
      </w:tr>
      <w:tr w:rsidR="00AF31BD" w:rsidTr="0015721C">
        <w:trPr>
          <w:trHeight w:hRule="exact" w:val="374"/>
        </w:trPr>
        <w:tc>
          <w:tcPr>
            <w:tcW w:w="1275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Default="00AF31BD" w:rsidP="003D0686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8E1705" w:rsidRDefault="00AF31BD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30-Years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>13.75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1,000.00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500.00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100.00 </w:t>
            </w:r>
          </w:p>
        </w:tc>
        <w:tc>
          <w:tcPr>
            <w:tcW w:w="126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     13.7493 </w:t>
            </w:r>
          </w:p>
        </w:tc>
        <w:tc>
          <w:tcPr>
            <w:tcW w:w="144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               13.7493 </w:t>
            </w:r>
          </w:p>
        </w:tc>
      </w:tr>
      <w:tr w:rsidR="00AF31BD" w:rsidTr="0015721C">
        <w:trPr>
          <w:trHeight w:hRule="exact" w:val="374"/>
        </w:trPr>
        <w:tc>
          <w:tcPr>
            <w:tcW w:w="1275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0054DF" w:rsidRDefault="00AF31BD" w:rsidP="003D0686">
            <w:pPr>
              <w:ind w:firstLine="108"/>
              <w:jc w:val="right"/>
              <w:rPr>
                <w:rFonts w:eastAsia="Arial Unicode MS"/>
                <w:b/>
                <w:sz w:val="16"/>
                <w:szCs w:val="16"/>
              </w:rPr>
            </w:pPr>
            <w:r>
              <w:rPr>
                <w:rFonts w:eastAsia="Arial Unicode MS"/>
                <w:b/>
                <w:sz w:val="16"/>
                <w:szCs w:val="16"/>
              </w:rPr>
              <w:t>12</w:t>
            </w:r>
            <w:r w:rsidRPr="000054DF">
              <w:rPr>
                <w:rFonts w:eastAsia="Arial Unicode MS"/>
                <w:b/>
                <w:sz w:val="16"/>
                <w:szCs w:val="16"/>
              </w:rPr>
              <w:t>-</w:t>
            </w:r>
            <w:r>
              <w:rPr>
                <w:rFonts w:eastAsia="Arial Unicode MS"/>
                <w:b/>
                <w:sz w:val="16"/>
                <w:szCs w:val="16"/>
              </w:rPr>
              <w:t>11</w:t>
            </w:r>
            <w:r w:rsidRPr="000054DF">
              <w:rPr>
                <w:rFonts w:eastAsia="Arial Unicode MS"/>
                <w:b/>
                <w:sz w:val="16"/>
                <w:szCs w:val="16"/>
              </w:rPr>
              <w:t>-09</w:t>
            </w: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8E1705" w:rsidRDefault="00AF31BD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8E1705">
              <w:rPr>
                <w:rFonts w:eastAsia="Arial Unicode MS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>11.25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5,500.00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2,654.00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97.63 </w:t>
            </w:r>
          </w:p>
        </w:tc>
        <w:tc>
          <w:tcPr>
            <w:tcW w:w="126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     12.2606 </w:t>
            </w:r>
          </w:p>
        </w:tc>
        <w:tc>
          <w:tcPr>
            <w:tcW w:w="144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               12.2098 </w:t>
            </w:r>
          </w:p>
        </w:tc>
      </w:tr>
      <w:tr w:rsidR="00AF31BD" w:rsidTr="0015721C">
        <w:trPr>
          <w:trHeight w:hRule="exact" w:val="374"/>
        </w:trPr>
        <w:tc>
          <w:tcPr>
            <w:tcW w:w="1275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Default="00AF31BD" w:rsidP="003D0686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8E1705" w:rsidRDefault="00AF31BD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8E1705">
              <w:rPr>
                <w:rFonts w:eastAsia="Arial Unicode MS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>11.50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4,050.00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2,484.20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96.77 </w:t>
            </w:r>
          </w:p>
        </w:tc>
        <w:tc>
          <w:tcPr>
            <w:tcW w:w="126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     12.4005 </w:t>
            </w:r>
          </w:p>
        </w:tc>
        <w:tc>
          <w:tcPr>
            <w:tcW w:w="144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               12.2950 </w:t>
            </w:r>
          </w:p>
        </w:tc>
      </w:tr>
      <w:tr w:rsidR="00AF31BD" w:rsidTr="0015721C">
        <w:trPr>
          <w:trHeight w:hRule="exact" w:val="374"/>
        </w:trPr>
        <w:tc>
          <w:tcPr>
            <w:tcW w:w="1275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Default="00AF31BD" w:rsidP="003D0686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8E1705" w:rsidRDefault="00AF31BD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8E1705">
              <w:rPr>
                <w:rFonts w:eastAsia="Arial Unicode MS"/>
                <w:sz w:val="16"/>
                <w:szCs w:val="16"/>
              </w:rPr>
              <w:t>7-Years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>11.75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2,300.00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650.00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96.90 </w:t>
            </w:r>
          </w:p>
        </w:tc>
        <w:tc>
          <w:tcPr>
            <w:tcW w:w="126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     12.4289 </w:t>
            </w:r>
          </w:p>
        </w:tc>
        <w:tc>
          <w:tcPr>
            <w:tcW w:w="144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               12.4289 </w:t>
            </w:r>
          </w:p>
        </w:tc>
      </w:tr>
      <w:tr w:rsidR="00AF31BD" w:rsidTr="0015721C">
        <w:trPr>
          <w:trHeight w:hRule="exact" w:val="374"/>
        </w:trPr>
        <w:tc>
          <w:tcPr>
            <w:tcW w:w="1275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Default="00AF31BD" w:rsidP="003D0686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8E1705" w:rsidRDefault="00AF31BD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8E1705">
              <w:rPr>
                <w:rFonts w:eastAsia="Arial Unicode MS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20,725.00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9,455.30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97.50 </w:t>
            </w:r>
          </w:p>
        </w:tc>
        <w:tc>
          <w:tcPr>
            <w:tcW w:w="126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     12.4406 </w:t>
            </w:r>
          </w:p>
        </w:tc>
        <w:tc>
          <w:tcPr>
            <w:tcW w:w="144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               12.4261 </w:t>
            </w:r>
          </w:p>
        </w:tc>
      </w:tr>
      <w:tr w:rsidR="00AF31BD" w:rsidTr="0015721C">
        <w:trPr>
          <w:trHeight w:hRule="exact" w:val="374"/>
        </w:trPr>
        <w:tc>
          <w:tcPr>
            <w:tcW w:w="1275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Default="00AF31BD" w:rsidP="003D0686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8E1705" w:rsidRDefault="00AF31BD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8E1705">
              <w:rPr>
                <w:rFonts w:eastAsia="Arial Unicode MS"/>
                <w:sz w:val="16"/>
                <w:szCs w:val="16"/>
              </w:rPr>
              <w:t>15-Years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>12.50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1,290.00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735.00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97.64 </w:t>
            </w:r>
          </w:p>
        </w:tc>
        <w:tc>
          <w:tcPr>
            <w:tcW w:w="126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     12.8624 </w:t>
            </w:r>
          </w:p>
        </w:tc>
        <w:tc>
          <w:tcPr>
            <w:tcW w:w="144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               12.8478 </w:t>
            </w:r>
          </w:p>
        </w:tc>
      </w:tr>
      <w:tr w:rsidR="00AF31BD" w:rsidTr="0015721C">
        <w:trPr>
          <w:trHeight w:hRule="exact" w:val="374"/>
        </w:trPr>
        <w:tc>
          <w:tcPr>
            <w:tcW w:w="1275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Default="00AF31BD" w:rsidP="003D0686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8E1705" w:rsidRDefault="00AF31BD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8E1705">
              <w:rPr>
                <w:rFonts w:eastAsia="Arial Unicode MS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1,000.00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500.00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98.50 </w:t>
            </w:r>
          </w:p>
        </w:tc>
        <w:tc>
          <w:tcPr>
            <w:tcW w:w="126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     13.2106 </w:t>
            </w:r>
          </w:p>
        </w:tc>
        <w:tc>
          <w:tcPr>
            <w:tcW w:w="144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               13.2106 </w:t>
            </w:r>
          </w:p>
        </w:tc>
      </w:tr>
      <w:tr w:rsidR="00AF31BD" w:rsidTr="0015721C">
        <w:trPr>
          <w:trHeight w:hRule="exact" w:val="374"/>
        </w:trPr>
        <w:tc>
          <w:tcPr>
            <w:tcW w:w="1275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Default="00AF31BD" w:rsidP="003D0686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8E1705" w:rsidRDefault="00AF31BD" w:rsidP="003D0686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30-Years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>13.75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1,000.00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750.00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100.00 </w:t>
            </w:r>
          </w:p>
        </w:tc>
        <w:tc>
          <w:tcPr>
            <w:tcW w:w="126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     13.7423 </w:t>
            </w:r>
          </w:p>
        </w:tc>
        <w:tc>
          <w:tcPr>
            <w:tcW w:w="144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31BD" w:rsidRPr="00AF31BD" w:rsidRDefault="00AF31BD" w:rsidP="003D0686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 xml:space="preserve">                     13.7116 </w:t>
            </w:r>
          </w:p>
        </w:tc>
      </w:tr>
      <w:tr w:rsidR="00B2334A" w:rsidTr="0015721C">
        <w:trPr>
          <w:trHeight w:hRule="exact" w:val="374"/>
        </w:trPr>
        <w:tc>
          <w:tcPr>
            <w:tcW w:w="1275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0054DF" w:rsidRDefault="00B2334A" w:rsidP="00B2334A">
            <w:pPr>
              <w:ind w:firstLine="108"/>
              <w:jc w:val="right"/>
              <w:rPr>
                <w:rFonts w:eastAsia="Arial Unicode MS"/>
                <w:b/>
                <w:sz w:val="16"/>
                <w:szCs w:val="16"/>
              </w:rPr>
            </w:pPr>
            <w:r>
              <w:rPr>
                <w:rFonts w:eastAsia="Arial Unicode MS"/>
                <w:b/>
                <w:sz w:val="16"/>
                <w:szCs w:val="16"/>
              </w:rPr>
              <w:t>04</w:t>
            </w:r>
            <w:r w:rsidRPr="000054DF">
              <w:rPr>
                <w:rFonts w:eastAsia="Arial Unicode MS"/>
                <w:b/>
                <w:sz w:val="16"/>
                <w:szCs w:val="16"/>
              </w:rPr>
              <w:t>-</w:t>
            </w:r>
            <w:r>
              <w:rPr>
                <w:rFonts w:eastAsia="Arial Unicode MS"/>
                <w:b/>
                <w:sz w:val="16"/>
                <w:szCs w:val="16"/>
              </w:rPr>
              <w:t>02</w:t>
            </w:r>
            <w:r w:rsidRPr="000054DF">
              <w:rPr>
                <w:rFonts w:eastAsia="Arial Unicode MS"/>
                <w:b/>
                <w:sz w:val="16"/>
                <w:szCs w:val="16"/>
              </w:rPr>
              <w:t>-</w:t>
            </w:r>
            <w:r>
              <w:rPr>
                <w:rFonts w:eastAsia="Arial Unicode MS"/>
                <w:b/>
                <w:sz w:val="16"/>
                <w:szCs w:val="16"/>
              </w:rPr>
              <w:t>10</w:t>
            </w: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8E1705" w:rsidRDefault="00B2334A" w:rsidP="00B2334A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8E1705">
              <w:rPr>
                <w:rFonts w:eastAsia="Arial Unicode MS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B2334A" w:rsidP="00B2334A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>11.25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15721C" w:rsidP="00B233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4.225.00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15721C" w:rsidP="00B233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3,219.00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15721C" w:rsidP="00B233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97.72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15721C" w:rsidP="00B233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12.3000</w:t>
            </w:r>
          </w:p>
        </w:tc>
        <w:tc>
          <w:tcPr>
            <w:tcW w:w="144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15721C" w:rsidP="00B233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12.2679</w:t>
            </w:r>
          </w:p>
        </w:tc>
      </w:tr>
      <w:tr w:rsidR="00B2334A" w:rsidTr="0015721C">
        <w:trPr>
          <w:trHeight w:hRule="exact" w:val="374"/>
        </w:trPr>
        <w:tc>
          <w:tcPr>
            <w:tcW w:w="1275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Default="00B2334A" w:rsidP="00B2334A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8E1705" w:rsidRDefault="00B2334A" w:rsidP="00B2334A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8E1705">
              <w:rPr>
                <w:rFonts w:eastAsia="Arial Unicode MS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B2334A" w:rsidP="00B2334A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>11.50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15721C" w:rsidP="00B233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2,105.60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15721C" w:rsidP="00B233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1,355.60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15721C" w:rsidP="00B233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96.88</w:t>
            </w:r>
          </w:p>
        </w:tc>
        <w:tc>
          <w:tcPr>
            <w:tcW w:w="126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15721C" w:rsidP="00B233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12.4077</w:t>
            </w:r>
          </w:p>
        </w:tc>
        <w:tc>
          <w:tcPr>
            <w:tcW w:w="144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15721C" w:rsidP="00B233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12.3705</w:t>
            </w:r>
          </w:p>
        </w:tc>
      </w:tr>
      <w:tr w:rsidR="00B2334A" w:rsidTr="0015721C">
        <w:trPr>
          <w:trHeight w:hRule="exact" w:val="374"/>
        </w:trPr>
        <w:tc>
          <w:tcPr>
            <w:tcW w:w="1275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Default="00B2334A" w:rsidP="00B2334A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8E1705" w:rsidRDefault="00B2334A" w:rsidP="00B2334A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8E1705">
              <w:rPr>
                <w:rFonts w:eastAsia="Arial Unicode MS"/>
                <w:sz w:val="16"/>
                <w:szCs w:val="16"/>
              </w:rPr>
              <w:t>7-Years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B2334A" w:rsidP="00B2334A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>11.75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15721C" w:rsidP="00B233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15721C" w:rsidP="00B233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15721C" w:rsidP="00B233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96.68</w:t>
            </w:r>
          </w:p>
        </w:tc>
        <w:tc>
          <w:tcPr>
            <w:tcW w:w="126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15721C" w:rsidP="00B233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12.5002</w:t>
            </w:r>
          </w:p>
        </w:tc>
        <w:tc>
          <w:tcPr>
            <w:tcW w:w="144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15721C" w:rsidP="00B233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12.4770</w:t>
            </w:r>
          </w:p>
        </w:tc>
      </w:tr>
      <w:tr w:rsidR="00B2334A" w:rsidTr="0015721C">
        <w:trPr>
          <w:trHeight w:hRule="exact" w:val="374"/>
        </w:trPr>
        <w:tc>
          <w:tcPr>
            <w:tcW w:w="1275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Default="00B2334A" w:rsidP="00B2334A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8E1705" w:rsidRDefault="00B2334A" w:rsidP="00B2334A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8E1705">
              <w:rPr>
                <w:rFonts w:eastAsia="Arial Unicode MS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B2334A" w:rsidP="00B2334A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15721C" w:rsidP="00B233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7,835.00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15721C" w:rsidP="00B233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4,335.00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15721C" w:rsidP="00B233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97.02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15721C" w:rsidP="00B233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12.5389</w:t>
            </w:r>
          </w:p>
        </w:tc>
        <w:tc>
          <w:tcPr>
            <w:tcW w:w="144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15721C" w:rsidP="00B233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12.4771</w:t>
            </w:r>
          </w:p>
        </w:tc>
      </w:tr>
      <w:tr w:rsidR="00B2334A" w:rsidTr="0015721C">
        <w:trPr>
          <w:trHeight w:hRule="exact" w:val="374"/>
        </w:trPr>
        <w:tc>
          <w:tcPr>
            <w:tcW w:w="1275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Default="00B2334A" w:rsidP="00B2334A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8E1705" w:rsidRDefault="00B2334A" w:rsidP="00B2334A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8E1705">
              <w:rPr>
                <w:rFonts w:eastAsia="Arial Unicode MS"/>
                <w:sz w:val="16"/>
                <w:szCs w:val="16"/>
              </w:rPr>
              <w:t>15-Years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B2334A" w:rsidP="00B2334A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>12.50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15721C" w:rsidP="00B233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15721C" w:rsidP="00B233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15721C" w:rsidP="00B233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97.46</w:t>
            </w:r>
          </w:p>
        </w:tc>
        <w:tc>
          <w:tcPr>
            <w:tcW w:w="126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15721C" w:rsidP="00B233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12.8977</w:t>
            </w:r>
          </w:p>
        </w:tc>
        <w:tc>
          <w:tcPr>
            <w:tcW w:w="144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15721C" w:rsidP="00B233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12.8977</w:t>
            </w:r>
          </w:p>
        </w:tc>
      </w:tr>
      <w:tr w:rsidR="00B2334A" w:rsidTr="0015721C">
        <w:trPr>
          <w:trHeight w:hRule="exact" w:val="374"/>
        </w:trPr>
        <w:tc>
          <w:tcPr>
            <w:tcW w:w="1275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Default="00B2334A" w:rsidP="00B2334A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8E1705" w:rsidRDefault="00B2334A" w:rsidP="00B2334A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8E1705">
              <w:rPr>
                <w:rFonts w:eastAsia="Arial Unicode MS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B2334A" w:rsidP="00B2334A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15721C" w:rsidP="00B233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4,725.00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15721C" w:rsidP="00B233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15721C" w:rsidP="00B233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99.29</w:t>
            </w:r>
          </w:p>
        </w:tc>
        <w:tc>
          <w:tcPr>
            <w:tcW w:w="126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15721C" w:rsidP="00B233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13.0993</w:t>
            </w:r>
          </w:p>
        </w:tc>
        <w:tc>
          <w:tcPr>
            <w:tcW w:w="144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15721C" w:rsidP="00B233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13.0993</w:t>
            </w:r>
          </w:p>
        </w:tc>
      </w:tr>
      <w:tr w:rsidR="00B2334A" w:rsidTr="0015721C">
        <w:trPr>
          <w:trHeight w:hRule="exact" w:val="374"/>
        </w:trPr>
        <w:tc>
          <w:tcPr>
            <w:tcW w:w="1275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Default="00B2334A" w:rsidP="00B2334A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8E1705" w:rsidRDefault="00B2334A" w:rsidP="00B2334A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30-Years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B2334A" w:rsidP="00B2334A">
            <w:pPr>
              <w:jc w:val="right"/>
              <w:rPr>
                <w:color w:val="000000"/>
                <w:sz w:val="16"/>
                <w:szCs w:val="16"/>
              </w:rPr>
            </w:pPr>
            <w:r w:rsidRPr="00AF31BD">
              <w:rPr>
                <w:color w:val="000000"/>
                <w:sz w:val="16"/>
                <w:szCs w:val="16"/>
              </w:rPr>
              <w:t>13.75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15721C" w:rsidP="00B233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4,725.00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15721C" w:rsidP="00B233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15721C" w:rsidP="00B233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101.41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15721C" w:rsidP="00B233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13.5507</w:t>
            </w:r>
          </w:p>
        </w:tc>
        <w:tc>
          <w:tcPr>
            <w:tcW w:w="144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15721C" w:rsidP="00B233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13.5507</w:t>
            </w:r>
          </w:p>
        </w:tc>
      </w:tr>
      <w:tr w:rsidR="00B2334A" w:rsidTr="0015721C">
        <w:trPr>
          <w:trHeight w:hRule="exact" w:val="289"/>
        </w:trPr>
        <w:tc>
          <w:tcPr>
            <w:tcW w:w="1275" w:type="dxa"/>
            <w:tcBorders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334A" w:rsidRDefault="00B2334A" w:rsidP="00B2334A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334A" w:rsidRDefault="00B2334A" w:rsidP="00B2334A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B2334A" w:rsidP="00B2334A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B2334A" w:rsidP="00B2334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B2334A" w:rsidP="00B2334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B2334A" w:rsidP="00B233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B2334A" w:rsidP="00B2334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334A" w:rsidRPr="00AF31BD" w:rsidRDefault="00B2334A" w:rsidP="00B2334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2334A" w:rsidTr="003D0686">
        <w:trPr>
          <w:cantSplit/>
          <w:trHeight w:hRule="exact" w:val="374"/>
        </w:trPr>
        <w:tc>
          <w:tcPr>
            <w:tcW w:w="1275" w:type="dxa"/>
            <w:tcBorders>
              <w:top w:val="single" w:sz="1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334A" w:rsidRDefault="00B2334A" w:rsidP="00B2334A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334A" w:rsidRDefault="00B2334A" w:rsidP="00B2334A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334A" w:rsidRDefault="00B2334A" w:rsidP="00B2334A">
            <w:pPr>
              <w:ind w:right="7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334A" w:rsidRDefault="00B2334A" w:rsidP="00B2334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4"/>
            <w:tcBorders>
              <w:top w:val="single" w:sz="1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334A" w:rsidRDefault="00B2334A" w:rsidP="00B233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Source:  Domestic Markets &amp; Monetary Management  Department, SBP</w:t>
            </w:r>
          </w:p>
        </w:tc>
      </w:tr>
    </w:tbl>
    <w:p w:rsidR="0030101C" w:rsidRDefault="0030101C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Default="0030101C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Default="0030101C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Default="0030101C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Default="0030101C"/>
    <w:p w:rsidR="0030101C" w:rsidRDefault="0030101C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Default="0030101C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Default="0030101C">
      <w:pPr>
        <w:pStyle w:val="Footer"/>
        <w:tabs>
          <w:tab w:val="clear" w:pos="4320"/>
          <w:tab w:val="clear" w:pos="8640"/>
          <w:tab w:val="left" w:pos="3828"/>
        </w:tabs>
      </w:pPr>
    </w:p>
    <w:tbl>
      <w:tblPr>
        <w:tblpPr w:leftFromText="180" w:rightFromText="180" w:vertAnchor="page" w:horzAnchor="margin" w:tblpY="1269"/>
        <w:tblW w:w="4946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7"/>
        <w:gridCol w:w="418"/>
        <w:gridCol w:w="1192"/>
        <w:gridCol w:w="429"/>
        <w:gridCol w:w="484"/>
        <w:gridCol w:w="66"/>
        <w:gridCol w:w="64"/>
        <w:gridCol w:w="56"/>
        <w:gridCol w:w="66"/>
        <w:gridCol w:w="218"/>
        <w:gridCol w:w="177"/>
        <w:gridCol w:w="240"/>
        <w:gridCol w:w="66"/>
        <w:gridCol w:w="111"/>
        <w:gridCol w:w="66"/>
        <w:gridCol w:w="254"/>
        <w:gridCol w:w="175"/>
        <w:gridCol w:w="288"/>
        <w:gridCol w:w="84"/>
        <w:gridCol w:w="81"/>
        <w:gridCol w:w="84"/>
        <w:gridCol w:w="308"/>
        <w:gridCol w:w="372"/>
        <w:gridCol w:w="100"/>
        <w:gridCol w:w="84"/>
        <w:gridCol w:w="79"/>
        <w:gridCol w:w="84"/>
        <w:gridCol w:w="297"/>
        <w:gridCol w:w="349"/>
        <w:gridCol w:w="124"/>
        <w:gridCol w:w="118"/>
        <w:gridCol w:w="430"/>
        <w:gridCol w:w="455"/>
        <w:gridCol w:w="93"/>
        <w:gridCol w:w="449"/>
        <w:gridCol w:w="476"/>
      </w:tblGrid>
      <w:tr w:rsidR="003D0686" w:rsidTr="008D30B5">
        <w:trPr>
          <w:trHeight w:val="360"/>
        </w:trPr>
        <w:tc>
          <w:tcPr>
            <w:tcW w:w="5000" w:type="pct"/>
            <w:gridSpan w:val="36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0686" w:rsidRDefault="00593A67" w:rsidP="003D0686">
            <w:pPr>
              <w:pStyle w:val="Heading3"/>
              <w:rPr>
                <w:rFonts w:eastAsia="Arial Unicode MS"/>
                <w:sz w:val="28"/>
              </w:rPr>
            </w:pPr>
            <w:r>
              <w:rPr>
                <w:sz w:val="28"/>
              </w:rPr>
              <w:t>6.6  Monthly</w:t>
            </w:r>
            <w:r w:rsidR="003D0686">
              <w:rPr>
                <w:sz w:val="28"/>
              </w:rPr>
              <w:t xml:space="preserve"> KIBOR</w:t>
            </w:r>
          </w:p>
        </w:tc>
      </w:tr>
      <w:tr w:rsidR="003D0686" w:rsidTr="008D30B5">
        <w:trPr>
          <w:trHeight w:hRule="exact" w:val="225"/>
        </w:trPr>
        <w:tc>
          <w:tcPr>
            <w:tcW w:w="288" w:type="pct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0686" w:rsidRDefault="003D0686" w:rsidP="003D0686">
            <w:pPr>
              <w:rPr>
                <w:rFonts w:eastAsia="Arial Unicode MS"/>
              </w:rPr>
            </w:pPr>
          </w:p>
        </w:tc>
        <w:tc>
          <w:tcPr>
            <w:tcW w:w="898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0686" w:rsidRDefault="003D0686" w:rsidP="003D0686">
            <w:pPr>
              <w:rPr>
                <w:rFonts w:eastAsia="Arial Unicode MS"/>
              </w:rPr>
            </w:pPr>
          </w:p>
        </w:tc>
        <w:tc>
          <w:tcPr>
            <w:tcW w:w="582" w:type="pct"/>
            <w:gridSpan w:val="4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0686" w:rsidRDefault="003D0686" w:rsidP="003D0686">
            <w:pPr>
              <w:rPr>
                <w:rFonts w:eastAsia="Arial Unicode MS"/>
              </w:rPr>
            </w:pPr>
          </w:p>
        </w:tc>
        <w:tc>
          <w:tcPr>
            <w:tcW w:w="31" w:type="pct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0686" w:rsidRDefault="003D0686" w:rsidP="003D0686">
            <w:pPr>
              <w:rPr>
                <w:rFonts w:eastAsia="Arial Unicode MS"/>
              </w:rPr>
            </w:pPr>
          </w:p>
        </w:tc>
        <w:tc>
          <w:tcPr>
            <w:tcW w:w="37" w:type="pct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0686" w:rsidRDefault="003D0686" w:rsidP="003D0686">
            <w:pPr>
              <w:rPr>
                <w:rFonts w:eastAsia="Arial Unicode MS"/>
              </w:rPr>
            </w:pPr>
          </w:p>
        </w:tc>
        <w:tc>
          <w:tcPr>
            <w:tcW w:w="221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0686" w:rsidRDefault="003D0686" w:rsidP="003D0686">
            <w:pPr>
              <w:rPr>
                <w:rFonts w:eastAsia="Arial Unicode MS"/>
              </w:rPr>
            </w:pPr>
          </w:p>
        </w:tc>
        <w:tc>
          <w:tcPr>
            <w:tcW w:w="233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0686" w:rsidRDefault="003D0686" w:rsidP="003D0686">
            <w:pPr>
              <w:rPr>
                <w:rFonts w:eastAsia="Arial Unicode MS"/>
              </w:rPr>
            </w:pPr>
          </w:p>
        </w:tc>
        <w:tc>
          <w:tcPr>
            <w:tcW w:w="37" w:type="pct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0686" w:rsidRDefault="003D0686" w:rsidP="003D0686">
            <w:pPr>
              <w:rPr>
                <w:rFonts w:eastAsia="Arial Unicode MS"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0686" w:rsidRDefault="003D0686" w:rsidP="003D0686">
            <w:pPr>
              <w:rPr>
                <w:rFonts w:eastAsia="Arial Unicode MS"/>
              </w:rPr>
            </w:pPr>
          </w:p>
        </w:tc>
        <w:tc>
          <w:tcPr>
            <w:tcW w:w="253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0686" w:rsidRDefault="003D0686" w:rsidP="003D0686">
            <w:pPr>
              <w:rPr>
                <w:rFonts w:eastAsia="Arial Unicode MS"/>
              </w:rPr>
            </w:pPr>
          </w:p>
        </w:tc>
        <w:tc>
          <w:tcPr>
            <w:tcW w:w="47" w:type="pct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0686" w:rsidRDefault="003D0686" w:rsidP="003D0686">
            <w:pPr>
              <w:rPr>
                <w:rFonts w:eastAsia="Arial Unicode MS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0686" w:rsidRDefault="003D0686" w:rsidP="003D0686">
            <w:pPr>
              <w:rPr>
                <w:rFonts w:eastAsia="Arial Unicode MS"/>
              </w:rPr>
            </w:pPr>
          </w:p>
        </w:tc>
        <w:tc>
          <w:tcPr>
            <w:tcW w:w="147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0686" w:rsidRDefault="003D0686" w:rsidP="003D0686">
            <w:pPr>
              <w:rPr>
                <w:rFonts w:eastAsia="Arial Unicode MS"/>
              </w:rPr>
            </w:pPr>
          </w:p>
        </w:tc>
        <w:tc>
          <w:tcPr>
            <w:tcW w:w="47" w:type="pct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0686" w:rsidRDefault="003D0686" w:rsidP="003D0686">
            <w:pPr>
              <w:rPr>
                <w:rFonts w:eastAsia="Arial Unicode MS"/>
              </w:rPr>
            </w:pPr>
          </w:p>
        </w:tc>
        <w:tc>
          <w:tcPr>
            <w:tcW w:w="361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0686" w:rsidRDefault="003D0686" w:rsidP="003D0686">
            <w:pPr>
              <w:rPr>
                <w:rFonts w:eastAsia="Arial Unicode MS"/>
              </w:rPr>
            </w:pPr>
          </w:p>
        </w:tc>
        <w:tc>
          <w:tcPr>
            <w:tcW w:w="1196" w:type="pct"/>
            <w:gridSpan w:val="7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0686" w:rsidRDefault="003D0686" w:rsidP="003D0686">
            <w:pPr>
              <w:rPr>
                <w:rFonts w:eastAsia="Arial Unicode MS"/>
              </w:rPr>
            </w:pPr>
          </w:p>
        </w:tc>
      </w:tr>
      <w:tr w:rsidR="003D0686" w:rsidTr="008D30B5">
        <w:trPr>
          <w:trHeight w:hRule="exact" w:val="225"/>
        </w:trPr>
        <w:tc>
          <w:tcPr>
            <w:tcW w:w="28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0686" w:rsidRDefault="003D0686" w:rsidP="003D0686">
            <w:pPr>
              <w:rPr>
                <w:rFonts w:eastAsia="Arial Unicode MS"/>
              </w:rPr>
            </w:pPr>
          </w:p>
        </w:tc>
        <w:tc>
          <w:tcPr>
            <w:tcW w:w="898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0686" w:rsidRDefault="003D0686" w:rsidP="003D0686">
            <w:pPr>
              <w:rPr>
                <w:rFonts w:eastAsia="Arial Unicode MS"/>
              </w:rPr>
            </w:pP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0686" w:rsidRDefault="003D0686" w:rsidP="003D0686">
            <w:pPr>
              <w:rPr>
                <w:rFonts w:eastAsia="Arial Unicode MS"/>
              </w:rPr>
            </w:pPr>
          </w:p>
        </w:tc>
        <w:tc>
          <w:tcPr>
            <w:tcW w:w="3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0686" w:rsidRDefault="003D0686" w:rsidP="003D0686">
            <w:pPr>
              <w:rPr>
                <w:rFonts w:eastAsia="Arial Unicode MS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0686" w:rsidRDefault="003D0686" w:rsidP="003D0686">
            <w:pPr>
              <w:rPr>
                <w:rFonts w:eastAsia="Arial Unicode MS"/>
              </w:rPr>
            </w:pP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0686" w:rsidRDefault="003D0686" w:rsidP="003D0686">
            <w:pPr>
              <w:rPr>
                <w:rFonts w:eastAsia="Arial Unicode MS"/>
              </w:rPr>
            </w:pPr>
          </w:p>
        </w:tc>
        <w:tc>
          <w:tcPr>
            <w:tcW w:w="233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0686" w:rsidRDefault="003D0686" w:rsidP="003D0686">
            <w:pPr>
              <w:rPr>
                <w:rFonts w:eastAsia="Arial Unicode MS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0686" w:rsidRDefault="003D0686" w:rsidP="003D0686">
            <w:pPr>
              <w:rPr>
                <w:rFonts w:eastAsia="Arial Unicode MS"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0686" w:rsidRDefault="003D0686" w:rsidP="003D0686">
            <w:pPr>
              <w:rPr>
                <w:rFonts w:eastAsia="Arial Unicode MS"/>
              </w:rPr>
            </w:pPr>
          </w:p>
        </w:tc>
        <w:tc>
          <w:tcPr>
            <w:tcW w:w="253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0686" w:rsidRDefault="003D0686" w:rsidP="003D0686">
            <w:pPr>
              <w:rPr>
                <w:rFonts w:eastAsia="Arial Unicode MS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0686" w:rsidRDefault="003D0686" w:rsidP="003D0686">
            <w:pPr>
              <w:rPr>
                <w:rFonts w:eastAsia="Arial Unicode MS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0686" w:rsidRDefault="003D0686" w:rsidP="003D0686">
            <w:pPr>
              <w:rPr>
                <w:rFonts w:eastAsia="Arial Unicode MS"/>
              </w:rPr>
            </w:pPr>
          </w:p>
        </w:tc>
        <w:tc>
          <w:tcPr>
            <w:tcW w:w="147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0686" w:rsidRDefault="003D0686" w:rsidP="003D0686">
            <w:pPr>
              <w:rPr>
                <w:rFonts w:eastAsia="Arial Unicode MS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0686" w:rsidRDefault="003D0686" w:rsidP="003D0686">
            <w:pPr>
              <w:rPr>
                <w:rFonts w:eastAsia="Arial Unicode MS"/>
              </w:rPr>
            </w:pP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0686" w:rsidRDefault="003D0686" w:rsidP="003D0686">
            <w:pPr>
              <w:rPr>
                <w:rFonts w:eastAsia="Arial Unicode MS"/>
              </w:rPr>
            </w:pPr>
          </w:p>
        </w:tc>
        <w:tc>
          <w:tcPr>
            <w:tcW w:w="1196" w:type="pct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D0686" w:rsidRDefault="003D0686" w:rsidP="003D0686">
            <w:pPr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(Percent per annum)</w:t>
            </w:r>
          </w:p>
        </w:tc>
      </w:tr>
      <w:tr w:rsidR="003D0686" w:rsidTr="008D30B5">
        <w:trPr>
          <w:cantSplit/>
          <w:trHeight w:val="210"/>
        </w:trPr>
        <w:tc>
          <w:tcPr>
            <w:tcW w:w="1186" w:type="pct"/>
            <w:gridSpan w:val="3"/>
            <w:vMerge w:val="restart"/>
            <w:tcBorders>
              <w:top w:val="single" w:sz="12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Pr="00395BFC" w:rsidRDefault="003D0686" w:rsidP="003D0686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 xml:space="preserve">           </w:t>
            </w:r>
            <w:r w:rsidRPr="00395BFC">
              <w:rPr>
                <w:b/>
                <w:bCs/>
                <w:sz w:val="16"/>
                <w:szCs w:val="16"/>
              </w:rPr>
              <w:t>PERIOD</w:t>
            </w:r>
            <w:r>
              <w:rPr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0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center"/>
              <w:rPr>
                <w:rFonts w:eastAsia="Arial Unicode MS"/>
                <w:bCs/>
                <w:sz w:val="16"/>
              </w:rPr>
            </w:pPr>
            <w:r>
              <w:rPr>
                <w:bCs/>
                <w:sz w:val="16"/>
              </w:rPr>
              <w:t>1 Week</w:t>
            </w:r>
          </w:p>
        </w:tc>
        <w:tc>
          <w:tcPr>
            <w:tcW w:w="3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center"/>
              <w:rPr>
                <w:rFonts w:eastAsia="Arial Unicode MS"/>
                <w:bCs/>
                <w:sz w:val="16"/>
              </w:rPr>
            </w:pPr>
          </w:p>
        </w:tc>
        <w:tc>
          <w:tcPr>
            <w:tcW w:w="458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center"/>
              <w:rPr>
                <w:rFonts w:eastAsia="Arial Unicode MS"/>
                <w:bCs/>
                <w:sz w:val="16"/>
              </w:rPr>
            </w:pPr>
            <w:r>
              <w:rPr>
                <w:bCs/>
                <w:sz w:val="16"/>
              </w:rPr>
              <w:t>2 Weeks</w:t>
            </w:r>
          </w:p>
        </w:tc>
        <w:tc>
          <w:tcPr>
            <w:tcW w:w="3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center"/>
              <w:rPr>
                <w:rFonts w:eastAsia="Arial Unicode MS"/>
                <w:bCs/>
                <w:sz w:val="16"/>
              </w:rPr>
            </w:pPr>
          </w:p>
        </w:tc>
        <w:tc>
          <w:tcPr>
            <w:tcW w:w="500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center"/>
              <w:rPr>
                <w:rFonts w:eastAsia="Arial Unicode MS"/>
                <w:bCs/>
                <w:sz w:val="16"/>
              </w:rPr>
            </w:pPr>
            <w:r>
              <w:rPr>
                <w:bCs/>
                <w:sz w:val="16"/>
              </w:rPr>
              <w:t>1Month</w:t>
            </w:r>
          </w:p>
        </w:tc>
        <w:tc>
          <w:tcPr>
            <w:tcW w:w="4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center"/>
              <w:rPr>
                <w:rFonts w:eastAsia="Arial Unicode MS"/>
                <w:bCs/>
                <w:sz w:val="16"/>
              </w:rPr>
            </w:pPr>
          </w:p>
        </w:tc>
        <w:tc>
          <w:tcPr>
            <w:tcW w:w="528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center"/>
              <w:rPr>
                <w:rFonts w:eastAsia="Arial Unicode MS"/>
                <w:bCs/>
                <w:sz w:val="16"/>
              </w:rPr>
            </w:pPr>
            <w:r>
              <w:rPr>
                <w:bCs/>
                <w:sz w:val="16"/>
              </w:rPr>
              <w:t>3 Months</w:t>
            </w:r>
          </w:p>
        </w:tc>
        <w:tc>
          <w:tcPr>
            <w:tcW w:w="4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center"/>
              <w:rPr>
                <w:rFonts w:eastAsia="Arial Unicode MS"/>
                <w:bCs/>
                <w:sz w:val="16"/>
              </w:rPr>
            </w:pPr>
          </w:p>
        </w:tc>
        <w:tc>
          <w:tcPr>
            <w:tcW w:w="521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center"/>
              <w:rPr>
                <w:rFonts w:eastAsia="Arial Unicode MS"/>
                <w:bCs/>
                <w:sz w:val="16"/>
              </w:rPr>
            </w:pPr>
            <w:r>
              <w:rPr>
                <w:bCs/>
                <w:sz w:val="16"/>
              </w:rPr>
              <w:t>6 Months</w:t>
            </w:r>
          </w:p>
        </w:tc>
        <w:tc>
          <w:tcPr>
            <w:tcW w:w="6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0686" w:rsidRDefault="003D0686" w:rsidP="003D0686">
            <w:pPr>
              <w:jc w:val="center"/>
              <w:rPr>
                <w:rFonts w:eastAsia="Arial Unicode MS"/>
                <w:bCs/>
                <w:sz w:val="16"/>
              </w:rPr>
            </w:pPr>
          </w:p>
        </w:tc>
        <w:tc>
          <w:tcPr>
            <w:tcW w:w="4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0686" w:rsidRDefault="003D0686" w:rsidP="003D0686">
            <w:pPr>
              <w:jc w:val="center"/>
              <w:rPr>
                <w:rFonts w:eastAsia="Arial Unicode MS"/>
                <w:bCs/>
                <w:sz w:val="16"/>
              </w:rPr>
            </w:pPr>
            <w:r>
              <w:rPr>
                <w:rFonts w:eastAsia="Arial Unicode MS"/>
                <w:bCs/>
                <w:sz w:val="16"/>
              </w:rPr>
              <w:t>9 Months</w:t>
            </w:r>
          </w:p>
        </w:tc>
        <w:tc>
          <w:tcPr>
            <w:tcW w:w="5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0686" w:rsidRDefault="003D0686" w:rsidP="003D0686">
            <w:pPr>
              <w:jc w:val="center"/>
              <w:rPr>
                <w:rFonts w:eastAsia="Arial Unicode MS"/>
                <w:bCs/>
                <w:sz w:val="16"/>
              </w:rPr>
            </w:pPr>
          </w:p>
        </w:tc>
        <w:tc>
          <w:tcPr>
            <w:tcW w:w="51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0686" w:rsidRDefault="003D0686" w:rsidP="003D0686">
            <w:pPr>
              <w:jc w:val="center"/>
              <w:rPr>
                <w:rFonts w:eastAsia="Arial Unicode MS"/>
                <w:bCs/>
                <w:sz w:val="16"/>
              </w:rPr>
            </w:pPr>
            <w:r>
              <w:rPr>
                <w:rFonts w:eastAsia="Arial Unicode MS"/>
                <w:bCs/>
                <w:sz w:val="16"/>
              </w:rPr>
              <w:t>12 Months</w:t>
            </w:r>
          </w:p>
        </w:tc>
      </w:tr>
      <w:tr w:rsidR="003D0686" w:rsidTr="008D30B5">
        <w:trPr>
          <w:cantSplit/>
          <w:trHeight w:val="210"/>
        </w:trPr>
        <w:tc>
          <w:tcPr>
            <w:tcW w:w="1186" w:type="pct"/>
            <w:gridSpan w:val="3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D0686" w:rsidRDefault="003D0686" w:rsidP="003D0686">
            <w:pPr>
              <w:rPr>
                <w:rFonts w:eastAsia="Arial Unicode MS"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rFonts w:eastAsia="Arial Unicode MS"/>
                <w:bCs/>
                <w:sz w:val="16"/>
              </w:rPr>
            </w:pPr>
            <w:r>
              <w:rPr>
                <w:bCs/>
                <w:sz w:val="16"/>
              </w:rPr>
              <w:t>Bid</w:t>
            </w:r>
          </w:p>
        </w:tc>
        <w:tc>
          <w:tcPr>
            <w:tcW w:w="270" w:type="pct"/>
            <w:tcBorders>
              <w:bottom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rFonts w:eastAsia="Arial Unicode MS"/>
                <w:bCs/>
                <w:sz w:val="16"/>
              </w:rPr>
            </w:pPr>
            <w:r>
              <w:rPr>
                <w:bCs/>
                <w:sz w:val="16"/>
              </w:rPr>
              <w:t>Offer</w:t>
            </w:r>
          </w:p>
        </w:tc>
        <w:tc>
          <w:tcPr>
            <w:tcW w:w="3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rFonts w:eastAsia="Arial Unicode MS"/>
                <w:bCs/>
                <w:sz w:val="16"/>
              </w:rPr>
            </w:pPr>
            <w:r>
              <w:rPr>
                <w:bCs/>
                <w:sz w:val="16"/>
              </w:rPr>
              <w:t> </w:t>
            </w:r>
          </w:p>
        </w:tc>
        <w:tc>
          <w:tcPr>
            <w:tcW w:w="226" w:type="pct"/>
            <w:gridSpan w:val="4"/>
            <w:tcBorders>
              <w:left w:val="single" w:sz="4" w:space="0" w:color="auto"/>
              <w:bottom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rFonts w:eastAsia="Arial Unicode MS"/>
                <w:bCs/>
                <w:sz w:val="16"/>
              </w:rPr>
            </w:pPr>
            <w:r>
              <w:rPr>
                <w:bCs/>
                <w:sz w:val="16"/>
              </w:rPr>
              <w:t>Bid</w:t>
            </w:r>
          </w:p>
        </w:tc>
        <w:tc>
          <w:tcPr>
            <w:tcW w:w="233" w:type="pct"/>
            <w:gridSpan w:val="2"/>
            <w:tcBorders>
              <w:bottom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rFonts w:eastAsia="Arial Unicode MS"/>
                <w:bCs/>
                <w:sz w:val="16"/>
              </w:rPr>
            </w:pPr>
            <w:r>
              <w:rPr>
                <w:bCs/>
                <w:sz w:val="16"/>
              </w:rPr>
              <w:t>Offer</w:t>
            </w:r>
          </w:p>
        </w:tc>
        <w:tc>
          <w:tcPr>
            <w:tcW w:w="37" w:type="pct"/>
            <w:tcBorders>
              <w:bottom w:val="single" w:sz="12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rFonts w:eastAsia="Arial Unicode MS"/>
                <w:bCs/>
                <w:sz w:val="16"/>
              </w:rPr>
            </w:pPr>
            <w:r>
              <w:rPr>
                <w:bCs/>
                <w:sz w:val="16"/>
              </w:rPr>
              <w:t> </w:t>
            </w:r>
          </w:p>
        </w:tc>
        <w:tc>
          <w:tcPr>
            <w:tcW w:w="241" w:type="pct"/>
            <w:gridSpan w:val="3"/>
            <w:tcBorders>
              <w:left w:val="single" w:sz="4" w:space="0" w:color="auto"/>
              <w:bottom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rFonts w:eastAsia="Arial Unicode MS"/>
                <w:bCs/>
                <w:sz w:val="16"/>
              </w:rPr>
            </w:pPr>
            <w:r>
              <w:rPr>
                <w:bCs/>
                <w:sz w:val="16"/>
              </w:rPr>
              <w:t>Bid</w:t>
            </w:r>
          </w:p>
        </w:tc>
        <w:tc>
          <w:tcPr>
            <w:tcW w:w="259" w:type="pct"/>
            <w:gridSpan w:val="2"/>
            <w:tcBorders>
              <w:bottom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rFonts w:eastAsia="Arial Unicode MS"/>
                <w:bCs/>
                <w:sz w:val="16"/>
              </w:rPr>
            </w:pPr>
            <w:r>
              <w:rPr>
                <w:bCs/>
                <w:sz w:val="16"/>
              </w:rPr>
              <w:t>Offer</w:t>
            </w:r>
          </w:p>
        </w:tc>
        <w:tc>
          <w:tcPr>
            <w:tcW w:w="47" w:type="pct"/>
            <w:tcBorders>
              <w:bottom w:val="single" w:sz="12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rFonts w:eastAsia="Arial Unicode MS"/>
                <w:bCs/>
                <w:sz w:val="16"/>
              </w:rPr>
            </w:pPr>
            <w:r>
              <w:rPr>
                <w:bCs/>
                <w:sz w:val="16"/>
              </w:rPr>
              <w:t> </w:t>
            </w:r>
          </w:p>
        </w:tc>
        <w:tc>
          <w:tcPr>
            <w:tcW w:w="264" w:type="pct"/>
            <w:gridSpan w:val="3"/>
            <w:tcBorders>
              <w:left w:val="single" w:sz="4" w:space="0" w:color="auto"/>
              <w:bottom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rFonts w:eastAsia="Arial Unicode MS"/>
                <w:bCs/>
                <w:sz w:val="16"/>
              </w:rPr>
            </w:pPr>
            <w:r>
              <w:rPr>
                <w:bCs/>
                <w:sz w:val="16"/>
              </w:rPr>
              <w:t>Bid</w:t>
            </w:r>
          </w:p>
        </w:tc>
        <w:tc>
          <w:tcPr>
            <w:tcW w:w="264" w:type="pct"/>
            <w:gridSpan w:val="2"/>
            <w:tcBorders>
              <w:bottom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rFonts w:eastAsia="Arial Unicode MS"/>
                <w:bCs/>
                <w:sz w:val="16"/>
              </w:rPr>
            </w:pPr>
            <w:r>
              <w:rPr>
                <w:bCs/>
                <w:sz w:val="16"/>
              </w:rPr>
              <w:t>Offer</w:t>
            </w:r>
          </w:p>
        </w:tc>
        <w:tc>
          <w:tcPr>
            <w:tcW w:w="47" w:type="pct"/>
            <w:tcBorders>
              <w:bottom w:val="single" w:sz="12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rFonts w:eastAsia="Arial Unicode MS"/>
                <w:bCs/>
                <w:sz w:val="16"/>
              </w:rPr>
            </w:pPr>
            <w:r>
              <w:rPr>
                <w:bCs/>
                <w:sz w:val="16"/>
              </w:rPr>
              <w:t> </w:t>
            </w:r>
          </w:p>
        </w:tc>
        <w:tc>
          <w:tcPr>
            <w:tcW w:w="257" w:type="pct"/>
            <w:gridSpan w:val="3"/>
            <w:tcBorders>
              <w:left w:val="single" w:sz="4" w:space="0" w:color="auto"/>
              <w:bottom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bCs/>
                <w:sz w:val="16"/>
              </w:rPr>
            </w:pPr>
            <w:r>
              <w:rPr>
                <w:bCs/>
                <w:sz w:val="16"/>
              </w:rPr>
              <w:t>Bid</w:t>
            </w:r>
          </w:p>
        </w:tc>
        <w:tc>
          <w:tcPr>
            <w:tcW w:w="264" w:type="pct"/>
            <w:gridSpan w:val="2"/>
            <w:tcBorders>
              <w:bottom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bCs/>
                <w:sz w:val="16"/>
              </w:rPr>
            </w:pPr>
            <w:r>
              <w:rPr>
                <w:bCs/>
                <w:sz w:val="16"/>
              </w:rPr>
              <w:t>Offer</w:t>
            </w:r>
          </w:p>
        </w:tc>
        <w:tc>
          <w:tcPr>
            <w:tcW w:w="6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D0686" w:rsidRDefault="003D0686" w:rsidP="003D0686">
            <w:pPr>
              <w:jc w:val="right"/>
              <w:rPr>
                <w:rFonts w:eastAsia="Arial Unicode MS"/>
                <w:bCs/>
                <w:sz w:val="16"/>
              </w:rPr>
            </w:pP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D0686" w:rsidRDefault="003D0686" w:rsidP="003D0686">
            <w:pPr>
              <w:jc w:val="right"/>
              <w:rPr>
                <w:rFonts w:eastAsia="Arial Unicode MS"/>
                <w:bCs/>
                <w:sz w:val="16"/>
              </w:rPr>
            </w:pPr>
            <w:r>
              <w:rPr>
                <w:bCs/>
                <w:sz w:val="16"/>
              </w:rPr>
              <w:t>Bid</w:t>
            </w:r>
          </w:p>
        </w:tc>
        <w:tc>
          <w:tcPr>
            <w:tcW w:w="254" w:type="pct"/>
            <w:tcBorders>
              <w:bottom w:val="single" w:sz="12" w:space="0" w:color="auto"/>
            </w:tcBorders>
            <w:vAlign w:val="center"/>
          </w:tcPr>
          <w:p w:rsidR="003D0686" w:rsidRDefault="003D0686" w:rsidP="003D0686">
            <w:pPr>
              <w:jc w:val="right"/>
              <w:rPr>
                <w:rFonts w:eastAsia="Arial Unicode MS"/>
                <w:bCs/>
                <w:sz w:val="16"/>
              </w:rPr>
            </w:pPr>
            <w:r>
              <w:rPr>
                <w:bCs/>
                <w:sz w:val="16"/>
              </w:rPr>
              <w:t>Offer</w:t>
            </w:r>
          </w:p>
        </w:tc>
        <w:tc>
          <w:tcPr>
            <w:tcW w:w="52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D0686" w:rsidRDefault="003D0686" w:rsidP="003D0686">
            <w:pPr>
              <w:jc w:val="right"/>
              <w:rPr>
                <w:rFonts w:eastAsia="Arial Unicode MS"/>
                <w:b/>
                <w:bCs/>
                <w:sz w:val="16"/>
              </w:rPr>
            </w:pPr>
          </w:p>
        </w:tc>
        <w:tc>
          <w:tcPr>
            <w:tcW w:w="251" w:type="pct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D0686" w:rsidRDefault="003D0686" w:rsidP="003D0686">
            <w:pPr>
              <w:jc w:val="right"/>
              <w:rPr>
                <w:rFonts w:eastAsia="Arial Unicode MS"/>
                <w:bCs/>
                <w:sz w:val="16"/>
              </w:rPr>
            </w:pPr>
            <w:r>
              <w:rPr>
                <w:bCs/>
                <w:sz w:val="16"/>
              </w:rPr>
              <w:t>Bid</w:t>
            </w:r>
          </w:p>
        </w:tc>
        <w:tc>
          <w:tcPr>
            <w:tcW w:w="264" w:type="pct"/>
            <w:tcBorders>
              <w:bottom w:val="single" w:sz="12" w:space="0" w:color="auto"/>
            </w:tcBorders>
            <w:vAlign w:val="center"/>
          </w:tcPr>
          <w:p w:rsidR="003D0686" w:rsidRDefault="003D0686" w:rsidP="003D0686">
            <w:pPr>
              <w:jc w:val="right"/>
              <w:rPr>
                <w:rFonts w:eastAsia="Arial Unicode MS"/>
                <w:bCs/>
                <w:sz w:val="16"/>
              </w:rPr>
            </w:pPr>
            <w:r>
              <w:rPr>
                <w:bCs/>
                <w:sz w:val="16"/>
              </w:rPr>
              <w:t>Offer</w:t>
            </w:r>
          </w:p>
        </w:tc>
      </w:tr>
      <w:tr w:rsidR="003D0686" w:rsidTr="008D30B5">
        <w:trPr>
          <w:cantSplit/>
          <w:trHeight w:hRule="exact" w:val="245"/>
        </w:trPr>
        <w:tc>
          <w:tcPr>
            <w:tcW w:w="288" w:type="pct"/>
            <w:vAlign w:val="center"/>
          </w:tcPr>
          <w:p w:rsidR="003D0686" w:rsidRDefault="003D0686" w:rsidP="003D0686">
            <w:pPr>
              <w:rPr>
                <w:rFonts w:eastAsia="Arial Unicode MS"/>
                <w:sz w:val="16"/>
              </w:rPr>
            </w:pPr>
          </w:p>
        </w:tc>
        <w:tc>
          <w:tcPr>
            <w:tcW w:w="233" w:type="pct"/>
            <w:vAlign w:val="center"/>
          </w:tcPr>
          <w:p w:rsidR="003D0686" w:rsidRDefault="003D0686" w:rsidP="003D0686">
            <w:pPr>
              <w:rPr>
                <w:rFonts w:eastAsia="Arial Unicode MS"/>
                <w:sz w:val="16"/>
              </w:rPr>
            </w:pPr>
          </w:p>
        </w:tc>
        <w:tc>
          <w:tcPr>
            <w:tcW w:w="665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rPr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4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</w:tr>
      <w:tr w:rsidR="003D0686" w:rsidTr="008D30B5">
        <w:trPr>
          <w:cantSplit/>
          <w:trHeight w:hRule="exact" w:val="245"/>
        </w:trPr>
        <w:tc>
          <w:tcPr>
            <w:tcW w:w="288" w:type="pct"/>
            <w:vAlign w:val="center"/>
          </w:tcPr>
          <w:p w:rsidR="003D0686" w:rsidRDefault="003D0686" w:rsidP="003D0686">
            <w:pPr>
              <w:rPr>
                <w:rFonts w:eastAsia="Arial Unicode MS"/>
                <w:sz w:val="16"/>
              </w:rPr>
            </w:pPr>
          </w:p>
        </w:tc>
        <w:tc>
          <w:tcPr>
            <w:tcW w:w="233" w:type="pct"/>
          </w:tcPr>
          <w:p w:rsidR="003D0686" w:rsidRDefault="003D0686" w:rsidP="003D0686">
            <w:pPr>
              <w:rPr>
                <w:rFonts w:eastAsia="Arial Unicode MS"/>
                <w:sz w:val="16"/>
              </w:rPr>
            </w:pPr>
          </w:p>
        </w:tc>
        <w:tc>
          <w:tcPr>
            <w:tcW w:w="665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rPr>
                <w:sz w:val="16"/>
              </w:rPr>
            </w:pPr>
          </w:p>
        </w:tc>
        <w:tc>
          <w:tcPr>
            <w:tcW w:w="239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" w:type="pct"/>
            <w:gridSpan w:val="4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</w:tr>
      <w:tr w:rsidR="003D0686" w:rsidTr="008D30B5">
        <w:trPr>
          <w:cantSplit/>
          <w:trHeight w:hRule="exact" w:val="245"/>
        </w:trPr>
        <w:tc>
          <w:tcPr>
            <w:tcW w:w="288" w:type="pct"/>
            <w:vAlign w:val="center"/>
          </w:tcPr>
          <w:p w:rsidR="003D0686" w:rsidRDefault="003D0686" w:rsidP="003D0686">
            <w:pPr>
              <w:rPr>
                <w:rFonts w:eastAsia="Arial Unicode MS"/>
                <w:sz w:val="16"/>
              </w:rPr>
            </w:pPr>
          </w:p>
        </w:tc>
        <w:tc>
          <w:tcPr>
            <w:tcW w:w="233" w:type="pct"/>
          </w:tcPr>
          <w:p w:rsidR="003D0686" w:rsidRDefault="003D0686" w:rsidP="003D0686">
            <w:pPr>
              <w:rPr>
                <w:rFonts w:eastAsia="Arial Unicode MS"/>
                <w:sz w:val="16"/>
              </w:rPr>
            </w:pPr>
          </w:p>
        </w:tc>
        <w:tc>
          <w:tcPr>
            <w:tcW w:w="665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rPr>
                <w:sz w:val="16"/>
              </w:rPr>
            </w:pPr>
          </w:p>
        </w:tc>
        <w:tc>
          <w:tcPr>
            <w:tcW w:w="239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" w:type="pct"/>
            <w:gridSpan w:val="4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</w:tr>
      <w:tr w:rsidR="003D0686" w:rsidTr="008D30B5">
        <w:trPr>
          <w:cantSplit/>
          <w:trHeight w:hRule="exact" w:val="245"/>
        </w:trPr>
        <w:tc>
          <w:tcPr>
            <w:tcW w:w="288" w:type="pct"/>
          </w:tcPr>
          <w:p w:rsidR="003D0686" w:rsidRDefault="008D30B5" w:rsidP="003D0686">
            <w:pPr>
              <w:pStyle w:val="xl24"/>
              <w:spacing w:before="0" w:beforeAutospacing="0" w:after="0" w:afterAutospacing="0"/>
              <w:rPr>
                <w:szCs w:val="20"/>
              </w:rPr>
            </w:pPr>
            <w:r w:rsidRPr="00DE3797">
              <w:rPr>
                <w:b/>
                <w:szCs w:val="20"/>
              </w:rPr>
              <w:t>200</w:t>
            </w:r>
            <w:r>
              <w:rPr>
                <w:b/>
                <w:szCs w:val="20"/>
              </w:rPr>
              <w:t>9</w:t>
            </w:r>
          </w:p>
        </w:tc>
        <w:tc>
          <w:tcPr>
            <w:tcW w:w="233" w:type="pct"/>
          </w:tcPr>
          <w:p w:rsidR="003D0686" w:rsidRDefault="003D0686" w:rsidP="003D0686">
            <w:pPr>
              <w:pStyle w:val="xl24"/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Feb.</w:t>
            </w:r>
          </w:p>
        </w:tc>
        <w:tc>
          <w:tcPr>
            <w:tcW w:w="665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Month Average</w:t>
            </w:r>
          </w:p>
        </w:tc>
        <w:tc>
          <w:tcPr>
            <w:tcW w:w="239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10.74</w:t>
            </w:r>
          </w:p>
        </w:tc>
        <w:tc>
          <w:tcPr>
            <w:tcW w:w="270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11.24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4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11.31</w:t>
            </w:r>
          </w:p>
        </w:tc>
        <w:tc>
          <w:tcPr>
            <w:tcW w:w="233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11.81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11.98</w:t>
            </w:r>
          </w:p>
        </w:tc>
        <w:tc>
          <w:tcPr>
            <w:tcW w:w="259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12.48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13.50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13.95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14.20</w:t>
            </w:r>
          </w:p>
        </w:tc>
        <w:tc>
          <w:tcPr>
            <w:tcW w:w="66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14.68</w:t>
            </w:r>
          </w:p>
        </w:tc>
        <w:tc>
          <w:tcPr>
            <w:tcW w:w="25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15.18</w:t>
            </w:r>
          </w:p>
        </w:tc>
        <w:tc>
          <w:tcPr>
            <w:tcW w:w="52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14.98</w:t>
            </w:r>
          </w:p>
        </w:tc>
        <w:tc>
          <w:tcPr>
            <w:tcW w:w="26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15.48</w:t>
            </w:r>
          </w:p>
        </w:tc>
      </w:tr>
      <w:tr w:rsidR="003D0686" w:rsidTr="008D30B5">
        <w:trPr>
          <w:cantSplit/>
          <w:trHeight w:hRule="exact" w:val="245"/>
        </w:trPr>
        <w:tc>
          <w:tcPr>
            <w:tcW w:w="288" w:type="pct"/>
          </w:tcPr>
          <w:p w:rsidR="003D0686" w:rsidRDefault="003D0686" w:rsidP="003D0686">
            <w:pPr>
              <w:pStyle w:val="xl24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33" w:type="pct"/>
          </w:tcPr>
          <w:p w:rsidR="003D0686" w:rsidRDefault="003D0686" w:rsidP="003D0686">
            <w:pPr>
              <w:rPr>
                <w:rFonts w:eastAsia="Arial Unicode MS"/>
                <w:sz w:val="16"/>
              </w:rPr>
            </w:pPr>
          </w:p>
        </w:tc>
        <w:tc>
          <w:tcPr>
            <w:tcW w:w="665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End-Month</w:t>
            </w:r>
          </w:p>
        </w:tc>
        <w:tc>
          <w:tcPr>
            <w:tcW w:w="239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10.34</w:t>
            </w:r>
          </w:p>
        </w:tc>
        <w:tc>
          <w:tcPr>
            <w:tcW w:w="270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10.84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4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10.47</w:t>
            </w:r>
          </w:p>
        </w:tc>
        <w:tc>
          <w:tcPr>
            <w:tcW w:w="233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10.97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10.87</w:t>
            </w:r>
          </w:p>
        </w:tc>
        <w:tc>
          <w:tcPr>
            <w:tcW w:w="259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11.37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12.14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12.39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12.76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13.01</w:t>
            </w:r>
          </w:p>
        </w:tc>
        <w:tc>
          <w:tcPr>
            <w:tcW w:w="66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13.46</w:t>
            </w:r>
          </w:p>
        </w:tc>
        <w:tc>
          <w:tcPr>
            <w:tcW w:w="25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13.96</w:t>
            </w:r>
          </w:p>
        </w:tc>
        <w:tc>
          <w:tcPr>
            <w:tcW w:w="52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13.93</w:t>
            </w:r>
          </w:p>
        </w:tc>
        <w:tc>
          <w:tcPr>
            <w:tcW w:w="26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14.43</w:t>
            </w:r>
          </w:p>
        </w:tc>
      </w:tr>
      <w:tr w:rsidR="003D0686" w:rsidTr="008D30B5">
        <w:trPr>
          <w:cantSplit/>
          <w:trHeight w:hRule="exact" w:val="245"/>
        </w:trPr>
        <w:tc>
          <w:tcPr>
            <w:tcW w:w="288" w:type="pct"/>
          </w:tcPr>
          <w:p w:rsidR="003D0686" w:rsidRDefault="003D0686" w:rsidP="003D0686">
            <w:pPr>
              <w:pStyle w:val="xl24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33" w:type="pct"/>
          </w:tcPr>
          <w:p w:rsidR="003D0686" w:rsidRDefault="003D0686" w:rsidP="003D0686">
            <w:pPr>
              <w:rPr>
                <w:rFonts w:eastAsia="Arial Unicode MS"/>
                <w:sz w:val="16"/>
              </w:rPr>
            </w:pPr>
          </w:p>
        </w:tc>
        <w:tc>
          <w:tcPr>
            <w:tcW w:w="665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rPr>
                <w:sz w:val="16"/>
              </w:rPr>
            </w:pPr>
          </w:p>
        </w:tc>
        <w:tc>
          <w:tcPr>
            <w:tcW w:w="239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4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</w:tr>
      <w:tr w:rsidR="003D0686" w:rsidTr="008D30B5">
        <w:trPr>
          <w:cantSplit/>
          <w:trHeight w:hRule="exact" w:val="245"/>
        </w:trPr>
        <w:tc>
          <w:tcPr>
            <w:tcW w:w="288" w:type="pct"/>
          </w:tcPr>
          <w:p w:rsidR="003D0686" w:rsidRDefault="003D0686" w:rsidP="003D0686">
            <w:pPr>
              <w:pStyle w:val="xl24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33" w:type="pct"/>
          </w:tcPr>
          <w:p w:rsidR="003D0686" w:rsidRDefault="003D0686" w:rsidP="003D0686">
            <w:pPr>
              <w:rPr>
                <w:rFonts w:eastAsia="Arial Unicode MS"/>
                <w:sz w:val="16"/>
              </w:rPr>
            </w:pPr>
            <w:r>
              <w:rPr>
                <w:rFonts w:eastAsia="Arial Unicode MS"/>
                <w:sz w:val="16"/>
              </w:rPr>
              <w:t>Mar.</w:t>
            </w:r>
          </w:p>
        </w:tc>
        <w:tc>
          <w:tcPr>
            <w:tcW w:w="665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Month Average</w:t>
            </w:r>
          </w:p>
        </w:tc>
        <w:tc>
          <w:tcPr>
            <w:tcW w:w="239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11.56</w:t>
            </w:r>
          </w:p>
        </w:tc>
        <w:tc>
          <w:tcPr>
            <w:tcW w:w="270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12.06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4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11.52</w:t>
            </w:r>
          </w:p>
        </w:tc>
        <w:tc>
          <w:tcPr>
            <w:tcW w:w="233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12.02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11.58</w:t>
            </w:r>
          </w:p>
        </w:tc>
        <w:tc>
          <w:tcPr>
            <w:tcW w:w="259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12.08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11.91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12.16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12.29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12.54</w:t>
            </w:r>
          </w:p>
        </w:tc>
        <w:tc>
          <w:tcPr>
            <w:tcW w:w="66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13.06</w:t>
            </w:r>
          </w:p>
        </w:tc>
        <w:tc>
          <w:tcPr>
            <w:tcW w:w="25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13.56</w:t>
            </w:r>
          </w:p>
        </w:tc>
        <w:tc>
          <w:tcPr>
            <w:tcW w:w="52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13.50</w:t>
            </w:r>
          </w:p>
        </w:tc>
        <w:tc>
          <w:tcPr>
            <w:tcW w:w="26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</w:tr>
      <w:tr w:rsidR="003D0686" w:rsidTr="008D30B5">
        <w:trPr>
          <w:cantSplit/>
          <w:trHeight w:hRule="exact" w:val="245"/>
        </w:trPr>
        <w:tc>
          <w:tcPr>
            <w:tcW w:w="288" w:type="pct"/>
          </w:tcPr>
          <w:p w:rsidR="003D0686" w:rsidRDefault="003D0686" w:rsidP="003D0686">
            <w:pPr>
              <w:pStyle w:val="xl24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33" w:type="pct"/>
          </w:tcPr>
          <w:p w:rsidR="003D0686" w:rsidRDefault="003D0686" w:rsidP="003D0686">
            <w:pPr>
              <w:rPr>
                <w:rFonts w:eastAsia="Arial Unicode MS"/>
                <w:sz w:val="16"/>
              </w:rPr>
            </w:pPr>
          </w:p>
        </w:tc>
        <w:tc>
          <w:tcPr>
            <w:tcW w:w="665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End-Month</w:t>
            </w:r>
          </w:p>
        </w:tc>
        <w:tc>
          <w:tcPr>
            <w:tcW w:w="239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13.46</w:t>
            </w:r>
          </w:p>
        </w:tc>
        <w:tc>
          <w:tcPr>
            <w:tcW w:w="270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13.96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4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12.95</w:t>
            </w:r>
          </w:p>
        </w:tc>
        <w:tc>
          <w:tcPr>
            <w:tcW w:w="233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13.45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12.62</w:t>
            </w:r>
          </w:p>
        </w:tc>
        <w:tc>
          <w:tcPr>
            <w:tcW w:w="259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13.12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12.52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12.77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12.60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12.85</w:t>
            </w:r>
          </w:p>
        </w:tc>
        <w:tc>
          <w:tcPr>
            <w:tcW w:w="66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5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13.50</w:t>
            </w:r>
          </w:p>
        </w:tc>
        <w:tc>
          <w:tcPr>
            <w:tcW w:w="52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13.41</w:t>
            </w:r>
          </w:p>
        </w:tc>
        <w:tc>
          <w:tcPr>
            <w:tcW w:w="26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13.91</w:t>
            </w:r>
          </w:p>
        </w:tc>
      </w:tr>
      <w:tr w:rsidR="003D0686" w:rsidTr="008D30B5">
        <w:trPr>
          <w:cantSplit/>
          <w:trHeight w:hRule="exact" w:val="245"/>
        </w:trPr>
        <w:tc>
          <w:tcPr>
            <w:tcW w:w="288" w:type="pct"/>
          </w:tcPr>
          <w:p w:rsidR="003D0686" w:rsidRDefault="003D0686" w:rsidP="003D0686">
            <w:pPr>
              <w:pStyle w:val="xl24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33" w:type="pct"/>
          </w:tcPr>
          <w:p w:rsidR="003D0686" w:rsidRDefault="003D0686" w:rsidP="003D0686">
            <w:pPr>
              <w:rPr>
                <w:rFonts w:eastAsia="Arial Unicode MS"/>
                <w:sz w:val="16"/>
              </w:rPr>
            </w:pPr>
          </w:p>
        </w:tc>
        <w:tc>
          <w:tcPr>
            <w:tcW w:w="665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rPr>
                <w:sz w:val="16"/>
              </w:rPr>
            </w:pPr>
          </w:p>
        </w:tc>
        <w:tc>
          <w:tcPr>
            <w:tcW w:w="239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4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</w:tr>
      <w:tr w:rsidR="003D0686" w:rsidTr="008D30B5">
        <w:trPr>
          <w:cantSplit/>
          <w:trHeight w:hRule="exact" w:val="245"/>
        </w:trPr>
        <w:tc>
          <w:tcPr>
            <w:tcW w:w="288" w:type="pct"/>
          </w:tcPr>
          <w:p w:rsidR="003D0686" w:rsidRDefault="003D0686" w:rsidP="003D0686">
            <w:pPr>
              <w:pStyle w:val="xl24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33" w:type="pct"/>
          </w:tcPr>
          <w:p w:rsidR="003D0686" w:rsidRDefault="003D0686" w:rsidP="003D0686">
            <w:pPr>
              <w:rPr>
                <w:rFonts w:eastAsia="Arial Unicode MS"/>
                <w:sz w:val="16"/>
              </w:rPr>
            </w:pPr>
            <w:r>
              <w:rPr>
                <w:rFonts w:eastAsia="Arial Unicode MS"/>
                <w:sz w:val="16"/>
              </w:rPr>
              <w:t>Apr.</w:t>
            </w:r>
          </w:p>
        </w:tc>
        <w:tc>
          <w:tcPr>
            <w:tcW w:w="665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Month Average</w:t>
            </w:r>
          </w:p>
        </w:tc>
        <w:tc>
          <w:tcPr>
            <w:tcW w:w="239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12.80</w:t>
            </w:r>
          </w:p>
        </w:tc>
        <w:tc>
          <w:tcPr>
            <w:tcW w:w="270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4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12.81</w:t>
            </w:r>
          </w:p>
        </w:tc>
        <w:tc>
          <w:tcPr>
            <w:tcW w:w="233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13.31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12.82</w:t>
            </w:r>
          </w:p>
        </w:tc>
        <w:tc>
          <w:tcPr>
            <w:tcW w:w="259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13.32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12.90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13.15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13.02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13.27</w:t>
            </w:r>
          </w:p>
        </w:tc>
        <w:tc>
          <w:tcPr>
            <w:tcW w:w="66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13.25</w:t>
            </w:r>
          </w:p>
        </w:tc>
        <w:tc>
          <w:tcPr>
            <w:tcW w:w="25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52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13.50</w:t>
            </w:r>
          </w:p>
        </w:tc>
        <w:tc>
          <w:tcPr>
            <w:tcW w:w="26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</w:tr>
      <w:tr w:rsidR="003D0686" w:rsidTr="008D30B5">
        <w:trPr>
          <w:cantSplit/>
          <w:trHeight w:hRule="exact" w:val="245"/>
        </w:trPr>
        <w:tc>
          <w:tcPr>
            <w:tcW w:w="288" w:type="pct"/>
          </w:tcPr>
          <w:p w:rsidR="003D0686" w:rsidRDefault="003D0686" w:rsidP="003D0686">
            <w:pPr>
              <w:pStyle w:val="xl24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33" w:type="pct"/>
          </w:tcPr>
          <w:p w:rsidR="003D0686" w:rsidRDefault="003D0686" w:rsidP="003D0686">
            <w:pPr>
              <w:rPr>
                <w:rFonts w:eastAsia="Arial Unicode MS"/>
                <w:sz w:val="16"/>
              </w:rPr>
            </w:pPr>
          </w:p>
        </w:tc>
        <w:tc>
          <w:tcPr>
            <w:tcW w:w="665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End-Month</w:t>
            </w:r>
          </w:p>
        </w:tc>
        <w:tc>
          <w:tcPr>
            <w:tcW w:w="239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12.96</w:t>
            </w:r>
          </w:p>
        </w:tc>
        <w:tc>
          <w:tcPr>
            <w:tcW w:w="270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13.46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4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12.87</w:t>
            </w:r>
          </w:p>
        </w:tc>
        <w:tc>
          <w:tcPr>
            <w:tcW w:w="233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13.37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12.87</w:t>
            </w:r>
          </w:p>
        </w:tc>
        <w:tc>
          <w:tcPr>
            <w:tcW w:w="259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13.37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12.99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13.24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13.10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13.35</w:t>
            </w:r>
          </w:p>
        </w:tc>
        <w:tc>
          <w:tcPr>
            <w:tcW w:w="66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13.24</w:t>
            </w:r>
          </w:p>
        </w:tc>
        <w:tc>
          <w:tcPr>
            <w:tcW w:w="25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13.74</w:t>
            </w:r>
          </w:p>
        </w:tc>
        <w:tc>
          <w:tcPr>
            <w:tcW w:w="52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13.45</w:t>
            </w:r>
          </w:p>
        </w:tc>
        <w:tc>
          <w:tcPr>
            <w:tcW w:w="26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13.95</w:t>
            </w:r>
          </w:p>
        </w:tc>
      </w:tr>
      <w:tr w:rsidR="003D0686" w:rsidTr="008D30B5">
        <w:trPr>
          <w:cantSplit/>
          <w:trHeight w:hRule="exact" w:val="245"/>
        </w:trPr>
        <w:tc>
          <w:tcPr>
            <w:tcW w:w="288" w:type="pct"/>
          </w:tcPr>
          <w:p w:rsidR="003D0686" w:rsidRDefault="003D0686" w:rsidP="003D0686">
            <w:pPr>
              <w:pStyle w:val="xl24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33" w:type="pct"/>
          </w:tcPr>
          <w:p w:rsidR="003D0686" w:rsidRDefault="003D0686" w:rsidP="003D0686">
            <w:pPr>
              <w:rPr>
                <w:rFonts w:eastAsia="Arial Unicode MS"/>
                <w:sz w:val="16"/>
              </w:rPr>
            </w:pPr>
          </w:p>
        </w:tc>
        <w:tc>
          <w:tcPr>
            <w:tcW w:w="665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rPr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4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</w:tr>
      <w:tr w:rsidR="003D0686" w:rsidTr="008D30B5">
        <w:trPr>
          <w:cantSplit/>
          <w:trHeight w:hRule="exact" w:val="245"/>
        </w:trPr>
        <w:tc>
          <w:tcPr>
            <w:tcW w:w="288" w:type="pct"/>
          </w:tcPr>
          <w:p w:rsidR="003D0686" w:rsidRDefault="003D0686" w:rsidP="003D0686">
            <w:pPr>
              <w:pStyle w:val="xl24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33" w:type="pct"/>
          </w:tcPr>
          <w:p w:rsidR="003D0686" w:rsidRDefault="003D0686" w:rsidP="003D0686">
            <w:pPr>
              <w:rPr>
                <w:rFonts w:eastAsia="Arial Unicode MS"/>
                <w:sz w:val="16"/>
              </w:rPr>
            </w:pPr>
            <w:r>
              <w:rPr>
                <w:rFonts w:eastAsia="Arial Unicode MS"/>
                <w:sz w:val="16"/>
              </w:rPr>
              <w:t>May</w:t>
            </w:r>
          </w:p>
        </w:tc>
        <w:tc>
          <w:tcPr>
            <w:tcW w:w="665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Month Average</w:t>
            </w:r>
          </w:p>
        </w:tc>
        <w:tc>
          <w:tcPr>
            <w:tcW w:w="239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12.79</w:t>
            </w:r>
          </w:p>
        </w:tc>
        <w:tc>
          <w:tcPr>
            <w:tcW w:w="270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13.29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4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12.88</w:t>
            </w:r>
          </w:p>
        </w:tc>
        <w:tc>
          <w:tcPr>
            <w:tcW w:w="233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13.38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12.97</w:t>
            </w:r>
          </w:p>
        </w:tc>
        <w:tc>
          <w:tcPr>
            <w:tcW w:w="259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13.47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13.23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13.48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13.29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13.54</w:t>
            </w:r>
          </w:p>
        </w:tc>
        <w:tc>
          <w:tcPr>
            <w:tcW w:w="66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13.36</w:t>
            </w:r>
          </w:p>
        </w:tc>
        <w:tc>
          <w:tcPr>
            <w:tcW w:w="25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13.86</w:t>
            </w:r>
          </w:p>
        </w:tc>
        <w:tc>
          <w:tcPr>
            <w:tcW w:w="52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13.50</w:t>
            </w:r>
          </w:p>
        </w:tc>
        <w:tc>
          <w:tcPr>
            <w:tcW w:w="26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</w:tr>
      <w:tr w:rsidR="003D0686" w:rsidTr="008D30B5">
        <w:trPr>
          <w:cantSplit/>
          <w:trHeight w:hRule="exact" w:val="245"/>
        </w:trPr>
        <w:tc>
          <w:tcPr>
            <w:tcW w:w="288" w:type="pct"/>
          </w:tcPr>
          <w:p w:rsidR="003D0686" w:rsidRDefault="003D0686" w:rsidP="003D0686">
            <w:pPr>
              <w:pStyle w:val="xl24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33" w:type="pct"/>
          </w:tcPr>
          <w:p w:rsidR="003D0686" w:rsidRDefault="003D0686" w:rsidP="003D0686">
            <w:pPr>
              <w:rPr>
                <w:rFonts w:eastAsia="Arial Unicode MS"/>
                <w:sz w:val="16"/>
              </w:rPr>
            </w:pPr>
          </w:p>
        </w:tc>
        <w:tc>
          <w:tcPr>
            <w:tcW w:w="665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End-Month</w:t>
            </w:r>
          </w:p>
        </w:tc>
        <w:tc>
          <w:tcPr>
            <w:tcW w:w="239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12.83</w:t>
            </w:r>
          </w:p>
        </w:tc>
        <w:tc>
          <w:tcPr>
            <w:tcW w:w="270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13.33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4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12.89</w:t>
            </w:r>
          </w:p>
        </w:tc>
        <w:tc>
          <w:tcPr>
            <w:tcW w:w="233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13.39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13.02</w:t>
            </w:r>
          </w:p>
        </w:tc>
        <w:tc>
          <w:tcPr>
            <w:tcW w:w="259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13.52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13.47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13.72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13.50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66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13.53</w:t>
            </w:r>
          </w:p>
        </w:tc>
        <w:tc>
          <w:tcPr>
            <w:tcW w:w="25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14.03</w:t>
            </w:r>
          </w:p>
        </w:tc>
        <w:tc>
          <w:tcPr>
            <w:tcW w:w="52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13.59</w:t>
            </w:r>
          </w:p>
        </w:tc>
        <w:tc>
          <w:tcPr>
            <w:tcW w:w="26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14.09</w:t>
            </w:r>
          </w:p>
        </w:tc>
      </w:tr>
      <w:tr w:rsidR="003D0686" w:rsidTr="008D30B5">
        <w:trPr>
          <w:cantSplit/>
          <w:trHeight w:hRule="exact" w:val="245"/>
        </w:trPr>
        <w:tc>
          <w:tcPr>
            <w:tcW w:w="288" w:type="pct"/>
          </w:tcPr>
          <w:p w:rsidR="003D0686" w:rsidRDefault="003D0686" w:rsidP="003D0686">
            <w:pPr>
              <w:pStyle w:val="xl24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33" w:type="pct"/>
          </w:tcPr>
          <w:p w:rsidR="003D0686" w:rsidRDefault="003D0686" w:rsidP="003D0686">
            <w:pPr>
              <w:rPr>
                <w:rFonts w:eastAsia="Arial Unicode MS"/>
                <w:sz w:val="16"/>
              </w:rPr>
            </w:pPr>
          </w:p>
        </w:tc>
        <w:tc>
          <w:tcPr>
            <w:tcW w:w="665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rPr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4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</w:tr>
      <w:tr w:rsidR="003D0686" w:rsidTr="008D30B5">
        <w:trPr>
          <w:cantSplit/>
          <w:trHeight w:hRule="exact" w:val="245"/>
        </w:trPr>
        <w:tc>
          <w:tcPr>
            <w:tcW w:w="288" w:type="pct"/>
          </w:tcPr>
          <w:p w:rsidR="003D0686" w:rsidRDefault="003D0686" w:rsidP="003D0686">
            <w:pPr>
              <w:pStyle w:val="xl24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33" w:type="pct"/>
          </w:tcPr>
          <w:p w:rsidR="003D0686" w:rsidRDefault="003D0686" w:rsidP="003D0686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Jun.</w:t>
            </w:r>
          </w:p>
        </w:tc>
        <w:tc>
          <w:tcPr>
            <w:tcW w:w="665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Month Average</w:t>
            </w:r>
          </w:p>
        </w:tc>
        <w:tc>
          <w:tcPr>
            <w:tcW w:w="239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12.29</w:t>
            </w:r>
          </w:p>
        </w:tc>
        <w:tc>
          <w:tcPr>
            <w:tcW w:w="270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12.79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4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12.55</w:t>
            </w:r>
          </w:p>
        </w:tc>
        <w:tc>
          <w:tcPr>
            <w:tcW w:w="233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13.05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12.85</w:t>
            </w:r>
          </w:p>
        </w:tc>
        <w:tc>
          <w:tcPr>
            <w:tcW w:w="259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13.35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12.90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13.15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12.93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13.18</w:t>
            </w:r>
          </w:p>
        </w:tc>
        <w:tc>
          <w:tcPr>
            <w:tcW w:w="66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13.09</w:t>
            </w:r>
          </w:p>
        </w:tc>
        <w:tc>
          <w:tcPr>
            <w:tcW w:w="25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13.59</w:t>
            </w:r>
          </w:p>
        </w:tc>
        <w:tc>
          <w:tcPr>
            <w:tcW w:w="52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13.24</w:t>
            </w:r>
          </w:p>
        </w:tc>
        <w:tc>
          <w:tcPr>
            <w:tcW w:w="26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13.74</w:t>
            </w:r>
          </w:p>
        </w:tc>
      </w:tr>
      <w:tr w:rsidR="003D0686" w:rsidTr="008D30B5">
        <w:trPr>
          <w:cantSplit/>
          <w:trHeight w:hRule="exact" w:val="245"/>
        </w:trPr>
        <w:tc>
          <w:tcPr>
            <w:tcW w:w="288" w:type="pct"/>
          </w:tcPr>
          <w:p w:rsidR="003D0686" w:rsidRDefault="003D0686" w:rsidP="003D0686">
            <w:pPr>
              <w:pStyle w:val="xl24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33" w:type="pct"/>
          </w:tcPr>
          <w:p w:rsidR="003D0686" w:rsidRDefault="003D0686" w:rsidP="003D0686">
            <w:pPr>
              <w:rPr>
                <w:rFonts w:eastAsia="Arial Unicode MS"/>
                <w:sz w:val="16"/>
              </w:rPr>
            </w:pPr>
          </w:p>
        </w:tc>
        <w:tc>
          <w:tcPr>
            <w:tcW w:w="665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End-Month</w:t>
            </w:r>
          </w:p>
        </w:tc>
        <w:tc>
          <w:tcPr>
            <w:tcW w:w="239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12.99</w:t>
            </w:r>
          </w:p>
        </w:tc>
        <w:tc>
          <w:tcPr>
            <w:tcW w:w="270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13.49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4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12.83</w:t>
            </w:r>
          </w:p>
        </w:tc>
        <w:tc>
          <w:tcPr>
            <w:tcW w:w="233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13.33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12.76</w:t>
            </w:r>
          </w:p>
        </w:tc>
        <w:tc>
          <w:tcPr>
            <w:tcW w:w="259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13.26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12.52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12.77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12.51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12.76</w:t>
            </w:r>
          </w:p>
        </w:tc>
        <w:tc>
          <w:tcPr>
            <w:tcW w:w="66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12.69</w:t>
            </w:r>
          </w:p>
        </w:tc>
        <w:tc>
          <w:tcPr>
            <w:tcW w:w="25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13.19</w:t>
            </w:r>
          </w:p>
        </w:tc>
        <w:tc>
          <w:tcPr>
            <w:tcW w:w="52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12.81</w:t>
            </w:r>
          </w:p>
        </w:tc>
        <w:tc>
          <w:tcPr>
            <w:tcW w:w="26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13.31</w:t>
            </w:r>
          </w:p>
        </w:tc>
      </w:tr>
      <w:tr w:rsidR="003D0686" w:rsidTr="008D30B5">
        <w:trPr>
          <w:cantSplit/>
          <w:trHeight w:hRule="exact" w:val="245"/>
        </w:trPr>
        <w:tc>
          <w:tcPr>
            <w:tcW w:w="288" w:type="pct"/>
          </w:tcPr>
          <w:p w:rsidR="003D0686" w:rsidRDefault="003D0686" w:rsidP="003D0686">
            <w:pPr>
              <w:pStyle w:val="xl24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33" w:type="pct"/>
          </w:tcPr>
          <w:p w:rsidR="003D0686" w:rsidRDefault="003D0686" w:rsidP="003D0686">
            <w:pPr>
              <w:rPr>
                <w:rFonts w:eastAsia="Arial Unicode MS"/>
                <w:sz w:val="16"/>
              </w:rPr>
            </w:pPr>
          </w:p>
        </w:tc>
        <w:tc>
          <w:tcPr>
            <w:tcW w:w="665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rPr>
                <w:sz w:val="16"/>
              </w:rPr>
            </w:pPr>
          </w:p>
        </w:tc>
        <w:tc>
          <w:tcPr>
            <w:tcW w:w="239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4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</w:tr>
      <w:tr w:rsidR="003D0686" w:rsidTr="008D30B5">
        <w:trPr>
          <w:cantSplit/>
          <w:trHeight w:hRule="exact" w:val="245"/>
        </w:trPr>
        <w:tc>
          <w:tcPr>
            <w:tcW w:w="288" w:type="pct"/>
          </w:tcPr>
          <w:p w:rsidR="003D0686" w:rsidRDefault="003D0686" w:rsidP="003D0686">
            <w:pPr>
              <w:pStyle w:val="xl24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33" w:type="pct"/>
          </w:tcPr>
          <w:p w:rsidR="003D0686" w:rsidRPr="0021528E" w:rsidRDefault="003D0686" w:rsidP="003D0686">
            <w:pPr>
              <w:rPr>
                <w:sz w:val="16"/>
              </w:rPr>
            </w:pPr>
            <w:r>
              <w:rPr>
                <w:sz w:val="16"/>
              </w:rPr>
              <w:t>Jul.</w:t>
            </w:r>
          </w:p>
        </w:tc>
        <w:tc>
          <w:tcPr>
            <w:tcW w:w="665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Pr="004B0ECC" w:rsidRDefault="003D0686" w:rsidP="003D0686">
            <w:pPr>
              <w:rPr>
                <w:sz w:val="16"/>
              </w:rPr>
            </w:pPr>
            <w:r>
              <w:rPr>
                <w:sz w:val="16"/>
              </w:rPr>
              <w:t>Month Average</w:t>
            </w:r>
          </w:p>
        </w:tc>
        <w:tc>
          <w:tcPr>
            <w:tcW w:w="239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11.47</w:t>
            </w:r>
          </w:p>
        </w:tc>
        <w:tc>
          <w:tcPr>
            <w:tcW w:w="270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11.97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4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11.51</w:t>
            </w:r>
          </w:p>
        </w:tc>
        <w:tc>
          <w:tcPr>
            <w:tcW w:w="233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11.50</w:t>
            </w:r>
          </w:p>
        </w:tc>
        <w:tc>
          <w:tcPr>
            <w:tcW w:w="259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11.63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11.88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11.80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</w:t>
            </w:r>
          </w:p>
        </w:tc>
        <w:tc>
          <w:tcPr>
            <w:tcW w:w="66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12.04</w:t>
            </w:r>
          </w:p>
        </w:tc>
        <w:tc>
          <w:tcPr>
            <w:tcW w:w="25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12.54</w:t>
            </w:r>
          </w:p>
        </w:tc>
        <w:tc>
          <w:tcPr>
            <w:tcW w:w="52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</w:tc>
        <w:tc>
          <w:tcPr>
            <w:tcW w:w="26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12.80</w:t>
            </w:r>
          </w:p>
        </w:tc>
      </w:tr>
      <w:tr w:rsidR="003D0686" w:rsidTr="008D30B5">
        <w:trPr>
          <w:cantSplit/>
          <w:trHeight w:hRule="exact" w:val="245"/>
        </w:trPr>
        <w:tc>
          <w:tcPr>
            <w:tcW w:w="288" w:type="pct"/>
          </w:tcPr>
          <w:p w:rsidR="003D0686" w:rsidRDefault="003D0686" w:rsidP="003D0686">
            <w:pPr>
              <w:pStyle w:val="xl24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33" w:type="pct"/>
          </w:tcPr>
          <w:p w:rsidR="003D0686" w:rsidRPr="0021528E" w:rsidRDefault="003D0686" w:rsidP="003D0686">
            <w:pPr>
              <w:rPr>
                <w:sz w:val="16"/>
              </w:rPr>
            </w:pPr>
          </w:p>
        </w:tc>
        <w:tc>
          <w:tcPr>
            <w:tcW w:w="665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Pr="004B0ECC" w:rsidRDefault="003D0686" w:rsidP="003D0686">
            <w:pPr>
              <w:rPr>
                <w:sz w:val="16"/>
              </w:rPr>
            </w:pPr>
            <w:r>
              <w:rPr>
                <w:sz w:val="16"/>
              </w:rPr>
              <w:t>End-Month</w:t>
            </w:r>
          </w:p>
        </w:tc>
        <w:tc>
          <w:tcPr>
            <w:tcW w:w="239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12.10</w:t>
            </w:r>
          </w:p>
        </w:tc>
        <w:tc>
          <w:tcPr>
            <w:tcW w:w="270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12.60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4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233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12.50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259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12.25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11.68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11.93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11.74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11.99</w:t>
            </w:r>
          </w:p>
        </w:tc>
        <w:tc>
          <w:tcPr>
            <w:tcW w:w="66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11.90</w:t>
            </w:r>
          </w:p>
        </w:tc>
        <w:tc>
          <w:tcPr>
            <w:tcW w:w="25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12.40</w:t>
            </w:r>
          </w:p>
        </w:tc>
        <w:tc>
          <w:tcPr>
            <w:tcW w:w="52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12.20</w:t>
            </w:r>
          </w:p>
        </w:tc>
        <w:tc>
          <w:tcPr>
            <w:tcW w:w="26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12.70</w:t>
            </w:r>
          </w:p>
        </w:tc>
      </w:tr>
      <w:tr w:rsidR="003D0686" w:rsidTr="008D30B5">
        <w:trPr>
          <w:cantSplit/>
          <w:trHeight w:hRule="exact" w:val="245"/>
        </w:trPr>
        <w:tc>
          <w:tcPr>
            <w:tcW w:w="288" w:type="pct"/>
          </w:tcPr>
          <w:p w:rsidR="003D0686" w:rsidRDefault="003D0686" w:rsidP="003D0686">
            <w:pPr>
              <w:pStyle w:val="xl24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33" w:type="pct"/>
          </w:tcPr>
          <w:p w:rsidR="003D0686" w:rsidRPr="0021528E" w:rsidRDefault="003D0686" w:rsidP="003D0686">
            <w:pPr>
              <w:rPr>
                <w:sz w:val="16"/>
              </w:rPr>
            </w:pPr>
          </w:p>
        </w:tc>
        <w:tc>
          <w:tcPr>
            <w:tcW w:w="665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rPr>
                <w:sz w:val="16"/>
              </w:rPr>
            </w:pPr>
          </w:p>
        </w:tc>
        <w:tc>
          <w:tcPr>
            <w:tcW w:w="239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4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</w:tr>
      <w:tr w:rsidR="003D0686" w:rsidTr="008D30B5">
        <w:trPr>
          <w:cantSplit/>
          <w:trHeight w:hRule="exact" w:val="245"/>
        </w:trPr>
        <w:tc>
          <w:tcPr>
            <w:tcW w:w="288" w:type="pct"/>
          </w:tcPr>
          <w:p w:rsidR="003D0686" w:rsidRDefault="003D0686" w:rsidP="003D0686">
            <w:pPr>
              <w:pStyle w:val="xl24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33" w:type="pct"/>
          </w:tcPr>
          <w:p w:rsidR="003D0686" w:rsidRPr="0021528E" w:rsidRDefault="003D0686" w:rsidP="003D0686">
            <w:pPr>
              <w:rPr>
                <w:sz w:val="16"/>
              </w:rPr>
            </w:pPr>
            <w:r w:rsidRPr="00C62345">
              <w:rPr>
                <w:sz w:val="16"/>
              </w:rPr>
              <w:t>Aug.</w:t>
            </w:r>
          </w:p>
        </w:tc>
        <w:tc>
          <w:tcPr>
            <w:tcW w:w="665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Month Average</w:t>
            </w:r>
          </w:p>
        </w:tc>
        <w:tc>
          <w:tcPr>
            <w:tcW w:w="239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</w:t>
            </w:r>
          </w:p>
        </w:tc>
        <w:tc>
          <w:tcPr>
            <w:tcW w:w="270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12.61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4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12.06</w:t>
            </w:r>
          </w:p>
        </w:tc>
        <w:tc>
          <w:tcPr>
            <w:tcW w:w="233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12.56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</w:t>
            </w:r>
          </w:p>
        </w:tc>
        <w:tc>
          <w:tcPr>
            <w:tcW w:w="259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12.51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12.25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12.02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12.27</w:t>
            </w:r>
          </w:p>
        </w:tc>
        <w:tc>
          <w:tcPr>
            <w:tcW w:w="66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12.06</w:t>
            </w:r>
          </w:p>
        </w:tc>
        <w:tc>
          <w:tcPr>
            <w:tcW w:w="25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12.56</w:t>
            </w:r>
          </w:p>
        </w:tc>
        <w:tc>
          <w:tcPr>
            <w:tcW w:w="52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12.25</w:t>
            </w:r>
          </w:p>
        </w:tc>
        <w:tc>
          <w:tcPr>
            <w:tcW w:w="26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</w:tr>
      <w:tr w:rsidR="003D0686" w:rsidTr="008D30B5">
        <w:trPr>
          <w:cantSplit/>
          <w:trHeight w:hRule="exact" w:val="245"/>
        </w:trPr>
        <w:tc>
          <w:tcPr>
            <w:tcW w:w="288" w:type="pct"/>
          </w:tcPr>
          <w:p w:rsidR="003D0686" w:rsidRDefault="003D0686" w:rsidP="003D0686">
            <w:pPr>
              <w:pStyle w:val="xl24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33" w:type="pct"/>
          </w:tcPr>
          <w:p w:rsidR="003D0686" w:rsidRPr="0021528E" w:rsidRDefault="003D0686" w:rsidP="003D0686">
            <w:pPr>
              <w:rPr>
                <w:sz w:val="16"/>
              </w:rPr>
            </w:pPr>
          </w:p>
        </w:tc>
        <w:tc>
          <w:tcPr>
            <w:tcW w:w="665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End-Month</w:t>
            </w:r>
          </w:p>
        </w:tc>
        <w:tc>
          <w:tcPr>
            <w:tcW w:w="239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12.16</w:t>
            </w:r>
          </w:p>
        </w:tc>
        <w:tc>
          <w:tcPr>
            <w:tcW w:w="270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12.66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4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12.13</w:t>
            </w:r>
          </w:p>
        </w:tc>
        <w:tc>
          <w:tcPr>
            <w:tcW w:w="233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12.63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12.16</w:t>
            </w:r>
          </w:p>
        </w:tc>
        <w:tc>
          <w:tcPr>
            <w:tcW w:w="259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12.66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12.29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12.54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12.31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12.56</w:t>
            </w:r>
          </w:p>
        </w:tc>
        <w:tc>
          <w:tcPr>
            <w:tcW w:w="66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12.29</w:t>
            </w:r>
          </w:p>
        </w:tc>
        <w:tc>
          <w:tcPr>
            <w:tcW w:w="25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12.79</w:t>
            </w:r>
          </w:p>
        </w:tc>
        <w:tc>
          <w:tcPr>
            <w:tcW w:w="52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12.34</w:t>
            </w:r>
          </w:p>
        </w:tc>
        <w:tc>
          <w:tcPr>
            <w:tcW w:w="26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12.84</w:t>
            </w:r>
          </w:p>
        </w:tc>
      </w:tr>
      <w:tr w:rsidR="003D0686" w:rsidTr="008D30B5">
        <w:trPr>
          <w:cantSplit/>
          <w:trHeight w:hRule="exact" w:val="245"/>
        </w:trPr>
        <w:tc>
          <w:tcPr>
            <w:tcW w:w="288" w:type="pct"/>
          </w:tcPr>
          <w:p w:rsidR="003D0686" w:rsidRDefault="003D0686" w:rsidP="003D0686">
            <w:pPr>
              <w:pStyle w:val="xl24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33" w:type="pct"/>
          </w:tcPr>
          <w:p w:rsidR="003D0686" w:rsidRPr="0021528E" w:rsidRDefault="003D0686" w:rsidP="003D0686">
            <w:pPr>
              <w:rPr>
                <w:sz w:val="16"/>
              </w:rPr>
            </w:pPr>
          </w:p>
        </w:tc>
        <w:tc>
          <w:tcPr>
            <w:tcW w:w="665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rPr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4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</w:tr>
      <w:tr w:rsidR="003D0686" w:rsidTr="008D30B5">
        <w:trPr>
          <w:cantSplit/>
          <w:trHeight w:hRule="exact" w:val="245"/>
        </w:trPr>
        <w:tc>
          <w:tcPr>
            <w:tcW w:w="288" w:type="pct"/>
          </w:tcPr>
          <w:p w:rsidR="003D0686" w:rsidRDefault="003D0686" w:rsidP="003D0686">
            <w:pPr>
              <w:pStyle w:val="xl24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33" w:type="pct"/>
          </w:tcPr>
          <w:p w:rsidR="003D0686" w:rsidRPr="0021528E" w:rsidRDefault="003D0686" w:rsidP="003D0686">
            <w:pPr>
              <w:rPr>
                <w:sz w:val="16"/>
              </w:rPr>
            </w:pPr>
            <w:r>
              <w:rPr>
                <w:sz w:val="16"/>
              </w:rPr>
              <w:t>Sep.</w:t>
            </w:r>
          </w:p>
        </w:tc>
        <w:tc>
          <w:tcPr>
            <w:tcW w:w="665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Month Average</w:t>
            </w:r>
          </w:p>
        </w:tc>
        <w:tc>
          <w:tcPr>
            <w:tcW w:w="239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12.12</w:t>
            </w:r>
          </w:p>
        </w:tc>
        <w:tc>
          <w:tcPr>
            <w:tcW w:w="270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12.62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4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12.18</w:t>
            </w:r>
          </w:p>
        </w:tc>
        <w:tc>
          <w:tcPr>
            <w:tcW w:w="233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12.68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12.23</w:t>
            </w:r>
          </w:p>
        </w:tc>
        <w:tc>
          <w:tcPr>
            <w:tcW w:w="259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12.73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12.33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12.58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12.37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12.62</w:t>
            </w:r>
          </w:p>
        </w:tc>
        <w:tc>
          <w:tcPr>
            <w:tcW w:w="66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12.36</w:t>
            </w:r>
          </w:p>
        </w:tc>
        <w:tc>
          <w:tcPr>
            <w:tcW w:w="25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12.86</w:t>
            </w:r>
          </w:p>
        </w:tc>
        <w:tc>
          <w:tcPr>
            <w:tcW w:w="52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12.39</w:t>
            </w:r>
          </w:p>
        </w:tc>
        <w:tc>
          <w:tcPr>
            <w:tcW w:w="26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12.89</w:t>
            </w:r>
          </w:p>
        </w:tc>
      </w:tr>
      <w:tr w:rsidR="003D0686" w:rsidTr="008D30B5">
        <w:trPr>
          <w:cantSplit/>
          <w:trHeight w:hRule="exact" w:val="245"/>
        </w:trPr>
        <w:tc>
          <w:tcPr>
            <w:tcW w:w="288" w:type="pct"/>
          </w:tcPr>
          <w:p w:rsidR="003D0686" w:rsidRDefault="003D0686" w:rsidP="003D0686">
            <w:pPr>
              <w:pStyle w:val="xl24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33" w:type="pct"/>
          </w:tcPr>
          <w:p w:rsidR="003D0686" w:rsidRDefault="003D0686" w:rsidP="003D0686">
            <w:pPr>
              <w:rPr>
                <w:rFonts w:eastAsia="Arial Unicode MS"/>
                <w:sz w:val="16"/>
              </w:rPr>
            </w:pPr>
          </w:p>
        </w:tc>
        <w:tc>
          <w:tcPr>
            <w:tcW w:w="665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rPr>
                <w:sz w:val="16"/>
                <w:szCs w:val="16"/>
              </w:rPr>
            </w:pPr>
            <w:r>
              <w:rPr>
                <w:sz w:val="16"/>
              </w:rPr>
              <w:t>End-Month</w:t>
            </w:r>
          </w:p>
        </w:tc>
        <w:tc>
          <w:tcPr>
            <w:tcW w:w="239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12.36</w:t>
            </w:r>
          </w:p>
        </w:tc>
        <w:tc>
          <w:tcPr>
            <w:tcW w:w="270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12.86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4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</w:tc>
        <w:tc>
          <w:tcPr>
            <w:tcW w:w="233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12.80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12.29</w:t>
            </w:r>
          </w:p>
        </w:tc>
        <w:tc>
          <w:tcPr>
            <w:tcW w:w="259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12.79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12.35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12.60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12.40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12.65</w:t>
            </w:r>
          </w:p>
        </w:tc>
        <w:tc>
          <w:tcPr>
            <w:tcW w:w="66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12.40</w:t>
            </w:r>
          </w:p>
        </w:tc>
        <w:tc>
          <w:tcPr>
            <w:tcW w:w="25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12.90</w:t>
            </w:r>
          </w:p>
        </w:tc>
        <w:tc>
          <w:tcPr>
            <w:tcW w:w="52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12.43</w:t>
            </w:r>
          </w:p>
        </w:tc>
        <w:tc>
          <w:tcPr>
            <w:tcW w:w="26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12.93</w:t>
            </w:r>
          </w:p>
        </w:tc>
      </w:tr>
      <w:tr w:rsidR="003D0686" w:rsidTr="008D30B5">
        <w:trPr>
          <w:cantSplit/>
          <w:trHeight w:hRule="exact" w:val="245"/>
        </w:trPr>
        <w:tc>
          <w:tcPr>
            <w:tcW w:w="288" w:type="pct"/>
          </w:tcPr>
          <w:p w:rsidR="003D0686" w:rsidRDefault="003D0686" w:rsidP="003D0686">
            <w:pPr>
              <w:pStyle w:val="xl24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33" w:type="pct"/>
          </w:tcPr>
          <w:p w:rsidR="003D0686" w:rsidRDefault="003D0686" w:rsidP="003D0686">
            <w:pPr>
              <w:rPr>
                <w:rFonts w:eastAsia="Arial Unicode MS"/>
                <w:sz w:val="16"/>
              </w:rPr>
            </w:pPr>
          </w:p>
        </w:tc>
        <w:tc>
          <w:tcPr>
            <w:tcW w:w="665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rPr>
                <w:sz w:val="16"/>
              </w:rPr>
            </w:pPr>
          </w:p>
        </w:tc>
        <w:tc>
          <w:tcPr>
            <w:tcW w:w="239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4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</w:tr>
      <w:tr w:rsidR="003D0686" w:rsidTr="008D30B5">
        <w:trPr>
          <w:cantSplit/>
          <w:trHeight w:hRule="exact" w:val="245"/>
        </w:trPr>
        <w:tc>
          <w:tcPr>
            <w:tcW w:w="288" w:type="pct"/>
          </w:tcPr>
          <w:p w:rsidR="003D0686" w:rsidRDefault="003D0686" w:rsidP="003D0686">
            <w:pPr>
              <w:pStyle w:val="xl24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33" w:type="pct"/>
          </w:tcPr>
          <w:p w:rsidR="003D0686" w:rsidRDefault="003D0686" w:rsidP="003D0686">
            <w:pPr>
              <w:pStyle w:val="xl24"/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Oct.</w:t>
            </w:r>
          </w:p>
        </w:tc>
        <w:tc>
          <w:tcPr>
            <w:tcW w:w="665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Month Average</w:t>
            </w:r>
          </w:p>
        </w:tc>
        <w:tc>
          <w:tcPr>
            <w:tcW w:w="239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12.25</w:t>
            </w:r>
          </w:p>
        </w:tc>
        <w:tc>
          <w:tcPr>
            <w:tcW w:w="270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4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12.26</w:t>
            </w:r>
          </w:p>
        </w:tc>
        <w:tc>
          <w:tcPr>
            <w:tcW w:w="233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12.76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</w:tc>
        <w:tc>
          <w:tcPr>
            <w:tcW w:w="259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12.80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12.39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12.64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12.43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12.68</w:t>
            </w:r>
          </w:p>
        </w:tc>
        <w:tc>
          <w:tcPr>
            <w:tcW w:w="66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12.43</w:t>
            </w:r>
          </w:p>
        </w:tc>
        <w:tc>
          <w:tcPr>
            <w:tcW w:w="25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12.93</w:t>
            </w:r>
          </w:p>
        </w:tc>
        <w:tc>
          <w:tcPr>
            <w:tcW w:w="52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12.47</w:t>
            </w:r>
          </w:p>
        </w:tc>
        <w:tc>
          <w:tcPr>
            <w:tcW w:w="26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12.97</w:t>
            </w:r>
          </w:p>
        </w:tc>
      </w:tr>
      <w:tr w:rsidR="003D0686" w:rsidTr="008D30B5">
        <w:trPr>
          <w:cantSplit/>
          <w:trHeight w:hRule="exact" w:val="245"/>
        </w:trPr>
        <w:tc>
          <w:tcPr>
            <w:tcW w:w="288" w:type="pct"/>
          </w:tcPr>
          <w:p w:rsidR="003D0686" w:rsidRDefault="003D0686" w:rsidP="003D0686">
            <w:pPr>
              <w:pStyle w:val="xl24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33" w:type="pct"/>
          </w:tcPr>
          <w:p w:rsidR="003D0686" w:rsidRDefault="003D0686" w:rsidP="003D0686">
            <w:pPr>
              <w:rPr>
                <w:rFonts w:eastAsia="Arial Unicode MS"/>
                <w:sz w:val="16"/>
              </w:rPr>
            </w:pPr>
          </w:p>
        </w:tc>
        <w:tc>
          <w:tcPr>
            <w:tcW w:w="665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End-Month</w:t>
            </w:r>
          </w:p>
        </w:tc>
        <w:tc>
          <w:tcPr>
            <w:tcW w:w="239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12.10</w:t>
            </w:r>
          </w:p>
        </w:tc>
        <w:tc>
          <w:tcPr>
            <w:tcW w:w="270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12.60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4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12.20</w:t>
            </w:r>
          </w:p>
        </w:tc>
        <w:tc>
          <w:tcPr>
            <w:tcW w:w="233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12.70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</w:tc>
        <w:tc>
          <w:tcPr>
            <w:tcW w:w="259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12.80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12.56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12.81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12.59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12.84</w:t>
            </w:r>
          </w:p>
        </w:tc>
        <w:tc>
          <w:tcPr>
            <w:tcW w:w="66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12.56</w:t>
            </w:r>
          </w:p>
        </w:tc>
        <w:tc>
          <w:tcPr>
            <w:tcW w:w="25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13.06</w:t>
            </w:r>
          </w:p>
        </w:tc>
        <w:tc>
          <w:tcPr>
            <w:tcW w:w="52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12.60</w:t>
            </w:r>
          </w:p>
        </w:tc>
        <w:tc>
          <w:tcPr>
            <w:tcW w:w="26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13.10</w:t>
            </w:r>
          </w:p>
        </w:tc>
      </w:tr>
      <w:tr w:rsidR="003D0686" w:rsidTr="008D30B5">
        <w:trPr>
          <w:cantSplit/>
          <w:trHeight w:hRule="exact" w:val="245"/>
        </w:trPr>
        <w:tc>
          <w:tcPr>
            <w:tcW w:w="288" w:type="pct"/>
          </w:tcPr>
          <w:p w:rsidR="003D0686" w:rsidRDefault="003D0686" w:rsidP="003D0686">
            <w:pPr>
              <w:pStyle w:val="xl24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33" w:type="pct"/>
          </w:tcPr>
          <w:p w:rsidR="003D0686" w:rsidRDefault="003D0686" w:rsidP="003D0686">
            <w:pPr>
              <w:rPr>
                <w:rFonts w:eastAsia="Arial Unicode MS"/>
                <w:sz w:val="16"/>
              </w:rPr>
            </w:pPr>
          </w:p>
        </w:tc>
        <w:tc>
          <w:tcPr>
            <w:tcW w:w="665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rPr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4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</w:tr>
      <w:tr w:rsidR="003D0686" w:rsidTr="008D30B5">
        <w:trPr>
          <w:cantSplit/>
          <w:trHeight w:hRule="exact" w:val="245"/>
        </w:trPr>
        <w:tc>
          <w:tcPr>
            <w:tcW w:w="288" w:type="pct"/>
          </w:tcPr>
          <w:p w:rsidR="003D0686" w:rsidRDefault="003D0686" w:rsidP="003D0686">
            <w:pPr>
              <w:pStyle w:val="xl24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33" w:type="pct"/>
          </w:tcPr>
          <w:p w:rsidR="003D0686" w:rsidRDefault="003D0686" w:rsidP="003D0686">
            <w:pPr>
              <w:pStyle w:val="xl24"/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Nov.</w:t>
            </w:r>
          </w:p>
        </w:tc>
        <w:tc>
          <w:tcPr>
            <w:tcW w:w="665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Month Average</w:t>
            </w:r>
          </w:p>
        </w:tc>
        <w:tc>
          <w:tcPr>
            <w:tcW w:w="239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12.13</w:t>
            </w:r>
          </w:p>
        </w:tc>
        <w:tc>
          <w:tcPr>
            <w:tcW w:w="270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12.63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4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12.18</w:t>
            </w:r>
          </w:p>
        </w:tc>
        <w:tc>
          <w:tcPr>
            <w:tcW w:w="233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12.68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12.25</w:t>
            </w:r>
          </w:p>
        </w:tc>
        <w:tc>
          <w:tcPr>
            <w:tcW w:w="259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12.44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12.69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12.47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12.72</w:t>
            </w:r>
          </w:p>
        </w:tc>
        <w:tc>
          <w:tcPr>
            <w:tcW w:w="66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12.48</w:t>
            </w:r>
          </w:p>
        </w:tc>
        <w:tc>
          <w:tcPr>
            <w:tcW w:w="25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12.98</w:t>
            </w:r>
          </w:p>
        </w:tc>
        <w:tc>
          <w:tcPr>
            <w:tcW w:w="52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12.54</w:t>
            </w:r>
          </w:p>
        </w:tc>
        <w:tc>
          <w:tcPr>
            <w:tcW w:w="26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13.04</w:t>
            </w:r>
          </w:p>
        </w:tc>
      </w:tr>
      <w:tr w:rsidR="003D0686" w:rsidTr="008D30B5">
        <w:trPr>
          <w:cantSplit/>
          <w:trHeight w:hRule="exact" w:val="245"/>
        </w:trPr>
        <w:tc>
          <w:tcPr>
            <w:tcW w:w="288" w:type="pct"/>
          </w:tcPr>
          <w:p w:rsidR="003D0686" w:rsidRDefault="003D0686" w:rsidP="003D0686">
            <w:pPr>
              <w:pStyle w:val="xl24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33" w:type="pct"/>
          </w:tcPr>
          <w:p w:rsidR="003D0686" w:rsidRDefault="003D0686" w:rsidP="003D0686">
            <w:pPr>
              <w:rPr>
                <w:rFonts w:eastAsia="Arial Unicode MS"/>
                <w:sz w:val="16"/>
              </w:rPr>
            </w:pPr>
          </w:p>
        </w:tc>
        <w:tc>
          <w:tcPr>
            <w:tcW w:w="665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End-Month</w:t>
            </w:r>
          </w:p>
        </w:tc>
        <w:tc>
          <w:tcPr>
            <w:tcW w:w="239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11.77</w:t>
            </w:r>
          </w:p>
        </w:tc>
        <w:tc>
          <w:tcPr>
            <w:tcW w:w="270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12.27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4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11.80</w:t>
            </w:r>
          </w:p>
        </w:tc>
        <w:tc>
          <w:tcPr>
            <w:tcW w:w="233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11.87</w:t>
            </w:r>
          </w:p>
        </w:tc>
        <w:tc>
          <w:tcPr>
            <w:tcW w:w="259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12.37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12.08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12.33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12.16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12.41</w:t>
            </w:r>
          </w:p>
        </w:tc>
        <w:tc>
          <w:tcPr>
            <w:tcW w:w="66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12.22</w:t>
            </w:r>
          </w:p>
        </w:tc>
        <w:tc>
          <w:tcPr>
            <w:tcW w:w="25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121.72</w:t>
            </w:r>
          </w:p>
        </w:tc>
        <w:tc>
          <w:tcPr>
            <w:tcW w:w="52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</w:tc>
        <w:tc>
          <w:tcPr>
            <w:tcW w:w="26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12.80</w:t>
            </w:r>
          </w:p>
        </w:tc>
      </w:tr>
      <w:tr w:rsidR="003D0686" w:rsidTr="008D30B5">
        <w:trPr>
          <w:cantSplit/>
          <w:trHeight w:hRule="exact" w:val="245"/>
        </w:trPr>
        <w:tc>
          <w:tcPr>
            <w:tcW w:w="288" w:type="pct"/>
          </w:tcPr>
          <w:p w:rsidR="003D0686" w:rsidRDefault="003D0686" w:rsidP="003D0686">
            <w:pPr>
              <w:pStyle w:val="xl24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33" w:type="pct"/>
          </w:tcPr>
          <w:p w:rsidR="003D0686" w:rsidRDefault="003D0686" w:rsidP="003D0686">
            <w:pPr>
              <w:rPr>
                <w:rFonts w:eastAsia="Arial Unicode MS"/>
                <w:sz w:val="16"/>
              </w:rPr>
            </w:pPr>
          </w:p>
        </w:tc>
        <w:tc>
          <w:tcPr>
            <w:tcW w:w="665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rPr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4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</w:tr>
      <w:tr w:rsidR="003D0686" w:rsidTr="008D30B5">
        <w:trPr>
          <w:cantSplit/>
          <w:trHeight w:hRule="exact" w:val="245"/>
        </w:trPr>
        <w:tc>
          <w:tcPr>
            <w:tcW w:w="288" w:type="pct"/>
          </w:tcPr>
          <w:p w:rsidR="003D0686" w:rsidRDefault="003D0686" w:rsidP="003D0686">
            <w:pPr>
              <w:pStyle w:val="xl24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33" w:type="pct"/>
          </w:tcPr>
          <w:p w:rsidR="003D0686" w:rsidRDefault="003D0686" w:rsidP="003D0686">
            <w:pPr>
              <w:pStyle w:val="xl24"/>
              <w:spacing w:before="0" w:beforeAutospacing="0" w:after="0" w:afterAutospacing="0"/>
            </w:pPr>
            <w:r>
              <w:rPr>
                <w:szCs w:val="20"/>
              </w:rPr>
              <w:t>Dec.</w:t>
            </w:r>
          </w:p>
        </w:tc>
        <w:tc>
          <w:tcPr>
            <w:tcW w:w="665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Month Average</w:t>
            </w:r>
          </w:p>
        </w:tc>
        <w:tc>
          <w:tcPr>
            <w:tcW w:w="239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11.74</w:t>
            </w:r>
          </w:p>
        </w:tc>
        <w:tc>
          <w:tcPr>
            <w:tcW w:w="270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12.24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4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11.84</w:t>
            </w:r>
          </w:p>
        </w:tc>
        <w:tc>
          <w:tcPr>
            <w:tcW w:w="233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12.34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11.95</w:t>
            </w:r>
          </w:p>
        </w:tc>
        <w:tc>
          <w:tcPr>
            <w:tcW w:w="259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12.45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12.36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12.19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12.44</w:t>
            </w:r>
          </w:p>
        </w:tc>
        <w:tc>
          <w:tcPr>
            <w:tcW w:w="66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12.23</w:t>
            </w:r>
          </w:p>
        </w:tc>
        <w:tc>
          <w:tcPr>
            <w:tcW w:w="25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12.74</w:t>
            </w:r>
          </w:p>
        </w:tc>
        <w:tc>
          <w:tcPr>
            <w:tcW w:w="52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</w:tc>
        <w:tc>
          <w:tcPr>
            <w:tcW w:w="26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12.80</w:t>
            </w:r>
          </w:p>
        </w:tc>
      </w:tr>
      <w:tr w:rsidR="003D0686" w:rsidTr="008D30B5">
        <w:trPr>
          <w:cantSplit/>
          <w:trHeight w:hRule="exact" w:val="245"/>
        </w:trPr>
        <w:tc>
          <w:tcPr>
            <w:tcW w:w="288" w:type="pct"/>
          </w:tcPr>
          <w:p w:rsidR="003D0686" w:rsidRDefault="003D0686" w:rsidP="003D0686">
            <w:pPr>
              <w:pStyle w:val="xl24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33" w:type="pct"/>
          </w:tcPr>
          <w:p w:rsidR="003D0686" w:rsidRDefault="003D0686" w:rsidP="003D0686">
            <w:pPr>
              <w:rPr>
                <w:rFonts w:eastAsia="Arial Unicode MS"/>
                <w:sz w:val="16"/>
              </w:rPr>
            </w:pPr>
          </w:p>
        </w:tc>
        <w:tc>
          <w:tcPr>
            <w:tcW w:w="665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rPr>
                <w:sz w:val="16"/>
              </w:rPr>
            </w:pPr>
            <w:r>
              <w:rPr>
                <w:sz w:val="16"/>
              </w:rPr>
              <w:t>End-Month</w:t>
            </w:r>
          </w:p>
        </w:tc>
        <w:tc>
          <w:tcPr>
            <w:tcW w:w="239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270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12.50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4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11.93</w:t>
            </w:r>
          </w:p>
        </w:tc>
        <w:tc>
          <w:tcPr>
            <w:tcW w:w="233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12.43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11.96</w:t>
            </w:r>
          </w:p>
        </w:tc>
        <w:tc>
          <w:tcPr>
            <w:tcW w:w="259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12.46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12.10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12.35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12.18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12.46</w:t>
            </w:r>
          </w:p>
        </w:tc>
        <w:tc>
          <w:tcPr>
            <w:tcW w:w="66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12.22</w:t>
            </w:r>
          </w:p>
        </w:tc>
        <w:tc>
          <w:tcPr>
            <w:tcW w:w="25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12.76</w:t>
            </w:r>
          </w:p>
        </w:tc>
        <w:tc>
          <w:tcPr>
            <w:tcW w:w="52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</w:tc>
        <w:tc>
          <w:tcPr>
            <w:tcW w:w="26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12.80</w:t>
            </w:r>
          </w:p>
        </w:tc>
      </w:tr>
      <w:tr w:rsidR="003D0686" w:rsidTr="008D30B5">
        <w:trPr>
          <w:cantSplit/>
          <w:trHeight w:hRule="exact" w:val="245"/>
        </w:trPr>
        <w:tc>
          <w:tcPr>
            <w:tcW w:w="288" w:type="pct"/>
          </w:tcPr>
          <w:p w:rsidR="003D0686" w:rsidRDefault="003D0686" w:rsidP="003D0686">
            <w:pPr>
              <w:pStyle w:val="xl24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33" w:type="pct"/>
          </w:tcPr>
          <w:p w:rsidR="003D0686" w:rsidRDefault="003D0686" w:rsidP="003D0686">
            <w:pPr>
              <w:rPr>
                <w:rFonts w:eastAsia="Arial Unicode MS"/>
                <w:sz w:val="16"/>
              </w:rPr>
            </w:pPr>
          </w:p>
        </w:tc>
        <w:tc>
          <w:tcPr>
            <w:tcW w:w="665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rPr>
                <w:sz w:val="16"/>
              </w:rPr>
            </w:pPr>
          </w:p>
        </w:tc>
        <w:tc>
          <w:tcPr>
            <w:tcW w:w="239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4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</w:tr>
      <w:tr w:rsidR="003D0686" w:rsidTr="008D30B5">
        <w:trPr>
          <w:cantSplit/>
          <w:trHeight w:hRule="exact" w:val="245"/>
        </w:trPr>
        <w:tc>
          <w:tcPr>
            <w:tcW w:w="288" w:type="pct"/>
          </w:tcPr>
          <w:p w:rsidR="003D0686" w:rsidRPr="00DE3797" w:rsidRDefault="003D0686" w:rsidP="003D0686">
            <w:pPr>
              <w:pStyle w:val="xl24"/>
              <w:spacing w:before="0" w:beforeAutospacing="0" w:after="0" w:afterAutospacing="0"/>
              <w:rPr>
                <w:b/>
                <w:szCs w:val="20"/>
              </w:rPr>
            </w:pPr>
            <w:r w:rsidRPr="00DE3797">
              <w:rPr>
                <w:b/>
                <w:szCs w:val="20"/>
              </w:rPr>
              <w:t>20</w:t>
            </w:r>
            <w:r>
              <w:rPr>
                <w:b/>
                <w:szCs w:val="20"/>
              </w:rPr>
              <w:t>1</w:t>
            </w:r>
            <w:r w:rsidRPr="00DE3797">
              <w:rPr>
                <w:b/>
                <w:szCs w:val="20"/>
              </w:rPr>
              <w:t>0</w:t>
            </w:r>
          </w:p>
        </w:tc>
        <w:tc>
          <w:tcPr>
            <w:tcW w:w="233" w:type="pct"/>
          </w:tcPr>
          <w:p w:rsidR="003D0686" w:rsidRDefault="003D0686" w:rsidP="003D0686">
            <w:pPr>
              <w:pStyle w:val="xl24"/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Jan</w:t>
            </w:r>
          </w:p>
        </w:tc>
        <w:tc>
          <w:tcPr>
            <w:tcW w:w="665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Month Average</w:t>
            </w:r>
          </w:p>
        </w:tc>
        <w:tc>
          <w:tcPr>
            <w:tcW w:w="239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11.70</w:t>
            </w:r>
          </w:p>
        </w:tc>
        <w:tc>
          <w:tcPr>
            <w:tcW w:w="270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12.20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4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11.77</w:t>
            </w:r>
          </w:p>
        </w:tc>
        <w:tc>
          <w:tcPr>
            <w:tcW w:w="233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12.27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11.85</w:t>
            </w:r>
          </w:p>
        </w:tc>
        <w:tc>
          <w:tcPr>
            <w:tcW w:w="259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12.35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11.99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12.24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12.06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12.31</w:t>
            </w:r>
          </w:p>
        </w:tc>
        <w:tc>
          <w:tcPr>
            <w:tcW w:w="66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12.14</w:t>
            </w:r>
          </w:p>
        </w:tc>
        <w:tc>
          <w:tcPr>
            <w:tcW w:w="25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12.64</w:t>
            </w:r>
          </w:p>
        </w:tc>
        <w:tc>
          <w:tcPr>
            <w:tcW w:w="52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12.23</w:t>
            </w:r>
          </w:p>
        </w:tc>
        <w:tc>
          <w:tcPr>
            <w:tcW w:w="26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12.73</w:t>
            </w:r>
          </w:p>
        </w:tc>
      </w:tr>
      <w:tr w:rsidR="003D0686" w:rsidTr="008D30B5">
        <w:trPr>
          <w:cantSplit/>
          <w:trHeight w:hRule="exact" w:val="245"/>
        </w:trPr>
        <w:tc>
          <w:tcPr>
            <w:tcW w:w="288" w:type="pct"/>
          </w:tcPr>
          <w:p w:rsidR="003D0686" w:rsidRDefault="003D0686" w:rsidP="003D0686">
            <w:pPr>
              <w:pStyle w:val="xl24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33" w:type="pct"/>
          </w:tcPr>
          <w:p w:rsidR="003D0686" w:rsidRDefault="003D0686" w:rsidP="003D0686">
            <w:pPr>
              <w:rPr>
                <w:rFonts w:eastAsia="Arial Unicode MS"/>
                <w:sz w:val="16"/>
              </w:rPr>
            </w:pPr>
          </w:p>
        </w:tc>
        <w:tc>
          <w:tcPr>
            <w:tcW w:w="665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End-Month</w:t>
            </w:r>
          </w:p>
        </w:tc>
        <w:tc>
          <w:tcPr>
            <w:tcW w:w="239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11.91</w:t>
            </w:r>
          </w:p>
        </w:tc>
        <w:tc>
          <w:tcPr>
            <w:tcW w:w="270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12.41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4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11.89</w:t>
            </w:r>
          </w:p>
        </w:tc>
        <w:tc>
          <w:tcPr>
            <w:tcW w:w="233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12.39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11.89</w:t>
            </w:r>
          </w:p>
        </w:tc>
        <w:tc>
          <w:tcPr>
            <w:tcW w:w="259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12.39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11.93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12.18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11.98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12.23</w:t>
            </w:r>
          </w:p>
        </w:tc>
        <w:tc>
          <w:tcPr>
            <w:tcW w:w="66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12.10</w:t>
            </w:r>
          </w:p>
        </w:tc>
        <w:tc>
          <w:tcPr>
            <w:tcW w:w="25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12.60</w:t>
            </w:r>
          </w:p>
        </w:tc>
        <w:tc>
          <w:tcPr>
            <w:tcW w:w="52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12.19</w:t>
            </w:r>
          </w:p>
        </w:tc>
        <w:tc>
          <w:tcPr>
            <w:tcW w:w="264" w:type="pct"/>
            <w:tcBorders>
              <w:top w:val="nil"/>
            </w:tcBorders>
            <w:vAlign w:val="center"/>
          </w:tcPr>
          <w:p w:rsidR="003D0686" w:rsidRDefault="003D0686" w:rsidP="003D06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12.69</w:t>
            </w:r>
          </w:p>
        </w:tc>
      </w:tr>
      <w:tr w:rsidR="008D30B5" w:rsidTr="008D30B5">
        <w:trPr>
          <w:cantSplit/>
          <w:trHeight w:hRule="exact" w:val="245"/>
        </w:trPr>
        <w:tc>
          <w:tcPr>
            <w:tcW w:w="288" w:type="pct"/>
          </w:tcPr>
          <w:p w:rsidR="008D30B5" w:rsidRDefault="008D30B5" w:rsidP="003D0686">
            <w:pPr>
              <w:pStyle w:val="xl24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33" w:type="pct"/>
          </w:tcPr>
          <w:p w:rsidR="008D30B5" w:rsidRDefault="008D30B5" w:rsidP="003D0686">
            <w:pPr>
              <w:rPr>
                <w:rFonts w:eastAsia="Arial Unicode MS"/>
                <w:sz w:val="16"/>
              </w:rPr>
            </w:pPr>
          </w:p>
        </w:tc>
        <w:tc>
          <w:tcPr>
            <w:tcW w:w="665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3D0686">
            <w:pPr>
              <w:rPr>
                <w:sz w:val="16"/>
              </w:rPr>
            </w:pPr>
          </w:p>
        </w:tc>
        <w:tc>
          <w:tcPr>
            <w:tcW w:w="239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4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</w:tcBorders>
            <w:vAlign w:val="center"/>
          </w:tcPr>
          <w:p w:rsidR="008D30B5" w:rsidRDefault="008D30B5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</w:tcBorders>
            <w:vAlign w:val="center"/>
          </w:tcPr>
          <w:p w:rsidR="008D30B5" w:rsidRDefault="008D30B5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nil"/>
            </w:tcBorders>
            <w:vAlign w:val="center"/>
          </w:tcPr>
          <w:p w:rsidR="008D30B5" w:rsidRDefault="008D30B5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" w:type="pct"/>
            <w:tcBorders>
              <w:top w:val="nil"/>
            </w:tcBorders>
            <w:vAlign w:val="center"/>
          </w:tcPr>
          <w:p w:rsidR="008D30B5" w:rsidRDefault="008D30B5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</w:tcBorders>
            <w:vAlign w:val="center"/>
          </w:tcPr>
          <w:p w:rsidR="008D30B5" w:rsidRDefault="008D30B5" w:rsidP="003D06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nil"/>
            </w:tcBorders>
            <w:vAlign w:val="center"/>
          </w:tcPr>
          <w:p w:rsidR="008D30B5" w:rsidRDefault="008D30B5" w:rsidP="003D0686">
            <w:pPr>
              <w:jc w:val="right"/>
              <w:rPr>
                <w:sz w:val="16"/>
                <w:szCs w:val="16"/>
              </w:rPr>
            </w:pPr>
          </w:p>
        </w:tc>
      </w:tr>
      <w:tr w:rsidR="008D30B5" w:rsidTr="008D30B5">
        <w:trPr>
          <w:cantSplit/>
          <w:trHeight w:hRule="exact" w:val="245"/>
        </w:trPr>
        <w:tc>
          <w:tcPr>
            <w:tcW w:w="288" w:type="pct"/>
          </w:tcPr>
          <w:p w:rsidR="008D30B5" w:rsidRDefault="008D30B5" w:rsidP="008D30B5">
            <w:pPr>
              <w:pStyle w:val="xl24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33" w:type="pct"/>
          </w:tcPr>
          <w:p w:rsidR="008D30B5" w:rsidRDefault="008D30B5" w:rsidP="008D30B5">
            <w:pPr>
              <w:pStyle w:val="xl24"/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Feb.</w:t>
            </w:r>
          </w:p>
        </w:tc>
        <w:tc>
          <w:tcPr>
            <w:tcW w:w="665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8D30B5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Month Average</w:t>
            </w:r>
          </w:p>
        </w:tc>
        <w:tc>
          <w:tcPr>
            <w:tcW w:w="239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8D30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11.86</w:t>
            </w:r>
          </w:p>
        </w:tc>
        <w:tc>
          <w:tcPr>
            <w:tcW w:w="270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8D30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12.36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8D30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4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8D30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11.90</w:t>
            </w:r>
          </w:p>
        </w:tc>
        <w:tc>
          <w:tcPr>
            <w:tcW w:w="233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8D30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12.40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8D30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8D30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11.93</w:t>
            </w:r>
          </w:p>
        </w:tc>
        <w:tc>
          <w:tcPr>
            <w:tcW w:w="259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8D30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12.43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8D30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8D30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8D30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12.26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8D30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8D30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8D30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12.32</w:t>
            </w:r>
          </w:p>
        </w:tc>
        <w:tc>
          <w:tcPr>
            <w:tcW w:w="66" w:type="pct"/>
            <w:tcBorders>
              <w:top w:val="nil"/>
            </w:tcBorders>
            <w:vAlign w:val="center"/>
          </w:tcPr>
          <w:p w:rsidR="008D30B5" w:rsidRDefault="008D30B5" w:rsidP="008D30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</w:tcBorders>
            <w:vAlign w:val="center"/>
          </w:tcPr>
          <w:p w:rsidR="008D30B5" w:rsidRDefault="008D30B5" w:rsidP="008D30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12.13</w:t>
            </w:r>
          </w:p>
        </w:tc>
        <w:tc>
          <w:tcPr>
            <w:tcW w:w="254" w:type="pct"/>
            <w:tcBorders>
              <w:top w:val="nil"/>
            </w:tcBorders>
            <w:vAlign w:val="center"/>
          </w:tcPr>
          <w:p w:rsidR="008D30B5" w:rsidRDefault="008D30B5" w:rsidP="008D30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12.63</w:t>
            </w:r>
          </w:p>
        </w:tc>
        <w:tc>
          <w:tcPr>
            <w:tcW w:w="52" w:type="pct"/>
            <w:tcBorders>
              <w:top w:val="nil"/>
            </w:tcBorders>
            <w:vAlign w:val="center"/>
          </w:tcPr>
          <w:p w:rsidR="008D30B5" w:rsidRDefault="008D30B5" w:rsidP="008D30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</w:tcBorders>
            <w:vAlign w:val="center"/>
          </w:tcPr>
          <w:p w:rsidR="008D30B5" w:rsidRDefault="008D30B5" w:rsidP="008D30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12.20</w:t>
            </w:r>
          </w:p>
        </w:tc>
        <w:tc>
          <w:tcPr>
            <w:tcW w:w="264" w:type="pct"/>
            <w:tcBorders>
              <w:top w:val="nil"/>
            </w:tcBorders>
            <w:vAlign w:val="center"/>
          </w:tcPr>
          <w:p w:rsidR="008D30B5" w:rsidRDefault="008D30B5" w:rsidP="000259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12.70</w:t>
            </w:r>
          </w:p>
        </w:tc>
      </w:tr>
      <w:tr w:rsidR="008D30B5" w:rsidTr="008D30B5">
        <w:trPr>
          <w:cantSplit/>
          <w:trHeight w:hRule="exact" w:val="245"/>
        </w:trPr>
        <w:tc>
          <w:tcPr>
            <w:tcW w:w="288" w:type="pct"/>
          </w:tcPr>
          <w:p w:rsidR="008D30B5" w:rsidRDefault="008D30B5" w:rsidP="008D30B5">
            <w:pPr>
              <w:pStyle w:val="xl24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233" w:type="pct"/>
          </w:tcPr>
          <w:p w:rsidR="008D30B5" w:rsidRDefault="008D30B5" w:rsidP="008D30B5">
            <w:pPr>
              <w:rPr>
                <w:rFonts w:eastAsia="Arial Unicode MS"/>
                <w:sz w:val="16"/>
              </w:rPr>
            </w:pPr>
          </w:p>
        </w:tc>
        <w:tc>
          <w:tcPr>
            <w:tcW w:w="665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8D30B5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End-Month</w:t>
            </w:r>
          </w:p>
        </w:tc>
        <w:tc>
          <w:tcPr>
            <w:tcW w:w="239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8D30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11.45</w:t>
            </w:r>
          </w:p>
        </w:tc>
        <w:tc>
          <w:tcPr>
            <w:tcW w:w="270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8D30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11.95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8D30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4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8D30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11.72</w:t>
            </w:r>
          </w:p>
        </w:tc>
        <w:tc>
          <w:tcPr>
            <w:tcW w:w="233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8D30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12.22</w:t>
            </w:r>
          </w:p>
        </w:tc>
        <w:tc>
          <w:tcPr>
            <w:tcW w:w="3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8D30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8D30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11.91</w:t>
            </w:r>
          </w:p>
        </w:tc>
        <w:tc>
          <w:tcPr>
            <w:tcW w:w="259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8D30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12.41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8D30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8D30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8D30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12.36</w:t>
            </w:r>
          </w:p>
        </w:tc>
        <w:tc>
          <w:tcPr>
            <w:tcW w:w="47" w:type="pct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8D30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3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8D30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12.18</w:t>
            </w:r>
          </w:p>
        </w:tc>
        <w:tc>
          <w:tcPr>
            <w:tcW w:w="264" w:type="pct"/>
            <w:gridSpan w:val="2"/>
            <w:tcBorders>
              <w:top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8D30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12.43</w:t>
            </w:r>
          </w:p>
        </w:tc>
        <w:tc>
          <w:tcPr>
            <w:tcW w:w="66" w:type="pct"/>
            <w:tcBorders>
              <w:top w:val="nil"/>
            </w:tcBorders>
            <w:vAlign w:val="center"/>
          </w:tcPr>
          <w:p w:rsidR="008D30B5" w:rsidRDefault="008D30B5" w:rsidP="008D30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</w:tcBorders>
            <w:vAlign w:val="center"/>
          </w:tcPr>
          <w:p w:rsidR="008D30B5" w:rsidRDefault="008D30B5" w:rsidP="008D30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12.19</w:t>
            </w:r>
          </w:p>
        </w:tc>
        <w:tc>
          <w:tcPr>
            <w:tcW w:w="254" w:type="pct"/>
            <w:tcBorders>
              <w:top w:val="nil"/>
            </w:tcBorders>
            <w:vAlign w:val="center"/>
          </w:tcPr>
          <w:p w:rsidR="008D30B5" w:rsidRDefault="008D30B5" w:rsidP="00FA2C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12.69</w:t>
            </w:r>
          </w:p>
        </w:tc>
        <w:tc>
          <w:tcPr>
            <w:tcW w:w="52" w:type="pct"/>
            <w:tcBorders>
              <w:top w:val="nil"/>
            </w:tcBorders>
            <w:vAlign w:val="center"/>
          </w:tcPr>
          <w:p w:rsidR="008D30B5" w:rsidRDefault="008D30B5" w:rsidP="008D30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</w:tcBorders>
            <w:vAlign w:val="center"/>
          </w:tcPr>
          <w:p w:rsidR="008D30B5" w:rsidRDefault="008D30B5" w:rsidP="008D30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12.24</w:t>
            </w:r>
          </w:p>
        </w:tc>
        <w:tc>
          <w:tcPr>
            <w:tcW w:w="264" w:type="pct"/>
            <w:tcBorders>
              <w:top w:val="nil"/>
            </w:tcBorders>
            <w:vAlign w:val="center"/>
          </w:tcPr>
          <w:p w:rsidR="008D30B5" w:rsidRDefault="008D30B5" w:rsidP="008D30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12.74</w:t>
            </w:r>
          </w:p>
        </w:tc>
      </w:tr>
      <w:tr w:rsidR="008D30B5" w:rsidTr="008D30B5">
        <w:trPr>
          <w:trHeight w:hRule="exact" w:val="245"/>
        </w:trPr>
        <w:tc>
          <w:tcPr>
            <w:tcW w:w="288" w:type="pct"/>
            <w:tcBorders>
              <w:top w:val="nil"/>
              <w:bottom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D30B5" w:rsidRDefault="008D30B5" w:rsidP="008D30B5">
            <w:pPr>
              <w:rPr>
                <w:rFonts w:eastAsia="Arial Unicode MS"/>
                <w:sz w:val="16"/>
              </w:rPr>
            </w:pPr>
          </w:p>
        </w:tc>
        <w:tc>
          <w:tcPr>
            <w:tcW w:w="233" w:type="pct"/>
            <w:tcBorders>
              <w:top w:val="nil"/>
              <w:bottom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D30B5" w:rsidRDefault="008D30B5" w:rsidP="008D30B5">
            <w:pPr>
              <w:pStyle w:val="xl24"/>
              <w:spacing w:before="0" w:beforeAutospacing="0" w:after="0" w:afterAutospacing="0"/>
              <w:rPr>
                <w:szCs w:val="20"/>
              </w:rPr>
            </w:pPr>
          </w:p>
        </w:tc>
        <w:tc>
          <w:tcPr>
            <w:tcW w:w="665" w:type="pct"/>
            <w:tcBorders>
              <w:top w:val="nil"/>
              <w:bottom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D30B5" w:rsidRDefault="008D30B5" w:rsidP="008D30B5">
            <w:pPr>
              <w:rPr>
                <w:sz w:val="16"/>
              </w:rPr>
            </w:pPr>
          </w:p>
        </w:tc>
        <w:tc>
          <w:tcPr>
            <w:tcW w:w="239" w:type="pct"/>
            <w:tcBorders>
              <w:top w:val="nil"/>
              <w:bottom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D30B5" w:rsidRDefault="008D30B5" w:rsidP="008D30B5">
            <w:pPr>
              <w:rPr>
                <w:rFonts w:eastAsia="Arial Unicode MS"/>
                <w:sz w:val="16"/>
              </w:rPr>
            </w:pPr>
          </w:p>
        </w:tc>
        <w:tc>
          <w:tcPr>
            <w:tcW w:w="270" w:type="pct"/>
            <w:tcBorders>
              <w:top w:val="nil"/>
              <w:bottom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D30B5" w:rsidRDefault="008D30B5" w:rsidP="008D30B5">
            <w:pPr>
              <w:rPr>
                <w:rFonts w:eastAsia="Arial Unicode MS"/>
                <w:sz w:val="16"/>
              </w:rPr>
            </w:pPr>
          </w:p>
        </w:tc>
        <w:tc>
          <w:tcPr>
            <w:tcW w:w="37" w:type="pct"/>
            <w:tcBorders>
              <w:top w:val="nil"/>
              <w:bottom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D30B5" w:rsidRDefault="008D30B5" w:rsidP="008D30B5">
            <w:pPr>
              <w:rPr>
                <w:rFonts w:eastAsia="Arial Unicode MS"/>
                <w:sz w:val="16"/>
              </w:rPr>
            </w:pPr>
          </w:p>
        </w:tc>
        <w:tc>
          <w:tcPr>
            <w:tcW w:w="226" w:type="pct"/>
            <w:gridSpan w:val="4"/>
            <w:tcBorders>
              <w:top w:val="nil"/>
              <w:bottom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D30B5" w:rsidRDefault="008D30B5" w:rsidP="008D30B5">
            <w:pPr>
              <w:rPr>
                <w:rFonts w:eastAsia="Arial Unicode MS"/>
                <w:sz w:val="16"/>
              </w:rPr>
            </w:pPr>
          </w:p>
        </w:tc>
        <w:tc>
          <w:tcPr>
            <w:tcW w:w="233" w:type="pct"/>
            <w:gridSpan w:val="2"/>
            <w:tcBorders>
              <w:top w:val="nil"/>
              <w:bottom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D30B5" w:rsidRDefault="008D30B5" w:rsidP="008D30B5">
            <w:pPr>
              <w:rPr>
                <w:rFonts w:eastAsia="Arial Unicode MS"/>
                <w:sz w:val="16"/>
              </w:rPr>
            </w:pPr>
          </w:p>
        </w:tc>
        <w:tc>
          <w:tcPr>
            <w:tcW w:w="37" w:type="pct"/>
            <w:tcBorders>
              <w:top w:val="nil"/>
              <w:bottom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D30B5" w:rsidRDefault="008D30B5" w:rsidP="008D30B5">
            <w:pPr>
              <w:rPr>
                <w:rFonts w:eastAsia="Arial Unicode MS"/>
                <w:sz w:val="16"/>
              </w:rPr>
            </w:pPr>
          </w:p>
        </w:tc>
        <w:tc>
          <w:tcPr>
            <w:tcW w:w="241" w:type="pct"/>
            <w:gridSpan w:val="3"/>
            <w:tcBorders>
              <w:top w:val="nil"/>
              <w:bottom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D30B5" w:rsidRDefault="008D30B5" w:rsidP="008D30B5">
            <w:pPr>
              <w:rPr>
                <w:rFonts w:eastAsia="Arial Unicode MS"/>
                <w:sz w:val="16"/>
              </w:rPr>
            </w:pPr>
          </w:p>
        </w:tc>
        <w:tc>
          <w:tcPr>
            <w:tcW w:w="259" w:type="pct"/>
            <w:gridSpan w:val="2"/>
            <w:tcBorders>
              <w:top w:val="nil"/>
              <w:bottom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D30B5" w:rsidRDefault="008D30B5" w:rsidP="008D30B5">
            <w:pPr>
              <w:rPr>
                <w:rFonts w:eastAsia="Arial Unicode MS"/>
                <w:sz w:val="16"/>
              </w:rPr>
            </w:pPr>
          </w:p>
        </w:tc>
        <w:tc>
          <w:tcPr>
            <w:tcW w:w="47" w:type="pct"/>
            <w:tcBorders>
              <w:top w:val="nil"/>
              <w:bottom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D30B5" w:rsidRDefault="008D30B5" w:rsidP="008D30B5">
            <w:pPr>
              <w:rPr>
                <w:rFonts w:eastAsia="Arial Unicode MS"/>
                <w:sz w:val="16"/>
              </w:rPr>
            </w:pPr>
          </w:p>
        </w:tc>
        <w:tc>
          <w:tcPr>
            <w:tcW w:w="264" w:type="pct"/>
            <w:gridSpan w:val="3"/>
            <w:tcBorders>
              <w:top w:val="nil"/>
              <w:bottom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D30B5" w:rsidRDefault="008D30B5" w:rsidP="008D30B5">
            <w:pPr>
              <w:rPr>
                <w:rFonts w:eastAsia="Arial Unicode MS"/>
                <w:sz w:val="16"/>
              </w:rPr>
            </w:pPr>
          </w:p>
        </w:tc>
        <w:tc>
          <w:tcPr>
            <w:tcW w:w="264" w:type="pct"/>
            <w:gridSpan w:val="2"/>
            <w:tcBorders>
              <w:top w:val="nil"/>
              <w:bottom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D30B5" w:rsidRDefault="008D30B5" w:rsidP="008D30B5">
            <w:pPr>
              <w:rPr>
                <w:rFonts w:eastAsia="Arial Unicode MS"/>
                <w:sz w:val="16"/>
              </w:rPr>
            </w:pPr>
          </w:p>
        </w:tc>
        <w:tc>
          <w:tcPr>
            <w:tcW w:w="47" w:type="pct"/>
            <w:tcBorders>
              <w:top w:val="nil"/>
              <w:bottom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D30B5" w:rsidRDefault="008D30B5" w:rsidP="008D30B5">
            <w:pPr>
              <w:jc w:val="right"/>
              <w:rPr>
                <w:rFonts w:eastAsia="Arial Unicode MS"/>
                <w:sz w:val="16"/>
              </w:rPr>
            </w:pPr>
          </w:p>
        </w:tc>
        <w:tc>
          <w:tcPr>
            <w:tcW w:w="257" w:type="pct"/>
            <w:gridSpan w:val="3"/>
            <w:tcBorders>
              <w:top w:val="nil"/>
              <w:bottom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D30B5" w:rsidRDefault="008D30B5" w:rsidP="008D30B5">
            <w:pPr>
              <w:jc w:val="right"/>
              <w:rPr>
                <w:rFonts w:eastAsia="Arial Unicode MS"/>
                <w:sz w:val="16"/>
              </w:rPr>
            </w:pPr>
          </w:p>
        </w:tc>
        <w:tc>
          <w:tcPr>
            <w:tcW w:w="264" w:type="pct"/>
            <w:gridSpan w:val="2"/>
            <w:tcBorders>
              <w:top w:val="nil"/>
              <w:bottom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D30B5" w:rsidRDefault="008D30B5" w:rsidP="008D30B5">
            <w:pPr>
              <w:jc w:val="right"/>
              <w:rPr>
                <w:rFonts w:eastAsia="Arial Unicode MS"/>
                <w:sz w:val="16"/>
              </w:rPr>
            </w:pPr>
          </w:p>
        </w:tc>
        <w:tc>
          <w:tcPr>
            <w:tcW w:w="66" w:type="pct"/>
            <w:tcBorders>
              <w:top w:val="nil"/>
              <w:bottom w:val="single" w:sz="12" w:space="0" w:color="auto"/>
            </w:tcBorders>
            <w:vAlign w:val="bottom"/>
          </w:tcPr>
          <w:p w:rsidR="008D30B5" w:rsidRDefault="008D30B5" w:rsidP="008D30B5">
            <w:pPr>
              <w:jc w:val="right"/>
              <w:rPr>
                <w:rFonts w:eastAsia="Arial Unicode MS"/>
                <w:sz w:val="16"/>
              </w:rPr>
            </w:pPr>
          </w:p>
        </w:tc>
        <w:tc>
          <w:tcPr>
            <w:tcW w:w="240" w:type="pct"/>
            <w:tcBorders>
              <w:top w:val="nil"/>
              <w:bottom w:val="single" w:sz="12" w:space="0" w:color="auto"/>
            </w:tcBorders>
            <w:vAlign w:val="bottom"/>
          </w:tcPr>
          <w:p w:rsidR="008D30B5" w:rsidRDefault="008D30B5" w:rsidP="008D30B5">
            <w:pPr>
              <w:jc w:val="right"/>
              <w:rPr>
                <w:rFonts w:eastAsia="Arial Unicode MS"/>
                <w:sz w:val="16"/>
              </w:rPr>
            </w:pPr>
          </w:p>
        </w:tc>
        <w:tc>
          <w:tcPr>
            <w:tcW w:w="254" w:type="pct"/>
            <w:tcBorders>
              <w:top w:val="nil"/>
              <w:bottom w:val="single" w:sz="12" w:space="0" w:color="auto"/>
            </w:tcBorders>
            <w:vAlign w:val="bottom"/>
          </w:tcPr>
          <w:p w:rsidR="008D30B5" w:rsidRDefault="008D30B5" w:rsidP="008D30B5">
            <w:pPr>
              <w:jc w:val="right"/>
              <w:rPr>
                <w:rFonts w:eastAsia="Arial Unicode MS"/>
                <w:sz w:val="16"/>
              </w:rPr>
            </w:pPr>
          </w:p>
        </w:tc>
        <w:tc>
          <w:tcPr>
            <w:tcW w:w="52" w:type="pct"/>
            <w:tcBorders>
              <w:top w:val="nil"/>
              <w:bottom w:val="single" w:sz="12" w:space="0" w:color="auto"/>
            </w:tcBorders>
            <w:vAlign w:val="bottom"/>
          </w:tcPr>
          <w:p w:rsidR="008D30B5" w:rsidRDefault="008D30B5" w:rsidP="008D30B5">
            <w:pPr>
              <w:jc w:val="right"/>
              <w:rPr>
                <w:rFonts w:eastAsia="Arial Unicode MS"/>
                <w:sz w:val="16"/>
              </w:rPr>
            </w:pPr>
          </w:p>
        </w:tc>
        <w:tc>
          <w:tcPr>
            <w:tcW w:w="251" w:type="pct"/>
            <w:tcBorders>
              <w:top w:val="nil"/>
              <w:bottom w:val="single" w:sz="12" w:space="0" w:color="auto"/>
            </w:tcBorders>
            <w:vAlign w:val="bottom"/>
          </w:tcPr>
          <w:p w:rsidR="008D30B5" w:rsidRDefault="008D30B5" w:rsidP="008D30B5">
            <w:pPr>
              <w:jc w:val="right"/>
              <w:rPr>
                <w:rFonts w:eastAsia="Arial Unicode MS"/>
                <w:sz w:val="16"/>
              </w:rPr>
            </w:pPr>
          </w:p>
        </w:tc>
        <w:tc>
          <w:tcPr>
            <w:tcW w:w="264" w:type="pct"/>
            <w:tcBorders>
              <w:top w:val="nil"/>
              <w:bottom w:val="single" w:sz="12" w:space="0" w:color="auto"/>
            </w:tcBorders>
            <w:vAlign w:val="bottom"/>
          </w:tcPr>
          <w:p w:rsidR="008D30B5" w:rsidRDefault="008D30B5" w:rsidP="008D30B5">
            <w:pPr>
              <w:jc w:val="right"/>
              <w:rPr>
                <w:rFonts w:eastAsia="Arial Unicode MS"/>
                <w:sz w:val="16"/>
              </w:rPr>
            </w:pPr>
          </w:p>
        </w:tc>
      </w:tr>
      <w:tr w:rsidR="008D30B5" w:rsidTr="008D30B5">
        <w:trPr>
          <w:trHeight w:val="255"/>
        </w:trPr>
        <w:tc>
          <w:tcPr>
            <w:tcW w:w="1958" w:type="pct"/>
            <w:gridSpan w:val="10"/>
            <w:tcBorders>
              <w:top w:val="single" w:sz="12" w:space="0" w:color="auto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30B5" w:rsidRDefault="008D30B5" w:rsidP="008D30B5">
            <w:pPr>
              <w:rPr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KIBOR :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sz w:val="14"/>
                    <w:szCs w:val="14"/>
                  </w:rPr>
                  <w:t>Karachi</w:t>
                </w:r>
              </w:smartTag>
            </w:smartTag>
            <w:r>
              <w:rPr>
                <w:color w:val="000000"/>
                <w:sz w:val="14"/>
                <w:szCs w:val="14"/>
              </w:rPr>
              <w:t xml:space="preserve"> Interbank Offered Rate</w:t>
            </w:r>
          </w:p>
        </w:tc>
        <w:tc>
          <w:tcPr>
            <w:tcW w:w="3042" w:type="pct"/>
            <w:gridSpan w:val="26"/>
            <w:tcBorders>
              <w:top w:val="single" w:sz="12" w:space="0" w:color="auto"/>
              <w:left w:val="nil"/>
              <w:right w:val="nil"/>
            </w:tcBorders>
          </w:tcPr>
          <w:p w:rsidR="008D30B5" w:rsidRDefault="008D30B5" w:rsidP="008D30B5">
            <w:pPr>
              <w:jc w:val="righ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Source: Domestic Markets &amp; Monetary Management  Department, SBP</w:t>
            </w:r>
          </w:p>
        </w:tc>
      </w:tr>
      <w:tr w:rsidR="008D30B5" w:rsidTr="008D30B5">
        <w:trPr>
          <w:trHeight w:val="255"/>
        </w:trPr>
        <w:tc>
          <w:tcPr>
            <w:tcW w:w="1958" w:type="pct"/>
            <w:gridSpan w:val="10"/>
            <w:tcBorders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30B5" w:rsidRDefault="008D30B5" w:rsidP="008D30B5">
            <w:pPr>
              <w:rPr>
                <w:sz w:val="16"/>
                <w:szCs w:val="16"/>
              </w:rPr>
            </w:pPr>
          </w:p>
        </w:tc>
        <w:tc>
          <w:tcPr>
            <w:tcW w:w="3042" w:type="pct"/>
            <w:gridSpan w:val="26"/>
            <w:tcBorders>
              <w:left w:val="nil"/>
              <w:bottom w:val="nil"/>
              <w:right w:val="nil"/>
            </w:tcBorders>
            <w:vAlign w:val="bottom"/>
          </w:tcPr>
          <w:p w:rsidR="008D30B5" w:rsidRDefault="008D30B5" w:rsidP="008D30B5">
            <w:pPr>
              <w:jc w:val="right"/>
              <w:rPr>
                <w:color w:val="000000"/>
                <w:sz w:val="16"/>
              </w:rPr>
            </w:pPr>
          </w:p>
        </w:tc>
      </w:tr>
    </w:tbl>
    <w:p w:rsidR="0030101C" w:rsidRDefault="0030101C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Default="0030101C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Default="0030101C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Default="0030101C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Default="0030101C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Default="0030101C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Default="0030101C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Default="0030101C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Default="00E91524">
      <w:pPr>
        <w:pStyle w:val="Footer"/>
        <w:tabs>
          <w:tab w:val="clear" w:pos="4320"/>
          <w:tab w:val="clear" w:pos="8640"/>
          <w:tab w:val="left" w:pos="3828"/>
        </w:tabs>
      </w:pPr>
      <w:r>
        <w:rPr>
          <w:noProof/>
        </w:rPr>
        <w:drawing>
          <wp:inline distT="0" distB="0" distL="0" distR="0">
            <wp:extent cx="5722620" cy="8305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830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01C" w:rsidRDefault="0030101C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Default="0030101C">
      <w:pPr>
        <w:pStyle w:val="Footer"/>
        <w:tabs>
          <w:tab w:val="clear" w:pos="4320"/>
          <w:tab w:val="clear" w:pos="8640"/>
          <w:tab w:val="left" w:pos="3828"/>
        </w:tabs>
      </w:pPr>
    </w:p>
    <w:p w:rsidR="006916AF" w:rsidRDefault="0030101C" w:rsidP="006916AF">
      <w:pPr>
        <w:pStyle w:val="Footer"/>
        <w:tabs>
          <w:tab w:val="clear" w:pos="4320"/>
          <w:tab w:val="clear" w:pos="8640"/>
          <w:tab w:val="left" w:pos="3828"/>
        </w:tabs>
        <w:jc w:val="center"/>
        <w:rPr>
          <w:b/>
          <w:bCs/>
          <w:sz w:val="52"/>
        </w:rPr>
      </w:pPr>
      <w:r>
        <w:rPr>
          <w:b/>
          <w:bCs/>
          <w:sz w:val="52"/>
        </w:rPr>
        <w:br w:type="page"/>
      </w:r>
    </w:p>
    <w:p w:rsidR="00FE5380" w:rsidRDefault="00FE5380" w:rsidP="006916AF">
      <w:pPr>
        <w:pStyle w:val="Footer"/>
        <w:tabs>
          <w:tab w:val="clear" w:pos="4320"/>
          <w:tab w:val="clear" w:pos="8640"/>
          <w:tab w:val="left" w:pos="3828"/>
        </w:tabs>
        <w:jc w:val="center"/>
        <w:rPr>
          <w:b/>
          <w:bCs/>
          <w:sz w:val="52"/>
        </w:rPr>
      </w:pPr>
    </w:p>
    <w:p w:rsidR="0030101C" w:rsidRDefault="0030101C">
      <w:pPr>
        <w:pStyle w:val="Footer"/>
        <w:tabs>
          <w:tab w:val="clear" w:pos="4320"/>
          <w:tab w:val="clear" w:pos="8640"/>
          <w:tab w:val="left" w:pos="3828"/>
        </w:tabs>
        <w:jc w:val="center"/>
        <w:rPr>
          <w:b/>
          <w:bCs/>
          <w:sz w:val="16"/>
          <w:szCs w:val="16"/>
        </w:rPr>
      </w:pPr>
    </w:p>
    <w:p w:rsidR="0030101C" w:rsidRDefault="0030101C">
      <w:pPr>
        <w:pStyle w:val="Footer"/>
        <w:tabs>
          <w:tab w:val="clear" w:pos="4320"/>
          <w:tab w:val="clear" w:pos="8640"/>
          <w:tab w:val="left" w:pos="3828"/>
        </w:tabs>
        <w:jc w:val="center"/>
        <w:rPr>
          <w:b/>
          <w:bCs/>
          <w:sz w:val="16"/>
          <w:szCs w:val="16"/>
        </w:rPr>
      </w:pPr>
    </w:p>
    <w:tbl>
      <w:tblPr>
        <w:tblW w:w="864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0"/>
        <w:gridCol w:w="450"/>
        <w:gridCol w:w="1106"/>
        <w:gridCol w:w="1106"/>
        <w:gridCol w:w="1107"/>
        <w:gridCol w:w="1106"/>
        <w:gridCol w:w="1107"/>
        <w:gridCol w:w="1106"/>
        <w:gridCol w:w="1107"/>
      </w:tblGrid>
      <w:tr w:rsidR="00EB1720">
        <w:trPr>
          <w:trHeight w:val="432"/>
        </w:trPr>
        <w:tc>
          <w:tcPr>
            <w:tcW w:w="8645" w:type="dxa"/>
            <w:gridSpan w:val="9"/>
            <w:vAlign w:val="center"/>
          </w:tcPr>
          <w:p w:rsidR="00EB1720" w:rsidRDefault="005632A0" w:rsidP="00CF65E9">
            <w:pPr>
              <w:jc w:val="center"/>
              <w:rPr>
                <w:sz w:val="14"/>
                <w:szCs w:val="14"/>
                <w:lang w:val="en-GB"/>
              </w:rPr>
            </w:pPr>
            <w:r>
              <w:rPr>
                <w:b/>
                <w:sz w:val="28"/>
              </w:rPr>
              <w:t>6.7</w:t>
            </w:r>
            <w:r w:rsidR="00EB1720" w:rsidRPr="00EB1720">
              <w:rPr>
                <w:b/>
                <w:sz w:val="28"/>
              </w:rPr>
              <w:t xml:space="preserve"> Indicative Inter-Bank Average Call Rates</w:t>
            </w:r>
            <w:r w:rsidR="00EB1720">
              <w:rPr>
                <w:b/>
                <w:lang w:val="en-GB"/>
              </w:rPr>
              <w:t xml:space="preserve"> </w:t>
            </w:r>
          </w:p>
        </w:tc>
      </w:tr>
      <w:tr w:rsidR="00EB1720">
        <w:trPr>
          <w:trHeight w:val="432"/>
        </w:trPr>
        <w:tc>
          <w:tcPr>
            <w:tcW w:w="8645" w:type="dxa"/>
            <w:gridSpan w:val="9"/>
            <w:tcBorders>
              <w:bottom w:val="single" w:sz="12" w:space="0" w:color="auto"/>
            </w:tcBorders>
            <w:vAlign w:val="center"/>
          </w:tcPr>
          <w:p w:rsidR="00EB1720" w:rsidRDefault="00EB1720" w:rsidP="00CF65E9">
            <w:pPr>
              <w:jc w:val="right"/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 xml:space="preserve">  (% Per Annum)</w:t>
            </w:r>
          </w:p>
        </w:tc>
      </w:tr>
      <w:tr w:rsidR="00EB1720">
        <w:trPr>
          <w:trHeight w:val="432"/>
        </w:trPr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20" w:rsidRPr="00395BFC" w:rsidRDefault="00EB1720" w:rsidP="0061041D">
            <w:pPr>
              <w:pStyle w:val="Heading1"/>
              <w:jc w:val="center"/>
              <w:rPr>
                <w:szCs w:val="16"/>
              </w:rPr>
            </w:pPr>
            <w:r w:rsidRPr="00395BFC">
              <w:rPr>
                <w:szCs w:val="16"/>
              </w:rPr>
              <w:t>P</w:t>
            </w:r>
            <w:r w:rsidR="0061041D" w:rsidRPr="00395BFC">
              <w:rPr>
                <w:szCs w:val="16"/>
              </w:rPr>
              <w:t>ERIODS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1720" w:rsidRPr="00EB1720" w:rsidRDefault="00EB1720" w:rsidP="00EB1720">
            <w:pPr>
              <w:pStyle w:val="Heading1"/>
              <w:jc w:val="center"/>
              <w:rPr>
                <w:sz w:val="18"/>
              </w:rPr>
            </w:pPr>
            <w:r w:rsidRPr="00EB1720">
              <w:rPr>
                <w:sz w:val="18"/>
              </w:rPr>
              <w:t>Overnight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1720" w:rsidRPr="00EB1720" w:rsidRDefault="00EB1720" w:rsidP="00EB1720">
            <w:pPr>
              <w:pStyle w:val="Heading1"/>
              <w:jc w:val="center"/>
              <w:rPr>
                <w:sz w:val="18"/>
              </w:rPr>
            </w:pPr>
            <w:r w:rsidRPr="00EB1720">
              <w:rPr>
                <w:sz w:val="18"/>
              </w:rPr>
              <w:t>1 Week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1720" w:rsidRPr="00EB1720" w:rsidRDefault="00EB1720" w:rsidP="00EB1720">
            <w:pPr>
              <w:pStyle w:val="Heading1"/>
              <w:jc w:val="center"/>
              <w:rPr>
                <w:sz w:val="18"/>
              </w:rPr>
            </w:pPr>
            <w:r w:rsidRPr="00EB1720">
              <w:rPr>
                <w:sz w:val="18"/>
              </w:rPr>
              <w:t>2 Week</w:t>
            </w:r>
            <w:r w:rsidR="00224740">
              <w:rPr>
                <w:sz w:val="18"/>
              </w:rPr>
              <w:t>s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1720" w:rsidRPr="00EB1720" w:rsidRDefault="00EB1720" w:rsidP="00EB1720">
            <w:pPr>
              <w:pStyle w:val="Heading1"/>
              <w:jc w:val="center"/>
              <w:rPr>
                <w:sz w:val="18"/>
              </w:rPr>
            </w:pPr>
            <w:r w:rsidRPr="00EB1720">
              <w:rPr>
                <w:sz w:val="18"/>
              </w:rPr>
              <w:t>1 Month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1720" w:rsidRPr="00EB1720" w:rsidRDefault="00EB1720" w:rsidP="00EB1720">
            <w:pPr>
              <w:pStyle w:val="Heading1"/>
              <w:jc w:val="center"/>
              <w:rPr>
                <w:sz w:val="18"/>
              </w:rPr>
            </w:pPr>
            <w:r w:rsidRPr="00EB1720">
              <w:rPr>
                <w:sz w:val="18"/>
              </w:rPr>
              <w:t>3 Month</w:t>
            </w:r>
            <w:r w:rsidR="00224740">
              <w:rPr>
                <w:sz w:val="18"/>
              </w:rPr>
              <w:t>s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1720" w:rsidRPr="00EB1720" w:rsidRDefault="00EB1720" w:rsidP="00EB1720">
            <w:pPr>
              <w:pStyle w:val="Heading1"/>
              <w:jc w:val="center"/>
              <w:rPr>
                <w:sz w:val="18"/>
              </w:rPr>
            </w:pPr>
            <w:r w:rsidRPr="00EB1720">
              <w:rPr>
                <w:sz w:val="18"/>
              </w:rPr>
              <w:t>6 Month</w:t>
            </w:r>
            <w:r w:rsidR="00224740">
              <w:rPr>
                <w:sz w:val="18"/>
              </w:rPr>
              <w:t>s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B1720" w:rsidRPr="00EB1720" w:rsidRDefault="00EB1720" w:rsidP="00EB1720">
            <w:pPr>
              <w:pStyle w:val="Heading1"/>
              <w:jc w:val="center"/>
              <w:rPr>
                <w:sz w:val="18"/>
              </w:rPr>
            </w:pPr>
            <w:r w:rsidRPr="00EB1720">
              <w:rPr>
                <w:sz w:val="18"/>
              </w:rPr>
              <w:t>1 Year</w:t>
            </w:r>
          </w:p>
        </w:tc>
      </w:tr>
      <w:tr w:rsidR="00EB1720">
        <w:trPr>
          <w:trHeight w:val="432"/>
        </w:trPr>
        <w:tc>
          <w:tcPr>
            <w:tcW w:w="450" w:type="dxa"/>
            <w:tcBorders>
              <w:top w:val="single" w:sz="12" w:space="0" w:color="auto"/>
            </w:tcBorders>
            <w:vAlign w:val="center"/>
          </w:tcPr>
          <w:p w:rsidR="00EB1720" w:rsidRDefault="00EB1720" w:rsidP="00CF65E9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  <w:vAlign w:val="center"/>
          </w:tcPr>
          <w:p w:rsidR="00EB1720" w:rsidRDefault="00EB1720" w:rsidP="00CF65E9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06" w:type="dxa"/>
            <w:tcBorders>
              <w:top w:val="single" w:sz="12" w:space="0" w:color="auto"/>
            </w:tcBorders>
            <w:vAlign w:val="center"/>
          </w:tcPr>
          <w:p w:rsidR="00EB1720" w:rsidRDefault="00EB1720" w:rsidP="00CF65E9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06" w:type="dxa"/>
            <w:tcBorders>
              <w:top w:val="single" w:sz="12" w:space="0" w:color="auto"/>
            </w:tcBorders>
            <w:vAlign w:val="center"/>
          </w:tcPr>
          <w:p w:rsidR="00EB1720" w:rsidRDefault="00EB1720" w:rsidP="00CF65E9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07" w:type="dxa"/>
            <w:tcBorders>
              <w:top w:val="single" w:sz="12" w:space="0" w:color="auto"/>
            </w:tcBorders>
            <w:vAlign w:val="center"/>
          </w:tcPr>
          <w:p w:rsidR="00EB1720" w:rsidRDefault="00EB1720" w:rsidP="00CF65E9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06" w:type="dxa"/>
            <w:tcBorders>
              <w:top w:val="single" w:sz="12" w:space="0" w:color="auto"/>
            </w:tcBorders>
            <w:vAlign w:val="center"/>
          </w:tcPr>
          <w:p w:rsidR="00EB1720" w:rsidRDefault="00EB1720" w:rsidP="00CF65E9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07" w:type="dxa"/>
            <w:tcBorders>
              <w:top w:val="single" w:sz="12" w:space="0" w:color="auto"/>
            </w:tcBorders>
            <w:vAlign w:val="center"/>
          </w:tcPr>
          <w:p w:rsidR="00EB1720" w:rsidRDefault="00EB1720" w:rsidP="00CF65E9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06" w:type="dxa"/>
            <w:tcBorders>
              <w:top w:val="single" w:sz="12" w:space="0" w:color="auto"/>
            </w:tcBorders>
            <w:vAlign w:val="center"/>
          </w:tcPr>
          <w:p w:rsidR="00EB1720" w:rsidRDefault="00EB1720" w:rsidP="00CF65E9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07" w:type="dxa"/>
            <w:tcBorders>
              <w:top w:val="single" w:sz="12" w:space="0" w:color="auto"/>
            </w:tcBorders>
            <w:vAlign w:val="center"/>
          </w:tcPr>
          <w:p w:rsidR="00EB1720" w:rsidRDefault="00EB1720" w:rsidP="00CF65E9">
            <w:pPr>
              <w:jc w:val="center"/>
              <w:rPr>
                <w:sz w:val="14"/>
                <w:szCs w:val="14"/>
                <w:lang w:val="en-GB"/>
              </w:rPr>
            </w:pPr>
          </w:p>
        </w:tc>
      </w:tr>
      <w:tr w:rsidR="006916AF" w:rsidRPr="006916AF">
        <w:trPr>
          <w:trHeight w:val="432"/>
        </w:trPr>
        <w:tc>
          <w:tcPr>
            <w:tcW w:w="450" w:type="dxa"/>
            <w:vAlign w:val="center"/>
          </w:tcPr>
          <w:p w:rsidR="006916AF" w:rsidRPr="006916AF" w:rsidRDefault="006916AF" w:rsidP="006916AF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450" w:type="dxa"/>
            <w:vAlign w:val="center"/>
          </w:tcPr>
          <w:p w:rsidR="006916AF" w:rsidRPr="006916AF" w:rsidRDefault="006916AF" w:rsidP="006916AF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1106" w:type="dxa"/>
            <w:vAlign w:val="center"/>
          </w:tcPr>
          <w:p w:rsidR="006916AF" w:rsidRPr="006916AF" w:rsidRDefault="006916AF" w:rsidP="006916AF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1106" w:type="dxa"/>
            <w:vAlign w:val="center"/>
          </w:tcPr>
          <w:p w:rsidR="006916AF" w:rsidRPr="006916AF" w:rsidRDefault="006916AF" w:rsidP="006916AF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1107" w:type="dxa"/>
            <w:vAlign w:val="center"/>
          </w:tcPr>
          <w:p w:rsidR="006916AF" w:rsidRPr="006916AF" w:rsidRDefault="006916AF" w:rsidP="006916AF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1106" w:type="dxa"/>
            <w:vAlign w:val="center"/>
          </w:tcPr>
          <w:p w:rsidR="006916AF" w:rsidRPr="006916AF" w:rsidRDefault="006916AF" w:rsidP="006916AF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1107" w:type="dxa"/>
            <w:vAlign w:val="center"/>
          </w:tcPr>
          <w:p w:rsidR="006916AF" w:rsidRPr="006916AF" w:rsidRDefault="006916AF" w:rsidP="006916AF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1106" w:type="dxa"/>
            <w:vAlign w:val="center"/>
          </w:tcPr>
          <w:p w:rsidR="006916AF" w:rsidRPr="006916AF" w:rsidRDefault="006916AF" w:rsidP="006916AF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1107" w:type="dxa"/>
            <w:vAlign w:val="center"/>
          </w:tcPr>
          <w:p w:rsidR="006916AF" w:rsidRPr="006916AF" w:rsidRDefault="006916AF" w:rsidP="006916AF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</w:tr>
      <w:tr w:rsidR="009F4693" w:rsidRPr="006916AF" w:rsidTr="000E6EB0">
        <w:trPr>
          <w:trHeight w:val="432"/>
        </w:trPr>
        <w:tc>
          <w:tcPr>
            <w:tcW w:w="450" w:type="dxa"/>
            <w:vAlign w:val="center"/>
          </w:tcPr>
          <w:p w:rsidR="009F4693" w:rsidRPr="000D2162" w:rsidRDefault="009F4693" w:rsidP="009A4205">
            <w:pPr>
              <w:tabs>
                <w:tab w:val="left" w:pos="3828"/>
              </w:tabs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2009</w:t>
            </w:r>
          </w:p>
        </w:tc>
        <w:tc>
          <w:tcPr>
            <w:tcW w:w="450" w:type="dxa"/>
            <w:vAlign w:val="center"/>
          </w:tcPr>
          <w:p w:rsidR="009F4693" w:rsidRPr="006916AF" w:rsidRDefault="009F4693" w:rsidP="009A4205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 w:rsidRPr="006916AF">
              <w:rPr>
                <w:color w:val="000000"/>
                <w:sz w:val="16"/>
              </w:rPr>
              <w:t>Jan.</w:t>
            </w:r>
          </w:p>
        </w:tc>
        <w:tc>
          <w:tcPr>
            <w:tcW w:w="1106" w:type="dxa"/>
            <w:vAlign w:val="center"/>
          </w:tcPr>
          <w:p w:rsidR="009F4693" w:rsidRDefault="009F4693" w:rsidP="000E6EB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12.05</w:t>
            </w:r>
          </w:p>
        </w:tc>
        <w:tc>
          <w:tcPr>
            <w:tcW w:w="1106" w:type="dxa"/>
            <w:vAlign w:val="center"/>
          </w:tcPr>
          <w:p w:rsidR="009F4693" w:rsidRDefault="009F4693" w:rsidP="000E6EB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11.84</w:t>
            </w:r>
          </w:p>
        </w:tc>
        <w:tc>
          <w:tcPr>
            <w:tcW w:w="1107" w:type="dxa"/>
            <w:vAlign w:val="center"/>
          </w:tcPr>
          <w:p w:rsidR="009F4693" w:rsidRDefault="009F4693" w:rsidP="000E6EB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14.21</w:t>
            </w:r>
          </w:p>
        </w:tc>
        <w:tc>
          <w:tcPr>
            <w:tcW w:w="1106" w:type="dxa"/>
            <w:vAlign w:val="center"/>
          </w:tcPr>
          <w:p w:rsidR="009F4693" w:rsidRDefault="009F4693" w:rsidP="000E6EB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13.96</w:t>
            </w:r>
          </w:p>
        </w:tc>
        <w:tc>
          <w:tcPr>
            <w:tcW w:w="1107" w:type="dxa"/>
            <w:vAlign w:val="center"/>
          </w:tcPr>
          <w:p w:rsidR="009F4693" w:rsidRDefault="009F4693" w:rsidP="000E6EB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14.58</w:t>
            </w:r>
          </w:p>
        </w:tc>
        <w:tc>
          <w:tcPr>
            <w:tcW w:w="1106" w:type="dxa"/>
            <w:vAlign w:val="center"/>
          </w:tcPr>
          <w:p w:rsidR="009F4693" w:rsidRDefault="009F4693" w:rsidP="000E6EB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14.65</w:t>
            </w:r>
          </w:p>
        </w:tc>
        <w:tc>
          <w:tcPr>
            <w:tcW w:w="1107" w:type="dxa"/>
            <w:vAlign w:val="center"/>
          </w:tcPr>
          <w:p w:rsidR="009F4693" w:rsidRDefault="009F4693" w:rsidP="00B51800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9F4693" w:rsidRPr="006916AF" w:rsidTr="000E6EB0">
        <w:trPr>
          <w:trHeight w:val="432"/>
        </w:trPr>
        <w:tc>
          <w:tcPr>
            <w:tcW w:w="450" w:type="dxa"/>
            <w:vAlign w:val="center"/>
          </w:tcPr>
          <w:p w:rsidR="009F4693" w:rsidRDefault="009F4693" w:rsidP="009A4205">
            <w:pPr>
              <w:tabs>
                <w:tab w:val="left" w:pos="3828"/>
              </w:tabs>
              <w:jc w:val="center"/>
              <w:rPr>
                <w:b/>
                <w:color w:val="000000"/>
                <w:sz w:val="16"/>
              </w:rPr>
            </w:pPr>
          </w:p>
        </w:tc>
        <w:tc>
          <w:tcPr>
            <w:tcW w:w="450" w:type="dxa"/>
            <w:vAlign w:val="center"/>
          </w:tcPr>
          <w:p w:rsidR="009F4693" w:rsidRPr="006916AF" w:rsidRDefault="009F4693" w:rsidP="009A4205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 w:rsidRPr="006916AF">
              <w:rPr>
                <w:color w:val="000000"/>
                <w:sz w:val="16"/>
              </w:rPr>
              <w:t>Feb.</w:t>
            </w:r>
          </w:p>
        </w:tc>
        <w:tc>
          <w:tcPr>
            <w:tcW w:w="1106" w:type="dxa"/>
            <w:vAlign w:val="center"/>
          </w:tcPr>
          <w:p w:rsidR="009F4693" w:rsidRPr="00A80D0E" w:rsidRDefault="009F4693" w:rsidP="000E6EB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80D0E">
              <w:rPr>
                <w:color w:val="000000"/>
                <w:sz w:val="16"/>
              </w:rPr>
              <w:t>11.45</w:t>
            </w:r>
          </w:p>
        </w:tc>
        <w:tc>
          <w:tcPr>
            <w:tcW w:w="1106" w:type="dxa"/>
            <w:vAlign w:val="center"/>
          </w:tcPr>
          <w:p w:rsidR="009F4693" w:rsidRPr="00A80D0E" w:rsidRDefault="009F4693" w:rsidP="000E6EB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80D0E">
              <w:rPr>
                <w:color w:val="000000"/>
                <w:sz w:val="16"/>
              </w:rPr>
              <w:t>11.62</w:t>
            </w:r>
          </w:p>
        </w:tc>
        <w:tc>
          <w:tcPr>
            <w:tcW w:w="1107" w:type="dxa"/>
            <w:vAlign w:val="center"/>
          </w:tcPr>
          <w:p w:rsidR="009F4693" w:rsidRPr="00A80D0E" w:rsidRDefault="009F4693" w:rsidP="000E6EB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80D0E">
              <w:rPr>
                <w:color w:val="000000"/>
                <w:sz w:val="16"/>
              </w:rPr>
              <w:t>12.80</w:t>
            </w:r>
          </w:p>
        </w:tc>
        <w:tc>
          <w:tcPr>
            <w:tcW w:w="1106" w:type="dxa"/>
            <w:vAlign w:val="center"/>
          </w:tcPr>
          <w:p w:rsidR="009F4693" w:rsidRPr="00A80D0E" w:rsidRDefault="009F4693" w:rsidP="000E6EB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80D0E">
              <w:rPr>
                <w:color w:val="000000"/>
                <w:sz w:val="16"/>
              </w:rPr>
              <w:t>13.57</w:t>
            </w:r>
          </w:p>
        </w:tc>
        <w:tc>
          <w:tcPr>
            <w:tcW w:w="1107" w:type="dxa"/>
            <w:vAlign w:val="center"/>
          </w:tcPr>
          <w:p w:rsidR="009F4693" w:rsidRPr="00A80D0E" w:rsidRDefault="009F4693" w:rsidP="000E6EB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80D0E">
              <w:rPr>
                <w:color w:val="000000"/>
                <w:sz w:val="16"/>
              </w:rPr>
              <w:t>13.11</w:t>
            </w:r>
          </w:p>
        </w:tc>
        <w:tc>
          <w:tcPr>
            <w:tcW w:w="1106" w:type="dxa"/>
            <w:vAlign w:val="center"/>
          </w:tcPr>
          <w:p w:rsidR="009F4693" w:rsidRPr="00A80D0E" w:rsidRDefault="009F4693" w:rsidP="000E6EB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 w:rsidRPr="00A80D0E">
              <w:rPr>
                <w:color w:val="000000"/>
                <w:sz w:val="16"/>
              </w:rPr>
              <w:t>14.03</w:t>
            </w:r>
          </w:p>
        </w:tc>
        <w:tc>
          <w:tcPr>
            <w:tcW w:w="1107" w:type="dxa"/>
            <w:vAlign w:val="center"/>
          </w:tcPr>
          <w:p w:rsidR="009F4693" w:rsidRPr="00A80D0E" w:rsidRDefault="009F4693" w:rsidP="00B51800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 w:rsidRPr="00A80D0E">
              <w:rPr>
                <w:color w:val="000000"/>
                <w:sz w:val="16"/>
              </w:rPr>
              <w:t>-</w:t>
            </w:r>
          </w:p>
        </w:tc>
      </w:tr>
      <w:tr w:rsidR="009F4693" w:rsidRPr="006916AF" w:rsidTr="000E6EB0">
        <w:trPr>
          <w:trHeight w:val="432"/>
        </w:trPr>
        <w:tc>
          <w:tcPr>
            <w:tcW w:w="450" w:type="dxa"/>
            <w:vAlign w:val="center"/>
          </w:tcPr>
          <w:p w:rsidR="009F4693" w:rsidRDefault="009F4693" w:rsidP="009A4205">
            <w:pPr>
              <w:tabs>
                <w:tab w:val="left" w:pos="3828"/>
              </w:tabs>
              <w:jc w:val="center"/>
              <w:rPr>
                <w:b/>
                <w:color w:val="000000"/>
                <w:sz w:val="16"/>
              </w:rPr>
            </w:pPr>
          </w:p>
        </w:tc>
        <w:tc>
          <w:tcPr>
            <w:tcW w:w="450" w:type="dxa"/>
            <w:vAlign w:val="center"/>
          </w:tcPr>
          <w:p w:rsidR="009F4693" w:rsidRPr="006916AF" w:rsidRDefault="009F4693" w:rsidP="009A4205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Mar.</w:t>
            </w:r>
          </w:p>
        </w:tc>
        <w:tc>
          <w:tcPr>
            <w:tcW w:w="1106" w:type="dxa"/>
            <w:vAlign w:val="center"/>
          </w:tcPr>
          <w:p w:rsidR="009F4693" w:rsidRPr="00A80D0E" w:rsidRDefault="009F4693" w:rsidP="000E6EB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12.84</w:t>
            </w:r>
          </w:p>
        </w:tc>
        <w:tc>
          <w:tcPr>
            <w:tcW w:w="1106" w:type="dxa"/>
            <w:vAlign w:val="center"/>
          </w:tcPr>
          <w:p w:rsidR="009F4693" w:rsidRPr="00A80D0E" w:rsidRDefault="009F4693" w:rsidP="000E6EB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12.21</w:t>
            </w:r>
          </w:p>
        </w:tc>
        <w:tc>
          <w:tcPr>
            <w:tcW w:w="1107" w:type="dxa"/>
            <w:vAlign w:val="center"/>
          </w:tcPr>
          <w:p w:rsidR="009F4693" w:rsidRPr="00A80D0E" w:rsidRDefault="009F4693" w:rsidP="000E6EB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12.86</w:t>
            </w:r>
          </w:p>
        </w:tc>
        <w:tc>
          <w:tcPr>
            <w:tcW w:w="1106" w:type="dxa"/>
            <w:vAlign w:val="center"/>
          </w:tcPr>
          <w:p w:rsidR="009F4693" w:rsidRPr="00A80D0E" w:rsidRDefault="009F4693" w:rsidP="000E6EB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11.58</w:t>
            </w:r>
          </w:p>
        </w:tc>
        <w:tc>
          <w:tcPr>
            <w:tcW w:w="1107" w:type="dxa"/>
            <w:vAlign w:val="center"/>
          </w:tcPr>
          <w:p w:rsidR="009F4693" w:rsidRPr="00A80D0E" w:rsidRDefault="009F4693" w:rsidP="000E6EB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12.22</w:t>
            </w:r>
          </w:p>
        </w:tc>
        <w:tc>
          <w:tcPr>
            <w:tcW w:w="1106" w:type="dxa"/>
            <w:vAlign w:val="center"/>
          </w:tcPr>
          <w:p w:rsidR="009F4693" w:rsidRPr="00A80D0E" w:rsidRDefault="009F4693" w:rsidP="000E6EB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12.29</w:t>
            </w:r>
          </w:p>
        </w:tc>
        <w:tc>
          <w:tcPr>
            <w:tcW w:w="1107" w:type="dxa"/>
            <w:vAlign w:val="center"/>
          </w:tcPr>
          <w:p w:rsidR="009F4693" w:rsidRPr="00A80D0E" w:rsidRDefault="009F4693" w:rsidP="00B51800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9F4693" w:rsidRPr="006916AF" w:rsidTr="000E6EB0">
        <w:trPr>
          <w:trHeight w:val="432"/>
        </w:trPr>
        <w:tc>
          <w:tcPr>
            <w:tcW w:w="450" w:type="dxa"/>
            <w:vAlign w:val="center"/>
          </w:tcPr>
          <w:p w:rsidR="009F4693" w:rsidRDefault="009F4693" w:rsidP="009A4205">
            <w:pPr>
              <w:tabs>
                <w:tab w:val="left" w:pos="3828"/>
              </w:tabs>
              <w:jc w:val="center"/>
              <w:rPr>
                <w:b/>
                <w:color w:val="000000"/>
                <w:sz w:val="16"/>
              </w:rPr>
            </w:pPr>
          </w:p>
        </w:tc>
        <w:tc>
          <w:tcPr>
            <w:tcW w:w="450" w:type="dxa"/>
            <w:vAlign w:val="center"/>
          </w:tcPr>
          <w:p w:rsidR="009F4693" w:rsidRPr="006916AF" w:rsidRDefault="009F4693" w:rsidP="009A4205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1106" w:type="dxa"/>
            <w:vAlign w:val="center"/>
          </w:tcPr>
          <w:p w:rsidR="009F4693" w:rsidRPr="00A80D0E" w:rsidRDefault="009F4693" w:rsidP="000E6EB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106" w:type="dxa"/>
            <w:vAlign w:val="center"/>
          </w:tcPr>
          <w:p w:rsidR="009F4693" w:rsidRPr="00A80D0E" w:rsidRDefault="009F4693" w:rsidP="000E6EB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107" w:type="dxa"/>
            <w:vAlign w:val="center"/>
          </w:tcPr>
          <w:p w:rsidR="009F4693" w:rsidRPr="00A80D0E" w:rsidRDefault="009F4693" w:rsidP="000E6EB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106" w:type="dxa"/>
            <w:vAlign w:val="center"/>
          </w:tcPr>
          <w:p w:rsidR="009F4693" w:rsidRPr="00A80D0E" w:rsidRDefault="009F4693" w:rsidP="000E6EB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107" w:type="dxa"/>
            <w:vAlign w:val="center"/>
          </w:tcPr>
          <w:p w:rsidR="009F4693" w:rsidRPr="00A80D0E" w:rsidRDefault="009F4693" w:rsidP="000E6EB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106" w:type="dxa"/>
            <w:vAlign w:val="center"/>
          </w:tcPr>
          <w:p w:rsidR="009F4693" w:rsidRPr="00A80D0E" w:rsidRDefault="009F4693" w:rsidP="000E6EB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</w:p>
        </w:tc>
        <w:tc>
          <w:tcPr>
            <w:tcW w:w="1107" w:type="dxa"/>
            <w:vAlign w:val="center"/>
          </w:tcPr>
          <w:p w:rsidR="009F4693" w:rsidRPr="00A80D0E" w:rsidRDefault="009F4693" w:rsidP="00B51800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</w:tr>
      <w:tr w:rsidR="009F4693" w:rsidRPr="006916AF" w:rsidTr="000E6EB0">
        <w:trPr>
          <w:trHeight w:val="432"/>
        </w:trPr>
        <w:tc>
          <w:tcPr>
            <w:tcW w:w="450" w:type="dxa"/>
            <w:vAlign w:val="center"/>
          </w:tcPr>
          <w:p w:rsidR="009F4693" w:rsidRDefault="009F4693" w:rsidP="009A4205">
            <w:pPr>
              <w:tabs>
                <w:tab w:val="left" w:pos="3828"/>
              </w:tabs>
              <w:jc w:val="center"/>
              <w:rPr>
                <w:b/>
                <w:color w:val="000000"/>
                <w:sz w:val="16"/>
              </w:rPr>
            </w:pPr>
          </w:p>
        </w:tc>
        <w:tc>
          <w:tcPr>
            <w:tcW w:w="450" w:type="dxa"/>
            <w:vAlign w:val="center"/>
          </w:tcPr>
          <w:p w:rsidR="009F4693" w:rsidRPr="006916AF" w:rsidRDefault="009F4693" w:rsidP="009F4693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Apr.</w:t>
            </w:r>
          </w:p>
        </w:tc>
        <w:tc>
          <w:tcPr>
            <w:tcW w:w="1106" w:type="dxa"/>
            <w:vAlign w:val="center"/>
          </w:tcPr>
          <w:p w:rsidR="009F4693" w:rsidRPr="00A80D0E" w:rsidRDefault="009F4693" w:rsidP="000E6EB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12.65</w:t>
            </w:r>
          </w:p>
        </w:tc>
        <w:tc>
          <w:tcPr>
            <w:tcW w:w="1106" w:type="dxa"/>
            <w:vAlign w:val="center"/>
          </w:tcPr>
          <w:p w:rsidR="009F4693" w:rsidRPr="00A80D0E" w:rsidRDefault="009F4693" w:rsidP="000E6EB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13.05</w:t>
            </w:r>
          </w:p>
        </w:tc>
        <w:tc>
          <w:tcPr>
            <w:tcW w:w="1107" w:type="dxa"/>
            <w:vAlign w:val="center"/>
          </w:tcPr>
          <w:p w:rsidR="009F4693" w:rsidRPr="00A80D0E" w:rsidRDefault="009F4693" w:rsidP="000E6EB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13.13</w:t>
            </w:r>
          </w:p>
        </w:tc>
        <w:tc>
          <w:tcPr>
            <w:tcW w:w="1106" w:type="dxa"/>
            <w:vAlign w:val="center"/>
          </w:tcPr>
          <w:p w:rsidR="009F4693" w:rsidRPr="00A80D0E" w:rsidRDefault="009F4693" w:rsidP="000E6EB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12.57</w:t>
            </w:r>
          </w:p>
        </w:tc>
        <w:tc>
          <w:tcPr>
            <w:tcW w:w="1107" w:type="dxa"/>
            <w:vAlign w:val="center"/>
          </w:tcPr>
          <w:p w:rsidR="009F4693" w:rsidRPr="00A80D0E" w:rsidRDefault="009F4693" w:rsidP="000E6EB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12.73</w:t>
            </w:r>
          </w:p>
        </w:tc>
        <w:tc>
          <w:tcPr>
            <w:tcW w:w="1106" w:type="dxa"/>
            <w:vAlign w:val="center"/>
          </w:tcPr>
          <w:p w:rsidR="009F4693" w:rsidRPr="00A80D0E" w:rsidRDefault="009F4693" w:rsidP="000E6EB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13.07</w:t>
            </w:r>
          </w:p>
        </w:tc>
        <w:tc>
          <w:tcPr>
            <w:tcW w:w="1107" w:type="dxa"/>
            <w:vAlign w:val="center"/>
          </w:tcPr>
          <w:p w:rsidR="009F4693" w:rsidRPr="00A80D0E" w:rsidRDefault="009F4693" w:rsidP="00B51800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2205F0" w:rsidRPr="006916AF" w:rsidTr="000E6EB0">
        <w:trPr>
          <w:trHeight w:val="432"/>
        </w:trPr>
        <w:tc>
          <w:tcPr>
            <w:tcW w:w="450" w:type="dxa"/>
            <w:vAlign w:val="center"/>
          </w:tcPr>
          <w:p w:rsidR="002205F0" w:rsidRDefault="002205F0" w:rsidP="009A4205">
            <w:pPr>
              <w:tabs>
                <w:tab w:val="left" w:pos="3828"/>
              </w:tabs>
              <w:jc w:val="center"/>
              <w:rPr>
                <w:b/>
                <w:color w:val="000000"/>
                <w:sz w:val="16"/>
              </w:rPr>
            </w:pPr>
          </w:p>
        </w:tc>
        <w:tc>
          <w:tcPr>
            <w:tcW w:w="450" w:type="dxa"/>
            <w:vAlign w:val="center"/>
          </w:tcPr>
          <w:p w:rsidR="002205F0" w:rsidRDefault="002205F0" w:rsidP="00886CAB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 w:rsidRPr="006916AF">
              <w:rPr>
                <w:color w:val="000000"/>
                <w:sz w:val="16"/>
              </w:rPr>
              <w:t>May</w:t>
            </w:r>
          </w:p>
        </w:tc>
        <w:tc>
          <w:tcPr>
            <w:tcW w:w="1106" w:type="dxa"/>
            <w:vAlign w:val="center"/>
          </w:tcPr>
          <w:p w:rsidR="002205F0" w:rsidRDefault="002205F0" w:rsidP="000E6EB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12.35</w:t>
            </w:r>
          </w:p>
        </w:tc>
        <w:tc>
          <w:tcPr>
            <w:tcW w:w="1106" w:type="dxa"/>
            <w:vAlign w:val="center"/>
          </w:tcPr>
          <w:p w:rsidR="002205F0" w:rsidRDefault="002205F0" w:rsidP="000E6EB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13.17</w:t>
            </w:r>
          </w:p>
        </w:tc>
        <w:tc>
          <w:tcPr>
            <w:tcW w:w="1107" w:type="dxa"/>
            <w:vAlign w:val="center"/>
          </w:tcPr>
          <w:p w:rsidR="002205F0" w:rsidRDefault="002205F0" w:rsidP="000E6EB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12.52</w:t>
            </w:r>
          </w:p>
        </w:tc>
        <w:tc>
          <w:tcPr>
            <w:tcW w:w="1106" w:type="dxa"/>
            <w:vAlign w:val="center"/>
          </w:tcPr>
          <w:p w:rsidR="002205F0" w:rsidRDefault="002205F0" w:rsidP="000E6EB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13.53</w:t>
            </w:r>
          </w:p>
        </w:tc>
        <w:tc>
          <w:tcPr>
            <w:tcW w:w="1107" w:type="dxa"/>
            <w:vAlign w:val="center"/>
          </w:tcPr>
          <w:p w:rsidR="002205F0" w:rsidRDefault="002205F0" w:rsidP="000E6EB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13.28</w:t>
            </w:r>
          </w:p>
        </w:tc>
        <w:tc>
          <w:tcPr>
            <w:tcW w:w="1106" w:type="dxa"/>
            <w:vAlign w:val="center"/>
          </w:tcPr>
          <w:p w:rsidR="002205F0" w:rsidRDefault="002205F0" w:rsidP="000E6EB0">
            <w:pPr>
              <w:tabs>
                <w:tab w:val="left" w:pos="3828"/>
              </w:tabs>
              <w:jc w:val="righ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13.36</w:t>
            </w:r>
          </w:p>
        </w:tc>
        <w:tc>
          <w:tcPr>
            <w:tcW w:w="1107" w:type="dxa"/>
            <w:vAlign w:val="center"/>
          </w:tcPr>
          <w:p w:rsidR="002205F0" w:rsidRDefault="002205F0" w:rsidP="00B51800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6C47FD" w:rsidRPr="006916AF" w:rsidTr="000E6EB0">
        <w:trPr>
          <w:trHeight w:val="432"/>
        </w:trPr>
        <w:tc>
          <w:tcPr>
            <w:tcW w:w="450" w:type="dxa"/>
            <w:vAlign w:val="center"/>
          </w:tcPr>
          <w:p w:rsidR="006C47FD" w:rsidRPr="006916AF" w:rsidRDefault="006C47FD" w:rsidP="009633EE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450" w:type="dxa"/>
            <w:vAlign w:val="center"/>
          </w:tcPr>
          <w:p w:rsidR="006C47FD" w:rsidRPr="006916AF" w:rsidRDefault="006C47FD" w:rsidP="009633EE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 w:rsidRPr="006916AF">
              <w:rPr>
                <w:color w:val="000000"/>
                <w:sz w:val="16"/>
              </w:rPr>
              <w:t>Jun.</w:t>
            </w:r>
          </w:p>
        </w:tc>
        <w:tc>
          <w:tcPr>
            <w:tcW w:w="1106" w:type="dxa"/>
            <w:vAlign w:val="center"/>
          </w:tcPr>
          <w:p w:rsidR="006C47FD" w:rsidRDefault="006C47FD" w:rsidP="000E6E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11.35</w:t>
            </w:r>
          </w:p>
        </w:tc>
        <w:tc>
          <w:tcPr>
            <w:tcW w:w="1106" w:type="dxa"/>
            <w:vAlign w:val="center"/>
          </w:tcPr>
          <w:p w:rsidR="006C47FD" w:rsidRDefault="006C47FD" w:rsidP="000E6E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12.68</w:t>
            </w:r>
          </w:p>
        </w:tc>
        <w:tc>
          <w:tcPr>
            <w:tcW w:w="1107" w:type="dxa"/>
            <w:vAlign w:val="center"/>
          </w:tcPr>
          <w:p w:rsidR="006C47FD" w:rsidRDefault="006C47FD" w:rsidP="000E6E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13.01</w:t>
            </w:r>
          </w:p>
        </w:tc>
        <w:tc>
          <w:tcPr>
            <w:tcW w:w="1106" w:type="dxa"/>
            <w:vAlign w:val="center"/>
          </w:tcPr>
          <w:p w:rsidR="006C47FD" w:rsidRDefault="006C47FD" w:rsidP="000E6E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13.01</w:t>
            </w:r>
          </w:p>
        </w:tc>
        <w:tc>
          <w:tcPr>
            <w:tcW w:w="1107" w:type="dxa"/>
            <w:vAlign w:val="center"/>
          </w:tcPr>
          <w:p w:rsidR="006C47FD" w:rsidRDefault="006C47FD" w:rsidP="000E6E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12.77</w:t>
            </w:r>
          </w:p>
        </w:tc>
        <w:tc>
          <w:tcPr>
            <w:tcW w:w="1106" w:type="dxa"/>
            <w:vAlign w:val="center"/>
          </w:tcPr>
          <w:p w:rsidR="006C47FD" w:rsidRDefault="006C47FD" w:rsidP="000E6E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</w:tc>
        <w:tc>
          <w:tcPr>
            <w:tcW w:w="1107" w:type="dxa"/>
            <w:vAlign w:val="center"/>
          </w:tcPr>
          <w:p w:rsidR="006C47FD" w:rsidRDefault="006C47FD" w:rsidP="00B51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E6EB0" w:rsidRPr="006916AF" w:rsidTr="000E6EB0">
        <w:trPr>
          <w:trHeight w:val="432"/>
        </w:trPr>
        <w:tc>
          <w:tcPr>
            <w:tcW w:w="450" w:type="dxa"/>
            <w:vAlign w:val="center"/>
          </w:tcPr>
          <w:p w:rsidR="000E6EB0" w:rsidRPr="006916AF" w:rsidRDefault="000E6EB0" w:rsidP="009633EE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450" w:type="dxa"/>
            <w:vAlign w:val="center"/>
          </w:tcPr>
          <w:p w:rsidR="000E6EB0" w:rsidRPr="006916AF" w:rsidRDefault="000E6EB0" w:rsidP="009633EE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1106" w:type="dxa"/>
            <w:vAlign w:val="center"/>
          </w:tcPr>
          <w:p w:rsidR="000E6EB0" w:rsidRDefault="000E6EB0" w:rsidP="000E6EB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6" w:type="dxa"/>
            <w:vAlign w:val="center"/>
          </w:tcPr>
          <w:p w:rsidR="000E6EB0" w:rsidRDefault="000E6EB0" w:rsidP="000E6EB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7" w:type="dxa"/>
            <w:vAlign w:val="center"/>
          </w:tcPr>
          <w:p w:rsidR="000E6EB0" w:rsidRDefault="000E6EB0" w:rsidP="000E6EB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6" w:type="dxa"/>
            <w:vAlign w:val="center"/>
          </w:tcPr>
          <w:p w:rsidR="000E6EB0" w:rsidRDefault="000E6EB0" w:rsidP="000E6EB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7" w:type="dxa"/>
            <w:vAlign w:val="center"/>
          </w:tcPr>
          <w:p w:rsidR="000E6EB0" w:rsidRDefault="000E6EB0" w:rsidP="000E6EB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6" w:type="dxa"/>
            <w:vAlign w:val="center"/>
          </w:tcPr>
          <w:p w:rsidR="000E6EB0" w:rsidRDefault="000E6EB0" w:rsidP="000E6EB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7" w:type="dxa"/>
            <w:vAlign w:val="center"/>
          </w:tcPr>
          <w:p w:rsidR="000E6EB0" w:rsidRDefault="000E6EB0" w:rsidP="00B51800">
            <w:pPr>
              <w:jc w:val="center"/>
              <w:rPr>
                <w:sz w:val="14"/>
                <w:szCs w:val="14"/>
              </w:rPr>
            </w:pPr>
          </w:p>
        </w:tc>
      </w:tr>
      <w:tr w:rsidR="000E6EB0" w:rsidRPr="006916AF" w:rsidTr="000E6EB0">
        <w:trPr>
          <w:trHeight w:val="432"/>
        </w:trPr>
        <w:tc>
          <w:tcPr>
            <w:tcW w:w="450" w:type="dxa"/>
            <w:vAlign w:val="center"/>
          </w:tcPr>
          <w:p w:rsidR="000E6EB0" w:rsidRPr="006916AF" w:rsidRDefault="000E6EB0" w:rsidP="009633EE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450" w:type="dxa"/>
            <w:vAlign w:val="center"/>
          </w:tcPr>
          <w:p w:rsidR="000E6EB0" w:rsidRPr="006916AF" w:rsidRDefault="000E6EB0" w:rsidP="009633EE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Jul.</w:t>
            </w:r>
          </w:p>
        </w:tc>
        <w:tc>
          <w:tcPr>
            <w:tcW w:w="1106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  <w:r w:rsidRPr="000E6EB0">
              <w:rPr>
                <w:sz w:val="16"/>
                <w:szCs w:val="16"/>
              </w:rPr>
              <w:t xml:space="preserve">11.59 </w:t>
            </w:r>
          </w:p>
        </w:tc>
        <w:tc>
          <w:tcPr>
            <w:tcW w:w="1106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  <w:r w:rsidRPr="000E6EB0">
              <w:rPr>
                <w:sz w:val="16"/>
                <w:szCs w:val="16"/>
              </w:rPr>
              <w:t xml:space="preserve">11.86 </w:t>
            </w:r>
          </w:p>
        </w:tc>
        <w:tc>
          <w:tcPr>
            <w:tcW w:w="1107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  <w:r w:rsidRPr="000E6EB0">
              <w:rPr>
                <w:sz w:val="16"/>
                <w:szCs w:val="16"/>
              </w:rPr>
              <w:t xml:space="preserve">11.73 </w:t>
            </w:r>
          </w:p>
        </w:tc>
        <w:tc>
          <w:tcPr>
            <w:tcW w:w="1106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  <w:r w:rsidRPr="000E6EB0">
              <w:rPr>
                <w:sz w:val="16"/>
                <w:szCs w:val="16"/>
              </w:rPr>
              <w:t xml:space="preserve">10.97 </w:t>
            </w:r>
          </w:p>
        </w:tc>
        <w:tc>
          <w:tcPr>
            <w:tcW w:w="1107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  <w:r w:rsidRPr="000E6EB0">
              <w:rPr>
                <w:sz w:val="16"/>
                <w:szCs w:val="16"/>
              </w:rPr>
              <w:t xml:space="preserve">11.43 </w:t>
            </w:r>
          </w:p>
        </w:tc>
        <w:tc>
          <w:tcPr>
            <w:tcW w:w="1106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  <w:r w:rsidRPr="000E6EB0">
              <w:rPr>
                <w:sz w:val="16"/>
                <w:szCs w:val="16"/>
              </w:rPr>
              <w:t xml:space="preserve">12.25 </w:t>
            </w:r>
          </w:p>
        </w:tc>
        <w:tc>
          <w:tcPr>
            <w:tcW w:w="1107" w:type="dxa"/>
            <w:vAlign w:val="center"/>
          </w:tcPr>
          <w:p w:rsidR="000E6EB0" w:rsidRDefault="000E6EB0" w:rsidP="00B51800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0E6EB0" w:rsidRPr="006916AF" w:rsidTr="000E6EB0">
        <w:trPr>
          <w:trHeight w:val="432"/>
        </w:trPr>
        <w:tc>
          <w:tcPr>
            <w:tcW w:w="450" w:type="dxa"/>
            <w:vAlign w:val="center"/>
          </w:tcPr>
          <w:p w:rsidR="000E6EB0" w:rsidRPr="006916AF" w:rsidRDefault="000E6EB0" w:rsidP="009633EE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450" w:type="dxa"/>
            <w:vAlign w:val="center"/>
          </w:tcPr>
          <w:p w:rsidR="000E6EB0" w:rsidRPr="006916AF" w:rsidRDefault="000E6EB0" w:rsidP="009633EE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Aug.</w:t>
            </w:r>
          </w:p>
        </w:tc>
        <w:tc>
          <w:tcPr>
            <w:tcW w:w="1106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  <w:r w:rsidRPr="000E6EB0">
              <w:rPr>
                <w:sz w:val="16"/>
                <w:szCs w:val="16"/>
              </w:rPr>
              <w:t xml:space="preserve">12.19 </w:t>
            </w:r>
          </w:p>
        </w:tc>
        <w:tc>
          <w:tcPr>
            <w:tcW w:w="1106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  <w:r w:rsidRPr="000E6EB0">
              <w:rPr>
                <w:sz w:val="16"/>
                <w:szCs w:val="16"/>
              </w:rPr>
              <w:t xml:space="preserve">12.58 </w:t>
            </w:r>
          </w:p>
        </w:tc>
        <w:tc>
          <w:tcPr>
            <w:tcW w:w="1107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  <w:r w:rsidRPr="000E6EB0">
              <w:rPr>
                <w:sz w:val="16"/>
                <w:szCs w:val="16"/>
              </w:rPr>
              <w:t xml:space="preserve">11.91 </w:t>
            </w:r>
          </w:p>
        </w:tc>
        <w:tc>
          <w:tcPr>
            <w:tcW w:w="1106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  <w:r w:rsidRPr="000E6EB0">
              <w:rPr>
                <w:sz w:val="16"/>
                <w:szCs w:val="16"/>
              </w:rPr>
              <w:t xml:space="preserve">12.48 </w:t>
            </w:r>
          </w:p>
        </w:tc>
        <w:tc>
          <w:tcPr>
            <w:tcW w:w="1107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  <w:r w:rsidRPr="000E6EB0">
              <w:rPr>
                <w:sz w:val="16"/>
                <w:szCs w:val="16"/>
              </w:rPr>
              <w:t xml:space="preserve">12.15 </w:t>
            </w:r>
          </w:p>
        </w:tc>
        <w:tc>
          <w:tcPr>
            <w:tcW w:w="1106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  <w:r w:rsidRPr="000E6EB0">
              <w:rPr>
                <w:sz w:val="16"/>
                <w:szCs w:val="16"/>
              </w:rPr>
              <w:t xml:space="preserve">11.43 </w:t>
            </w:r>
          </w:p>
        </w:tc>
        <w:tc>
          <w:tcPr>
            <w:tcW w:w="1107" w:type="dxa"/>
            <w:vAlign w:val="center"/>
          </w:tcPr>
          <w:p w:rsidR="000E6EB0" w:rsidRPr="00A80D0E" w:rsidRDefault="000E6EB0" w:rsidP="00B51800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 w:rsidRPr="00A80D0E">
              <w:rPr>
                <w:color w:val="000000"/>
                <w:sz w:val="16"/>
              </w:rPr>
              <w:t>-</w:t>
            </w:r>
          </w:p>
        </w:tc>
      </w:tr>
      <w:tr w:rsidR="000E6EB0" w:rsidRPr="006916AF" w:rsidTr="000E6EB0">
        <w:trPr>
          <w:trHeight w:val="432"/>
        </w:trPr>
        <w:tc>
          <w:tcPr>
            <w:tcW w:w="450" w:type="dxa"/>
            <w:vAlign w:val="center"/>
          </w:tcPr>
          <w:p w:rsidR="000E6EB0" w:rsidRPr="006916AF" w:rsidRDefault="000E6EB0" w:rsidP="009633EE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450" w:type="dxa"/>
            <w:vAlign w:val="center"/>
          </w:tcPr>
          <w:p w:rsidR="000E6EB0" w:rsidRDefault="000E6EB0" w:rsidP="009633EE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Sep.</w:t>
            </w:r>
          </w:p>
        </w:tc>
        <w:tc>
          <w:tcPr>
            <w:tcW w:w="1106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  <w:r w:rsidRPr="000E6EB0">
              <w:rPr>
                <w:sz w:val="16"/>
                <w:szCs w:val="16"/>
              </w:rPr>
              <w:t xml:space="preserve">11.75 </w:t>
            </w:r>
          </w:p>
        </w:tc>
        <w:tc>
          <w:tcPr>
            <w:tcW w:w="1106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  <w:r w:rsidRPr="000E6EB0">
              <w:rPr>
                <w:sz w:val="16"/>
                <w:szCs w:val="16"/>
              </w:rPr>
              <w:t xml:space="preserve">11.95 </w:t>
            </w:r>
          </w:p>
        </w:tc>
        <w:tc>
          <w:tcPr>
            <w:tcW w:w="1107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  <w:r w:rsidRPr="000E6EB0">
              <w:rPr>
                <w:sz w:val="16"/>
                <w:szCs w:val="16"/>
              </w:rPr>
              <w:t xml:space="preserve">11.58 </w:t>
            </w:r>
          </w:p>
        </w:tc>
        <w:tc>
          <w:tcPr>
            <w:tcW w:w="1106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  <w:r w:rsidRPr="000E6EB0">
              <w:rPr>
                <w:sz w:val="16"/>
                <w:szCs w:val="16"/>
              </w:rPr>
              <w:t xml:space="preserve">13.75 </w:t>
            </w:r>
          </w:p>
        </w:tc>
        <w:tc>
          <w:tcPr>
            <w:tcW w:w="1107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  <w:r w:rsidRPr="000E6EB0">
              <w:rPr>
                <w:sz w:val="16"/>
                <w:szCs w:val="16"/>
              </w:rPr>
              <w:t xml:space="preserve">11.56 </w:t>
            </w:r>
          </w:p>
        </w:tc>
        <w:tc>
          <w:tcPr>
            <w:tcW w:w="1106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  <w:r w:rsidRPr="000E6EB0">
              <w:rPr>
                <w:sz w:val="16"/>
                <w:szCs w:val="16"/>
              </w:rPr>
              <w:t xml:space="preserve">11.56 </w:t>
            </w:r>
          </w:p>
        </w:tc>
        <w:tc>
          <w:tcPr>
            <w:tcW w:w="1107" w:type="dxa"/>
            <w:vAlign w:val="center"/>
          </w:tcPr>
          <w:p w:rsidR="000E6EB0" w:rsidRPr="00A80D0E" w:rsidRDefault="000E6EB0" w:rsidP="00B51800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0E6EB0" w:rsidRPr="006916AF" w:rsidTr="000E6EB0">
        <w:trPr>
          <w:trHeight w:val="432"/>
        </w:trPr>
        <w:tc>
          <w:tcPr>
            <w:tcW w:w="450" w:type="dxa"/>
            <w:vAlign w:val="center"/>
          </w:tcPr>
          <w:p w:rsidR="000E6EB0" w:rsidRPr="006916AF" w:rsidRDefault="000E6EB0" w:rsidP="009633EE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450" w:type="dxa"/>
            <w:vAlign w:val="center"/>
          </w:tcPr>
          <w:p w:rsidR="000E6EB0" w:rsidRDefault="000E6EB0" w:rsidP="009633EE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1106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:rsidR="000E6EB0" w:rsidRDefault="000E6EB0" w:rsidP="00B51800">
            <w:pPr>
              <w:jc w:val="center"/>
              <w:rPr>
                <w:sz w:val="14"/>
                <w:szCs w:val="14"/>
              </w:rPr>
            </w:pPr>
          </w:p>
        </w:tc>
      </w:tr>
      <w:tr w:rsidR="000E6EB0" w:rsidRPr="006916AF" w:rsidTr="000E6EB0">
        <w:trPr>
          <w:trHeight w:val="432"/>
        </w:trPr>
        <w:tc>
          <w:tcPr>
            <w:tcW w:w="450" w:type="dxa"/>
            <w:vAlign w:val="center"/>
          </w:tcPr>
          <w:p w:rsidR="000E6EB0" w:rsidRPr="006916AF" w:rsidRDefault="000E6EB0" w:rsidP="009633EE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450" w:type="dxa"/>
            <w:vAlign w:val="center"/>
          </w:tcPr>
          <w:p w:rsidR="000E6EB0" w:rsidRDefault="000E6EB0" w:rsidP="009633EE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Oct.</w:t>
            </w:r>
          </w:p>
        </w:tc>
        <w:tc>
          <w:tcPr>
            <w:tcW w:w="1106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  <w:r w:rsidRPr="000E6EB0">
              <w:rPr>
                <w:sz w:val="16"/>
                <w:szCs w:val="16"/>
              </w:rPr>
              <w:t xml:space="preserve">12.02 </w:t>
            </w:r>
          </w:p>
        </w:tc>
        <w:tc>
          <w:tcPr>
            <w:tcW w:w="1106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  <w:r w:rsidRPr="000E6EB0">
              <w:rPr>
                <w:sz w:val="16"/>
                <w:szCs w:val="16"/>
              </w:rPr>
              <w:t xml:space="preserve">12.16 </w:t>
            </w:r>
          </w:p>
        </w:tc>
        <w:tc>
          <w:tcPr>
            <w:tcW w:w="1107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  <w:r w:rsidRPr="000E6EB0">
              <w:rPr>
                <w:sz w:val="16"/>
                <w:szCs w:val="16"/>
              </w:rPr>
              <w:t xml:space="preserve">12.50 </w:t>
            </w:r>
          </w:p>
        </w:tc>
        <w:tc>
          <w:tcPr>
            <w:tcW w:w="1106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  <w:r w:rsidRPr="000E6EB0">
              <w:rPr>
                <w:sz w:val="16"/>
                <w:szCs w:val="16"/>
              </w:rPr>
              <w:t xml:space="preserve">11.93 </w:t>
            </w:r>
          </w:p>
        </w:tc>
        <w:tc>
          <w:tcPr>
            <w:tcW w:w="1107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  <w:r w:rsidRPr="000E6EB0">
              <w:rPr>
                <w:sz w:val="16"/>
                <w:szCs w:val="16"/>
              </w:rPr>
              <w:t xml:space="preserve">12.58 </w:t>
            </w:r>
          </w:p>
        </w:tc>
        <w:tc>
          <w:tcPr>
            <w:tcW w:w="1106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  <w:r w:rsidRPr="000E6EB0">
              <w:rPr>
                <w:sz w:val="16"/>
                <w:szCs w:val="16"/>
              </w:rPr>
              <w:t xml:space="preserve">11.77 </w:t>
            </w:r>
          </w:p>
        </w:tc>
        <w:tc>
          <w:tcPr>
            <w:tcW w:w="1107" w:type="dxa"/>
            <w:vAlign w:val="center"/>
          </w:tcPr>
          <w:p w:rsidR="000E6EB0" w:rsidRDefault="000E6EB0" w:rsidP="00B51800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0E6EB0" w:rsidRPr="006916AF" w:rsidTr="000E6EB0">
        <w:trPr>
          <w:trHeight w:val="432"/>
        </w:trPr>
        <w:tc>
          <w:tcPr>
            <w:tcW w:w="450" w:type="dxa"/>
            <w:vAlign w:val="center"/>
          </w:tcPr>
          <w:p w:rsidR="000E6EB0" w:rsidRPr="006916AF" w:rsidRDefault="000E6EB0" w:rsidP="009633EE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450" w:type="dxa"/>
            <w:vAlign w:val="center"/>
          </w:tcPr>
          <w:p w:rsidR="000E6EB0" w:rsidRDefault="000E6EB0" w:rsidP="009633EE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 w:rsidRPr="006916AF">
              <w:rPr>
                <w:color w:val="000000"/>
                <w:sz w:val="16"/>
              </w:rPr>
              <w:t>Nov.</w:t>
            </w:r>
          </w:p>
        </w:tc>
        <w:tc>
          <w:tcPr>
            <w:tcW w:w="1106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  <w:r w:rsidRPr="000E6EB0">
              <w:rPr>
                <w:sz w:val="16"/>
                <w:szCs w:val="16"/>
              </w:rPr>
              <w:t xml:space="preserve">11.89 </w:t>
            </w:r>
          </w:p>
        </w:tc>
        <w:tc>
          <w:tcPr>
            <w:tcW w:w="1106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  <w:r w:rsidRPr="000E6EB0">
              <w:rPr>
                <w:sz w:val="16"/>
                <w:szCs w:val="16"/>
              </w:rPr>
              <w:t xml:space="preserve">11.92 </w:t>
            </w:r>
          </w:p>
        </w:tc>
        <w:tc>
          <w:tcPr>
            <w:tcW w:w="1107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  <w:r w:rsidRPr="000E6EB0">
              <w:rPr>
                <w:sz w:val="16"/>
                <w:szCs w:val="16"/>
              </w:rPr>
              <w:t xml:space="preserve">12.65 </w:t>
            </w:r>
          </w:p>
        </w:tc>
        <w:tc>
          <w:tcPr>
            <w:tcW w:w="1106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  <w:r w:rsidRPr="000E6EB0">
              <w:rPr>
                <w:sz w:val="16"/>
                <w:szCs w:val="16"/>
              </w:rPr>
              <w:t xml:space="preserve">12.69 </w:t>
            </w:r>
          </w:p>
        </w:tc>
        <w:tc>
          <w:tcPr>
            <w:tcW w:w="1107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  <w:r w:rsidRPr="000E6EB0">
              <w:rPr>
                <w:sz w:val="16"/>
                <w:szCs w:val="16"/>
              </w:rPr>
              <w:t xml:space="preserve">12.45 </w:t>
            </w:r>
          </w:p>
        </w:tc>
        <w:tc>
          <w:tcPr>
            <w:tcW w:w="1106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  <w:r w:rsidRPr="000E6EB0">
              <w:rPr>
                <w:sz w:val="16"/>
                <w:szCs w:val="16"/>
              </w:rPr>
              <w:t xml:space="preserve">11.94 </w:t>
            </w:r>
          </w:p>
        </w:tc>
        <w:tc>
          <w:tcPr>
            <w:tcW w:w="1107" w:type="dxa"/>
            <w:vAlign w:val="center"/>
          </w:tcPr>
          <w:p w:rsidR="000E6EB0" w:rsidRPr="00A80D0E" w:rsidRDefault="000E6EB0" w:rsidP="00B51800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 w:rsidRPr="00A80D0E">
              <w:rPr>
                <w:color w:val="000000"/>
                <w:sz w:val="16"/>
              </w:rPr>
              <w:t>-</w:t>
            </w:r>
          </w:p>
        </w:tc>
      </w:tr>
      <w:tr w:rsidR="000E6EB0" w:rsidRPr="006916AF" w:rsidTr="000E6EB0">
        <w:trPr>
          <w:trHeight w:val="432"/>
        </w:trPr>
        <w:tc>
          <w:tcPr>
            <w:tcW w:w="450" w:type="dxa"/>
            <w:vAlign w:val="center"/>
          </w:tcPr>
          <w:p w:rsidR="000E6EB0" w:rsidRPr="006916AF" w:rsidRDefault="000E6EB0" w:rsidP="00522539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 w:rsidRPr="000D2162">
              <w:rPr>
                <w:b/>
                <w:color w:val="000000"/>
                <w:sz w:val="16"/>
              </w:rPr>
              <w:t>200</w:t>
            </w:r>
            <w:r>
              <w:rPr>
                <w:b/>
                <w:color w:val="000000"/>
                <w:sz w:val="16"/>
              </w:rPr>
              <w:t>9</w:t>
            </w:r>
          </w:p>
        </w:tc>
        <w:tc>
          <w:tcPr>
            <w:tcW w:w="450" w:type="dxa"/>
            <w:vAlign w:val="center"/>
          </w:tcPr>
          <w:p w:rsidR="000E6EB0" w:rsidRPr="006916AF" w:rsidRDefault="000E6EB0" w:rsidP="00317E05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 w:rsidRPr="006916AF">
              <w:rPr>
                <w:color w:val="000000"/>
                <w:sz w:val="16"/>
              </w:rPr>
              <w:t>Dec.</w:t>
            </w:r>
          </w:p>
        </w:tc>
        <w:tc>
          <w:tcPr>
            <w:tcW w:w="1106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  <w:r w:rsidRPr="000E6EB0">
              <w:rPr>
                <w:sz w:val="16"/>
                <w:szCs w:val="16"/>
              </w:rPr>
              <w:t xml:space="preserve">11.42 </w:t>
            </w:r>
          </w:p>
        </w:tc>
        <w:tc>
          <w:tcPr>
            <w:tcW w:w="1106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  <w:r w:rsidRPr="000E6EB0">
              <w:rPr>
                <w:sz w:val="16"/>
                <w:szCs w:val="16"/>
              </w:rPr>
              <w:t xml:space="preserve">12.04 </w:t>
            </w:r>
          </w:p>
        </w:tc>
        <w:tc>
          <w:tcPr>
            <w:tcW w:w="1107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  <w:r w:rsidRPr="000E6EB0">
              <w:rPr>
                <w:sz w:val="16"/>
                <w:szCs w:val="16"/>
              </w:rPr>
              <w:t xml:space="preserve">10.72 </w:t>
            </w:r>
          </w:p>
        </w:tc>
        <w:tc>
          <w:tcPr>
            <w:tcW w:w="1106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  <w:r w:rsidRPr="000E6EB0">
              <w:rPr>
                <w:sz w:val="16"/>
                <w:szCs w:val="16"/>
              </w:rPr>
              <w:t xml:space="preserve">12.03 </w:t>
            </w:r>
          </w:p>
        </w:tc>
        <w:tc>
          <w:tcPr>
            <w:tcW w:w="1107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  <w:r w:rsidRPr="000E6EB0">
              <w:rPr>
                <w:sz w:val="16"/>
                <w:szCs w:val="16"/>
              </w:rPr>
              <w:t xml:space="preserve">11.56 </w:t>
            </w:r>
          </w:p>
        </w:tc>
        <w:tc>
          <w:tcPr>
            <w:tcW w:w="1106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  <w:r w:rsidRPr="000E6EB0">
              <w:rPr>
                <w:sz w:val="16"/>
                <w:szCs w:val="16"/>
              </w:rPr>
              <w:t xml:space="preserve">11.46 </w:t>
            </w:r>
          </w:p>
        </w:tc>
        <w:tc>
          <w:tcPr>
            <w:tcW w:w="1107" w:type="dxa"/>
            <w:vAlign w:val="center"/>
          </w:tcPr>
          <w:p w:rsidR="000E6EB0" w:rsidRPr="00A80D0E" w:rsidRDefault="000E6EB0" w:rsidP="00B51800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0E6EB0" w:rsidRPr="006916AF" w:rsidTr="000E6EB0">
        <w:trPr>
          <w:trHeight w:val="432"/>
        </w:trPr>
        <w:tc>
          <w:tcPr>
            <w:tcW w:w="450" w:type="dxa"/>
            <w:vAlign w:val="center"/>
          </w:tcPr>
          <w:p w:rsidR="000E6EB0" w:rsidRPr="000D2162" w:rsidRDefault="000E6EB0" w:rsidP="00522539">
            <w:pPr>
              <w:tabs>
                <w:tab w:val="left" w:pos="3828"/>
              </w:tabs>
              <w:jc w:val="center"/>
              <w:rPr>
                <w:b/>
                <w:color w:val="000000"/>
                <w:sz w:val="16"/>
              </w:rPr>
            </w:pPr>
          </w:p>
        </w:tc>
        <w:tc>
          <w:tcPr>
            <w:tcW w:w="450" w:type="dxa"/>
            <w:vAlign w:val="center"/>
          </w:tcPr>
          <w:p w:rsidR="000E6EB0" w:rsidRPr="006916AF" w:rsidRDefault="000E6EB0" w:rsidP="00317E05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1106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:rsidR="000E6EB0" w:rsidRDefault="000E6EB0" w:rsidP="00B51800">
            <w:pPr>
              <w:jc w:val="center"/>
              <w:rPr>
                <w:sz w:val="14"/>
                <w:szCs w:val="14"/>
              </w:rPr>
            </w:pPr>
          </w:p>
        </w:tc>
      </w:tr>
      <w:tr w:rsidR="000E6EB0" w:rsidRPr="006916AF" w:rsidTr="000E6EB0">
        <w:trPr>
          <w:trHeight w:val="432"/>
        </w:trPr>
        <w:tc>
          <w:tcPr>
            <w:tcW w:w="450" w:type="dxa"/>
            <w:vAlign w:val="center"/>
          </w:tcPr>
          <w:p w:rsidR="000E6EB0" w:rsidRPr="000D2162" w:rsidRDefault="000E6EB0" w:rsidP="00B51800">
            <w:pPr>
              <w:tabs>
                <w:tab w:val="left" w:pos="3828"/>
              </w:tabs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20</w:t>
            </w:r>
            <w:r w:rsidR="00B51800">
              <w:rPr>
                <w:b/>
                <w:color w:val="000000"/>
                <w:sz w:val="16"/>
              </w:rPr>
              <w:t>1</w:t>
            </w:r>
            <w:r>
              <w:rPr>
                <w:b/>
                <w:color w:val="000000"/>
                <w:sz w:val="16"/>
              </w:rPr>
              <w:t>0</w:t>
            </w:r>
          </w:p>
        </w:tc>
        <w:tc>
          <w:tcPr>
            <w:tcW w:w="450" w:type="dxa"/>
            <w:vAlign w:val="center"/>
          </w:tcPr>
          <w:p w:rsidR="000E6EB0" w:rsidRPr="006916AF" w:rsidRDefault="000E6EB0" w:rsidP="00F1553B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 w:rsidRPr="006916AF">
              <w:rPr>
                <w:color w:val="000000"/>
                <w:sz w:val="16"/>
              </w:rPr>
              <w:t>Jan.</w:t>
            </w:r>
          </w:p>
        </w:tc>
        <w:tc>
          <w:tcPr>
            <w:tcW w:w="1106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  <w:r w:rsidRPr="000E6EB0">
              <w:rPr>
                <w:sz w:val="16"/>
                <w:szCs w:val="16"/>
              </w:rPr>
              <w:t xml:space="preserve">11.72 </w:t>
            </w:r>
          </w:p>
        </w:tc>
        <w:tc>
          <w:tcPr>
            <w:tcW w:w="1106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  <w:r w:rsidRPr="000E6EB0">
              <w:rPr>
                <w:sz w:val="16"/>
                <w:szCs w:val="16"/>
              </w:rPr>
              <w:t xml:space="preserve">11.98 </w:t>
            </w:r>
          </w:p>
        </w:tc>
        <w:tc>
          <w:tcPr>
            <w:tcW w:w="1107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  <w:r w:rsidRPr="000E6EB0">
              <w:rPr>
                <w:sz w:val="16"/>
                <w:szCs w:val="16"/>
              </w:rPr>
              <w:t xml:space="preserve">11.83 </w:t>
            </w:r>
          </w:p>
        </w:tc>
        <w:tc>
          <w:tcPr>
            <w:tcW w:w="1106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  <w:r w:rsidRPr="000E6EB0">
              <w:rPr>
                <w:sz w:val="16"/>
                <w:szCs w:val="16"/>
              </w:rPr>
              <w:t xml:space="preserve">11.85 </w:t>
            </w:r>
          </w:p>
        </w:tc>
        <w:tc>
          <w:tcPr>
            <w:tcW w:w="1107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  <w:r w:rsidRPr="000E6EB0">
              <w:rPr>
                <w:sz w:val="16"/>
                <w:szCs w:val="16"/>
              </w:rPr>
              <w:t xml:space="preserve">12.45 </w:t>
            </w:r>
          </w:p>
        </w:tc>
        <w:tc>
          <w:tcPr>
            <w:tcW w:w="1106" w:type="dxa"/>
            <w:vAlign w:val="center"/>
          </w:tcPr>
          <w:p w:rsidR="000E6EB0" w:rsidRPr="000E6EB0" w:rsidRDefault="000E6EB0" w:rsidP="000E6EB0">
            <w:pPr>
              <w:jc w:val="right"/>
              <w:rPr>
                <w:sz w:val="16"/>
                <w:szCs w:val="16"/>
              </w:rPr>
            </w:pPr>
            <w:r w:rsidRPr="000E6EB0">
              <w:rPr>
                <w:sz w:val="16"/>
                <w:szCs w:val="16"/>
              </w:rPr>
              <w:t xml:space="preserve">12.07 </w:t>
            </w:r>
          </w:p>
        </w:tc>
        <w:tc>
          <w:tcPr>
            <w:tcW w:w="1107" w:type="dxa"/>
            <w:vAlign w:val="center"/>
          </w:tcPr>
          <w:p w:rsidR="000E6EB0" w:rsidRPr="00A80D0E" w:rsidRDefault="000E6EB0" w:rsidP="00B51800">
            <w:pPr>
              <w:tabs>
                <w:tab w:val="left" w:pos="3828"/>
              </w:tabs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0E6EB0">
        <w:trPr>
          <w:trHeight w:val="432"/>
        </w:trPr>
        <w:tc>
          <w:tcPr>
            <w:tcW w:w="450" w:type="dxa"/>
            <w:tcBorders>
              <w:bottom w:val="single" w:sz="12" w:space="0" w:color="auto"/>
            </w:tcBorders>
            <w:vAlign w:val="center"/>
          </w:tcPr>
          <w:p w:rsidR="000E6EB0" w:rsidRDefault="000E6EB0" w:rsidP="00CF65E9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  <w:vAlign w:val="center"/>
          </w:tcPr>
          <w:p w:rsidR="000E6EB0" w:rsidRDefault="000E6EB0" w:rsidP="00CF65E9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106" w:type="dxa"/>
            <w:tcBorders>
              <w:bottom w:val="single" w:sz="12" w:space="0" w:color="auto"/>
            </w:tcBorders>
            <w:vAlign w:val="center"/>
          </w:tcPr>
          <w:p w:rsidR="000E6EB0" w:rsidRDefault="000E6EB0" w:rsidP="00CF65E9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06" w:type="dxa"/>
            <w:tcBorders>
              <w:bottom w:val="single" w:sz="12" w:space="0" w:color="auto"/>
            </w:tcBorders>
            <w:vAlign w:val="center"/>
          </w:tcPr>
          <w:p w:rsidR="000E6EB0" w:rsidRDefault="000E6EB0" w:rsidP="00CF65E9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07" w:type="dxa"/>
            <w:tcBorders>
              <w:bottom w:val="single" w:sz="12" w:space="0" w:color="auto"/>
            </w:tcBorders>
            <w:vAlign w:val="center"/>
          </w:tcPr>
          <w:p w:rsidR="000E6EB0" w:rsidRDefault="000E6EB0" w:rsidP="00CF65E9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06" w:type="dxa"/>
            <w:tcBorders>
              <w:bottom w:val="single" w:sz="12" w:space="0" w:color="auto"/>
            </w:tcBorders>
            <w:vAlign w:val="center"/>
          </w:tcPr>
          <w:p w:rsidR="000E6EB0" w:rsidRDefault="000E6EB0" w:rsidP="00CF65E9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07" w:type="dxa"/>
            <w:tcBorders>
              <w:bottom w:val="single" w:sz="12" w:space="0" w:color="auto"/>
            </w:tcBorders>
            <w:vAlign w:val="center"/>
          </w:tcPr>
          <w:p w:rsidR="000E6EB0" w:rsidRDefault="000E6EB0" w:rsidP="00CF65E9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06" w:type="dxa"/>
            <w:tcBorders>
              <w:bottom w:val="single" w:sz="12" w:space="0" w:color="auto"/>
            </w:tcBorders>
            <w:vAlign w:val="center"/>
          </w:tcPr>
          <w:p w:rsidR="000E6EB0" w:rsidRDefault="000E6EB0" w:rsidP="00CF65E9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07" w:type="dxa"/>
            <w:tcBorders>
              <w:bottom w:val="single" w:sz="12" w:space="0" w:color="auto"/>
            </w:tcBorders>
            <w:vAlign w:val="center"/>
          </w:tcPr>
          <w:p w:rsidR="000E6EB0" w:rsidRDefault="000E6EB0" w:rsidP="00CF65E9">
            <w:pPr>
              <w:jc w:val="center"/>
              <w:rPr>
                <w:sz w:val="14"/>
                <w:szCs w:val="14"/>
                <w:lang w:val="en-GB"/>
              </w:rPr>
            </w:pPr>
          </w:p>
        </w:tc>
      </w:tr>
      <w:tr w:rsidR="000E6EB0">
        <w:trPr>
          <w:trHeight w:val="242"/>
        </w:trPr>
        <w:tc>
          <w:tcPr>
            <w:tcW w:w="8645" w:type="dxa"/>
            <w:gridSpan w:val="9"/>
            <w:tcBorders>
              <w:top w:val="single" w:sz="12" w:space="0" w:color="auto"/>
            </w:tcBorders>
          </w:tcPr>
          <w:p w:rsidR="000E6EB0" w:rsidRDefault="000E6EB0" w:rsidP="00522531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>
              <w:rPr>
                <w:color w:val="000000"/>
                <w:sz w:val="14"/>
                <w:szCs w:val="14"/>
              </w:rPr>
              <w:t>Source: Domestic Markets &amp; Monetary Management  Department, SBP</w:t>
            </w:r>
          </w:p>
        </w:tc>
      </w:tr>
    </w:tbl>
    <w:p w:rsidR="0030101C" w:rsidRDefault="0030101C">
      <w:pPr>
        <w:tabs>
          <w:tab w:val="left" w:pos="3828"/>
        </w:tabs>
      </w:pPr>
    </w:p>
    <w:p w:rsidR="0030101C" w:rsidRDefault="0030101C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Default="0030101C">
      <w:pPr>
        <w:tabs>
          <w:tab w:val="left" w:pos="3828"/>
        </w:tabs>
      </w:pPr>
      <w:r>
        <w:br w:type="textWrapping" w:clear="all"/>
      </w:r>
    </w:p>
    <w:p w:rsidR="0030101C" w:rsidRDefault="0030101C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Default="0030101C">
      <w:pPr>
        <w:pStyle w:val="Footer"/>
        <w:tabs>
          <w:tab w:val="clear" w:pos="4320"/>
          <w:tab w:val="clear" w:pos="8640"/>
          <w:tab w:val="left" w:pos="3828"/>
        </w:tabs>
      </w:pPr>
    </w:p>
    <w:tbl>
      <w:tblPr>
        <w:tblpPr w:leftFromText="180" w:rightFromText="180" w:vertAnchor="text" w:horzAnchor="margin" w:tblpY="1329"/>
        <w:tblW w:w="85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15"/>
        <w:gridCol w:w="541"/>
        <w:gridCol w:w="542"/>
        <w:gridCol w:w="630"/>
        <w:gridCol w:w="91"/>
        <w:gridCol w:w="629"/>
        <w:gridCol w:w="630"/>
        <w:gridCol w:w="630"/>
        <w:gridCol w:w="50"/>
        <w:gridCol w:w="450"/>
        <w:gridCol w:w="130"/>
        <w:gridCol w:w="360"/>
        <w:gridCol w:w="180"/>
        <w:gridCol w:w="610"/>
        <w:gridCol w:w="50"/>
        <w:gridCol w:w="550"/>
        <w:gridCol w:w="140"/>
        <w:gridCol w:w="490"/>
        <w:gridCol w:w="230"/>
        <w:gridCol w:w="720"/>
      </w:tblGrid>
      <w:tr w:rsidR="00380934" w:rsidTr="000E18C6">
        <w:trPr>
          <w:cantSplit/>
          <w:trHeight w:val="439"/>
        </w:trPr>
        <w:tc>
          <w:tcPr>
            <w:tcW w:w="8568" w:type="dxa"/>
            <w:gridSpan w:val="2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0934" w:rsidRPr="00E97658" w:rsidRDefault="00380934" w:rsidP="000E18C6">
            <w:pPr>
              <w:ind w:left="75" w:right="-375" w:hanging="75"/>
              <w:jc w:val="center"/>
              <w:rPr>
                <w:b/>
                <w:bCs/>
                <w:sz w:val="28"/>
              </w:rPr>
            </w:pPr>
            <w:r w:rsidRPr="00E97658">
              <w:lastRenderedPageBreak/>
              <w:br w:type="page"/>
            </w:r>
            <w:r w:rsidRPr="00E97658">
              <w:rPr>
                <w:b/>
                <w:bCs/>
                <w:sz w:val="28"/>
              </w:rPr>
              <w:t>6.8 SBP  Rates  for Market to Market</w:t>
            </w:r>
          </w:p>
        </w:tc>
      </w:tr>
      <w:tr w:rsidR="00380934" w:rsidRPr="00972FA7" w:rsidTr="000E18C6">
        <w:trPr>
          <w:cantSplit/>
          <w:trHeight w:val="255"/>
        </w:trPr>
        <w:tc>
          <w:tcPr>
            <w:tcW w:w="8568" w:type="dxa"/>
            <w:gridSpan w:val="2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0934" w:rsidRPr="00972FA7" w:rsidRDefault="00380934" w:rsidP="000E18C6">
            <w:pPr>
              <w:ind w:left="75" w:right="-375" w:hanging="75"/>
              <w:jc w:val="center"/>
            </w:pPr>
            <w:r w:rsidRPr="00972FA7">
              <w:rPr>
                <w:bCs/>
                <w:sz w:val="28"/>
              </w:rPr>
              <w:t xml:space="preserve">       (M2M) of Major Currencies</w:t>
            </w:r>
          </w:p>
        </w:tc>
      </w:tr>
      <w:tr w:rsidR="00380934" w:rsidRPr="00972FA7" w:rsidTr="000E18C6">
        <w:trPr>
          <w:cantSplit/>
          <w:trHeight w:hRule="exact" w:val="132"/>
        </w:trPr>
        <w:tc>
          <w:tcPr>
            <w:tcW w:w="8568" w:type="dxa"/>
            <w:gridSpan w:val="20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0934" w:rsidRPr="00972FA7" w:rsidRDefault="00380934" w:rsidP="000E18C6">
            <w:pPr>
              <w:ind w:left="75" w:right="-375" w:hanging="75"/>
              <w:jc w:val="center"/>
              <w:rPr>
                <w:bCs/>
                <w:sz w:val="28"/>
              </w:rPr>
            </w:pPr>
          </w:p>
        </w:tc>
      </w:tr>
      <w:tr w:rsidR="00380934" w:rsidRPr="00972FA7" w:rsidTr="000E18C6">
        <w:trPr>
          <w:cantSplit/>
          <w:trHeight w:val="255"/>
        </w:trPr>
        <w:tc>
          <w:tcPr>
            <w:tcW w:w="915" w:type="dxa"/>
            <w:vMerge w:val="restart"/>
            <w:tcBorders>
              <w:top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0934" w:rsidRPr="00972FA7" w:rsidRDefault="003E3F8C" w:rsidP="000E18C6">
            <w:pPr>
              <w:pStyle w:val="Heading6"/>
              <w:framePr w:hSpace="0" w:wrap="auto" w:vAnchor="margin" w:yAlign="inline"/>
              <w:suppressOverlap w:val="0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  <w:tc>
          <w:tcPr>
            <w:tcW w:w="1713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0934" w:rsidRPr="003E3F8C" w:rsidRDefault="00380934" w:rsidP="000E18C6">
            <w:pPr>
              <w:pStyle w:val="Heading6"/>
              <w:framePr w:hSpace="0" w:wrap="auto" w:vAnchor="margin" w:yAlign="inline"/>
              <w:suppressOverlap w:val="0"/>
              <w:rPr>
                <w:sz w:val="16"/>
              </w:rPr>
            </w:pPr>
            <w:r w:rsidRPr="003E3F8C">
              <w:rPr>
                <w:sz w:val="16"/>
              </w:rPr>
              <w:t>US Dollar</w:t>
            </w:r>
          </w:p>
        </w:tc>
        <w:tc>
          <w:tcPr>
            <w:tcW w:w="9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0934" w:rsidRPr="003E3F8C" w:rsidRDefault="00380934" w:rsidP="000E18C6">
            <w:pPr>
              <w:jc w:val="center"/>
              <w:rPr>
                <w:rFonts w:eastAsia="Arial Unicode MS"/>
                <w:b/>
                <w:bCs/>
                <w:sz w:val="16"/>
              </w:rPr>
            </w:pPr>
          </w:p>
        </w:tc>
        <w:tc>
          <w:tcPr>
            <w:tcW w:w="1889" w:type="dxa"/>
            <w:gridSpan w:val="3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0934" w:rsidRPr="003E3F8C" w:rsidRDefault="00380934" w:rsidP="000E18C6">
            <w:pPr>
              <w:pStyle w:val="Heading8"/>
              <w:framePr w:hSpace="0" w:wrap="auto" w:vAnchor="margin" w:yAlign="inline"/>
              <w:suppressOverlap w:val="0"/>
            </w:pPr>
            <w:r w:rsidRPr="003E3F8C">
              <w:t>Euro</w:t>
            </w:r>
          </w:p>
        </w:tc>
        <w:tc>
          <w:tcPr>
            <w:tcW w:w="5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0934" w:rsidRPr="003E3F8C" w:rsidRDefault="00380934" w:rsidP="000E18C6">
            <w:pPr>
              <w:jc w:val="center"/>
              <w:rPr>
                <w:rFonts w:eastAsia="Arial Unicode MS"/>
                <w:b/>
                <w:bCs/>
                <w:sz w:val="16"/>
              </w:rPr>
            </w:pPr>
          </w:p>
        </w:tc>
        <w:tc>
          <w:tcPr>
            <w:tcW w:w="1730" w:type="dxa"/>
            <w:gridSpan w:val="5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0934" w:rsidRPr="003E3F8C" w:rsidRDefault="00380934" w:rsidP="000E18C6">
            <w:pPr>
              <w:jc w:val="center"/>
              <w:rPr>
                <w:rFonts w:eastAsia="Arial Unicode MS"/>
                <w:b/>
                <w:bCs/>
                <w:sz w:val="16"/>
              </w:rPr>
            </w:pPr>
            <w:r w:rsidRPr="003E3F8C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5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0934" w:rsidRPr="003E3F8C" w:rsidRDefault="00380934" w:rsidP="000E18C6">
            <w:pPr>
              <w:jc w:val="center"/>
              <w:rPr>
                <w:rFonts w:eastAsia="Arial Unicode MS"/>
                <w:b/>
                <w:bCs/>
                <w:sz w:val="16"/>
              </w:rPr>
            </w:pPr>
          </w:p>
        </w:tc>
        <w:tc>
          <w:tcPr>
            <w:tcW w:w="2130" w:type="dxa"/>
            <w:gridSpan w:val="5"/>
            <w:tcBorders>
              <w:top w:val="single" w:sz="12" w:space="0" w:color="auto"/>
              <w:bottom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0934" w:rsidRPr="003E3F8C" w:rsidRDefault="00380934" w:rsidP="000E18C6">
            <w:pPr>
              <w:jc w:val="center"/>
              <w:rPr>
                <w:rFonts w:eastAsia="Arial Unicode MS"/>
                <w:b/>
                <w:bCs/>
                <w:sz w:val="16"/>
              </w:rPr>
            </w:pPr>
            <w:r w:rsidRPr="003E3F8C">
              <w:rPr>
                <w:rFonts w:eastAsia="Arial Unicode MS"/>
                <w:b/>
                <w:bCs/>
                <w:sz w:val="16"/>
              </w:rPr>
              <w:t>Pound Sterling</w:t>
            </w:r>
          </w:p>
        </w:tc>
      </w:tr>
      <w:tr w:rsidR="00380934" w:rsidRPr="00972FA7" w:rsidTr="000E18C6">
        <w:trPr>
          <w:trHeight w:val="259"/>
        </w:trPr>
        <w:tc>
          <w:tcPr>
            <w:tcW w:w="915" w:type="dxa"/>
            <w:vMerge/>
            <w:tcBorders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0934" w:rsidRPr="00972FA7" w:rsidRDefault="00380934" w:rsidP="000E18C6">
            <w:pPr>
              <w:jc w:val="center"/>
              <w:rPr>
                <w:rFonts w:eastAsia="Arial Unicode MS"/>
                <w:sz w:val="16"/>
              </w:rPr>
            </w:pPr>
          </w:p>
        </w:tc>
        <w:tc>
          <w:tcPr>
            <w:tcW w:w="541" w:type="dxa"/>
            <w:tcBorders>
              <w:left w:val="single" w:sz="4" w:space="0" w:color="auto"/>
              <w:bottom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0934" w:rsidRPr="00972FA7" w:rsidRDefault="00380934" w:rsidP="000E18C6">
            <w:pPr>
              <w:jc w:val="right"/>
              <w:rPr>
                <w:rFonts w:eastAsia="Arial Unicode MS"/>
                <w:sz w:val="16"/>
              </w:rPr>
            </w:pPr>
            <w:r w:rsidRPr="00972FA7">
              <w:rPr>
                <w:rFonts w:eastAsia="Arial Unicode MS"/>
                <w:sz w:val="16"/>
              </w:rPr>
              <w:t>Ready</w:t>
            </w:r>
          </w:p>
        </w:tc>
        <w:tc>
          <w:tcPr>
            <w:tcW w:w="542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0934" w:rsidRPr="00972FA7" w:rsidRDefault="00380934" w:rsidP="000E18C6">
            <w:pPr>
              <w:jc w:val="right"/>
              <w:rPr>
                <w:rFonts w:eastAsia="Arial Unicode MS"/>
                <w:sz w:val="16"/>
              </w:rPr>
            </w:pPr>
            <w:r w:rsidRPr="00972FA7">
              <w:rPr>
                <w:rFonts w:eastAsia="Arial Unicode MS"/>
                <w:sz w:val="16"/>
              </w:rPr>
              <w:t>1Week</w:t>
            </w:r>
          </w:p>
        </w:tc>
        <w:tc>
          <w:tcPr>
            <w:tcW w:w="630" w:type="dxa"/>
            <w:tcBorders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0934" w:rsidRPr="00972FA7" w:rsidRDefault="00380934" w:rsidP="000E18C6">
            <w:pPr>
              <w:jc w:val="right"/>
              <w:rPr>
                <w:rFonts w:eastAsia="Arial Unicode MS"/>
                <w:sz w:val="16"/>
              </w:rPr>
            </w:pPr>
            <w:r w:rsidRPr="00972FA7">
              <w:rPr>
                <w:rFonts w:eastAsia="Arial Unicode MS"/>
                <w:sz w:val="16"/>
              </w:rPr>
              <w:t>1 Month</w:t>
            </w:r>
          </w:p>
        </w:tc>
        <w:tc>
          <w:tcPr>
            <w:tcW w:w="91" w:type="dxa"/>
            <w:tcBorders>
              <w:left w:val="single" w:sz="4" w:space="0" w:color="auto"/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0934" w:rsidRPr="00972FA7" w:rsidRDefault="00380934" w:rsidP="000E18C6">
            <w:pPr>
              <w:jc w:val="right"/>
              <w:rPr>
                <w:rFonts w:eastAsia="Arial Unicode MS"/>
                <w:sz w:val="16"/>
              </w:rPr>
            </w:pPr>
          </w:p>
        </w:tc>
        <w:tc>
          <w:tcPr>
            <w:tcW w:w="629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0934" w:rsidRPr="00972FA7" w:rsidRDefault="00380934" w:rsidP="000E18C6">
            <w:pPr>
              <w:jc w:val="right"/>
              <w:rPr>
                <w:rFonts w:eastAsia="Arial Unicode MS"/>
                <w:sz w:val="16"/>
              </w:rPr>
            </w:pPr>
            <w:r w:rsidRPr="00972FA7">
              <w:rPr>
                <w:rFonts w:eastAsia="Arial Unicode MS"/>
                <w:sz w:val="16"/>
              </w:rPr>
              <w:t>Ready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0934" w:rsidRPr="00972FA7" w:rsidRDefault="00380934" w:rsidP="000E18C6">
            <w:pPr>
              <w:jc w:val="right"/>
              <w:rPr>
                <w:rFonts w:eastAsia="Arial Unicode MS"/>
                <w:sz w:val="16"/>
              </w:rPr>
            </w:pPr>
            <w:r w:rsidRPr="00972FA7">
              <w:rPr>
                <w:rFonts w:eastAsia="Arial Unicode MS"/>
                <w:sz w:val="16"/>
              </w:rPr>
              <w:t>1Week</w:t>
            </w:r>
          </w:p>
        </w:tc>
        <w:tc>
          <w:tcPr>
            <w:tcW w:w="630" w:type="dxa"/>
            <w:tcBorders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0934" w:rsidRPr="00972FA7" w:rsidRDefault="00380934" w:rsidP="000E18C6">
            <w:pPr>
              <w:jc w:val="right"/>
              <w:rPr>
                <w:rFonts w:eastAsia="Arial Unicode MS"/>
                <w:sz w:val="16"/>
              </w:rPr>
            </w:pPr>
            <w:r w:rsidRPr="00972FA7">
              <w:rPr>
                <w:rFonts w:eastAsia="Arial Unicode MS"/>
                <w:sz w:val="16"/>
              </w:rPr>
              <w:t>1 Month</w:t>
            </w:r>
          </w:p>
        </w:tc>
        <w:tc>
          <w:tcPr>
            <w:tcW w:w="50" w:type="dxa"/>
            <w:tcBorders>
              <w:left w:val="single" w:sz="4" w:space="0" w:color="auto"/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0934" w:rsidRPr="00972FA7" w:rsidRDefault="00380934" w:rsidP="000E18C6">
            <w:pPr>
              <w:jc w:val="right"/>
              <w:rPr>
                <w:rFonts w:eastAsia="Arial Unicode MS"/>
                <w:sz w:val="16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0934" w:rsidRPr="00972FA7" w:rsidRDefault="00380934" w:rsidP="000E18C6">
            <w:pPr>
              <w:jc w:val="right"/>
              <w:rPr>
                <w:rFonts w:eastAsia="Arial Unicode MS"/>
                <w:sz w:val="16"/>
              </w:rPr>
            </w:pPr>
            <w:r w:rsidRPr="00972FA7">
              <w:rPr>
                <w:rFonts w:eastAsia="Arial Unicode MS"/>
                <w:sz w:val="16"/>
              </w:rPr>
              <w:t>Ready</w:t>
            </w:r>
          </w:p>
        </w:tc>
        <w:tc>
          <w:tcPr>
            <w:tcW w:w="490" w:type="dxa"/>
            <w:gridSpan w:val="2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0934" w:rsidRPr="00972FA7" w:rsidRDefault="00380934" w:rsidP="000E18C6">
            <w:pPr>
              <w:jc w:val="right"/>
              <w:rPr>
                <w:rFonts w:eastAsia="Arial Unicode MS"/>
                <w:sz w:val="16"/>
              </w:rPr>
            </w:pPr>
            <w:r w:rsidRPr="00972FA7">
              <w:rPr>
                <w:rFonts w:eastAsia="Arial Unicode MS"/>
                <w:sz w:val="16"/>
              </w:rPr>
              <w:t>1Week</w:t>
            </w:r>
          </w:p>
        </w:tc>
        <w:tc>
          <w:tcPr>
            <w:tcW w:w="790" w:type="dxa"/>
            <w:gridSpan w:val="2"/>
            <w:tcBorders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0934" w:rsidRPr="00972FA7" w:rsidRDefault="00380934" w:rsidP="000E18C6">
            <w:pPr>
              <w:jc w:val="right"/>
              <w:rPr>
                <w:rFonts w:eastAsia="Arial Unicode MS"/>
                <w:sz w:val="16"/>
              </w:rPr>
            </w:pPr>
            <w:r w:rsidRPr="00972FA7">
              <w:rPr>
                <w:rFonts w:eastAsia="Arial Unicode MS"/>
                <w:sz w:val="16"/>
              </w:rPr>
              <w:t>1 Month</w:t>
            </w:r>
          </w:p>
        </w:tc>
        <w:tc>
          <w:tcPr>
            <w:tcW w:w="50" w:type="dxa"/>
            <w:tcBorders>
              <w:left w:val="single" w:sz="4" w:space="0" w:color="auto"/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0934" w:rsidRPr="00972FA7" w:rsidRDefault="00380934" w:rsidP="000E18C6">
            <w:pPr>
              <w:jc w:val="right"/>
              <w:rPr>
                <w:rFonts w:eastAsia="Arial Unicode MS"/>
                <w:sz w:val="16"/>
              </w:rPr>
            </w:pPr>
          </w:p>
        </w:tc>
        <w:tc>
          <w:tcPr>
            <w:tcW w:w="550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0934" w:rsidRPr="00972FA7" w:rsidRDefault="00380934" w:rsidP="000E18C6">
            <w:pPr>
              <w:jc w:val="right"/>
              <w:rPr>
                <w:rFonts w:eastAsia="Arial Unicode MS"/>
                <w:sz w:val="16"/>
              </w:rPr>
            </w:pPr>
            <w:r w:rsidRPr="00972FA7">
              <w:rPr>
                <w:rFonts w:eastAsia="Arial Unicode MS"/>
                <w:sz w:val="16"/>
              </w:rPr>
              <w:t>Ready</w:t>
            </w:r>
          </w:p>
        </w:tc>
        <w:tc>
          <w:tcPr>
            <w:tcW w:w="630" w:type="dxa"/>
            <w:gridSpan w:val="2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0934" w:rsidRPr="00972FA7" w:rsidRDefault="00380934" w:rsidP="000E18C6">
            <w:pPr>
              <w:jc w:val="right"/>
              <w:rPr>
                <w:rFonts w:eastAsia="Arial Unicode MS"/>
                <w:sz w:val="16"/>
              </w:rPr>
            </w:pPr>
            <w:r w:rsidRPr="00972FA7">
              <w:rPr>
                <w:rFonts w:eastAsia="Arial Unicode MS"/>
                <w:sz w:val="16"/>
              </w:rPr>
              <w:t>1Week</w:t>
            </w:r>
          </w:p>
        </w:tc>
        <w:tc>
          <w:tcPr>
            <w:tcW w:w="950" w:type="dxa"/>
            <w:gridSpan w:val="2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0934" w:rsidRPr="00972FA7" w:rsidRDefault="00380934" w:rsidP="000E18C6">
            <w:pPr>
              <w:jc w:val="right"/>
              <w:rPr>
                <w:rFonts w:eastAsia="Arial Unicode MS"/>
                <w:sz w:val="16"/>
              </w:rPr>
            </w:pPr>
            <w:r w:rsidRPr="00972FA7">
              <w:rPr>
                <w:rFonts w:eastAsia="Arial Unicode MS"/>
                <w:sz w:val="16"/>
              </w:rPr>
              <w:t>1 Month</w:t>
            </w:r>
          </w:p>
        </w:tc>
      </w:tr>
      <w:tr w:rsidR="00380934" w:rsidRPr="00972FA7" w:rsidTr="000E18C6">
        <w:trPr>
          <w:trHeight w:hRule="exact" w:val="310"/>
        </w:trPr>
        <w:tc>
          <w:tcPr>
            <w:tcW w:w="915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0934" w:rsidRPr="00972FA7" w:rsidRDefault="00380934" w:rsidP="000E18C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0934" w:rsidRPr="00972FA7" w:rsidRDefault="00380934" w:rsidP="000E18C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0934" w:rsidRPr="00972FA7" w:rsidRDefault="00380934" w:rsidP="000E18C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0934" w:rsidRPr="00972FA7" w:rsidRDefault="00380934" w:rsidP="000E18C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1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0934" w:rsidRPr="00972FA7" w:rsidRDefault="00380934" w:rsidP="000E18C6">
            <w:pPr>
              <w:jc w:val="right"/>
              <w:rPr>
                <w:rFonts w:eastAsia="Arial Unicode MS"/>
              </w:rPr>
            </w:pPr>
          </w:p>
        </w:tc>
        <w:tc>
          <w:tcPr>
            <w:tcW w:w="629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0934" w:rsidRPr="00972FA7" w:rsidRDefault="00380934" w:rsidP="000E18C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0934" w:rsidRPr="00972FA7" w:rsidRDefault="00380934" w:rsidP="000E18C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0934" w:rsidRPr="00972FA7" w:rsidRDefault="00380934" w:rsidP="000E18C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0934" w:rsidRPr="00972FA7" w:rsidRDefault="00380934" w:rsidP="000E18C6">
            <w:pPr>
              <w:jc w:val="right"/>
              <w:rPr>
                <w:rFonts w:eastAsia="Arial Unicode MS"/>
              </w:rPr>
            </w:pPr>
          </w:p>
        </w:tc>
        <w:tc>
          <w:tcPr>
            <w:tcW w:w="580" w:type="dxa"/>
            <w:gridSpan w:val="2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0934" w:rsidRPr="00972FA7" w:rsidRDefault="00380934" w:rsidP="000E18C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0934" w:rsidRPr="00972FA7" w:rsidRDefault="00380934" w:rsidP="000E18C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0934" w:rsidRPr="00972FA7" w:rsidRDefault="00380934" w:rsidP="000E18C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0934" w:rsidRPr="00972FA7" w:rsidRDefault="00380934" w:rsidP="000E18C6">
            <w:pPr>
              <w:jc w:val="right"/>
              <w:rPr>
                <w:rFonts w:eastAsia="Arial Unicode MS"/>
              </w:rPr>
            </w:pPr>
          </w:p>
        </w:tc>
        <w:tc>
          <w:tcPr>
            <w:tcW w:w="690" w:type="dxa"/>
            <w:gridSpan w:val="2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0934" w:rsidRPr="00972FA7" w:rsidRDefault="00380934" w:rsidP="000E18C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0934" w:rsidRPr="00972FA7" w:rsidRDefault="00380934" w:rsidP="000E18C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0934" w:rsidRPr="00972FA7" w:rsidRDefault="00380934" w:rsidP="000E18C6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EB4CAE" w:rsidRPr="00972FA7" w:rsidTr="00BD3285">
        <w:trPr>
          <w:trHeight w:hRule="exact" w:val="360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01-Feb-10</w:t>
            </w:r>
          </w:p>
        </w:tc>
        <w:tc>
          <w:tcPr>
            <w:tcW w:w="5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85.0868</w:t>
            </w:r>
          </w:p>
        </w:tc>
        <w:tc>
          <w:tcPr>
            <w:tcW w:w="5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85.2617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85.7737</w:t>
            </w:r>
          </w:p>
        </w:tc>
        <w:tc>
          <w:tcPr>
            <w:tcW w:w="9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118.3090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118.5498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119.2557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58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0.9408</w:t>
            </w:r>
          </w:p>
        </w:tc>
        <w:tc>
          <w:tcPr>
            <w:tcW w:w="5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0.9428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0.9485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9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135.3731</w:t>
            </w:r>
          </w:p>
        </w:tc>
        <w:tc>
          <w:tcPr>
            <w:tcW w:w="72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135.6436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136.4364</w:t>
            </w:r>
          </w:p>
        </w:tc>
      </w:tr>
      <w:tr w:rsidR="00EB4CAE" w:rsidRPr="00972FA7" w:rsidTr="00BD3285">
        <w:trPr>
          <w:trHeight w:hRule="exact" w:val="360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02-Feb-10</w:t>
            </w:r>
          </w:p>
        </w:tc>
        <w:tc>
          <w:tcPr>
            <w:tcW w:w="5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84.9591</w:t>
            </w:r>
          </w:p>
        </w:tc>
        <w:tc>
          <w:tcPr>
            <w:tcW w:w="5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85.1275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85.6385</w:t>
            </w:r>
          </w:p>
        </w:tc>
        <w:tc>
          <w:tcPr>
            <w:tcW w:w="9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118.3777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118.6099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119.3165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58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0.9370</w:t>
            </w:r>
          </w:p>
        </w:tc>
        <w:tc>
          <w:tcPr>
            <w:tcW w:w="5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0.9388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0.9445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9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135.2676</w:t>
            </w:r>
          </w:p>
        </w:tc>
        <w:tc>
          <w:tcPr>
            <w:tcW w:w="72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135.5280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136.3206</w:t>
            </w:r>
          </w:p>
        </w:tc>
      </w:tr>
      <w:tr w:rsidR="00EB4CAE" w:rsidRPr="00972FA7" w:rsidTr="00BD3285">
        <w:trPr>
          <w:trHeight w:hRule="exact" w:val="339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03-Feb-10</w:t>
            </w:r>
          </w:p>
        </w:tc>
        <w:tc>
          <w:tcPr>
            <w:tcW w:w="5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84.9381</w:t>
            </w:r>
          </w:p>
        </w:tc>
        <w:tc>
          <w:tcPr>
            <w:tcW w:w="5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85.1065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85.6156</w:t>
            </w:r>
          </w:p>
        </w:tc>
        <w:tc>
          <w:tcPr>
            <w:tcW w:w="9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119.0747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119.3086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120.0170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58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0.9419</w:t>
            </w:r>
          </w:p>
        </w:tc>
        <w:tc>
          <w:tcPr>
            <w:tcW w:w="5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0.9438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0.9495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9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136.4021</w:t>
            </w:r>
          </w:p>
        </w:tc>
        <w:tc>
          <w:tcPr>
            <w:tcW w:w="72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136.6652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137.4622</w:t>
            </w:r>
          </w:p>
        </w:tc>
      </w:tr>
      <w:tr w:rsidR="00EB4CAE" w:rsidRPr="00972FA7" w:rsidTr="00BD3285">
        <w:trPr>
          <w:trHeight w:hRule="exact" w:val="343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04-Feb-10</w:t>
            </w:r>
          </w:p>
        </w:tc>
        <w:tc>
          <w:tcPr>
            <w:tcW w:w="5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84.9435</w:t>
            </w:r>
          </w:p>
        </w:tc>
        <w:tc>
          <w:tcPr>
            <w:tcW w:w="5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85.1211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85.6258</w:t>
            </w:r>
          </w:p>
        </w:tc>
        <w:tc>
          <w:tcPr>
            <w:tcW w:w="9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117.5575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117.8009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118.4937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58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0.9348</w:t>
            </w:r>
          </w:p>
        </w:tc>
        <w:tc>
          <w:tcPr>
            <w:tcW w:w="5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0.9368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0.9424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9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134.7034</w:t>
            </w:r>
          </w:p>
        </w:tc>
        <w:tc>
          <w:tcPr>
            <w:tcW w:w="72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134.9780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135.7614</w:t>
            </w:r>
          </w:p>
        </w:tc>
      </w:tr>
      <w:tr w:rsidR="00EB4CAE" w:rsidRPr="00972FA7" w:rsidTr="00BD3285">
        <w:trPr>
          <w:trHeight w:hRule="exact" w:val="388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06-Feb-10</w:t>
            </w:r>
          </w:p>
        </w:tc>
        <w:tc>
          <w:tcPr>
            <w:tcW w:w="5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85.0008</w:t>
            </w:r>
          </w:p>
        </w:tc>
        <w:tc>
          <w:tcPr>
            <w:tcW w:w="5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85.1909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85.6826</w:t>
            </w:r>
          </w:p>
        </w:tc>
        <w:tc>
          <w:tcPr>
            <w:tcW w:w="9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116.1706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116.4283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117.0955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8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0.9517</w:t>
            </w:r>
          </w:p>
        </w:tc>
        <w:tc>
          <w:tcPr>
            <w:tcW w:w="5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0.9539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0.9595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9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132.9115</w:t>
            </w:r>
          </w:p>
        </w:tc>
        <w:tc>
          <w:tcPr>
            <w:tcW w:w="72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133.2022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133.9503</w:t>
            </w:r>
          </w:p>
        </w:tc>
      </w:tr>
      <w:tr w:rsidR="00EB4CAE" w:rsidRPr="00972FA7" w:rsidTr="00BD3285">
        <w:trPr>
          <w:trHeight w:hRule="exact" w:val="343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08-Feb-10</w:t>
            </w:r>
          </w:p>
        </w:tc>
        <w:tc>
          <w:tcPr>
            <w:tcW w:w="5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84.9589</w:t>
            </w:r>
          </w:p>
        </w:tc>
        <w:tc>
          <w:tcPr>
            <w:tcW w:w="5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85.1546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85.6414</w:t>
            </w:r>
          </w:p>
        </w:tc>
        <w:tc>
          <w:tcPr>
            <w:tcW w:w="9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116.3088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116.5752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117.2376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8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0.9505</w:t>
            </w:r>
          </w:p>
        </w:tc>
        <w:tc>
          <w:tcPr>
            <w:tcW w:w="5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0.9528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0.9583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9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132.3405</w:t>
            </w:r>
          </w:p>
        </w:tc>
        <w:tc>
          <w:tcPr>
            <w:tcW w:w="72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132.6383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133.3778</w:t>
            </w:r>
          </w:p>
        </w:tc>
      </w:tr>
      <w:tr w:rsidR="00EB4CAE" w:rsidRPr="00972FA7" w:rsidTr="00BD3285">
        <w:trPr>
          <w:trHeight w:hRule="exact" w:val="352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09-Feb-10</w:t>
            </w:r>
          </w:p>
        </w:tc>
        <w:tc>
          <w:tcPr>
            <w:tcW w:w="5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84.9478</w:t>
            </w:r>
          </w:p>
        </w:tc>
        <w:tc>
          <w:tcPr>
            <w:tcW w:w="5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85.1206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85.6297</w:t>
            </w:r>
          </w:p>
        </w:tc>
        <w:tc>
          <w:tcPr>
            <w:tcW w:w="9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116.6546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116.8904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117.5849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8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0.9474</w:t>
            </w:r>
          </w:p>
        </w:tc>
        <w:tc>
          <w:tcPr>
            <w:tcW w:w="5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0.9494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0.9551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9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132.5356</w:t>
            </w:r>
          </w:p>
        </w:tc>
        <w:tc>
          <w:tcPr>
            <w:tcW w:w="72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132.7977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133.5707</w:t>
            </w:r>
          </w:p>
        </w:tc>
      </w:tr>
      <w:tr w:rsidR="00EB4CAE" w:rsidRPr="00972FA7" w:rsidTr="00BD3285">
        <w:trPr>
          <w:trHeight w:hRule="exact" w:val="303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10-Feb-10</w:t>
            </w:r>
          </w:p>
        </w:tc>
        <w:tc>
          <w:tcPr>
            <w:tcW w:w="5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84.9814</w:t>
            </w:r>
          </w:p>
        </w:tc>
        <w:tc>
          <w:tcPr>
            <w:tcW w:w="5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85.1616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85.6715</w:t>
            </w:r>
          </w:p>
        </w:tc>
        <w:tc>
          <w:tcPr>
            <w:tcW w:w="9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117.0066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117.2533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117.9502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8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0.9484</w:t>
            </w:r>
          </w:p>
        </w:tc>
        <w:tc>
          <w:tcPr>
            <w:tcW w:w="5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0.9504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0.9562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9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133.4122</w:t>
            </w:r>
          </w:p>
        </w:tc>
        <w:tc>
          <w:tcPr>
            <w:tcW w:w="72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133.6873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134.4653</w:t>
            </w:r>
          </w:p>
        </w:tc>
      </w:tr>
      <w:tr w:rsidR="00EB4CAE" w:rsidRPr="00972FA7" w:rsidTr="00BD3285">
        <w:trPr>
          <w:trHeight w:hRule="exact" w:val="390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11-Feb-10</w:t>
            </w:r>
          </w:p>
        </w:tc>
        <w:tc>
          <w:tcPr>
            <w:tcW w:w="5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84.9206</w:t>
            </w:r>
          </w:p>
        </w:tc>
        <w:tc>
          <w:tcPr>
            <w:tcW w:w="5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85.1021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85.6076</w:t>
            </w:r>
          </w:p>
        </w:tc>
        <w:tc>
          <w:tcPr>
            <w:tcW w:w="9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116.7530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117.0010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117.6909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8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0.9447</w:t>
            </w:r>
          </w:p>
        </w:tc>
        <w:tc>
          <w:tcPr>
            <w:tcW w:w="5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0.9468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0.9525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9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132.2553</w:t>
            </w:r>
          </w:p>
        </w:tc>
        <w:tc>
          <w:tcPr>
            <w:tcW w:w="72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132.5301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133.2951</w:t>
            </w:r>
          </w:p>
        </w:tc>
      </w:tr>
      <w:tr w:rsidR="00EB4CAE" w:rsidRPr="00972FA7" w:rsidTr="00BD3285">
        <w:trPr>
          <w:trHeight w:hRule="exact" w:val="460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12-Feb-10</w:t>
            </w:r>
          </w:p>
        </w:tc>
        <w:tc>
          <w:tcPr>
            <w:tcW w:w="5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84.8360</w:t>
            </w:r>
          </w:p>
        </w:tc>
        <w:tc>
          <w:tcPr>
            <w:tcW w:w="5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85.0210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85.5349</w:t>
            </w:r>
          </w:p>
        </w:tc>
        <w:tc>
          <w:tcPr>
            <w:tcW w:w="9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115.6314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115.8820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116.5776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58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0.9408</w:t>
            </w:r>
          </w:p>
        </w:tc>
        <w:tc>
          <w:tcPr>
            <w:tcW w:w="5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0.9429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0.9487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9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133.3112</w:t>
            </w:r>
          </w:p>
        </w:tc>
        <w:tc>
          <w:tcPr>
            <w:tcW w:w="72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133.5945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134.3803</w:t>
            </w:r>
          </w:p>
        </w:tc>
      </w:tr>
      <w:tr w:rsidR="00EB4CAE" w:rsidRPr="00972FA7" w:rsidTr="00BD3285">
        <w:trPr>
          <w:trHeight w:hRule="exact" w:val="432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13-Feb-10</w:t>
            </w:r>
          </w:p>
        </w:tc>
        <w:tc>
          <w:tcPr>
            <w:tcW w:w="5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84.9690</w:t>
            </w:r>
          </w:p>
        </w:tc>
        <w:tc>
          <w:tcPr>
            <w:tcW w:w="5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85.1532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85.6570</w:t>
            </w:r>
          </w:p>
        </w:tc>
        <w:tc>
          <w:tcPr>
            <w:tcW w:w="9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115.7533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116.0027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116.6840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58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0.9436</w:t>
            </w:r>
          </w:p>
        </w:tc>
        <w:tc>
          <w:tcPr>
            <w:tcW w:w="5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0.9456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0.9513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9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133.4438</w:t>
            </w:r>
          </w:p>
        </w:tc>
        <w:tc>
          <w:tcPr>
            <w:tcW w:w="72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133.7256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134.4951</w:t>
            </w:r>
          </w:p>
        </w:tc>
      </w:tr>
      <w:tr w:rsidR="00EB4CAE" w:rsidRPr="00972FA7" w:rsidTr="00BD3285">
        <w:trPr>
          <w:trHeight w:hRule="exact" w:val="432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15-Feb-10</w:t>
            </w:r>
          </w:p>
        </w:tc>
        <w:tc>
          <w:tcPr>
            <w:tcW w:w="5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84.9795</w:t>
            </w:r>
          </w:p>
        </w:tc>
        <w:tc>
          <w:tcPr>
            <w:tcW w:w="5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85.1630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85.6732</w:t>
            </w:r>
          </w:p>
        </w:tc>
        <w:tc>
          <w:tcPr>
            <w:tcW w:w="9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115.5806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115.8287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116.5176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58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0.9438</w:t>
            </w:r>
          </w:p>
        </w:tc>
        <w:tc>
          <w:tcPr>
            <w:tcW w:w="5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0.9459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0.9517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9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133.2053</w:t>
            </w:r>
          </w:p>
        </w:tc>
        <w:tc>
          <w:tcPr>
            <w:tcW w:w="72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133.4856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134.2635</w:t>
            </w:r>
          </w:p>
        </w:tc>
      </w:tr>
      <w:tr w:rsidR="00EB4CAE" w:rsidRPr="00972FA7" w:rsidTr="00BD3285">
        <w:trPr>
          <w:trHeight w:hRule="exact" w:val="432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16-Feb-10</w:t>
            </w:r>
          </w:p>
        </w:tc>
        <w:tc>
          <w:tcPr>
            <w:tcW w:w="5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84.9894</w:t>
            </w:r>
          </w:p>
        </w:tc>
        <w:tc>
          <w:tcPr>
            <w:tcW w:w="5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85.1751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85.6880</w:t>
            </w:r>
          </w:p>
        </w:tc>
        <w:tc>
          <w:tcPr>
            <w:tcW w:w="9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115.9723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116.2235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116.9190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58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0.9448</w:t>
            </w:r>
          </w:p>
        </w:tc>
        <w:tc>
          <w:tcPr>
            <w:tcW w:w="5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0.9469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0.9527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9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133.2888</w:t>
            </w:r>
          </w:p>
        </w:tc>
        <w:tc>
          <w:tcPr>
            <w:tcW w:w="72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133.5727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134.3559</w:t>
            </w:r>
          </w:p>
        </w:tc>
      </w:tr>
      <w:tr w:rsidR="00EB4CAE" w:rsidRPr="00972FA7" w:rsidTr="00BD3285">
        <w:trPr>
          <w:trHeight w:hRule="exact" w:val="432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17-Feb-10</w:t>
            </w:r>
          </w:p>
        </w:tc>
        <w:tc>
          <w:tcPr>
            <w:tcW w:w="5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84.9483</w:t>
            </w:r>
          </w:p>
        </w:tc>
        <w:tc>
          <w:tcPr>
            <w:tcW w:w="5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85.1347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85.6629</w:t>
            </w:r>
          </w:p>
        </w:tc>
        <w:tc>
          <w:tcPr>
            <w:tcW w:w="9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116.6977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116.9523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117.6736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58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0.9378</w:t>
            </w:r>
          </w:p>
        </w:tc>
        <w:tc>
          <w:tcPr>
            <w:tcW w:w="5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0.9399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0.9458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9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133.9252</w:t>
            </w:r>
          </w:p>
        </w:tc>
        <w:tc>
          <w:tcPr>
            <w:tcW w:w="72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134.2123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135.0249</w:t>
            </w:r>
          </w:p>
        </w:tc>
      </w:tr>
      <w:tr w:rsidR="00EB4CAE" w:rsidRPr="00972FA7" w:rsidTr="00BD3285">
        <w:trPr>
          <w:trHeight w:hRule="exact" w:val="432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18-Feb-10</w:t>
            </w:r>
          </w:p>
        </w:tc>
        <w:tc>
          <w:tcPr>
            <w:tcW w:w="5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84.9440</w:t>
            </w:r>
          </w:p>
        </w:tc>
        <w:tc>
          <w:tcPr>
            <w:tcW w:w="5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85.1292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85.6599</w:t>
            </w:r>
          </w:p>
        </w:tc>
        <w:tc>
          <w:tcPr>
            <w:tcW w:w="9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115.3498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115.5998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116.3158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58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0.9359</w:t>
            </w:r>
          </w:p>
        </w:tc>
        <w:tc>
          <w:tcPr>
            <w:tcW w:w="5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0.9379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0.9439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9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132.4745</w:t>
            </w:r>
          </w:p>
        </w:tc>
        <w:tc>
          <w:tcPr>
            <w:tcW w:w="72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132.7564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133.5635</w:t>
            </w:r>
          </w:p>
        </w:tc>
      </w:tr>
      <w:tr w:rsidR="00EB4CAE" w:rsidRPr="00972FA7" w:rsidTr="00BD3285">
        <w:trPr>
          <w:trHeight w:hRule="exact" w:val="432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19-Feb-10</w:t>
            </w:r>
          </w:p>
        </w:tc>
        <w:tc>
          <w:tcPr>
            <w:tcW w:w="5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84.9283</w:t>
            </w:r>
          </w:p>
        </w:tc>
        <w:tc>
          <w:tcPr>
            <w:tcW w:w="5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85.1128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85.6400</w:t>
            </w:r>
          </w:p>
        </w:tc>
        <w:tc>
          <w:tcPr>
            <w:tcW w:w="9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114.6362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114.8832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115.5920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58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0.9254</w:t>
            </w:r>
          </w:p>
        </w:tc>
        <w:tc>
          <w:tcPr>
            <w:tcW w:w="5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0.9275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0.9333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9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130.5008</w:t>
            </w:r>
          </w:p>
        </w:tc>
        <w:tc>
          <w:tcPr>
            <w:tcW w:w="72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130.7774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131.5677</w:t>
            </w:r>
          </w:p>
        </w:tc>
      </w:tr>
      <w:tr w:rsidR="00EB4CAE" w:rsidRPr="00972FA7" w:rsidTr="00BD3285">
        <w:trPr>
          <w:trHeight w:hRule="exact" w:val="432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20-Feb-10</w:t>
            </w:r>
          </w:p>
        </w:tc>
        <w:tc>
          <w:tcPr>
            <w:tcW w:w="5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84.9749</w:t>
            </w:r>
          </w:p>
        </w:tc>
        <w:tc>
          <w:tcPr>
            <w:tcW w:w="5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85.1578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85.6855</w:t>
            </w:r>
          </w:p>
        </w:tc>
        <w:tc>
          <w:tcPr>
            <w:tcW w:w="9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115.6466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115.8943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116.6096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58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0.9279</w:t>
            </w:r>
          </w:p>
        </w:tc>
        <w:tc>
          <w:tcPr>
            <w:tcW w:w="5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0.9299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0.9358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9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131.3712</w:t>
            </w:r>
          </w:p>
        </w:tc>
        <w:tc>
          <w:tcPr>
            <w:tcW w:w="72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131.6471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132.4423</w:t>
            </w:r>
          </w:p>
        </w:tc>
      </w:tr>
      <w:tr w:rsidR="00EB4CAE" w:rsidRPr="00972FA7" w:rsidTr="00BD3285">
        <w:trPr>
          <w:trHeight w:hRule="exact" w:val="432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22-Feb-10</w:t>
            </w:r>
          </w:p>
        </w:tc>
        <w:tc>
          <w:tcPr>
            <w:tcW w:w="5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85.0539</w:t>
            </w:r>
          </w:p>
        </w:tc>
        <w:tc>
          <w:tcPr>
            <w:tcW w:w="5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85.2289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85.7551</w:t>
            </w:r>
          </w:p>
        </w:tc>
        <w:tc>
          <w:tcPr>
            <w:tcW w:w="9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115.6904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115.9272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116.6389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58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0.9288</w:t>
            </w:r>
          </w:p>
        </w:tc>
        <w:tc>
          <w:tcPr>
            <w:tcW w:w="5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0.9307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0.9366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9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131.4849</w:t>
            </w:r>
          </w:p>
        </w:tc>
        <w:tc>
          <w:tcPr>
            <w:tcW w:w="72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131.7487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132.5414</w:t>
            </w:r>
          </w:p>
        </w:tc>
      </w:tr>
      <w:tr w:rsidR="00EB4CAE" w:rsidRPr="00972FA7" w:rsidTr="00BD3285">
        <w:trPr>
          <w:trHeight w:hRule="exact" w:val="432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23-Feb-10</w:t>
            </w:r>
          </w:p>
        </w:tc>
        <w:tc>
          <w:tcPr>
            <w:tcW w:w="5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85.0797</w:t>
            </w:r>
          </w:p>
        </w:tc>
        <w:tc>
          <w:tcPr>
            <w:tcW w:w="5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85.2504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85.7808</w:t>
            </w:r>
          </w:p>
        </w:tc>
        <w:tc>
          <w:tcPr>
            <w:tcW w:w="9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115.7339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115.9650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116.6825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58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0.9357</w:t>
            </w:r>
          </w:p>
        </w:tc>
        <w:tc>
          <w:tcPr>
            <w:tcW w:w="5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0.9376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0.9435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9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131.0312</w:t>
            </w:r>
          </w:p>
        </w:tc>
        <w:tc>
          <w:tcPr>
            <w:tcW w:w="72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131.2871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132.0838</w:t>
            </w:r>
          </w:p>
        </w:tc>
      </w:tr>
      <w:tr w:rsidR="00EB4CAE" w:rsidRPr="00972FA7" w:rsidTr="00BD3285">
        <w:trPr>
          <w:trHeight w:hRule="exact" w:val="432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24-Feb-10</w:t>
            </w:r>
          </w:p>
        </w:tc>
        <w:tc>
          <w:tcPr>
            <w:tcW w:w="5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85.0820</w:t>
            </w:r>
          </w:p>
        </w:tc>
        <w:tc>
          <w:tcPr>
            <w:tcW w:w="5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85.2559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85.7823</w:t>
            </w:r>
          </w:p>
        </w:tc>
        <w:tc>
          <w:tcPr>
            <w:tcW w:w="9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115.0436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115.2773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115.9844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58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0.9445</w:t>
            </w:r>
          </w:p>
        </w:tc>
        <w:tc>
          <w:tcPr>
            <w:tcW w:w="5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0.9465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0.9524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9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131.1879</w:t>
            </w:r>
          </w:p>
        </w:tc>
        <w:tc>
          <w:tcPr>
            <w:tcW w:w="72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131.4490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132.2360</w:t>
            </w:r>
          </w:p>
        </w:tc>
      </w:tr>
      <w:tr w:rsidR="00EB4CAE" w:rsidRPr="00972FA7" w:rsidTr="00BD3285">
        <w:trPr>
          <w:trHeight w:hRule="exact" w:val="432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25-Feb-10</w:t>
            </w:r>
          </w:p>
        </w:tc>
        <w:tc>
          <w:tcPr>
            <w:tcW w:w="5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85.0747</w:t>
            </w:r>
          </w:p>
        </w:tc>
        <w:tc>
          <w:tcPr>
            <w:tcW w:w="5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85.2462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85.7697</w:t>
            </w:r>
          </w:p>
        </w:tc>
        <w:tc>
          <w:tcPr>
            <w:tcW w:w="9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114.7232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114.9530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115.6553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58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0.9518</w:t>
            </w:r>
          </w:p>
        </w:tc>
        <w:tc>
          <w:tcPr>
            <w:tcW w:w="5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0.9538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0.9597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9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130.2239</w:t>
            </w:r>
          </w:p>
        </w:tc>
        <w:tc>
          <w:tcPr>
            <w:tcW w:w="72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130.4797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131.2602</w:t>
            </w:r>
          </w:p>
        </w:tc>
      </w:tr>
      <w:tr w:rsidR="00EB4CAE" w:rsidRPr="00972FA7" w:rsidTr="00BD3285">
        <w:trPr>
          <w:trHeight w:hRule="exact" w:val="393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26-Feb-10</w:t>
            </w:r>
          </w:p>
        </w:tc>
        <w:tc>
          <w:tcPr>
            <w:tcW w:w="5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84.9671</w:t>
            </w:r>
          </w:p>
        </w:tc>
        <w:tc>
          <w:tcPr>
            <w:tcW w:w="5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85.1415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85.7771</w:t>
            </w:r>
          </w:p>
        </w:tc>
        <w:tc>
          <w:tcPr>
            <w:tcW w:w="9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115.6104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115.8463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116.7066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58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0.9518</w:t>
            </w:r>
          </w:p>
        </w:tc>
        <w:tc>
          <w:tcPr>
            <w:tcW w:w="5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0.9538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0.9610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BD3285">
            <w:pPr>
              <w:jc w:val="right"/>
              <w:rPr>
                <w:rFonts w:eastAsia="Arial Unicode MS"/>
              </w:rPr>
            </w:pPr>
          </w:p>
        </w:tc>
        <w:tc>
          <w:tcPr>
            <w:tcW w:w="69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129.7659</w:t>
            </w:r>
          </w:p>
        </w:tc>
        <w:tc>
          <w:tcPr>
            <w:tcW w:w="72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130.0258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Default="00EB4CAE" w:rsidP="00BD32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130.9717</w:t>
            </w:r>
          </w:p>
        </w:tc>
      </w:tr>
      <w:tr w:rsidR="00EB4CAE" w:rsidRPr="00972FA7" w:rsidTr="000E18C6">
        <w:trPr>
          <w:trHeight w:hRule="exact" w:val="262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4CAE" w:rsidRDefault="00EB4CAE" w:rsidP="000E18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0E18C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0E18C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0E18C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0E18C6">
            <w:pPr>
              <w:jc w:val="right"/>
              <w:rPr>
                <w:rFonts w:eastAsia="Arial Unicode MS"/>
              </w:rPr>
            </w:pPr>
          </w:p>
        </w:tc>
        <w:tc>
          <w:tcPr>
            <w:tcW w:w="6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0E18C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0E18C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0E18C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0E18C6">
            <w:pPr>
              <w:jc w:val="right"/>
              <w:rPr>
                <w:rFonts w:eastAsia="Arial Unicode MS"/>
              </w:rPr>
            </w:pPr>
          </w:p>
        </w:tc>
        <w:tc>
          <w:tcPr>
            <w:tcW w:w="58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0E18C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0E18C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0E18C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0E18C6">
            <w:pPr>
              <w:jc w:val="right"/>
              <w:rPr>
                <w:rFonts w:eastAsia="Arial Unicode MS"/>
              </w:rPr>
            </w:pPr>
          </w:p>
        </w:tc>
        <w:tc>
          <w:tcPr>
            <w:tcW w:w="69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0E18C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0E18C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4CAE" w:rsidRPr="00972FA7" w:rsidRDefault="00EB4CAE" w:rsidP="000E18C6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EB4CAE" w:rsidRPr="00972FA7" w:rsidTr="000E18C6">
        <w:trPr>
          <w:cantSplit/>
          <w:trHeight w:val="255"/>
        </w:trPr>
        <w:tc>
          <w:tcPr>
            <w:tcW w:w="2628" w:type="dxa"/>
            <w:gridSpan w:val="4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4CAE" w:rsidRPr="00972FA7" w:rsidRDefault="00EB4CAE" w:rsidP="000E18C6">
            <w:pPr>
              <w:rPr>
                <w:rFonts w:eastAsia="Arial Unicode MS"/>
                <w:sz w:val="14"/>
              </w:rPr>
            </w:pPr>
          </w:p>
        </w:tc>
        <w:tc>
          <w:tcPr>
            <w:tcW w:w="91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4CAE" w:rsidRPr="00972FA7" w:rsidRDefault="00EB4CAE" w:rsidP="000E18C6">
            <w:pPr>
              <w:jc w:val="right"/>
              <w:rPr>
                <w:rFonts w:eastAsia="Arial Unicode MS"/>
                <w:sz w:val="14"/>
              </w:rPr>
            </w:pPr>
          </w:p>
        </w:tc>
        <w:tc>
          <w:tcPr>
            <w:tcW w:w="5849" w:type="dxa"/>
            <w:gridSpan w:val="15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4CAE" w:rsidRPr="00972FA7" w:rsidRDefault="00EB4CAE" w:rsidP="000E18C6">
            <w:pPr>
              <w:jc w:val="right"/>
              <w:rPr>
                <w:rFonts w:eastAsia="Arial Unicode MS"/>
                <w:sz w:val="16"/>
              </w:rPr>
            </w:pPr>
          </w:p>
        </w:tc>
      </w:tr>
    </w:tbl>
    <w:p w:rsidR="0030101C" w:rsidRDefault="0030101C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Default="0030101C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Default="0030101C">
      <w:r>
        <w:br w:type="page"/>
      </w:r>
    </w:p>
    <w:p w:rsidR="0030101C" w:rsidRDefault="0030101C"/>
    <w:tbl>
      <w:tblPr>
        <w:tblpPr w:leftFromText="180" w:rightFromText="180" w:vertAnchor="text" w:tblpY="975"/>
        <w:tblW w:w="86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15"/>
        <w:gridCol w:w="540"/>
        <w:gridCol w:w="540"/>
        <w:gridCol w:w="630"/>
        <w:gridCol w:w="90"/>
        <w:gridCol w:w="630"/>
        <w:gridCol w:w="630"/>
        <w:gridCol w:w="630"/>
        <w:gridCol w:w="50"/>
        <w:gridCol w:w="580"/>
        <w:gridCol w:w="540"/>
        <w:gridCol w:w="630"/>
        <w:gridCol w:w="90"/>
        <w:gridCol w:w="630"/>
        <w:gridCol w:w="720"/>
        <w:gridCol w:w="20"/>
        <w:gridCol w:w="769"/>
      </w:tblGrid>
      <w:tr w:rsidR="00557D6D" w:rsidTr="000E18C6">
        <w:trPr>
          <w:cantSplit/>
          <w:trHeight w:val="255"/>
        </w:trPr>
        <w:tc>
          <w:tcPr>
            <w:tcW w:w="8634" w:type="dxa"/>
            <w:gridSpan w:val="1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7D6D" w:rsidRPr="00E97658" w:rsidRDefault="00557D6D" w:rsidP="000E18C6">
            <w:pPr>
              <w:ind w:left="75" w:right="-375" w:hanging="75"/>
              <w:jc w:val="center"/>
              <w:rPr>
                <w:b/>
                <w:bCs/>
                <w:sz w:val="28"/>
              </w:rPr>
            </w:pPr>
            <w:r w:rsidRPr="003E4BCA">
              <w:rPr>
                <w:b/>
                <w:bCs/>
                <w:sz w:val="28"/>
              </w:rPr>
              <w:br w:type="page"/>
            </w:r>
            <w:r w:rsidRPr="00E97658">
              <w:rPr>
                <w:b/>
                <w:bCs/>
                <w:sz w:val="28"/>
              </w:rPr>
              <w:t>6.8 SBP  Rates  for Market to Market</w:t>
            </w:r>
          </w:p>
        </w:tc>
      </w:tr>
      <w:tr w:rsidR="00557D6D" w:rsidTr="000E18C6">
        <w:trPr>
          <w:cantSplit/>
          <w:trHeight w:val="255"/>
        </w:trPr>
        <w:tc>
          <w:tcPr>
            <w:tcW w:w="8634" w:type="dxa"/>
            <w:gridSpan w:val="1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7D6D" w:rsidRPr="00E97658" w:rsidRDefault="00557D6D" w:rsidP="000E18C6">
            <w:pPr>
              <w:ind w:left="75" w:right="-375" w:hanging="75"/>
              <w:jc w:val="center"/>
            </w:pPr>
            <w:r w:rsidRPr="003E4BCA">
              <w:rPr>
                <w:bCs/>
                <w:sz w:val="28"/>
              </w:rPr>
              <w:t xml:space="preserve">       (M2M) of Major Currencies</w:t>
            </w:r>
          </w:p>
        </w:tc>
      </w:tr>
      <w:tr w:rsidR="00557D6D" w:rsidTr="000E18C6">
        <w:trPr>
          <w:cantSplit/>
          <w:trHeight w:hRule="exact" w:val="132"/>
        </w:trPr>
        <w:tc>
          <w:tcPr>
            <w:tcW w:w="8634" w:type="dxa"/>
            <w:gridSpan w:val="17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57D6D" w:rsidRPr="00E97658" w:rsidRDefault="00557D6D" w:rsidP="000E18C6">
            <w:pPr>
              <w:ind w:left="75" w:right="-375" w:hanging="75"/>
              <w:jc w:val="center"/>
              <w:rPr>
                <w:b/>
                <w:bCs/>
                <w:sz w:val="28"/>
              </w:rPr>
            </w:pPr>
          </w:p>
        </w:tc>
      </w:tr>
      <w:tr w:rsidR="00557D6D" w:rsidTr="000E18C6">
        <w:trPr>
          <w:cantSplit/>
          <w:trHeight w:val="255"/>
        </w:trPr>
        <w:tc>
          <w:tcPr>
            <w:tcW w:w="915" w:type="dxa"/>
            <w:vMerge w:val="restart"/>
            <w:tcBorders>
              <w:top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7D6D" w:rsidRPr="00E97658" w:rsidRDefault="003E3F8C" w:rsidP="000E18C6">
            <w:pPr>
              <w:pStyle w:val="Heading6"/>
              <w:framePr w:hSpace="0" w:wrap="auto" w:vAnchor="margin" w:yAlign="inline"/>
              <w:suppressOverlap w:val="0"/>
              <w:rPr>
                <w:b w:val="0"/>
                <w:sz w:val="16"/>
              </w:rPr>
            </w:pPr>
            <w:r>
              <w:rPr>
                <w:sz w:val="16"/>
              </w:rPr>
              <w:t>Date</w:t>
            </w:r>
          </w:p>
        </w:tc>
        <w:tc>
          <w:tcPr>
            <w:tcW w:w="1710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7D6D" w:rsidRPr="00E97658" w:rsidRDefault="00557D6D" w:rsidP="000E18C6">
            <w:pPr>
              <w:pStyle w:val="Heading6"/>
              <w:framePr w:hSpace="0" w:wrap="auto" w:vAnchor="margin" w:yAlign="inline"/>
              <w:suppressOverlap w:val="0"/>
              <w:rPr>
                <w:sz w:val="16"/>
              </w:rPr>
            </w:pPr>
            <w:r w:rsidRPr="00E97658">
              <w:rPr>
                <w:sz w:val="16"/>
              </w:rPr>
              <w:t>Swiss Frank</w:t>
            </w:r>
          </w:p>
        </w:tc>
        <w:tc>
          <w:tcPr>
            <w:tcW w:w="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7D6D" w:rsidRPr="00E97658" w:rsidRDefault="00557D6D" w:rsidP="000E18C6">
            <w:pPr>
              <w:pStyle w:val="Heading6"/>
              <w:framePr w:hSpace="0" w:wrap="auto" w:vAnchor="margin" w:yAlign="inline"/>
              <w:suppressOverlap w:val="0"/>
              <w:rPr>
                <w:sz w:val="16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7D6D" w:rsidRPr="00E97658" w:rsidRDefault="00557D6D" w:rsidP="000E18C6">
            <w:pPr>
              <w:pStyle w:val="Heading6"/>
              <w:framePr w:hSpace="0" w:wrap="auto" w:vAnchor="margin" w:yAlign="inline"/>
              <w:suppressOverlap w:val="0"/>
              <w:rPr>
                <w:sz w:val="16"/>
              </w:rPr>
            </w:pPr>
            <w:r w:rsidRPr="00E97658">
              <w:rPr>
                <w:sz w:val="16"/>
              </w:rPr>
              <w:t>Australian Dollar</w:t>
            </w:r>
          </w:p>
        </w:tc>
        <w:tc>
          <w:tcPr>
            <w:tcW w:w="5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7D6D" w:rsidRPr="00E97658" w:rsidRDefault="00557D6D" w:rsidP="000E18C6">
            <w:pPr>
              <w:pStyle w:val="Heading6"/>
              <w:framePr w:hSpace="0" w:wrap="auto" w:vAnchor="margin" w:yAlign="inline"/>
              <w:suppressOverlap w:val="0"/>
              <w:rPr>
                <w:sz w:val="16"/>
              </w:rPr>
            </w:pPr>
          </w:p>
        </w:tc>
        <w:tc>
          <w:tcPr>
            <w:tcW w:w="1750" w:type="dxa"/>
            <w:gridSpan w:val="3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7D6D" w:rsidRPr="00E97658" w:rsidRDefault="00557D6D" w:rsidP="000E18C6">
            <w:pPr>
              <w:pStyle w:val="Heading6"/>
              <w:framePr w:hSpace="0" w:wrap="auto" w:vAnchor="margin" w:yAlign="inline"/>
              <w:suppressOverlap w:val="0"/>
              <w:rPr>
                <w:sz w:val="16"/>
              </w:rPr>
            </w:pPr>
            <w:r w:rsidRPr="00E97658">
              <w:rPr>
                <w:sz w:val="16"/>
              </w:rPr>
              <w:t>Saudi Arabian Riyal</w:t>
            </w:r>
          </w:p>
        </w:tc>
        <w:tc>
          <w:tcPr>
            <w:tcW w:w="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7D6D" w:rsidRPr="00E97658" w:rsidRDefault="00557D6D" w:rsidP="000E18C6">
            <w:pPr>
              <w:pStyle w:val="Heading6"/>
              <w:framePr w:hSpace="0" w:wrap="auto" w:vAnchor="margin" w:yAlign="inline"/>
              <w:suppressOverlap w:val="0"/>
              <w:rPr>
                <w:sz w:val="16"/>
              </w:rPr>
            </w:pPr>
          </w:p>
        </w:tc>
        <w:tc>
          <w:tcPr>
            <w:tcW w:w="2139" w:type="dxa"/>
            <w:gridSpan w:val="4"/>
            <w:tcBorders>
              <w:top w:val="single" w:sz="12" w:space="0" w:color="auto"/>
              <w:bottom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7D6D" w:rsidRPr="00E97658" w:rsidRDefault="00557D6D" w:rsidP="000E18C6">
            <w:pPr>
              <w:pStyle w:val="Heading6"/>
              <w:framePr w:hSpace="0" w:wrap="auto" w:vAnchor="margin" w:yAlign="inline"/>
              <w:suppressOverlap w:val="0"/>
              <w:rPr>
                <w:sz w:val="16"/>
              </w:rPr>
            </w:pPr>
            <w:r w:rsidRPr="00E97658">
              <w:rPr>
                <w:sz w:val="16"/>
              </w:rPr>
              <w:t>Kuwaiti Dinnar</w:t>
            </w:r>
          </w:p>
        </w:tc>
      </w:tr>
      <w:tr w:rsidR="00557D6D" w:rsidTr="000E18C6">
        <w:trPr>
          <w:trHeight w:val="255"/>
        </w:trPr>
        <w:tc>
          <w:tcPr>
            <w:tcW w:w="915" w:type="dxa"/>
            <w:vMerge/>
            <w:tcBorders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7D6D" w:rsidRPr="00E97658" w:rsidRDefault="00557D6D" w:rsidP="000E18C6">
            <w:pPr>
              <w:jc w:val="center"/>
              <w:rPr>
                <w:rFonts w:eastAsia="Arial Unicode MS"/>
                <w:sz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7D6D" w:rsidRPr="00E97658" w:rsidRDefault="00557D6D" w:rsidP="000E18C6">
            <w:pPr>
              <w:jc w:val="right"/>
              <w:rPr>
                <w:rFonts w:eastAsia="Arial Unicode MS"/>
                <w:sz w:val="16"/>
              </w:rPr>
            </w:pPr>
            <w:r w:rsidRPr="00E97658">
              <w:rPr>
                <w:rFonts w:eastAsia="Arial Unicode MS"/>
                <w:sz w:val="16"/>
              </w:rPr>
              <w:t>Ready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7D6D" w:rsidRPr="00E97658" w:rsidRDefault="00557D6D" w:rsidP="000E18C6">
            <w:pPr>
              <w:jc w:val="right"/>
              <w:rPr>
                <w:rFonts w:eastAsia="Arial Unicode MS"/>
                <w:sz w:val="16"/>
              </w:rPr>
            </w:pPr>
            <w:r w:rsidRPr="00E97658">
              <w:rPr>
                <w:rFonts w:eastAsia="Arial Unicode MS"/>
                <w:sz w:val="16"/>
              </w:rPr>
              <w:t>1Week</w:t>
            </w:r>
          </w:p>
        </w:tc>
        <w:tc>
          <w:tcPr>
            <w:tcW w:w="630" w:type="dxa"/>
            <w:tcBorders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7D6D" w:rsidRPr="00E97658" w:rsidRDefault="00557D6D" w:rsidP="000E18C6">
            <w:pPr>
              <w:jc w:val="right"/>
              <w:rPr>
                <w:rFonts w:eastAsia="Arial Unicode MS"/>
                <w:sz w:val="16"/>
              </w:rPr>
            </w:pPr>
            <w:r w:rsidRPr="00E97658">
              <w:rPr>
                <w:rFonts w:eastAsia="Arial Unicode MS"/>
                <w:sz w:val="16"/>
              </w:rPr>
              <w:t>1 Month</w:t>
            </w:r>
          </w:p>
        </w:tc>
        <w:tc>
          <w:tcPr>
            <w:tcW w:w="90" w:type="dxa"/>
            <w:tcBorders>
              <w:left w:val="single" w:sz="4" w:space="0" w:color="auto"/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7D6D" w:rsidRPr="00E97658" w:rsidRDefault="00557D6D" w:rsidP="000E18C6">
            <w:pPr>
              <w:jc w:val="right"/>
              <w:rPr>
                <w:rFonts w:eastAsia="Arial Unicode MS"/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7D6D" w:rsidRPr="00E97658" w:rsidRDefault="00557D6D" w:rsidP="000E18C6">
            <w:pPr>
              <w:jc w:val="right"/>
              <w:rPr>
                <w:rFonts w:eastAsia="Arial Unicode MS"/>
                <w:sz w:val="16"/>
              </w:rPr>
            </w:pPr>
            <w:r w:rsidRPr="00E97658">
              <w:rPr>
                <w:rFonts w:eastAsia="Arial Unicode MS"/>
                <w:sz w:val="16"/>
              </w:rPr>
              <w:t>Ready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7D6D" w:rsidRPr="00E97658" w:rsidRDefault="00557D6D" w:rsidP="000E18C6">
            <w:pPr>
              <w:jc w:val="right"/>
              <w:rPr>
                <w:rFonts w:eastAsia="Arial Unicode MS"/>
                <w:sz w:val="16"/>
              </w:rPr>
            </w:pPr>
            <w:r w:rsidRPr="00E97658">
              <w:rPr>
                <w:rFonts w:eastAsia="Arial Unicode MS"/>
                <w:sz w:val="16"/>
              </w:rPr>
              <w:t>1Week</w:t>
            </w:r>
          </w:p>
        </w:tc>
        <w:tc>
          <w:tcPr>
            <w:tcW w:w="630" w:type="dxa"/>
            <w:tcBorders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7D6D" w:rsidRPr="00E97658" w:rsidRDefault="00557D6D" w:rsidP="000E18C6">
            <w:pPr>
              <w:jc w:val="right"/>
              <w:rPr>
                <w:rFonts w:eastAsia="Arial Unicode MS"/>
                <w:sz w:val="16"/>
              </w:rPr>
            </w:pPr>
            <w:r w:rsidRPr="00E97658">
              <w:rPr>
                <w:rFonts w:eastAsia="Arial Unicode MS"/>
                <w:sz w:val="16"/>
              </w:rPr>
              <w:t>1 Month</w:t>
            </w:r>
          </w:p>
        </w:tc>
        <w:tc>
          <w:tcPr>
            <w:tcW w:w="50" w:type="dxa"/>
            <w:tcBorders>
              <w:left w:val="single" w:sz="4" w:space="0" w:color="auto"/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7D6D" w:rsidRPr="00E97658" w:rsidRDefault="00557D6D" w:rsidP="000E18C6">
            <w:pPr>
              <w:jc w:val="right"/>
              <w:rPr>
                <w:rFonts w:eastAsia="Arial Unicode MS"/>
                <w:sz w:val="16"/>
              </w:rPr>
            </w:pPr>
          </w:p>
        </w:tc>
        <w:tc>
          <w:tcPr>
            <w:tcW w:w="580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7D6D" w:rsidRPr="00E97658" w:rsidRDefault="00557D6D" w:rsidP="000E18C6">
            <w:pPr>
              <w:jc w:val="right"/>
              <w:rPr>
                <w:rFonts w:eastAsia="Arial Unicode MS"/>
                <w:sz w:val="16"/>
              </w:rPr>
            </w:pPr>
            <w:r w:rsidRPr="00E97658">
              <w:rPr>
                <w:rFonts w:eastAsia="Arial Unicode MS"/>
                <w:sz w:val="16"/>
              </w:rPr>
              <w:t>Ready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7D6D" w:rsidRPr="00E97658" w:rsidRDefault="00557D6D" w:rsidP="000E18C6">
            <w:pPr>
              <w:jc w:val="right"/>
              <w:rPr>
                <w:rFonts w:eastAsia="Arial Unicode MS"/>
                <w:sz w:val="16"/>
              </w:rPr>
            </w:pPr>
            <w:r w:rsidRPr="00E97658">
              <w:rPr>
                <w:rFonts w:eastAsia="Arial Unicode MS"/>
                <w:sz w:val="16"/>
              </w:rPr>
              <w:t>1Week</w:t>
            </w:r>
          </w:p>
        </w:tc>
        <w:tc>
          <w:tcPr>
            <w:tcW w:w="630" w:type="dxa"/>
            <w:tcBorders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7D6D" w:rsidRPr="00E97658" w:rsidRDefault="00557D6D" w:rsidP="000E18C6">
            <w:pPr>
              <w:jc w:val="right"/>
              <w:rPr>
                <w:rFonts w:eastAsia="Arial Unicode MS"/>
                <w:sz w:val="16"/>
              </w:rPr>
            </w:pPr>
            <w:r w:rsidRPr="00E97658">
              <w:rPr>
                <w:rFonts w:eastAsia="Arial Unicode MS"/>
                <w:sz w:val="16"/>
              </w:rPr>
              <w:t>1 Month</w:t>
            </w:r>
          </w:p>
        </w:tc>
        <w:tc>
          <w:tcPr>
            <w:tcW w:w="90" w:type="dxa"/>
            <w:tcBorders>
              <w:left w:val="single" w:sz="4" w:space="0" w:color="auto"/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7D6D" w:rsidRPr="00E97658" w:rsidRDefault="00557D6D" w:rsidP="000E18C6">
            <w:pPr>
              <w:jc w:val="right"/>
              <w:rPr>
                <w:rFonts w:eastAsia="Arial Unicode MS"/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7D6D" w:rsidRPr="00E97658" w:rsidRDefault="00557D6D" w:rsidP="000E18C6">
            <w:pPr>
              <w:jc w:val="right"/>
              <w:rPr>
                <w:rFonts w:eastAsia="Arial Unicode MS"/>
                <w:sz w:val="16"/>
              </w:rPr>
            </w:pPr>
            <w:r w:rsidRPr="00E97658">
              <w:rPr>
                <w:rFonts w:eastAsia="Arial Unicode MS"/>
                <w:sz w:val="16"/>
              </w:rPr>
              <w:t>Ready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7D6D" w:rsidRPr="00E97658" w:rsidRDefault="00557D6D" w:rsidP="000E18C6">
            <w:pPr>
              <w:jc w:val="right"/>
              <w:rPr>
                <w:rFonts w:eastAsia="Arial Unicode MS"/>
                <w:sz w:val="16"/>
              </w:rPr>
            </w:pPr>
            <w:r w:rsidRPr="00E97658">
              <w:rPr>
                <w:rFonts w:eastAsia="Arial Unicode MS"/>
                <w:sz w:val="16"/>
              </w:rPr>
              <w:t>1Week</w:t>
            </w:r>
          </w:p>
        </w:tc>
        <w:tc>
          <w:tcPr>
            <w:tcW w:w="789" w:type="dxa"/>
            <w:gridSpan w:val="2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7D6D" w:rsidRPr="00E97658" w:rsidRDefault="00557D6D" w:rsidP="000E18C6">
            <w:pPr>
              <w:jc w:val="right"/>
              <w:rPr>
                <w:rFonts w:eastAsia="Arial Unicode MS"/>
                <w:sz w:val="16"/>
              </w:rPr>
            </w:pPr>
            <w:r w:rsidRPr="00E97658">
              <w:rPr>
                <w:rFonts w:eastAsia="Arial Unicode MS"/>
                <w:sz w:val="16"/>
              </w:rPr>
              <w:t>1 Month</w:t>
            </w:r>
          </w:p>
        </w:tc>
      </w:tr>
      <w:tr w:rsidR="00557D6D" w:rsidTr="000E18C6">
        <w:trPr>
          <w:trHeight w:hRule="exact" w:val="292"/>
        </w:trPr>
        <w:tc>
          <w:tcPr>
            <w:tcW w:w="915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7D6D" w:rsidRDefault="00557D6D" w:rsidP="000E18C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7D6D" w:rsidRDefault="00557D6D" w:rsidP="000E18C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7D6D" w:rsidRDefault="00557D6D" w:rsidP="000E18C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7D6D" w:rsidRDefault="00557D6D" w:rsidP="000E18C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0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7D6D" w:rsidRPr="00E97658" w:rsidRDefault="00557D6D" w:rsidP="000E18C6">
            <w:pPr>
              <w:jc w:val="center"/>
              <w:rPr>
                <w:rFonts w:eastAsia="Arial Unicode MS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7D6D" w:rsidRDefault="00557D6D" w:rsidP="000E18C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7D6D" w:rsidRDefault="00557D6D" w:rsidP="000E18C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7D6D" w:rsidRDefault="00557D6D" w:rsidP="000E18C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7D6D" w:rsidRPr="00E97658" w:rsidRDefault="00557D6D" w:rsidP="000E18C6">
            <w:pPr>
              <w:jc w:val="center"/>
              <w:rPr>
                <w:rFonts w:eastAsia="Arial Unicode MS"/>
              </w:rPr>
            </w:pPr>
          </w:p>
        </w:tc>
        <w:tc>
          <w:tcPr>
            <w:tcW w:w="580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7D6D" w:rsidRDefault="00557D6D" w:rsidP="000E18C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7D6D" w:rsidRDefault="00557D6D" w:rsidP="000E18C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7D6D" w:rsidRDefault="00557D6D" w:rsidP="000E18C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0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7D6D" w:rsidRPr="00E97658" w:rsidRDefault="00557D6D" w:rsidP="000E18C6">
            <w:pPr>
              <w:jc w:val="center"/>
              <w:rPr>
                <w:rFonts w:eastAsia="Arial Unicode MS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7D6D" w:rsidRDefault="00557D6D" w:rsidP="000E18C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7D6D" w:rsidRDefault="00557D6D" w:rsidP="000E18C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9" w:type="dxa"/>
            <w:gridSpan w:val="2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7D6D" w:rsidRDefault="00557D6D" w:rsidP="000E18C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51FFD" w:rsidTr="00D51FFD">
        <w:trPr>
          <w:trHeight w:hRule="exact" w:val="360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01-Feb-10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80.3615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80.5296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81.0234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75.1785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75.2775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75.5636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5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22.6889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22.7351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22.8733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295.9336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296.4850</w:t>
            </w:r>
          </w:p>
        </w:tc>
        <w:tc>
          <w:tcPr>
            <w:tcW w:w="789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298.1256</w:t>
            </w:r>
          </w:p>
        </w:tc>
      </w:tr>
      <w:tr w:rsidR="00D51FFD" w:rsidTr="00D51FFD">
        <w:trPr>
          <w:trHeight w:hRule="exact" w:val="360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02-Feb-10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80.3585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80.5207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81.0143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74.7640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74.8600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75.1497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5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22.6554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22.7006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22.8378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295.4327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295.9720</w:t>
            </w:r>
          </w:p>
        </w:tc>
        <w:tc>
          <w:tcPr>
            <w:tcW w:w="789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297.6090</w:t>
            </w:r>
          </w:p>
        </w:tc>
      </w:tr>
      <w:tr w:rsidR="00D51FFD" w:rsidTr="00D51FFD">
        <w:trPr>
          <w:trHeight w:hRule="exact" w:val="360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03-Feb-10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80.7704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80.9334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81.4279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75.6714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75.7685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76.0600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5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22.6502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22.6953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22.8320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295.6941</w:t>
            </w:r>
          </w:p>
        </w:tc>
        <w:tc>
          <w:tcPr>
            <w:tcW w:w="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296.2440</w:t>
            </w:r>
          </w:p>
        </w:tc>
        <w:tc>
          <w:tcPr>
            <w:tcW w:w="789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297.8710</w:t>
            </w:r>
          </w:p>
        </w:tc>
      </w:tr>
      <w:tr w:rsidR="00D51FFD" w:rsidTr="00D51FFD">
        <w:trPr>
          <w:trHeight w:hRule="exact" w:val="360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04-Feb-10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79.9393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80.1100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80.5949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74.6398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74.7355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75.0267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5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22.6456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22.6930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22.8288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295.0452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295.6255</w:t>
            </w:r>
          </w:p>
        </w:tc>
        <w:tc>
          <w:tcPr>
            <w:tcW w:w="7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297.2189</w:t>
            </w:r>
          </w:p>
        </w:tc>
      </w:tr>
      <w:tr w:rsidR="00D51FFD" w:rsidTr="00D51FFD">
        <w:trPr>
          <w:trHeight w:hRule="exact" w:val="360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06-Feb-10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79.1736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79.3544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79.8236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73.7680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73.8806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74.1507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5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22.6684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22.7193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22.8514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295.5676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296.2028</w:t>
            </w:r>
          </w:p>
        </w:tc>
        <w:tc>
          <w:tcPr>
            <w:tcW w:w="7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297.6743</w:t>
            </w:r>
          </w:p>
        </w:tc>
      </w:tr>
      <w:tr w:rsidR="00D51FFD" w:rsidTr="00D51FFD">
        <w:trPr>
          <w:trHeight w:hRule="exact" w:val="360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08-Feb-10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79.2084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79.3945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79.8605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73.7146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73.8322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74.0964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5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22.6497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22.7019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22.8330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294.6996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295.3424</w:t>
            </w:r>
          </w:p>
        </w:tc>
        <w:tc>
          <w:tcPr>
            <w:tcW w:w="7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296.9022</w:t>
            </w:r>
          </w:p>
        </w:tc>
      </w:tr>
      <w:tr w:rsidR="00D51FFD" w:rsidTr="00D51FFD">
        <w:trPr>
          <w:trHeight w:hRule="exact" w:val="360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09-Feb-10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79.4722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79.6375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80.1254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74.1085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74.2062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74.4920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5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22.6512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22.6976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22.8340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294.7223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295.3002</w:t>
            </w:r>
          </w:p>
        </w:tc>
        <w:tc>
          <w:tcPr>
            <w:tcW w:w="7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296.9541</w:t>
            </w:r>
          </w:p>
        </w:tc>
      </w:tr>
      <w:tr w:rsidR="00D51FFD" w:rsidTr="00D51FFD">
        <w:trPr>
          <w:trHeight w:hRule="exact" w:val="360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10-Feb-10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79.7348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79.9074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80.3974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74.4139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74.5185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74.8036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5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22.6605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22.7090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22.8464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295.0742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295.6743</w:t>
            </w:r>
          </w:p>
        </w:tc>
        <w:tc>
          <w:tcPr>
            <w:tcW w:w="7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297.3467</w:t>
            </w:r>
          </w:p>
        </w:tc>
      </w:tr>
      <w:tr w:rsidR="00D51FFD" w:rsidTr="00D51FFD">
        <w:trPr>
          <w:trHeight w:hRule="exact" w:val="432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11-Feb-10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79.5844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79.7583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80.2424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75.3882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75.4957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75.7786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5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22.6446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22.6935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22.8302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294.8529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295.4550</w:t>
            </w:r>
          </w:p>
        </w:tc>
        <w:tc>
          <w:tcPr>
            <w:tcW w:w="7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297.1094</w:t>
            </w:r>
          </w:p>
        </w:tc>
      </w:tr>
      <w:tr w:rsidR="00D51FFD" w:rsidTr="00D51FFD">
        <w:trPr>
          <w:trHeight w:hRule="exact" w:val="432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12-Feb-10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78.8292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79.0043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79.4924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75.5210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75.6321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75.9236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5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22.6217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22.6716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22.8105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294.0996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294.7128</w:t>
            </w:r>
          </w:p>
        </w:tc>
        <w:tc>
          <w:tcPr>
            <w:tcW w:w="7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296.3943</w:t>
            </w:r>
          </w:p>
        </w:tc>
      </w:tr>
      <w:tr w:rsidR="00D51FFD" w:rsidTr="00D51FFD">
        <w:trPr>
          <w:trHeight w:hRule="exact" w:val="432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13-Feb-10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78.9235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79.0976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79.5761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75.4355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75.5456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75.8290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5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22.6575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22.7071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22.8440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294.9801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295.5990</w:t>
            </w:r>
          </w:p>
        </w:tc>
        <w:tc>
          <w:tcPr>
            <w:tcW w:w="7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297.2600</w:t>
            </w:r>
          </w:p>
        </w:tc>
      </w:tr>
      <w:tr w:rsidR="00D51FFD" w:rsidTr="00D51FFD">
        <w:trPr>
          <w:trHeight w:hRule="exact" w:val="432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15-Feb-10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78.8453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79.0187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79.5027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75.5000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75.6094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75.8967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5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22.6603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22.7097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22.8477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294.7043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295.3203</w:t>
            </w:r>
          </w:p>
        </w:tc>
        <w:tc>
          <w:tcPr>
            <w:tcW w:w="7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296.9761</w:t>
            </w:r>
          </w:p>
        </w:tc>
      </w:tr>
      <w:tr w:rsidR="00D51FFD" w:rsidTr="00D51FFD">
        <w:trPr>
          <w:trHeight w:hRule="exact" w:val="432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16-Feb-10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79.0820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79.2580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79.7462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76.0103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76.1226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76.4164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5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22.6638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22.7139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22.8526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294.6826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295.2981</w:t>
            </w:r>
          </w:p>
        </w:tc>
        <w:tc>
          <w:tcPr>
            <w:tcW w:w="7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296.9761</w:t>
            </w:r>
          </w:p>
        </w:tc>
      </w:tr>
      <w:tr w:rsidR="00D51FFD" w:rsidTr="00D51FFD">
        <w:trPr>
          <w:trHeight w:hRule="exact" w:val="432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17-Feb-10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79.4764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79.6544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80.1596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76.5809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76.6953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77.0046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5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22.6523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22.7026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22.8453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294.8878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295.5141</w:t>
            </w:r>
          </w:p>
        </w:tc>
        <w:tc>
          <w:tcPr>
            <w:tcW w:w="7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297.2240</w:t>
            </w:r>
          </w:p>
        </w:tc>
      </w:tr>
      <w:tr w:rsidR="00D51FFD" w:rsidTr="00D51FFD">
        <w:trPr>
          <w:trHeight w:hRule="exact" w:val="432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18-Feb-10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78.7102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78.8853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79.3884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76.1141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76.2264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76.5350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5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22.6514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22.7013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22.8448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294.5764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295.1978</w:t>
            </w:r>
          </w:p>
        </w:tc>
        <w:tc>
          <w:tcPr>
            <w:tcW w:w="7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296.9146</w:t>
            </w:r>
          </w:p>
        </w:tc>
      </w:tr>
      <w:tr w:rsidR="00D51FFD" w:rsidTr="00D51FFD">
        <w:trPr>
          <w:trHeight w:hRule="exact" w:val="432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19-Feb-10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78.2461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78.4197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78.9172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75.7051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75.8165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76.1194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5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22.6466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22.6964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22.8389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293.9305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294.5435</w:t>
            </w:r>
          </w:p>
        </w:tc>
        <w:tc>
          <w:tcPr>
            <w:tcW w:w="7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296.2655</w:t>
            </w:r>
          </w:p>
        </w:tc>
      </w:tr>
      <w:tr w:rsidR="00D51FFD" w:rsidTr="00D51FFD">
        <w:trPr>
          <w:trHeight w:hRule="exact" w:val="432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20-Feb-10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78.9510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79.1246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79.6274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76.4477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76.5588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76.8604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5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22.6591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22.7084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22.8510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294.3876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294.9954</w:t>
            </w:r>
          </w:p>
        </w:tc>
        <w:tc>
          <w:tcPr>
            <w:tcW w:w="7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296.7206</w:t>
            </w:r>
          </w:p>
        </w:tc>
      </w:tr>
      <w:tr w:rsidR="00D51FFD" w:rsidTr="00D51FFD">
        <w:trPr>
          <w:trHeight w:hRule="exact" w:val="432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22-Feb-10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79.0134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79.1797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79.6800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76.4252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76.5289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76.8344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5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22.6810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22.7283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22.8711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294.7530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295.3339</w:t>
            </w:r>
          </w:p>
        </w:tc>
        <w:tc>
          <w:tcPr>
            <w:tcW w:w="7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297.0800</w:t>
            </w:r>
          </w:p>
        </w:tc>
      </w:tr>
      <w:tr w:rsidR="00D51FFD" w:rsidTr="00D51FFD">
        <w:trPr>
          <w:trHeight w:hRule="exact" w:val="432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23-Feb-10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78.9383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79.0999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79.6040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76.7674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76.8671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77.1785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5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22.6879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22.7339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22.8773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294.7809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295.3468</w:t>
            </w:r>
          </w:p>
        </w:tc>
        <w:tc>
          <w:tcPr>
            <w:tcW w:w="7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297.0815</w:t>
            </w:r>
          </w:p>
        </w:tc>
      </w:tr>
      <w:tr w:rsidR="00D51FFD" w:rsidTr="00D51FFD">
        <w:trPr>
          <w:trHeight w:hRule="exact" w:val="432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24-Feb-10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78.5614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78.7251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79.2260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75.4592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75.5600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75.8248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5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22.6885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22.7354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22.8777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294.7073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295.2840</w:t>
            </w:r>
          </w:p>
        </w:tc>
        <w:tc>
          <w:tcPr>
            <w:tcW w:w="7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296.9068</w:t>
            </w:r>
          </w:p>
        </w:tc>
      </w:tr>
      <w:tr w:rsidR="00D51FFD" w:rsidTr="00D51FFD">
        <w:trPr>
          <w:trHeight w:hRule="exact" w:val="432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25-Feb-10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78.3954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78.5566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79.0521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75.6314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75.7301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76.0078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5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22.6866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22.7328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22.8744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294.9119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295.4756</w:t>
            </w:r>
          </w:p>
        </w:tc>
        <w:tc>
          <w:tcPr>
            <w:tcW w:w="7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297.1306</w:t>
            </w:r>
          </w:p>
        </w:tc>
      </w:tr>
      <w:tr w:rsidR="00D51FFD" w:rsidTr="00D51FFD">
        <w:trPr>
          <w:trHeight w:hRule="exact" w:val="432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BD32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26-Feb-10</w:t>
            </w: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79.0244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79.1894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79.7953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75.7779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75.8790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76.2232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5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22.6579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22.7050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22.8782</w:t>
            </w: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Pr="00E97658" w:rsidRDefault="00D51FFD" w:rsidP="00D51FFD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294.6154</w:t>
            </w: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295.1896</w:t>
            </w:r>
          </w:p>
        </w:tc>
        <w:tc>
          <w:tcPr>
            <w:tcW w:w="7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D51FF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297.2333</w:t>
            </w:r>
          </w:p>
        </w:tc>
      </w:tr>
      <w:tr w:rsidR="00D51FFD" w:rsidTr="000E18C6">
        <w:trPr>
          <w:trHeight w:hRule="exact" w:val="298"/>
        </w:trPr>
        <w:tc>
          <w:tcPr>
            <w:tcW w:w="9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8116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8116F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8116F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8116F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8116FA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8116F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8116F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8116F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8116FA">
            <w:pPr>
              <w:jc w:val="right"/>
              <w:rPr>
                <w:rFonts w:eastAsia="Arial Unicode MS"/>
              </w:rPr>
            </w:pPr>
          </w:p>
        </w:tc>
        <w:tc>
          <w:tcPr>
            <w:tcW w:w="5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8116F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8116F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8116F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8116FA">
            <w:pPr>
              <w:jc w:val="right"/>
              <w:rPr>
                <w:rFonts w:eastAsia="Arial Unicode MS"/>
              </w:rPr>
            </w:pPr>
          </w:p>
        </w:tc>
        <w:tc>
          <w:tcPr>
            <w:tcW w:w="6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8116F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8116F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FFD" w:rsidRDefault="00D51FFD" w:rsidP="008116FA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D51FFD" w:rsidTr="000E18C6">
        <w:trPr>
          <w:cantSplit/>
          <w:trHeight w:val="255"/>
        </w:trPr>
        <w:tc>
          <w:tcPr>
            <w:tcW w:w="2625" w:type="dxa"/>
            <w:gridSpan w:val="4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FFD" w:rsidRDefault="00D51FFD" w:rsidP="008116FA">
            <w:pPr>
              <w:rPr>
                <w:rFonts w:eastAsia="Arial Unicode MS"/>
                <w:sz w:val="14"/>
              </w:rPr>
            </w:pPr>
            <w:r>
              <w:rPr>
                <w:color w:val="000000"/>
                <w:sz w:val="14"/>
                <w:szCs w:val="14"/>
              </w:rPr>
              <w:t>PDs:Primary Dealers</w:t>
            </w:r>
          </w:p>
        </w:tc>
        <w:tc>
          <w:tcPr>
            <w:tcW w:w="90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FFD" w:rsidRDefault="00D51FFD" w:rsidP="008116FA">
            <w:pPr>
              <w:jc w:val="right"/>
              <w:rPr>
                <w:rFonts w:eastAsia="Arial Unicode MS"/>
                <w:sz w:val="14"/>
              </w:rPr>
            </w:pPr>
          </w:p>
        </w:tc>
        <w:tc>
          <w:tcPr>
            <w:tcW w:w="5919" w:type="dxa"/>
            <w:gridSpan w:val="12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FFD" w:rsidRDefault="00D51FFD" w:rsidP="008116FA">
            <w:pPr>
              <w:jc w:val="right"/>
              <w:rPr>
                <w:rFonts w:eastAsia="Arial Unicode MS"/>
                <w:sz w:val="16"/>
              </w:rPr>
            </w:pPr>
            <w:r>
              <w:rPr>
                <w:color w:val="000000"/>
                <w:sz w:val="14"/>
                <w:szCs w:val="14"/>
              </w:rPr>
              <w:t>Source: Domestic Markets &amp; Monetary Management  Department, SBP</w:t>
            </w:r>
          </w:p>
        </w:tc>
      </w:tr>
    </w:tbl>
    <w:p w:rsidR="0030101C" w:rsidRDefault="0030101C"/>
    <w:p w:rsidR="0030101C" w:rsidRDefault="0030101C"/>
    <w:p w:rsidR="0030101C" w:rsidRDefault="0030101C"/>
    <w:p w:rsidR="007222C2" w:rsidRDefault="007222C2"/>
    <w:p w:rsidR="007222C2" w:rsidRDefault="007222C2"/>
    <w:p w:rsidR="007222C2" w:rsidRDefault="007222C2"/>
    <w:p w:rsidR="007222C2" w:rsidRDefault="007222C2"/>
    <w:p w:rsidR="007222C2" w:rsidRDefault="008116FA">
      <w:r>
        <w:br w:type="page"/>
      </w:r>
    </w:p>
    <w:p w:rsidR="006D0000" w:rsidRDefault="004C4273" w:rsidP="004C4273">
      <w:pPr>
        <w:tabs>
          <w:tab w:val="right" w:pos="9271"/>
        </w:tabs>
        <w:ind w:left="-90" w:right="-252"/>
      </w:pPr>
      <w:r>
        <w:rPr>
          <w:color w:val="000000"/>
          <w:sz w:val="14"/>
          <w:szCs w:val="14"/>
        </w:rPr>
        <w:tab/>
      </w:r>
    </w:p>
    <w:p w:rsidR="006D0000" w:rsidRDefault="006D0000"/>
    <w:tbl>
      <w:tblPr>
        <w:tblpPr w:leftFromText="180" w:rightFromText="180" w:vertAnchor="page" w:horzAnchor="margin" w:tblpY="1666"/>
        <w:tblW w:w="9083" w:type="dxa"/>
        <w:tblLayout w:type="fixed"/>
        <w:tblLook w:val="01E0"/>
      </w:tblPr>
      <w:tblGrid>
        <w:gridCol w:w="918"/>
        <w:gridCol w:w="99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65"/>
        <w:gridCol w:w="605"/>
        <w:gridCol w:w="540"/>
        <w:gridCol w:w="605"/>
      </w:tblGrid>
      <w:tr w:rsidR="00C31301" w:rsidTr="00DE0C66">
        <w:trPr>
          <w:trHeight w:val="288"/>
        </w:trPr>
        <w:tc>
          <w:tcPr>
            <w:tcW w:w="9083" w:type="dxa"/>
            <w:gridSpan w:val="15"/>
            <w:vAlign w:val="center"/>
          </w:tcPr>
          <w:p w:rsidR="00C31301" w:rsidRPr="002E477E" w:rsidRDefault="00C31301" w:rsidP="00C31301">
            <w:pPr>
              <w:ind w:left="75" w:right="-375" w:hanging="75"/>
              <w:jc w:val="center"/>
              <w:rPr>
                <w:b/>
                <w:bCs/>
                <w:sz w:val="28"/>
              </w:rPr>
            </w:pPr>
            <w:r w:rsidRPr="002E477E">
              <w:rPr>
                <w:b/>
                <w:bCs/>
                <w:sz w:val="28"/>
              </w:rPr>
              <w:t>6.9  Secondary Market Transactions in Government Securities</w:t>
            </w:r>
          </w:p>
        </w:tc>
      </w:tr>
      <w:tr w:rsidR="00C31301" w:rsidTr="00DE0C66">
        <w:trPr>
          <w:trHeight w:val="288"/>
        </w:trPr>
        <w:tc>
          <w:tcPr>
            <w:tcW w:w="9083" w:type="dxa"/>
            <w:gridSpan w:val="15"/>
            <w:tcBorders>
              <w:bottom w:val="single" w:sz="12" w:space="0" w:color="auto"/>
            </w:tcBorders>
            <w:vAlign w:val="bottom"/>
          </w:tcPr>
          <w:p w:rsidR="00C31301" w:rsidRDefault="00C31301" w:rsidP="00E275D8">
            <w:pPr>
              <w:ind w:right="-133"/>
              <w:jc w:val="right"/>
              <w:rPr>
                <w:rFonts w:eastAsia="Arial Unicode MS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(Billion Rupees)</w:t>
            </w:r>
          </w:p>
        </w:tc>
      </w:tr>
      <w:tr w:rsidR="000E6EB0" w:rsidTr="00366606">
        <w:trPr>
          <w:cantSplit/>
          <w:trHeight w:val="288"/>
        </w:trPr>
        <w:tc>
          <w:tcPr>
            <w:tcW w:w="1908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6EB0" w:rsidRPr="00DE0C66" w:rsidRDefault="000E6EB0" w:rsidP="00C31301">
            <w:pPr>
              <w:rPr>
                <w:rFonts w:eastAsia="Arial Unicode MS"/>
                <w:b/>
                <w:sz w:val="12"/>
                <w:szCs w:val="12"/>
              </w:rPr>
            </w:pPr>
            <w:r w:rsidRPr="00DE0C66">
              <w:rPr>
                <w:rFonts w:eastAsia="Arial Unicode MS"/>
                <w:b/>
                <w:sz w:val="12"/>
                <w:szCs w:val="12"/>
              </w:rPr>
              <w:t>SECURUTIES/TRANSCTIONS</w:t>
            </w:r>
          </w:p>
        </w:tc>
        <w:tc>
          <w:tcPr>
            <w:tcW w:w="6570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6EB0" w:rsidRPr="00AA686B" w:rsidRDefault="000E6EB0" w:rsidP="00C31301">
            <w:pPr>
              <w:ind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AA686B">
              <w:rPr>
                <w:b/>
                <w:color w:val="000000"/>
                <w:sz w:val="14"/>
                <w:szCs w:val="14"/>
              </w:rPr>
              <w:t>200</w:t>
            </w:r>
            <w:r>
              <w:rPr>
                <w:b/>
                <w:color w:val="000000"/>
                <w:sz w:val="14"/>
                <w:szCs w:val="14"/>
              </w:rPr>
              <w:t>9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6EB0" w:rsidRPr="00AA686B" w:rsidRDefault="000E6EB0" w:rsidP="00366606">
            <w:pPr>
              <w:ind w:right="-108"/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2010</w:t>
            </w:r>
          </w:p>
        </w:tc>
      </w:tr>
      <w:tr w:rsidR="000E6EB0" w:rsidTr="00366606">
        <w:trPr>
          <w:cantSplit/>
          <w:trHeight w:val="288"/>
        </w:trPr>
        <w:tc>
          <w:tcPr>
            <w:tcW w:w="1908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E6EB0" w:rsidRDefault="000E6EB0" w:rsidP="000E6EB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0E6EB0" w:rsidRDefault="000E6EB0" w:rsidP="000E6EB0">
            <w:pPr>
              <w:ind w:left="-108" w:right="-112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Jan.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:rsidR="000E6EB0" w:rsidRDefault="000E6EB0" w:rsidP="000E6EB0">
            <w:pPr>
              <w:ind w:left="-108" w:right="-112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Feb.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:rsidR="000E6EB0" w:rsidRDefault="000E6EB0" w:rsidP="000E6EB0">
            <w:pPr>
              <w:ind w:left="-108" w:right="-112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Mar.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:rsidR="000E6EB0" w:rsidRDefault="000E6EB0" w:rsidP="000E6EB0">
            <w:pPr>
              <w:ind w:left="-108" w:right="-112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Apr.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:rsidR="000E6EB0" w:rsidRDefault="000E6EB0" w:rsidP="000E6EB0">
            <w:pPr>
              <w:ind w:left="-108" w:right="-112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May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:rsidR="000E6EB0" w:rsidRDefault="000E6EB0" w:rsidP="000E6EB0">
            <w:pPr>
              <w:ind w:left="-108" w:right="-112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Jun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:rsidR="000E6EB0" w:rsidRDefault="000E6EB0" w:rsidP="000E6EB0">
            <w:pPr>
              <w:ind w:left="-108" w:right="-112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Jul.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:rsidR="000E6EB0" w:rsidRDefault="000E6EB0" w:rsidP="000E6EB0">
            <w:pPr>
              <w:ind w:left="-108" w:right="-112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Aug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:rsidR="000E6EB0" w:rsidRDefault="000E6EB0" w:rsidP="000E6EB0">
            <w:pPr>
              <w:ind w:left="-108" w:right="-112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Sep.</w:t>
            </w:r>
          </w:p>
        </w:tc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:rsidR="000E6EB0" w:rsidRDefault="000E6EB0" w:rsidP="000E6EB0">
            <w:pPr>
              <w:ind w:left="-108" w:right="-112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Oct.</w:t>
            </w:r>
          </w:p>
        </w:tc>
        <w:tc>
          <w:tcPr>
            <w:tcW w:w="605" w:type="dxa"/>
            <w:tcBorders>
              <w:left w:val="nil"/>
              <w:bottom w:val="single" w:sz="12" w:space="0" w:color="auto"/>
            </w:tcBorders>
            <w:vAlign w:val="center"/>
          </w:tcPr>
          <w:p w:rsidR="000E6EB0" w:rsidRDefault="000E6EB0" w:rsidP="000E6EB0">
            <w:pPr>
              <w:ind w:left="-108" w:right="-112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Nov</w:t>
            </w:r>
          </w:p>
        </w:tc>
        <w:tc>
          <w:tcPr>
            <w:tcW w:w="54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E6EB0" w:rsidRDefault="000E6EB0" w:rsidP="000E6EB0">
            <w:pPr>
              <w:ind w:left="-108" w:right="-112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Dec.</w:t>
            </w:r>
          </w:p>
        </w:tc>
        <w:tc>
          <w:tcPr>
            <w:tcW w:w="60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0E6EB0" w:rsidRDefault="000E6EB0" w:rsidP="00F87E17">
            <w:pPr>
              <w:ind w:left="-108" w:right="-112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Jan.</w:t>
            </w:r>
          </w:p>
        </w:tc>
      </w:tr>
      <w:tr w:rsidR="000E6EB0" w:rsidTr="00366606">
        <w:trPr>
          <w:trHeight w:val="216"/>
        </w:trPr>
        <w:tc>
          <w:tcPr>
            <w:tcW w:w="1908" w:type="dxa"/>
            <w:gridSpan w:val="2"/>
            <w:tcBorders>
              <w:top w:val="single" w:sz="12" w:space="0" w:color="auto"/>
            </w:tcBorders>
          </w:tcPr>
          <w:p w:rsidR="000E6EB0" w:rsidRDefault="000E6EB0" w:rsidP="000E6EB0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:rsidR="000E6EB0" w:rsidRDefault="000E6EB0" w:rsidP="000E6EB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:rsidR="000E6EB0" w:rsidRDefault="000E6EB0" w:rsidP="000E6EB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:rsidR="000E6EB0" w:rsidRDefault="000E6EB0" w:rsidP="000E6EB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:rsidR="000E6EB0" w:rsidRDefault="000E6EB0" w:rsidP="000E6EB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:rsidR="000E6EB0" w:rsidRDefault="000E6EB0" w:rsidP="000E6EB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:rsidR="000E6EB0" w:rsidRDefault="000E6EB0" w:rsidP="000E6EB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:rsidR="000E6EB0" w:rsidRDefault="000E6EB0" w:rsidP="000E6EB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0E6EB0" w:rsidRDefault="000E6EB0" w:rsidP="000E6EB0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0E6EB0" w:rsidRDefault="000E6EB0" w:rsidP="000E6EB0">
            <w:pPr>
              <w:rPr>
                <w:sz w:val="14"/>
                <w:szCs w:val="14"/>
              </w:rPr>
            </w:pPr>
          </w:p>
        </w:tc>
        <w:tc>
          <w:tcPr>
            <w:tcW w:w="565" w:type="dxa"/>
            <w:tcBorders>
              <w:top w:val="single" w:sz="12" w:space="0" w:color="auto"/>
            </w:tcBorders>
          </w:tcPr>
          <w:p w:rsidR="000E6EB0" w:rsidRDefault="000E6EB0" w:rsidP="000E6EB0">
            <w:pPr>
              <w:rPr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12" w:space="0" w:color="auto"/>
            </w:tcBorders>
          </w:tcPr>
          <w:p w:rsidR="000E6EB0" w:rsidRDefault="000E6EB0" w:rsidP="000E6EB0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0E6EB0" w:rsidRDefault="000E6EB0" w:rsidP="000E6EB0">
            <w:pPr>
              <w:ind w:right="-108"/>
              <w:rPr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12" w:space="0" w:color="auto"/>
            </w:tcBorders>
          </w:tcPr>
          <w:p w:rsidR="000E6EB0" w:rsidRDefault="000E6EB0" w:rsidP="000E6EB0">
            <w:pPr>
              <w:rPr>
                <w:sz w:val="14"/>
                <w:szCs w:val="14"/>
              </w:rPr>
            </w:pPr>
          </w:p>
        </w:tc>
      </w:tr>
      <w:tr w:rsidR="000E6EB0" w:rsidTr="00366606">
        <w:trPr>
          <w:trHeight w:val="288"/>
        </w:trPr>
        <w:tc>
          <w:tcPr>
            <w:tcW w:w="1908" w:type="dxa"/>
            <w:gridSpan w:val="2"/>
            <w:vAlign w:val="center"/>
          </w:tcPr>
          <w:p w:rsidR="000E6EB0" w:rsidRDefault="000E6EB0" w:rsidP="000E6EB0">
            <w:pPr>
              <w:ind w:hanging="9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PIBs</w:t>
            </w:r>
          </w:p>
        </w:tc>
        <w:tc>
          <w:tcPr>
            <w:tcW w:w="540" w:type="dxa"/>
            <w:vAlign w:val="center"/>
          </w:tcPr>
          <w:p w:rsidR="000E6EB0" w:rsidRDefault="000E6EB0" w:rsidP="000E6EB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0E6EB0" w:rsidRDefault="000E6EB0" w:rsidP="000E6EB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0E6EB0" w:rsidRDefault="000E6EB0" w:rsidP="000E6EB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0E6EB0" w:rsidRDefault="000E6EB0" w:rsidP="000E6EB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0E6EB0" w:rsidRDefault="000E6EB0" w:rsidP="000E6EB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0E6EB0" w:rsidRDefault="000E6EB0" w:rsidP="000E6EB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vAlign w:val="bottom"/>
          </w:tcPr>
          <w:p w:rsidR="000E6EB0" w:rsidRPr="002E477E" w:rsidRDefault="000E6EB0" w:rsidP="000E6EB0">
            <w:pPr>
              <w:rPr>
                <w:bCs/>
                <w:sz w:val="14"/>
                <w:szCs w:val="14"/>
              </w:rPr>
            </w:pPr>
          </w:p>
        </w:tc>
        <w:tc>
          <w:tcPr>
            <w:tcW w:w="540" w:type="dxa"/>
            <w:vAlign w:val="bottom"/>
          </w:tcPr>
          <w:p w:rsidR="000E6EB0" w:rsidRPr="002E477E" w:rsidRDefault="000E6EB0" w:rsidP="000E6EB0">
            <w:pPr>
              <w:rPr>
                <w:bCs/>
                <w:sz w:val="14"/>
                <w:szCs w:val="14"/>
              </w:rPr>
            </w:pPr>
          </w:p>
        </w:tc>
        <w:tc>
          <w:tcPr>
            <w:tcW w:w="540" w:type="dxa"/>
            <w:vAlign w:val="bottom"/>
          </w:tcPr>
          <w:p w:rsidR="000E6EB0" w:rsidRPr="002E477E" w:rsidRDefault="000E6EB0" w:rsidP="000E6EB0">
            <w:pPr>
              <w:rPr>
                <w:bCs/>
                <w:sz w:val="14"/>
                <w:szCs w:val="14"/>
              </w:rPr>
            </w:pPr>
          </w:p>
        </w:tc>
        <w:tc>
          <w:tcPr>
            <w:tcW w:w="565" w:type="dxa"/>
            <w:vAlign w:val="bottom"/>
          </w:tcPr>
          <w:p w:rsidR="000E6EB0" w:rsidRPr="002E477E" w:rsidRDefault="000E6EB0" w:rsidP="000E6EB0">
            <w:pPr>
              <w:rPr>
                <w:bCs/>
                <w:sz w:val="14"/>
                <w:szCs w:val="14"/>
              </w:rPr>
            </w:pPr>
          </w:p>
        </w:tc>
        <w:tc>
          <w:tcPr>
            <w:tcW w:w="605" w:type="dxa"/>
            <w:vAlign w:val="bottom"/>
          </w:tcPr>
          <w:p w:rsidR="000E6EB0" w:rsidRPr="002E477E" w:rsidRDefault="000E6EB0" w:rsidP="000E6EB0">
            <w:pPr>
              <w:rPr>
                <w:bCs/>
                <w:sz w:val="14"/>
                <w:szCs w:val="14"/>
              </w:rPr>
            </w:pPr>
          </w:p>
        </w:tc>
        <w:tc>
          <w:tcPr>
            <w:tcW w:w="540" w:type="dxa"/>
            <w:vAlign w:val="bottom"/>
          </w:tcPr>
          <w:p w:rsidR="000E6EB0" w:rsidRPr="002E477E" w:rsidRDefault="000E6EB0" w:rsidP="000E6EB0">
            <w:pPr>
              <w:ind w:right="-108"/>
              <w:rPr>
                <w:bCs/>
                <w:sz w:val="14"/>
                <w:szCs w:val="14"/>
              </w:rPr>
            </w:pPr>
          </w:p>
        </w:tc>
        <w:tc>
          <w:tcPr>
            <w:tcW w:w="605" w:type="dxa"/>
            <w:vAlign w:val="bottom"/>
          </w:tcPr>
          <w:p w:rsidR="000E6EB0" w:rsidRPr="002E477E" w:rsidRDefault="000E6EB0" w:rsidP="000E6EB0">
            <w:pPr>
              <w:rPr>
                <w:bCs/>
                <w:sz w:val="14"/>
                <w:szCs w:val="14"/>
              </w:rPr>
            </w:pPr>
          </w:p>
        </w:tc>
      </w:tr>
      <w:tr w:rsidR="000E6EB0" w:rsidTr="00366606">
        <w:trPr>
          <w:trHeight w:val="288"/>
        </w:trPr>
        <w:tc>
          <w:tcPr>
            <w:tcW w:w="1908" w:type="dxa"/>
            <w:gridSpan w:val="2"/>
            <w:vAlign w:val="center"/>
          </w:tcPr>
          <w:p w:rsidR="000E6EB0" w:rsidRDefault="000E6EB0" w:rsidP="000E6EB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Purchases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sz w:val="13"/>
                <w:szCs w:val="13"/>
              </w:rPr>
            </w:pPr>
            <w:r w:rsidRPr="00084B97">
              <w:rPr>
                <w:b/>
                <w:sz w:val="13"/>
                <w:szCs w:val="13"/>
              </w:rPr>
              <w:t>39.2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sz w:val="13"/>
                <w:szCs w:val="13"/>
              </w:rPr>
            </w:pPr>
            <w:r w:rsidRPr="00084B97">
              <w:rPr>
                <w:b/>
                <w:sz w:val="13"/>
                <w:szCs w:val="13"/>
              </w:rPr>
              <w:t xml:space="preserve">44.8 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sz w:val="13"/>
                <w:szCs w:val="13"/>
              </w:rPr>
            </w:pPr>
            <w:r w:rsidRPr="00084B97">
              <w:rPr>
                <w:b/>
                <w:sz w:val="13"/>
                <w:szCs w:val="13"/>
              </w:rPr>
              <w:t>30.3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sz w:val="13"/>
                <w:szCs w:val="13"/>
              </w:rPr>
            </w:pPr>
            <w:r w:rsidRPr="00084B97">
              <w:rPr>
                <w:b/>
                <w:sz w:val="13"/>
                <w:szCs w:val="13"/>
              </w:rPr>
              <w:t>83.7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sz w:val="13"/>
                <w:szCs w:val="13"/>
              </w:rPr>
            </w:pPr>
            <w:r w:rsidRPr="00084B97">
              <w:rPr>
                <w:b/>
                <w:sz w:val="13"/>
                <w:szCs w:val="13"/>
              </w:rPr>
              <w:t>80.2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sz w:val="13"/>
                <w:szCs w:val="13"/>
              </w:rPr>
            </w:pPr>
            <w:r w:rsidRPr="00084B97">
              <w:rPr>
                <w:b/>
                <w:sz w:val="13"/>
                <w:szCs w:val="13"/>
              </w:rPr>
              <w:t>59.0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sz w:val="13"/>
                <w:szCs w:val="13"/>
              </w:rPr>
            </w:pPr>
            <w:r w:rsidRPr="00084B97">
              <w:rPr>
                <w:b/>
                <w:sz w:val="13"/>
                <w:szCs w:val="13"/>
              </w:rPr>
              <w:t>43.1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sz w:val="13"/>
                <w:szCs w:val="13"/>
              </w:rPr>
            </w:pPr>
            <w:r w:rsidRPr="00084B97">
              <w:rPr>
                <w:b/>
                <w:sz w:val="13"/>
                <w:szCs w:val="13"/>
              </w:rPr>
              <w:t>62.0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sz w:val="13"/>
                <w:szCs w:val="13"/>
              </w:rPr>
            </w:pPr>
            <w:r w:rsidRPr="00084B97">
              <w:rPr>
                <w:b/>
                <w:sz w:val="13"/>
                <w:szCs w:val="13"/>
              </w:rPr>
              <w:t>37.7</w:t>
            </w:r>
          </w:p>
        </w:tc>
        <w:tc>
          <w:tcPr>
            <w:tcW w:w="56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sz w:val="13"/>
                <w:szCs w:val="13"/>
              </w:rPr>
            </w:pPr>
            <w:r w:rsidRPr="00084B97">
              <w:rPr>
                <w:b/>
                <w:sz w:val="13"/>
                <w:szCs w:val="13"/>
              </w:rPr>
              <w:t>34.6</w:t>
            </w:r>
          </w:p>
        </w:tc>
        <w:tc>
          <w:tcPr>
            <w:tcW w:w="60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77.6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102.4</w:t>
            </w:r>
          </w:p>
        </w:tc>
        <w:tc>
          <w:tcPr>
            <w:tcW w:w="605" w:type="dxa"/>
            <w:vAlign w:val="center"/>
          </w:tcPr>
          <w:p w:rsidR="000E6EB0" w:rsidRPr="00084B97" w:rsidRDefault="00366606" w:rsidP="00366606">
            <w:pPr>
              <w:ind w:right="-76"/>
              <w:jc w:val="righ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84.7</w:t>
            </w:r>
          </w:p>
        </w:tc>
      </w:tr>
      <w:tr w:rsidR="000E6EB0" w:rsidTr="00366606">
        <w:trPr>
          <w:trHeight w:val="288"/>
        </w:trPr>
        <w:tc>
          <w:tcPr>
            <w:tcW w:w="918" w:type="dxa"/>
            <w:vMerge w:val="restart"/>
            <w:vAlign w:val="center"/>
          </w:tcPr>
          <w:p w:rsidR="000E6EB0" w:rsidRDefault="000E6EB0" w:rsidP="000E6EB0">
            <w:pPr>
              <w:ind w:left="7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Non Banks</w:t>
            </w:r>
          </w:p>
        </w:tc>
        <w:tc>
          <w:tcPr>
            <w:tcW w:w="990" w:type="dxa"/>
            <w:vAlign w:val="center"/>
          </w:tcPr>
          <w:p w:rsidR="000E6EB0" w:rsidRDefault="000E6EB0" w:rsidP="000E6E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Repo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1.7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 xml:space="preserve">0.3 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1.5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2.7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5.4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1.2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1.1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5.4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3.3</w:t>
            </w:r>
          </w:p>
        </w:tc>
        <w:tc>
          <w:tcPr>
            <w:tcW w:w="56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6.4</w:t>
            </w:r>
          </w:p>
        </w:tc>
        <w:tc>
          <w:tcPr>
            <w:tcW w:w="60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1.8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1.6</w:t>
            </w:r>
          </w:p>
        </w:tc>
        <w:tc>
          <w:tcPr>
            <w:tcW w:w="605" w:type="dxa"/>
            <w:vAlign w:val="center"/>
          </w:tcPr>
          <w:p w:rsidR="000E6EB0" w:rsidRPr="00084B97" w:rsidRDefault="00366606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0.9</w:t>
            </w:r>
          </w:p>
        </w:tc>
      </w:tr>
      <w:tr w:rsidR="000E6EB0" w:rsidTr="00366606">
        <w:trPr>
          <w:trHeight w:val="288"/>
        </w:trPr>
        <w:tc>
          <w:tcPr>
            <w:tcW w:w="918" w:type="dxa"/>
            <w:vMerge/>
            <w:vAlign w:val="center"/>
          </w:tcPr>
          <w:p w:rsidR="000E6EB0" w:rsidRDefault="000E6EB0" w:rsidP="000E6EB0">
            <w:pPr>
              <w:ind w:left="72"/>
              <w:rPr>
                <w:sz w:val="14"/>
                <w:szCs w:val="14"/>
              </w:rPr>
            </w:pPr>
          </w:p>
        </w:tc>
        <w:tc>
          <w:tcPr>
            <w:tcW w:w="990" w:type="dxa"/>
            <w:vAlign w:val="center"/>
          </w:tcPr>
          <w:p w:rsidR="000E6EB0" w:rsidRDefault="000E6EB0" w:rsidP="000E6E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Outright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0.3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 xml:space="preserve">7.4 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2.0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6.9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5.9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1.4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3.2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1.5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6.9</w:t>
            </w:r>
          </w:p>
        </w:tc>
        <w:tc>
          <w:tcPr>
            <w:tcW w:w="56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1.1</w:t>
            </w:r>
          </w:p>
        </w:tc>
        <w:tc>
          <w:tcPr>
            <w:tcW w:w="60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3.0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1.2</w:t>
            </w:r>
          </w:p>
        </w:tc>
        <w:tc>
          <w:tcPr>
            <w:tcW w:w="605" w:type="dxa"/>
            <w:vAlign w:val="center"/>
          </w:tcPr>
          <w:p w:rsidR="000E6EB0" w:rsidRPr="00084B97" w:rsidRDefault="00366606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0.4</w:t>
            </w:r>
          </w:p>
        </w:tc>
      </w:tr>
      <w:tr w:rsidR="000E6EB0" w:rsidTr="00366606">
        <w:trPr>
          <w:trHeight w:val="288"/>
        </w:trPr>
        <w:tc>
          <w:tcPr>
            <w:tcW w:w="918" w:type="dxa"/>
            <w:vMerge w:val="restart"/>
            <w:vAlign w:val="center"/>
          </w:tcPr>
          <w:p w:rsidR="000E6EB0" w:rsidRDefault="000E6EB0" w:rsidP="000E6EB0">
            <w:pPr>
              <w:ind w:left="7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Banks/PDs</w:t>
            </w:r>
          </w:p>
        </w:tc>
        <w:tc>
          <w:tcPr>
            <w:tcW w:w="990" w:type="dxa"/>
            <w:vAlign w:val="center"/>
          </w:tcPr>
          <w:p w:rsidR="000E6EB0" w:rsidRDefault="000E6EB0" w:rsidP="000E6E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Repo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26.0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 xml:space="preserve">22.3 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14.5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20.5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8.2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25.9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23.0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16.1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12.7</w:t>
            </w:r>
          </w:p>
        </w:tc>
        <w:tc>
          <w:tcPr>
            <w:tcW w:w="56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14.7</w:t>
            </w:r>
          </w:p>
        </w:tc>
        <w:tc>
          <w:tcPr>
            <w:tcW w:w="60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14.6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21.9</w:t>
            </w:r>
          </w:p>
        </w:tc>
        <w:tc>
          <w:tcPr>
            <w:tcW w:w="605" w:type="dxa"/>
            <w:vAlign w:val="center"/>
          </w:tcPr>
          <w:p w:rsidR="000E6EB0" w:rsidRPr="00084B97" w:rsidRDefault="00366606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13.4</w:t>
            </w:r>
          </w:p>
        </w:tc>
      </w:tr>
      <w:tr w:rsidR="000E6EB0" w:rsidTr="00366606">
        <w:trPr>
          <w:trHeight w:val="288"/>
        </w:trPr>
        <w:tc>
          <w:tcPr>
            <w:tcW w:w="918" w:type="dxa"/>
            <w:vMerge/>
            <w:vAlign w:val="center"/>
          </w:tcPr>
          <w:p w:rsidR="000E6EB0" w:rsidRDefault="000E6EB0" w:rsidP="000E6EB0">
            <w:pPr>
              <w:ind w:left="72"/>
              <w:rPr>
                <w:sz w:val="14"/>
                <w:szCs w:val="14"/>
              </w:rPr>
            </w:pPr>
          </w:p>
        </w:tc>
        <w:tc>
          <w:tcPr>
            <w:tcW w:w="990" w:type="dxa"/>
            <w:vAlign w:val="center"/>
          </w:tcPr>
          <w:p w:rsidR="000E6EB0" w:rsidRDefault="000E6EB0" w:rsidP="000E6E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Outright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0.3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 xml:space="preserve">14.8 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6.2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21.1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12.4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6.3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12.2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8.8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13.5</w:t>
            </w:r>
          </w:p>
        </w:tc>
        <w:tc>
          <w:tcPr>
            <w:tcW w:w="56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7.2</w:t>
            </w:r>
          </w:p>
        </w:tc>
        <w:tc>
          <w:tcPr>
            <w:tcW w:w="60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22.4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12.1</w:t>
            </w:r>
          </w:p>
        </w:tc>
        <w:tc>
          <w:tcPr>
            <w:tcW w:w="605" w:type="dxa"/>
            <w:vAlign w:val="center"/>
          </w:tcPr>
          <w:p w:rsidR="000E6EB0" w:rsidRPr="00084B97" w:rsidRDefault="00366606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5.2</w:t>
            </w:r>
          </w:p>
        </w:tc>
      </w:tr>
      <w:tr w:rsidR="000E6EB0" w:rsidTr="00366606">
        <w:trPr>
          <w:trHeight w:val="288"/>
        </w:trPr>
        <w:tc>
          <w:tcPr>
            <w:tcW w:w="918" w:type="dxa"/>
            <w:vMerge w:val="restart"/>
            <w:vAlign w:val="center"/>
          </w:tcPr>
          <w:p w:rsidR="000E6EB0" w:rsidRDefault="000E6EB0" w:rsidP="000E6EB0">
            <w:pPr>
              <w:ind w:left="7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SBP</w:t>
            </w:r>
          </w:p>
        </w:tc>
        <w:tc>
          <w:tcPr>
            <w:tcW w:w="990" w:type="dxa"/>
            <w:vAlign w:val="center"/>
          </w:tcPr>
          <w:p w:rsidR="000E6EB0" w:rsidRDefault="000E6EB0" w:rsidP="000E6E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Repo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10.9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 xml:space="preserve">   -   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6.0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32.5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48.3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24.2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3.6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30.2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1.2</w:t>
            </w:r>
          </w:p>
        </w:tc>
        <w:tc>
          <w:tcPr>
            <w:tcW w:w="56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5.3</w:t>
            </w:r>
          </w:p>
        </w:tc>
        <w:tc>
          <w:tcPr>
            <w:tcW w:w="60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35.8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65.6</w:t>
            </w:r>
          </w:p>
        </w:tc>
        <w:tc>
          <w:tcPr>
            <w:tcW w:w="605" w:type="dxa"/>
            <w:vAlign w:val="center"/>
          </w:tcPr>
          <w:p w:rsidR="000E6EB0" w:rsidRPr="00084B97" w:rsidRDefault="00366606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64.8</w:t>
            </w:r>
          </w:p>
        </w:tc>
      </w:tr>
      <w:tr w:rsidR="000E6EB0" w:rsidTr="00366606">
        <w:trPr>
          <w:trHeight w:val="288"/>
        </w:trPr>
        <w:tc>
          <w:tcPr>
            <w:tcW w:w="918" w:type="dxa"/>
            <w:vMerge/>
            <w:vAlign w:val="center"/>
          </w:tcPr>
          <w:p w:rsidR="000E6EB0" w:rsidRDefault="000E6EB0" w:rsidP="000E6EB0">
            <w:pPr>
              <w:ind w:left="72"/>
              <w:rPr>
                <w:sz w:val="14"/>
                <w:szCs w:val="14"/>
              </w:rPr>
            </w:pPr>
          </w:p>
        </w:tc>
        <w:tc>
          <w:tcPr>
            <w:tcW w:w="990" w:type="dxa"/>
            <w:vAlign w:val="center"/>
          </w:tcPr>
          <w:p w:rsidR="000E6EB0" w:rsidRDefault="000E6EB0" w:rsidP="000E6E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Outright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-</w:t>
            </w:r>
          </w:p>
        </w:tc>
        <w:tc>
          <w:tcPr>
            <w:tcW w:w="56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-</w:t>
            </w:r>
          </w:p>
        </w:tc>
        <w:tc>
          <w:tcPr>
            <w:tcW w:w="60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605" w:type="dxa"/>
            <w:vAlign w:val="center"/>
          </w:tcPr>
          <w:p w:rsidR="000E6EB0" w:rsidRPr="00084B97" w:rsidRDefault="00366606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</w:tr>
      <w:tr w:rsidR="000E6EB0" w:rsidTr="00366606">
        <w:trPr>
          <w:trHeight w:val="288"/>
        </w:trPr>
        <w:tc>
          <w:tcPr>
            <w:tcW w:w="1908" w:type="dxa"/>
            <w:gridSpan w:val="2"/>
            <w:vAlign w:val="center"/>
          </w:tcPr>
          <w:p w:rsidR="000E6EB0" w:rsidRDefault="000E6EB0" w:rsidP="000E6EB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Sales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bCs/>
                <w:sz w:val="13"/>
                <w:szCs w:val="13"/>
              </w:rPr>
            </w:pPr>
            <w:r w:rsidRPr="00084B97">
              <w:rPr>
                <w:b/>
                <w:bCs/>
                <w:sz w:val="13"/>
                <w:szCs w:val="13"/>
              </w:rPr>
              <w:t>39.2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bCs/>
                <w:sz w:val="13"/>
                <w:szCs w:val="13"/>
              </w:rPr>
            </w:pPr>
            <w:r w:rsidRPr="00084B97">
              <w:rPr>
                <w:b/>
                <w:bCs/>
                <w:sz w:val="13"/>
                <w:szCs w:val="13"/>
              </w:rPr>
              <w:t xml:space="preserve">44.8 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bCs/>
                <w:sz w:val="13"/>
                <w:szCs w:val="13"/>
              </w:rPr>
            </w:pPr>
            <w:r w:rsidRPr="00084B97">
              <w:rPr>
                <w:b/>
                <w:bCs/>
                <w:sz w:val="13"/>
                <w:szCs w:val="13"/>
              </w:rPr>
              <w:t>30.3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bCs/>
                <w:sz w:val="13"/>
                <w:szCs w:val="13"/>
              </w:rPr>
            </w:pPr>
            <w:r w:rsidRPr="00084B97">
              <w:rPr>
                <w:b/>
                <w:bCs/>
                <w:sz w:val="13"/>
                <w:szCs w:val="13"/>
              </w:rPr>
              <w:t>83.7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bCs/>
                <w:sz w:val="13"/>
                <w:szCs w:val="13"/>
              </w:rPr>
            </w:pPr>
            <w:r w:rsidRPr="00084B97">
              <w:rPr>
                <w:b/>
                <w:bCs/>
                <w:sz w:val="13"/>
                <w:szCs w:val="13"/>
              </w:rPr>
              <w:t>80.2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bCs/>
                <w:sz w:val="13"/>
                <w:szCs w:val="13"/>
              </w:rPr>
            </w:pPr>
            <w:r w:rsidRPr="00084B97">
              <w:rPr>
                <w:b/>
                <w:bCs/>
                <w:sz w:val="13"/>
                <w:szCs w:val="13"/>
              </w:rPr>
              <w:t>59.0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bCs/>
                <w:sz w:val="13"/>
                <w:szCs w:val="13"/>
              </w:rPr>
            </w:pPr>
            <w:r w:rsidRPr="00084B97">
              <w:rPr>
                <w:b/>
                <w:bCs/>
                <w:sz w:val="13"/>
                <w:szCs w:val="13"/>
              </w:rPr>
              <w:t>43.1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bCs/>
                <w:sz w:val="13"/>
                <w:szCs w:val="13"/>
              </w:rPr>
            </w:pPr>
            <w:r w:rsidRPr="00084B97">
              <w:rPr>
                <w:b/>
                <w:bCs/>
                <w:sz w:val="13"/>
                <w:szCs w:val="13"/>
              </w:rPr>
              <w:t>62.0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bCs/>
                <w:sz w:val="13"/>
                <w:szCs w:val="13"/>
              </w:rPr>
            </w:pPr>
            <w:r w:rsidRPr="00084B97">
              <w:rPr>
                <w:b/>
                <w:bCs/>
                <w:sz w:val="13"/>
                <w:szCs w:val="13"/>
              </w:rPr>
              <w:t>37.7</w:t>
            </w:r>
          </w:p>
        </w:tc>
        <w:tc>
          <w:tcPr>
            <w:tcW w:w="56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bCs/>
                <w:sz w:val="13"/>
                <w:szCs w:val="13"/>
              </w:rPr>
            </w:pPr>
            <w:r w:rsidRPr="00084B97">
              <w:rPr>
                <w:b/>
                <w:bCs/>
                <w:sz w:val="13"/>
                <w:szCs w:val="13"/>
              </w:rPr>
              <w:t>34.6</w:t>
            </w:r>
          </w:p>
        </w:tc>
        <w:tc>
          <w:tcPr>
            <w:tcW w:w="60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77.6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102.4</w:t>
            </w:r>
          </w:p>
        </w:tc>
        <w:tc>
          <w:tcPr>
            <w:tcW w:w="605" w:type="dxa"/>
            <w:vAlign w:val="center"/>
          </w:tcPr>
          <w:p w:rsidR="000E6EB0" w:rsidRPr="00084B97" w:rsidRDefault="00366606" w:rsidP="00366606">
            <w:pPr>
              <w:ind w:right="-76"/>
              <w:jc w:val="right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84.7</w:t>
            </w:r>
          </w:p>
        </w:tc>
      </w:tr>
      <w:tr w:rsidR="000E6EB0" w:rsidTr="00366606">
        <w:trPr>
          <w:trHeight w:val="288"/>
        </w:trPr>
        <w:tc>
          <w:tcPr>
            <w:tcW w:w="918" w:type="dxa"/>
            <w:vMerge w:val="restart"/>
            <w:vAlign w:val="center"/>
          </w:tcPr>
          <w:p w:rsidR="000E6EB0" w:rsidRDefault="000E6EB0" w:rsidP="000E6EB0">
            <w:pPr>
              <w:ind w:left="7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Non Banks</w:t>
            </w:r>
          </w:p>
        </w:tc>
        <w:tc>
          <w:tcPr>
            <w:tcW w:w="990" w:type="dxa"/>
            <w:vAlign w:val="center"/>
          </w:tcPr>
          <w:p w:rsidR="000E6EB0" w:rsidRDefault="000E6EB0" w:rsidP="000E6E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Repo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3.4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 xml:space="preserve">4.0 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2.1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2.5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0.5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4.6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3.9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0.9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1.8</w:t>
            </w:r>
          </w:p>
        </w:tc>
        <w:tc>
          <w:tcPr>
            <w:tcW w:w="56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1.3</w:t>
            </w:r>
          </w:p>
        </w:tc>
        <w:tc>
          <w:tcPr>
            <w:tcW w:w="60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2.1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3.4</w:t>
            </w:r>
          </w:p>
        </w:tc>
        <w:tc>
          <w:tcPr>
            <w:tcW w:w="605" w:type="dxa"/>
            <w:vAlign w:val="center"/>
          </w:tcPr>
          <w:p w:rsidR="000E6EB0" w:rsidRPr="00084B97" w:rsidRDefault="00366606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2.6</w:t>
            </w:r>
          </w:p>
        </w:tc>
      </w:tr>
      <w:tr w:rsidR="000E6EB0" w:rsidTr="00366606">
        <w:trPr>
          <w:trHeight w:val="288"/>
        </w:trPr>
        <w:tc>
          <w:tcPr>
            <w:tcW w:w="918" w:type="dxa"/>
            <w:vMerge/>
            <w:vAlign w:val="center"/>
          </w:tcPr>
          <w:p w:rsidR="000E6EB0" w:rsidRDefault="000E6EB0" w:rsidP="000E6EB0">
            <w:pPr>
              <w:ind w:left="72"/>
              <w:rPr>
                <w:sz w:val="14"/>
                <w:szCs w:val="14"/>
              </w:rPr>
            </w:pPr>
          </w:p>
        </w:tc>
        <w:tc>
          <w:tcPr>
            <w:tcW w:w="990" w:type="dxa"/>
            <w:vAlign w:val="center"/>
          </w:tcPr>
          <w:p w:rsidR="000E6EB0" w:rsidRDefault="000E6EB0" w:rsidP="000E6EB0">
            <w:pPr>
              <w:ind w:left="7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Outright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0.1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 xml:space="preserve">2.7 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1.4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1.0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1.3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1.0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0.5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0.3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0.7</w:t>
            </w:r>
          </w:p>
        </w:tc>
        <w:tc>
          <w:tcPr>
            <w:tcW w:w="56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0.2</w:t>
            </w:r>
          </w:p>
        </w:tc>
        <w:tc>
          <w:tcPr>
            <w:tcW w:w="60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1.0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0.5</w:t>
            </w:r>
          </w:p>
        </w:tc>
        <w:tc>
          <w:tcPr>
            <w:tcW w:w="605" w:type="dxa"/>
            <w:vAlign w:val="center"/>
          </w:tcPr>
          <w:p w:rsidR="000E6EB0" w:rsidRPr="00084B97" w:rsidRDefault="00366606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0.4</w:t>
            </w:r>
          </w:p>
        </w:tc>
      </w:tr>
      <w:tr w:rsidR="000E6EB0" w:rsidTr="00366606">
        <w:trPr>
          <w:trHeight w:val="288"/>
        </w:trPr>
        <w:tc>
          <w:tcPr>
            <w:tcW w:w="918" w:type="dxa"/>
            <w:vMerge w:val="restart"/>
            <w:vAlign w:val="center"/>
          </w:tcPr>
          <w:p w:rsidR="000E6EB0" w:rsidRDefault="000E6EB0" w:rsidP="000E6EB0">
            <w:pPr>
              <w:ind w:left="7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Banks/PDs</w:t>
            </w:r>
          </w:p>
        </w:tc>
        <w:tc>
          <w:tcPr>
            <w:tcW w:w="990" w:type="dxa"/>
            <w:vAlign w:val="center"/>
          </w:tcPr>
          <w:p w:rsidR="000E6EB0" w:rsidRDefault="000E6EB0" w:rsidP="000E6E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Repo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35.3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 xml:space="preserve">18.6 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19.9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53.2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61.4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46.7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23.8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50.7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15.4</w:t>
            </w:r>
          </w:p>
        </w:tc>
        <w:tc>
          <w:tcPr>
            <w:tcW w:w="56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25.0</w:t>
            </w:r>
          </w:p>
        </w:tc>
        <w:tc>
          <w:tcPr>
            <w:tcW w:w="60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50.2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85.6</w:t>
            </w:r>
          </w:p>
        </w:tc>
        <w:tc>
          <w:tcPr>
            <w:tcW w:w="605" w:type="dxa"/>
            <w:vAlign w:val="center"/>
          </w:tcPr>
          <w:p w:rsidR="000E6EB0" w:rsidRPr="00084B97" w:rsidRDefault="00366606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76.4</w:t>
            </w:r>
          </w:p>
        </w:tc>
      </w:tr>
      <w:tr w:rsidR="000E6EB0" w:rsidTr="00366606">
        <w:trPr>
          <w:trHeight w:val="288"/>
        </w:trPr>
        <w:tc>
          <w:tcPr>
            <w:tcW w:w="918" w:type="dxa"/>
            <w:vMerge/>
            <w:vAlign w:val="center"/>
          </w:tcPr>
          <w:p w:rsidR="000E6EB0" w:rsidRDefault="000E6EB0" w:rsidP="000E6EB0">
            <w:pPr>
              <w:ind w:left="72"/>
              <w:rPr>
                <w:sz w:val="14"/>
                <w:szCs w:val="14"/>
              </w:rPr>
            </w:pPr>
          </w:p>
        </w:tc>
        <w:tc>
          <w:tcPr>
            <w:tcW w:w="990" w:type="dxa"/>
            <w:vAlign w:val="center"/>
          </w:tcPr>
          <w:p w:rsidR="000E6EB0" w:rsidRDefault="000E6EB0" w:rsidP="000E6EB0">
            <w:pPr>
              <w:ind w:left="7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Outright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0.6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 xml:space="preserve">19.5 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6.8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27.0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16.9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6.7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14.9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10.0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19.8</w:t>
            </w:r>
          </w:p>
        </w:tc>
        <w:tc>
          <w:tcPr>
            <w:tcW w:w="56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8.1</w:t>
            </w:r>
          </w:p>
        </w:tc>
        <w:tc>
          <w:tcPr>
            <w:tcW w:w="60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24.3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12.8</w:t>
            </w:r>
          </w:p>
        </w:tc>
        <w:tc>
          <w:tcPr>
            <w:tcW w:w="605" w:type="dxa"/>
            <w:vAlign w:val="center"/>
          </w:tcPr>
          <w:p w:rsidR="000E6EB0" w:rsidRPr="00084B97" w:rsidRDefault="00366606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5.2</w:t>
            </w:r>
          </w:p>
        </w:tc>
      </w:tr>
      <w:tr w:rsidR="000E6EB0" w:rsidTr="00366606">
        <w:trPr>
          <w:trHeight w:val="288"/>
        </w:trPr>
        <w:tc>
          <w:tcPr>
            <w:tcW w:w="918" w:type="dxa"/>
            <w:vMerge w:val="restart"/>
            <w:vAlign w:val="center"/>
          </w:tcPr>
          <w:p w:rsidR="000E6EB0" w:rsidRDefault="000E6EB0" w:rsidP="000E6EB0">
            <w:pPr>
              <w:ind w:left="7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SBP</w:t>
            </w:r>
          </w:p>
        </w:tc>
        <w:tc>
          <w:tcPr>
            <w:tcW w:w="990" w:type="dxa"/>
            <w:vAlign w:val="center"/>
          </w:tcPr>
          <w:p w:rsidR="000E6EB0" w:rsidRDefault="000E6EB0" w:rsidP="000E6E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Repo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 xml:space="preserve">     -   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-</w:t>
            </w:r>
          </w:p>
        </w:tc>
        <w:tc>
          <w:tcPr>
            <w:tcW w:w="56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-</w:t>
            </w:r>
          </w:p>
        </w:tc>
        <w:tc>
          <w:tcPr>
            <w:tcW w:w="60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605" w:type="dxa"/>
            <w:vAlign w:val="center"/>
          </w:tcPr>
          <w:p w:rsidR="000E6EB0" w:rsidRPr="00084B97" w:rsidRDefault="00366606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</w:tr>
      <w:tr w:rsidR="000E6EB0" w:rsidTr="00366606">
        <w:trPr>
          <w:trHeight w:val="288"/>
        </w:trPr>
        <w:tc>
          <w:tcPr>
            <w:tcW w:w="918" w:type="dxa"/>
            <w:vMerge/>
            <w:vAlign w:val="center"/>
          </w:tcPr>
          <w:p w:rsidR="000E6EB0" w:rsidRDefault="000E6EB0" w:rsidP="000E6EB0">
            <w:pPr>
              <w:ind w:left="72"/>
              <w:rPr>
                <w:sz w:val="14"/>
                <w:szCs w:val="14"/>
              </w:rPr>
            </w:pPr>
          </w:p>
        </w:tc>
        <w:tc>
          <w:tcPr>
            <w:tcW w:w="990" w:type="dxa"/>
            <w:vAlign w:val="center"/>
          </w:tcPr>
          <w:p w:rsidR="000E6EB0" w:rsidRDefault="000E6EB0" w:rsidP="000E6EB0">
            <w:pPr>
              <w:ind w:left="7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Outright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-</w:t>
            </w:r>
          </w:p>
        </w:tc>
        <w:tc>
          <w:tcPr>
            <w:tcW w:w="56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-</w:t>
            </w:r>
          </w:p>
        </w:tc>
        <w:tc>
          <w:tcPr>
            <w:tcW w:w="60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605" w:type="dxa"/>
            <w:vAlign w:val="center"/>
          </w:tcPr>
          <w:p w:rsidR="000E6EB0" w:rsidRPr="00084B97" w:rsidRDefault="00366606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</w:tr>
      <w:tr w:rsidR="000E6EB0" w:rsidTr="00366606">
        <w:trPr>
          <w:trHeight w:val="288"/>
        </w:trPr>
        <w:tc>
          <w:tcPr>
            <w:tcW w:w="1908" w:type="dxa"/>
            <w:gridSpan w:val="2"/>
            <w:vAlign w:val="center"/>
          </w:tcPr>
          <w:p w:rsidR="000E6EB0" w:rsidRDefault="000E6EB0" w:rsidP="000E6EB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Net Position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-</w:t>
            </w:r>
          </w:p>
        </w:tc>
        <w:tc>
          <w:tcPr>
            <w:tcW w:w="56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-</w:t>
            </w:r>
          </w:p>
        </w:tc>
        <w:tc>
          <w:tcPr>
            <w:tcW w:w="60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605" w:type="dxa"/>
            <w:vAlign w:val="center"/>
          </w:tcPr>
          <w:p w:rsidR="000E6EB0" w:rsidRPr="00084B97" w:rsidRDefault="00366606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</w:tr>
      <w:tr w:rsidR="000E6EB0" w:rsidTr="00366606">
        <w:trPr>
          <w:trHeight w:val="288"/>
        </w:trPr>
        <w:tc>
          <w:tcPr>
            <w:tcW w:w="1908" w:type="dxa"/>
            <w:gridSpan w:val="2"/>
            <w:vAlign w:val="center"/>
          </w:tcPr>
          <w:p w:rsidR="000E6EB0" w:rsidRDefault="000E6EB0" w:rsidP="000E6EB0">
            <w:pPr>
              <w:ind w:hanging="9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Treasury Bills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65" w:type="dxa"/>
            <w:vAlign w:val="center"/>
          </w:tcPr>
          <w:p w:rsidR="000E6EB0" w:rsidRPr="00084B97" w:rsidRDefault="000E6EB0" w:rsidP="00366606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05" w:type="dxa"/>
            <w:vAlign w:val="center"/>
          </w:tcPr>
          <w:p w:rsidR="000E6EB0" w:rsidRPr="00084B97" w:rsidRDefault="000E6EB0" w:rsidP="00366606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108"/>
              <w:jc w:val="right"/>
              <w:rPr>
                <w:sz w:val="13"/>
                <w:szCs w:val="13"/>
              </w:rPr>
            </w:pPr>
          </w:p>
        </w:tc>
        <w:tc>
          <w:tcPr>
            <w:tcW w:w="60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</w:p>
        </w:tc>
      </w:tr>
      <w:tr w:rsidR="000E6EB0" w:rsidTr="00366606">
        <w:trPr>
          <w:trHeight w:val="288"/>
        </w:trPr>
        <w:tc>
          <w:tcPr>
            <w:tcW w:w="1908" w:type="dxa"/>
            <w:gridSpan w:val="2"/>
            <w:vAlign w:val="center"/>
          </w:tcPr>
          <w:p w:rsidR="000E6EB0" w:rsidRDefault="000E6EB0" w:rsidP="000E6EB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Purchases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bCs/>
                <w:sz w:val="13"/>
                <w:szCs w:val="13"/>
              </w:rPr>
            </w:pPr>
            <w:r w:rsidRPr="00084B97">
              <w:rPr>
                <w:b/>
                <w:bCs/>
                <w:sz w:val="13"/>
                <w:szCs w:val="13"/>
              </w:rPr>
              <w:t>1,181.8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bCs/>
                <w:sz w:val="13"/>
                <w:szCs w:val="13"/>
              </w:rPr>
            </w:pPr>
            <w:r w:rsidRPr="00084B97">
              <w:rPr>
                <w:b/>
                <w:bCs/>
                <w:sz w:val="13"/>
                <w:szCs w:val="13"/>
              </w:rPr>
              <w:t>1,205.1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bCs/>
                <w:sz w:val="13"/>
                <w:szCs w:val="13"/>
              </w:rPr>
            </w:pPr>
            <w:r w:rsidRPr="00084B97">
              <w:rPr>
                <w:b/>
                <w:bCs/>
                <w:sz w:val="13"/>
                <w:szCs w:val="13"/>
              </w:rPr>
              <w:t>1,293.0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bCs/>
                <w:sz w:val="13"/>
                <w:szCs w:val="13"/>
              </w:rPr>
            </w:pPr>
            <w:r w:rsidRPr="00084B97">
              <w:rPr>
                <w:b/>
                <w:bCs/>
                <w:sz w:val="13"/>
                <w:szCs w:val="13"/>
              </w:rPr>
              <w:t>1,446.9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bCs/>
                <w:sz w:val="13"/>
                <w:szCs w:val="13"/>
              </w:rPr>
            </w:pPr>
            <w:r w:rsidRPr="00084B97">
              <w:rPr>
                <w:b/>
                <w:bCs/>
                <w:sz w:val="13"/>
                <w:szCs w:val="13"/>
              </w:rPr>
              <w:t>1,289.5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bCs/>
                <w:sz w:val="13"/>
                <w:szCs w:val="13"/>
              </w:rPr>
            </w:pPr>
            <w:r w:rsidRPr="00084B97">
              <w:rPr>
                <w:b/>
                <w:bCs/>
                <w:sz w:val="13"/>
                <w:szCs w:val="13"/>
              </w:rPr>
              <w:t>1,291.5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bCs/>
                <w:sz w:val="13"/>
                <w:szCs w:val="13"/>
              </w:rPr>
            </w:pPr>
            <w:r w:rsidRPr="00084B97">
              <w:rPr>
                <w:b/>
                <w:bCs/>
                <w:sz w:val="13"/>
                <w:szCs w:val="13"/>
              </w:rPr>
              <w:t>1,324.5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bCs/>
                <w:sz w:val="13"/>
                <w:szCs w:val="13"/>
              </w:rPr>
            </w:pPr>
            <w:r w:rsidRPr="00084B97">
              <w:rPr>
                <w:b/>
                <w:bCs/>
                <w:sz w:val="13"/>
                <w:szCs w:val="13"/>
              </w:rPr>
              <w:t>1,477</w:t>
            </w:r>
            <w:r>
              <w:rPr>
                <w:b/>
                <w:bCs/>
                <w:sz w:val="13"/>
                <w:szCs w:val="13"/>
              </w:rPr>
              <w:t>.4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bCs/>
                <w:sz w:val="13"/>
                <w:szCs w:val="13"/>
              </w:rPr>
            </w:pPr>
            <w:r w:rsidRPr="00084B97">
              <w:rPr>
                <w:b/>
                <w:bCs/>
                <w:sz w:val="13"/>
                <w:szCs w:val="13"/>
              </w:rPr>
              <w:t>1,361.6</w:t>
            </w:r>
          </w:p>
        </w:tc>
        <w:tc>
          <w:tcPr>
            <w:tcW w:w="56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bCs/>
                <w:sz w:val="13"/>
                <w:szCs w:val="13"/>
              </w:rPr>
            </w:pPr>
            <w:r w:rsidRPr="00084B97">
              <w:rPr>
                <w:b/>
                <w:bCs/>
                <w:sz w:val="13"/>
                <w:szCs w:val="13"/>
              </w:rPr>
              <w:t>1,583.3</w:t>
            </w:r>
          </w:p>
        </w:tc>
        <w:tc>
          <w:tcPr>
            <w:tcW w:w="60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1,219.8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1,669.5</w:t>
            </w:r>
          </w:p>
        </w:tc>
        <w:tc>
          <w:tcPr>
            <w:tcW w:w="605" w:type="dxa"/>
            <w:vAlign w:val="center"/>
          </w:tcPr>
          <w:p w:rsidR="000E6EB0" w:rsidRPr="00084B97" w:rsidRDefault="00366606" w:rsidP="00366606">
            <w:pPr>
              <w:ind w:right="-76"/>
              <w:jc w:val="right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1,637.9</w:t>
            </w:r>
          </w:p>
        </w:tc>
      </w:tr>
      <w:tr w:rsidR="000E6EB0" w:rsidTr="00366606">
        <w:trPr>
          <w:trHeight w:val="288"/>
        </w:trPr>
        <w:tc>
          <w:tcPr>
            <w:tcW w:w="918" w:type="dxa"/>
            <w:vAlign w:val="center"/>
          </w:tcPr>
          <w:p w:rsidR="000E6EB0" w:rsidRDefault="000E6EB0" w:rsidP="000E6EB0">
            <w:pPr>
              <w:ind w:left="7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Non Banks</w:t>
            </w:r>
          </w:p>
        </w:tc>
        <w:tc>
          <w:tcPr>
            <w:tcW w:w="990" w:type="dxa"/>
            <w:vAlign w:val="center"/>
          </w:tcPr>
          <w:p w:rsidR="000E6EB0" w:rsidRDefault="000E6EB0" w:rsidP="000E6E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Repo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14.3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 xml:space="preserve">6.4 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17.5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23.1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28.4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12.5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44.6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84.7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46.8</w:t>
            </w:r>
          </w:p>
        </w:tc>
        <w:tc>
          <w:tcPr>
            <w:tcW w:w="56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88.4</w:t>
            </w:r>
          </w:p>
        </w:tc>
        <w:tc>
          <w:tcPr>
            <w:tcW w:w="60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39.2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62.8</w:t>
            </w:r>
          </w:p>
        </w:tc>
        <w:tc>
          <w:tcPr>
            <w:tcW w:w="605" w:type="dxa"/>
            <w:vAlign w:val="center"/>
          </w:tcPr>
          <w:p w:rsidR="000E6EB0" w:rsidRPr="00084B97" w:rsidRDefault="00366606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28.5</w:t>
            </w:r>
          </w:p>
        </w:tc>
      </w:tr>
      <w:tr w:rsidR="000E6EB0" w:rsidTr="00366606">
        <w:trPr>
          <w:trHeight w:val="288"/>
        </w:trPr>
        <w:tc>
          <w:tcPr>
            <w:tcW w:w="918" w:type="dxa"/>
            <w:vAlign w:val="center"/>
          </w:tcPr>
          <w:p w:rsidR="000E6EB0" w:rsidRDefault="000E6EB0" w:rsidP="000E6EB0">
            <w:pPr>
              <w:ind w:left="72"/>
              <w:rPr>
                <w:sz w:val="14"/>
                <w:szCs w:val="14"/>
              </w:rPr>
            </w:pPr>
          </w:p>
        </w:tc>
        <w:tc>
          <w:tcPr>
            <w:tcW w:w="990" w:type="dxa"/>
            <w:vAlign w:val="center"/>
          </w:tcPr>
          <w:p w:rsidR="000E6EB0" w:rsidRDefault="000E6EB0" w:rsidP="000E6E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Outright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29.6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 xml:space="preserve">11.3 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28.4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40.5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26.4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27.5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21.4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</w:t>
            </w:r>
            <w:r w:rsidRPr="00084B97">
              <w:rPr>
                <w:sz w:val="13"/>
                <w:szCs w:val="13"/>
              </w:rPr>
              <w:t>0.3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32.6</w:t>
            </w:r>
          </w:p>
        </w:tc>
        <w:tc>
          <w:tcPr>
            <w:tcW w:w="56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40.8</w:t>
            </w:r>
          </w:p>
        </w:tc>
        <w:tc>
          <w:tcPr>
            <w:tcW w:w="60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28.5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12.8</w:t>
            </w:r>
          </w:p>
        </w:tc>
        <w:tc>
          <w:tcPr>
            <w:tcW w:w="605" w:type="dxa"/>
            <w:vAlign w:val="center"/>
          </w:tcPr>
          <w:p w:rsidR="000E6EB0" w:rsidRPr="00084B97" w:rsidRDefault="00366606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38.0</w:t>
            </w:r>
          </w:p>
        </w:tc>
      </w:tr>
      <w:tr w:rsidR="000E6EB0" w:rsidTr="00366606">
        <w:trPr>
          <w:trHeight w:val="288"/>
        </w:trPr>
        <w:tc>
          <w:tcPr>
            <w:tcW w:w="918" w:type="dxa"/>
            <w:vAlign w:val="center"/>
          </w:tcPr>
          <w:p w:rsidR="000E6EB0" w:rsidRDefault="000E6EB0" w:rsidP="000E6EB0">
            <w:pPr>
              <w:ind w:left="7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Banks/PDs</w:t>
            </w:r>
          </w:p>
        </w:tc>
        <w:tc>
          <w:tcPr>
            <w:tcW w:w="990" w:type="dxa"/>
            <w:vAlign w:val="center"/>
          </w:tcPr>
          <w:p w:rsidR="000E6EB0" w:rsidRDefault="000E6EB0" w:rsidP="000E6E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Repo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964.6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 xml:space="preserve">1,017.1 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996.7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969.0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933.1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1,007.3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1,069.3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992.6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893.8</w:t>
            </w:r>
          </w:p>
        </w:tc>
        <w:tc>
          <w:tcPr>
            <w:tcW w:w="56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908.8</w:t>
            </w:r>
          </w:p>
        </w:tc>
        <w:tc>
          <w:tcPr>
            <w:tcW w:w="60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673.3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882.8</w:t>
            </w:r>
          </w:p>
        </w:tc>
        <w:tc>
          <w:tcPr>
            <w:tcW w:w="605" w:type="dxa"/>
            <w:vAlign w:val="center"/>
          </w:tcPr>
          <w:p w:rsidR="000E6EB0" w:rsidRPr="00084B97" w:rsidRDefault="00366606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966.1</w:t>
            </w:r>
          </w:p>
        </w:tc>
      </w:tr>
      <w:tr w:rsidR="000E6EB0" w:rsidTr="00366606">
        <w:trPr>
          <w:trHeight w:val="288"/>
        </w:trPr>
        <w:tc>
          <w:tcPr>
            <w:tcW w:w="918" w:type="dxa"/>
            <w:vAlign w:val="center"/>
          </w:tcPr>
          <w:p w:rsidR="000E6EB0" w:rsidRDefault="000E6EB0" w:rsidP="000E6EB0">
            <w:pPr>
              <w:ind w:left="72"/>
              <w:rPr>
                <w:sz w:val="14"/>
                <w:szCs w:val="14"/>
              </w:rPr>
            </w:pPr>
          </w:p>
        </w:tc>
        <w:tc>
          <w:tcPr>
            <w:tcW w:w="990" w:type="dxa"/>
            <w:vAlign w:val="center"/>
          </w:tcPr>
          <w:p w:rsidR="000E6EB0" w:rsidRDefault="000E6EB0" w:rsidP="000E6E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Outright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145.8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 xml:space="preserve">164.1 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126.5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121</w:t>
            </w:r>
            <w:r>
              <w:rPr>
                <w:sz w:val="13"/>
                <w:szCs w:val="13"/>
              </w:rPr>
              <w:t>.</w:t>
            </w:r>
            <w:r w:rsidRPr="00084B97">
              <w:rPr>
                <w:sz w:val="13"/>
                <w:szCs w:val="13"/>
              </w:rPr>
              <w:t>8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107.9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103.4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122.9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126.4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84.7</w:t>
            </w:r>
          </w:p>
        </w:tc>
        <w:tc>
          <w:tcPr>
            <w:tcW w:w="56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41.6</w:t>
            </w:r>
          </w:p>
        </w:tc>
        <w:tc>
          <w:tcPr>
            <w:tcW w:w="60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56.5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58.8</w:t>
            </w:r>
          </w:p>
        </w:tc>
        <w:tc>
          <w:tcPr>
            <w:tcW w:w="605" w:type="dxa"/>
            <w:vAlign w:val="center"/>
          </w:tcPr>
          <w:p w:rsidR="000E6EB0" w:rsidRPr="00084B97" w:rsidRDefault="00366606" w:rsidP="00F87E17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65.</w:t>
            </w:r>
            <w:r w:rsidR="00F87E17">
              <w:rPr>
                <w:sz w:val="13"/>
                <w:szCs w:val="13"/>
              </w:rPr>
              <w:t>4</w:t>
            </w:r>
          </w:p>
        </w:tc>
      </w:tr>
      <w:tr w:rsidR="000E6EB0" w:rsidTr="00366606">
        <w:trPr>
          <w:trHeight w:val="288"/>
        </w:trPr>
        <w:tc>
          <w:tcPr>
            <w:tcW w:w="1908" w:type="dxa"/>
            <w:gridSpan w:val="2"/>
            <w:vAlign w:val="center"/>
          </w:tcPr>
          <w:p w:rsidR="000E6EB0" w:rsidRDefault="000E6EB0" w:rsidP="000E6EB0">
            <w:pPr>
              <w:ind w:left="7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SBP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27.5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 xml:space="preserve">6.2 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123.9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292.6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193.6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140.8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66.3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233.4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303.6</w:t>
            </w:r>
          </w:p>
        </w:tc>
        <w:tc>
          <w:tcPr>
            <w:tcW w:w="56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503.8</w:t>
            </w:r>
          </w:p>
        </w:tc>
        <w:tc>
          <w:tcPr>
            <w:tcW w:w="60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422.3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652.4</w:t>
            </w:r>
          </w:p>
        </w:tc>
        <w:tc>
          <w:tcPr>
            <w:tcW w:w="605" w:type="dxa"/>
            <w:vAlign w:val="center"/>
          </w:tcPr>
          <w:p w:rsidR="000E6EB0" w:rsidRPr="00084B97" w:rsidRDefault="00366606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539.9</w:t>
            </w:r>
          </w:p>
        </w:tc>
      </w:tr>
      <w:tr w:rsidR="000E6EB0" w:rsidTr="00366606">
        <w:trPr>
          <w:trHeight w:val="288"/>
        </w:trPr>
        <w:tc>
          <w:tcPr>
            <w:tcW w:w="1908" w:type="dxa"/>
            <w:gridSpan w:val="2"/>
            <w:vAlign w:val="center"/>
          </w:tcPr>
          <w:p w:rsidR="000E6EB0" w:rsidRDefault="000E6EB0" w:rsidP="000E6EB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Sales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bCs/>
                <w:sz w:val="13"/>
                <w:szCs w:val="13"/>
              </w:rPr>
            </w:pPr>
            <w:r w:rsidRPr="00084B97">
              <w:rPr>
                <w:b/>
                <w:bCs/>
                <w:sz w:val="13"/>
                <w:szCs w:val="13"/>
              </w:rPr>
              <w:t>1,181.8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bCs/>
                <w:sz w:val="13"/>
                <w:szCs w:val="13"/>
              </w:rPr>
            </w:pPr>
            <w:r w:rsidRPr="00084B97">
              <w:rPr>
                <w:b/>
                <w:bCs/>
                <w:sz w:val="13"/>
                <w:szCs w:val="13"/>
              </w:rPr>
              <w:t>1,205.1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bCs/>
                <w:sz w:val="13"/>
                <w:szCs w:val="13"/>
              </w:rPr>
            </w:pPr>
            <w:r w:rsidRPr="00084B97">
              <w:rPr>
                <w:b/>
                <w:bCs/>
                <w:sz w:val="13"/>
                <w:szCs w:val="13"/>
              </w:rPr>
              <w:t>1,293.0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bCs/>
                <w:sz w:val="13"/>
                <w:szCs w:val="13"/>
              </w:rPr>
            </w:pPr>
            <w:r w:rsidRPr="00084B97">
              <w:rPr>
                <w:b/>
                <w:bCs/>
                <w:sz w:val="13"/>
                <w:szCs w:val="13"/>
              </w:rPr>
              <w:t>1,446.9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bCs/>
                <w:sz w:val="13"/>
                <w:szCs w:val="13"/>
              </w:rPr>
            </w:pPr>
            <w:r w:rsidRPr="00084B97">
              <w:rPr>
                <w:b/>
                <w:bCs/>
                <w:sz w:val="13"/>
                <w:szCs w:val="13"/>
              </w:rPr>
              <w:t>1,289.5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bCs/>
                <w:sz w:val="13"/>
                <w:szCs w:val="13"/>
              </w:rPr>
            </w:pPr>
            <w:r w:rsidRPr="00084B97">
              <w:rPr>
                <w:b/>
                <w:bCs/>
                <w:sz w:val="13"/>
                <w:szCs w:val="13"/>
              </w:rPr>
              <w:t>1,291.5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bCs/>
                <w:sz w:val="13"/>
                <w:szCs w:val="13"/>
              </w:rPr>
            </w:pPr>
            <w:r w:rsidRPr="00084B97">
              <w:rPr>
                <w:b/>
                <w:bCs/>
                <w:sz w:val="13"/>
                <w:szCs w:val="13"/>
              </w:rPr>
              <w:t>1,324.5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bCs/>
                <w:sz w:val="13"/>
                <w:szCs w:val="13"/>
              </w:rPr>
            </w:pPr>
            <w:r w:rsidRPr="00084B97">
              <w:rPr>
                <w:b/>
                <w:bCs/>
                <w:sz w:val="13"/>
                <w:szCs w:val="13"/>
              </w:rPr>
              <w:t>1,477.4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bCs/>
                <w:sz w:val="13"/>
                <w:szCs w:val="13"/>
              </w:rPr>
            </w:pPr>
            <w:r w:rsidRPr="00084B97">
              <w:rPr>
                <w:b/>
                <w:bCs/>
                <w:sz w:val="13"/>
                <w:szCs w:val="13"/>
              </w:rPr>
              <w:t>1,361.6</w:t>
            </w:r>
          </w:p>
        </w:tc>
        <w:tc>
          <w:tcPr>
            <w:tcW w:w="56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bCs/>
                <w:sz w:val="13"/>
                <w:szCs w:val="13"/>
              </w:rPr>
            </w:pPr>
            <w:r w:rsidRPr="00084B97">
              <w:rPr>
                <w:b/>
                <w:bCs/>
                <w:sz w:val="13"/>
                <w:szCs w:val="13"/>
              </w:rPr>
              <w:t>1,583.3</w:t>
            </w:r>
          </w:p>
        </w:tc>
        <w:tc>
          <w:tcPr>
            <w:tcW w:w="60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1,219.8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1,669.5</w:t>
            </w:r>
          </w:p>
        </w:tc>
        <w:tc>
          <w:tcPr>
            <w:tcW w:w="605" w:type="dxa"/>
            <w:vAlign w:val="center"/>
          </w:tcPr>
          <w:p w:rsidR="000E6EB0" w:rsidRPr="00084B97" w:rsidRDefault="00366606" w:rsidP="00366606">
            <w:pPr>
              <w:ind w:right="-76"/>
              <w:jc w:val="right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1,637.9</w:t>
            </w:r>
          </w:p>
        </w:tc>
      </w:tr>
      <w:tr w:rsidR="000E6EB0" w:rsidTr="00366606">
        <w:trPr>
          <w:trHeight w:val="288"/>
        </w:trPr>
        <w:tc>
          <w:tcPr>
            <w:tcW w:w="918" w:type="dxa"/>
            <w:vAlign w:val="center"/>
          </w:tcPr>
          <w:p w:rsidR="000E6EB0" w:rsidRDefault="000E6EB0" w:rsidP="000E6EB0">
            <w:pPr>
              <w:ind w:left="7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Non Banks</w:t>
            </w:r>
          </w:p>
        </w:tc>
        <w:tc>
          <w:tcPr>
            <w:tcW w:w="990" w:type="dxa"/>
            <w:vAlign w:val="center"/>
          </w:tcPr>
          <w:p w:rsidR="000E6EB0" w:rsidRDefault="000E6EB0" w:rsidP="000E6E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Repo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72.0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 xml:space="preserve">78.7 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72.4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95.4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44.7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75.9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45.0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24.9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51.6</w:t>
            </w:r>
          </w:p>
        </w:tc>
        <w:tc>
          <w:tcPr>
            <w:tcW w:w="56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50.1</w:t>
            </w:r>
          </w:p>
        </w:tc>
        <w:tc>
          <w:tcPr>
            <w:tcW w:w="60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37.7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66.2</w:t>
            </w:r>
          </w:p>
        </w:tc>
        <w:tc>
          <w:tcPr>
            <w:tcW w:w="605" w:type="dxa"/>
            <w:vAlign w:val="center"/>
          </w:tcPr>
          <w:p w:rsidR="000E6EB0" w:rsidRPr="00084B97" w:rsidRDefault="00366606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68.5</w:t>
            </w:r>
          </w:p>
        </w:tc>
      </w:tr>
      <w:tr w:rsidR="000E6EB0" w:rsidTr="00366606">
        <w:trPr>
          <w:trHeight w:val="288"/>
        </w:trPr>
        <w:tc>
          <w:tcPr>
            <w:tcW w:w="918" w:type="dxa"/>
            <w:vAlign w:val="center"/>
          </w:tcPr>
          <w:p w:rsidR="000E6EB0" w:rsidRDefault="000E6EB0" w:rsidP="000E6EB0">
            <w:pPr>
              <w:ind w:left="72"/>
              <w:rPr>
                <w:sz w:val="14"/>
                <w:szCs w:val="14"/>
              </w:rPr>
            </w:pPr>
          </w:p>
        </w:tc>
        <w:tc>
          <w:tcPr>
            <w:tcW w:w="990" w:type="dxa"/>
            <w:vAlign w:val="center"/>
          </w:tcPr>
          <w:p w:rsidR="000E6EB0" w:rsidRDefault="000E6EB0" w:rsidP="000E6E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Outright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6.2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 xml:space="preserve">1.8 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4.3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2.3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4.3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2.9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7.9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9.5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3.4</w:t>
            </w:r>
          </w:p>
        </w:tc>
        <w:tc>
          <w:tcPr>
            <w:tcW w:w="56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6.8</w:t>
            </w:r>
          </w:p>
        </w:tc>
        <w:tc>
          <w:tcPr>
            <w:tcW w:w="60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6.5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13.3</w:t>
            </w:r>
          </w:p>
        </w:tc>
        <w:tc>
          <w:tcPr>
            <w:tcW w:w="605" w:type="dxa"/>
            <w:vAlign w:val="center"/>
          </w:tcPr>
          <w:p w:rsidR="000E6EB0" w:rsidRPr="00084B97" w:rsidRDefault="00366606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4.5</w:t>
            </w:r>
          </w:p>
        </w:tc>
      </w:tr>
      <w:tr w:rsidR="000E6EB0" w:rsidTr="00366606">
        <w:trPr>
          <w:trHeight w:val="288"/>
        </w:trPr>
        <w:tc>
          <w:tcPr>
            <w:tcW w:w="918" w:type="dxa"/>
            <w:vAlign w:val="center"/>
          </w:tcPr>
          <w:p w:rsidR="000E6EB0" w:rsidRDefault="000E6EB0" w:rsidP="000E6EB0">
            <w:pPr>
              <w:ind w:left="7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Banks/PDs</w:t>
            </w:r>
          </w:p>
        </w:tc>
        <w:tc>
          <w:tcPr>
            <w:tcW w:w="990" w:type="dxa"/>
            <w:vAlign w:val="center"/>
          </w:tcPr>
          <w:p w:rsidR="000E6EB0" w:rsidRDefault="000E6EB0" w:rsidP="000E6E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Repo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755.5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 xml:space="preserve">808.9 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1,018.5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1,174.2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1,094.6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969.8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981.7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1,267.2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1,139.7</w:t>
            </w:r>
          </w:p>
        </w:tc>
        <w:tc>
          <w:tcPr>
            <w:tcW w:w="56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1,426.8</w:t>
            </w:r>
          </w:p>
        </w:tc>
        <w:tc>
          <w:tcPr>
            <w:tcW w:w="60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1,075.4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108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1,454.9</w:t>
            </w:r>
          </w:p>
        </w:tc>
        <w:tc>
          <w:tcPr>
            <w:tcW w:w="605" w:type="dxa"/>
            <w:vAlign w:val="center"/>
          </w:tcPr>
          <w:p w:rsidR="000E6EB0" w:rsidRPr="00084B97" w:rsidRDefault="00366606" w:rsidP="00366606">
            <w:pPr>
              <w:ind w:right="-108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1,366.5</w:t>
            </w:r>
          </w:p>
        </w:tc>
      </w:tr>
      <w:tr w:rsidR="000E6EB0" w:rsidTr="00366606">
        <w:trPr>
          <w:trHeight w:val="288"/>
        </w:trPr>
        <w:tc>
          <w:tcPr>
            <w:tcW w:w="918" w:type="dxa"/>
            <w:vAlign w:val="center"/>
          </w:tcPr>
          <w:p w:rsidR="000E6EB0" w:rsidRDefault="000E6EB0" w:rsidP="000E6EB0">
            <w:pPr>
              <w:ind w:left="72"/>
              <w:rPr>
                <w:sz w:val="14"/>
                <w:szCs w:val="14"/>
              </w:rPr>
            </w:pPr>
          </w:p>
        </w:tc>
        <w:tc>
          <w:tcPr>
            <w:tcW w:w="990" w:type="dxa"/>
            <w:vAlign w:val="center"/>
          </w:tcPr>
          <w:p w:rsidR="000E6EB0" w:rsidRDefault="000E6EB0" w:rsidP="000E6E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Outright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169.1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 xml:space="preserve">173.6 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126.5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160.0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130.1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128.0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136.5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157.2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113.9</w:t>
            </w:r>
          </w:p>
        </w:tc>
        <w:tc>
          <w:tcPr>
            <w:tcW w:w="56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75.5</w:t>
            </w:r>
          </w:p>
        </w:tc>
        <w:tc>
          <w:tcPr>
            <w:tcW w:w="60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78.6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59.2</w:t>
            </w:r>
          </w:p>
        </w:tc>
        <w:tc>
          <w:tcPr>
            <w:tcW w:w="605" w:type="dxa"/>
            <w:vAlign w:val="center"/>
          </w:tcPr>
          <w:p w:rsidR="000E6EB0" w:rsidRPr="00084B97" w:rsidRDefault="00366606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98.9</w:t>
            </w:r>
          </w:p>
        </w:tc>
      </w:tr>
      <w:tr w:rsidR="000E6EB0" w:rsidTr="00366606">
        <w:trPr>
          <w:trHeight w:val="288"/>
        </w:trPr>
        <w:tc>
          <w:tcPr>
            <w:tcW w:w="918" w:type="dxa"/>
            <w:vAlign w:val="center"/>
          </w:tcPr>
          <w:p w:rsidR="000E6EB0" w:rsidRDefault="000E6EB0" w:rsidP="000E6EB0">
            <w:pPr>
              <w:ind w:left="7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SBP</w:t>
            </w:r>
          </w:p>
        </w:tc>
        <w:tc>
          <w:tcPr>
            <w:tcW w:w="990" w:type="dxa"/>
            <w:vAlign w:val="center"/>
          </w:tcPr>
          <w:p w:rsidR="000E6EB0" w:rsidRDefault="000E6EB0" w:rsidP="000E6EB0">
            <w:pPr>
              <w:ind w:left="7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Repo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178.9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 xml:space="preserve">142.1 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71.3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15.0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15.8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114.9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153.6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18.7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53.0</w:t>
            </w:r>
          </w:p>
        </w:tc>
        <w:tc>
          <w:tcPr>
            <w:tcW w:w="56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 w:rsidRPr="00084B97">
              <w:rPr>
                <w:sz w:val="13"/>
                <w:szCs w:val="13"/>
              </w:rPr>
              <w:t>24.1</w:t>
            </w:r>
          </w:p>
        </w:tc>
        <w:tc>
          <w:tcPr>
            <w:tcW w:w="605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21.8</w:t>
            </w:r>
          </w:p>
        </w:tc>
        <w:tc>
          <w:tcPr>
            <w:tcW w:w="540" w:type="dxa"/>
            <w:vAlign w:val="center"/>
          </w:tcPr>
          <w:p w:rsidR="000E6EB0" w:rsidRPr="00084B97" w:rsidRDefault="000E6EB0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75.8</w:t>
            </w:r>
          </w:p>
        </w:tc>
        <w:tc>
          <w:tcPr>
            <w:tcW w:w="605" w:type="dxa"/>
            <w:vAlign w:val="center"/>
          </w:tcPr>
          <w:p w:rsidR="000E6EB0" w:rsidRPr="00084B97" w:rsidRDefault="00366606" w:rsidP="00366606">
            <w:pPr>
              <w:ind w:right="-76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99.5</w:t>
            </w:r>
          </w:p>
        </w:tc>
      </w:tr>
      <w:tr w:rsidR="000E6EB0" w:rsidTr="00366606">
        <w:trPr>
          <w:trHeight w:val="288"/>
        </w:trPr>
        <w:tc>
          <w:tcPr>
            <w:tcW w:w="1908" w:type="dxa"/>
            <w:gridSpan w:val="2"/>
            <w:vAlign w:val="center"/>
          </w:tcPr>
          <w:p w:rsidR="000E6EB0" w:rsidRDefault="000E6EB0" w:rsidP="000E6EB0">
            <w:pPr>
              <w:ind w:left="7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Net Position</w:t>
            </w:r>
          </w:p>
        </w:tc>
        <w:tc>
          <w:tcPr>
            <w:tcW w:w="540" w:type="dxa"/>
            <w:vAlign w:val="center"/>
          </w:tcPr>
          <w:p w:rsidR="000E6EB0" w:rsidRPr="00482FEB" w:rsidRDefault="000E6EB0" w:rsidP="00366606">
            <w:pPr>
              <w:ind w:right="-76"/>
              <w:jc w:val="right"/>
              <w:rPr>
                <w:b/>
                <w:sz w:val="13"/>
                <w:szCs w:val="13"/>
              </w:rPr>
            </w:pPr>
            <w:r w:rsidRPr="00482FEB">
              <w:rPr>
                <w:b/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482FEB" w:rsidRDefault="000E6EB0" w:rsidP="00366606">
            <w:pPr>
              <w:ind w:right="-76"/>
              <w:jc w:val="right"/>
              <w:rPr>
                <w:b/>
                <w:sz w:val="13"/>
                <w:szCs w:val="13"/>
              </w:rPr>
            </w:pPr>
            <w:r w:rsidRPr="00482FEB">
              <w:rPr>
                <w:b/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482FEB" w:rsidRDefault="000E6EB0" w:rsidP="00366606">
            <w:pPr>
              <w:ind w:right="-76"/>
              <w:jc w:val="right"/>
              <w:rPr>
                <w:b/>
                <w:sz w:val="13"/>
                <w:szCs w:val="13"/>
              </w:rPr>
            </w:pPr>
            <w:r w:rsidRPr="00482FEB">
              <w:rPr>
                <w:b/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482FEB" w:rsidRDefault="000E6EB0" w:rsidP="00366606">
            <w:pPr>
              <w:ind w:right="-76"/>
              <w:jc w:val="right"/>
              <w:rPr>
                <w:b/>
                <w:sz w:val="13"/>
                <w:szCs w:val="13"/>
              </w:rPr>
            </w:pPr>
            <w:r w:rsidRPr="00482FEB">
              <w:rPr>
                <w:b/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482FEB" w:rsidRDefault="000E6EB0" w:rsidP="00366606">
            <w:pPr>
              <w:ind w:right="-76"/>
              <w:jc w:val="right"/>
              <w:rPr>
                <w:b/>
                <w:sz w:val="13"/>
                <w:szCs w:val="13"/>
              </w:rPr>
            </w:pPr>
            <w:r w:rsidRPr="00482FEB">
              <w:rPr>
                <w:b/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482FEB" w:rsidRDefault="000E6EB0" w:rsidP="00366606">
            <w:pPr>
              <w:ind w:right="-76"/>
              <w:jc w:val="right"/>
              <w:rPr>
                <w:b/>
                <w:sz w:val="13"/>
                <w:szCs w:val="13"/>
              </w:rPr>
            </w:pPr>
            <w:r w:rsidRPr="00482FEB">
              <w:rPr>
                <w:b/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482FEB" w:rsidRDefault="000E6EB0" w:rsidP="00366606">
            <w:pPr>
              <w:ind w:right="-76"/>
              <w:jc w:val="right"/>
              <w:rPr>
                <w:b/>
                <w:sz w:val="13"/>
                <w:szCs w:val="13"/>
              </w:rPr>
            </w:pPr>
            <w:r w:rsidRPr="00482FEB">
              <w:rPr>
                <w:b/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482FEB" w:rsidRDefault="000E6EB0" w:rsidP="00366606">
            <w:pPr>
              <w:ind w:right="-76"/>
              <w:jc w:val="right"/>
              <w:rPr>
                <w:b/>
                <w:sz w:val="13"/>
                <w:szCs w:val="13"/>
              </w:rPr>
            </w:pPr>
            <w:r w:rsidRPr="00482FEB">
              <w:rPr>
                <w:b/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482FEB" w:rsidRDefault="000E6EB0" w:rsidP="00366606">
            <w:pPr>
              <w:ind w:right="-76"/>
              <w:jc w:val="right"/>
              <w:rPr>
                <w:b/>
                <w:sz w:val="13"/>
                <w:szCs w:val="13"/>
              </w:rPr>
            </w:pPr>
            <w:r w:rsidRPr="00482FEB">
              <w:rPr>
                <w:b/>
                <w:sz w:val="13"/>
                <w:szCs w:val="13"/>
              </w:rPr>
              <w:t>-</w:t>
            </w:r>
          </w:p>
        </w:tc>
        <w:tc>
          <w:tcPr>
            <w:tcW w:w="565" w:type="dxa"/>
            <w:vAlign w:val="center"/>
          </w:tcPr>
          <w:p w:rsidR="000E6EB0" w:rsidRPr="00482FEB" w:rsidRDefault="000E6EB0" w:rsidP="00366606">
            <w:pPr>
              <w:ind w:right="-76"/>
              <w:jc w:val="right"/>
              <w:rPr>
                <w:b/>
                <w:sz w:val="13"/>
                <w:szCs w:val="13"/>
              </w:rPr>
            </w:pPr>
            <w:r w:rsidRPr="00482FEB">
              <w:rPr>
                <w:b/>
                <w:sz w:val="13"/>
                <w:szCs w:val="13"/>
              </w:rPr>
              <w:t>-</w:t>
            </w:r>
          </w:p>
        </w:tc>
        <w:tc>
          <w:tcPr>
            <w:tcW w:w="605" w:type="dxa"/>
            <w:vAlign w:val="center"/>
          </w:tcPr>
          <w:p w:rsidR="000E6EB0" w:rsidRPr="00482FEB" w:rsidRDefault="000E6EB0" w:rsidP="00366606">
            <w:pPr>
              <w:ind w:right="-76"/>
              <w:jc w:val="right"/>
              <w:rPr>
                <w:b/>
                <w:sz w:val="13"/>
                <w:szCs w:val="13"/>
              </w:rPr>
            </w:pPr>
            <w:r w:rsidRPr="00482FEB">
              <w:rPr>
                <w:b/>
                <w:sz w:val="13"/>
                <w:szCs w:val="13"/>
              </w:rPr>
              <w:t>-</w:t>
            </w:r>
          </w:p>
        </w:tc>
        <w:tc>
          <w:tcPr>
            <w:tcW w:w="540" w:type="dxa"/>
            <w:vAlign w:val="center"/>
          </w:tcPr>
          <w:p w:rsidR="000E6EB0" w:rsidRPr="00482FEB" w:rsidRDefault="000E6EB0" w:rsidP="00366606">
            <w:pPr>
              <w:ind w:right="-76"/>
              <w:jc w:val="right"/>
              <w:rPr>
                <w:b/>
                <w:sz w:val="13"/>
                <w:szCs w:val="13"/>
              </w:rPr>
            </w:pPr>
            <w:r w:rsidRPr="00482FEB">
              <w:rPr>
                <w:b/>
                <w:sz w:val="13"/>
                <w:szCs w:val="13"/>
              </w:rPr>
              <w:t>-</w:t>
            </w:r>
          </w:p>
        </w:tc>
        <w:tc>
          <w:tcPr>
            <w:tcW w:w="605" w:type="dxa"/>
            <w:vAlign w:val="center"/>
          </w:tcPr>
          <w:p w:rsidR="000E6EB0" w:rsidRPr="00482FEB" w:rsidRDefault="00366606" w:rsidP="00366606">
            <w:pPr>
              <w:ind w:right="-133"/>
              <w:jc w:val="righ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--</w:t>
            </w:r>
          </w:p>
        </w:tc>
      </w:tr>
      <w:tr w:rsidR="000E6EB0" w:rsidTr="00366606">
        <w:trPr>
          <w:trHeight w:val="216"/>
        </w:trPr>
        <w:tc>
          <w:tcPr>
            <w:tcW w:w="1908" w:type="dxa"/>
            <w:gridSpan w:val="2"/>
            <w:tcBorders>
              <w:bottom w:val="single" w:sz="12" w:space="0" w:color="auto"/>
            </w:tcBorders>
            <w:vAlign w:val="center"/>
          </w:tcPr>
          <w:p w:rsidR="000E6EB0" w:rsidRDefault="000E6EB0" w:rsidP="000E6EB0">
            <w:pPr>
              <w:ind w:left="72"/>
              <w:rPr>
                <w:b/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:rsidR="000E6EB0" w:rsidRDefault="000E6EB0" w:rsidP="000E6EB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:rsidR="000E6EB0" w:rsidRDefault="000E6EB0" w:rsidP="000E6EB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:rsidR="000E6EB0" w:rsidRDefault="000E6EB0" w:rsidP="000E6EB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:rsidR="000E6EB0" w:rsidRDefault="000E6EB0" w:rsidP="000E6EB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:rsidR="000E6EB0" w:rsidRDefault="000E6EB0" w:rsidP="000E6EB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:rsidR="000E6EB0" w:rsidRDefault="000E6EB0" w:rsidP="000E6EB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:rsidR="000E6EB0" w:rsidRDefault="000E6EB0" w:rsidP="000E6EB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:rsidR="000E6EB0" w:rsidRDefault="000E6EB0" w:rsidP="000E6EB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:rsidR="000E6EB0" w:rsidRDefault="000E6EB0" w:rsidP="000E6EB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:rsidR="000E6EB0" w:rsidRDefault="000E6EB0" w:rsidP="000E6EB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05" w:type="dxa"/>
            <w:tcBorders>
              <w:bottom w:val="single" w:sz="12" w:space="0" w:color="auto"/>
            </w:tcBorders>
            <w:vAlign w:val="center"/>
          </w:tcPr>
          <w:p w:rsidR="000E6EB0" w:rsidRDefault="000E6EB0" w:rsidP="000E6EB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:rsidR="000E6EB0" w:rsidRDefault="000E6EB0" w:rsidP="000E6EB0">
            <w:pPr>
              <w:ind w:right="-108"/>
              <w:jc w:val="right"/>
              <w:rPr>
                <w:sz w:val="14"/>
                <w:szCs w:val="14"/>
              </w:rPr>
            </w:pPr>
          </w:p>
        </w:tc>
        <w:tc>
          <w:tcPr>
            <w:tcW w:w="605" w:type="dxa"/>
            <w:tcBorders>
              <w:bottom w:val="single" w:sz="12" w:space="0" w:color="auto"/>
            </w:tcBorders>
            <w:vAlign w:val="center"/>
          </w:tcPr>
          <w:p w:rsidR="000E6EB0" w:rsidRDefault="000E6EB0" w:rsidP="000E6EB0">
            <w:pPr>
              <w:ind w:right="-76"/>
              <w:jc w:val="right"/>
              <w:rPr>
                <w:sz w:val="14"/>
                <w:szCs w:val="14"/>
              </w:rPr>
            </w:pPr>
          </w:p>
        </w:tc>
      </w:tr>
    </w:tbl>
    <w:p w:rsidR="007222C2" w:rsidRDefault="003926EF" w:rsidP="00C31301">
      <w:pPr>
        <w:ind w:right="-252"/>
      </w:pPr>
      <w:r>
        <w:rPr>
          <w:color w:val="000000"/>
          <w:sz w:val="14"/>
          <w:szCs w:val="14"/>
        </w:rPr>
        <w:t xml:space="preserve">         </w:t>
      </w:r>
    </w:p>
    <w:sectPr w:rsidR="007222C2" w:rsidSect="00C31301">
      <w:footerReference w:type="even" r:id="rId8"/>
      <w:footerReference w:type="default" r:id="rId9"/>
      <w:pgSz w:w="10800" w:h="15840" w:code="1"/>
      <w:pgMar w:top="0" w:right="630" w:bottom="1440" w:left="1152" w:header="720" w:footer="720" w:gutter="0"/>
      <w:pgNumType w:start="19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BF6" w:rsidRDefault="00986BF6">
      <w:r>
        <w:separator/>
      </w:r>
    </w:p>
  </w:endnote>
  <w:endnote w:type="continuationSeparator" w:id="1">
    <w:p w:rsidR="00986BF6" w:rsidRDefault="00986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D73" w:rsidRDefault="00994D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4D73" w:rsidRDefault="00994D7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D73" w:rsidRDefault="00994D73">
    <w:pPr>
      <w:pStyle w:val="Foot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1524">
      <w:rPr>
        <w:rStyle w:val="PageNumber"/>
        <w:noProof/>
      </w:rPr>
      <w:t>190</w:t>
    </w:r>
    <w:r>
      <w:rPr>
        <w:rStyle w:val="PageNumber"/>
      </w:rPr>
      <w:fldChar w:fldCharType="end"/>
    </w:r>
  </w:p>
  <w:p w:rsidR="00994D73" w:rsidRDefault="00994D73">
    <w:pPr>
      <w:pStyle w:val="Footer"/>
      <w:framePr w:wrap="around" w:vAnchor="text" w:hAnchor="margin" w:xAlign="center" w:y="1"/>
      <w:ind w:right="360"/>
      <w:rPr>
        <w:rStyle w:val="PageNumber"/>
      </w:rPr>
    </w:pPr>
  </w:p>
  <w:p w:rsidR="00994D73" w:rsidRDefault="00994D73">
    <w:pPr>
      <w:pStyle w:val="Footer"/>
      <w:ind w:right="360"/>
    </w:pPr>
    <w:r>
      <w:t xml:space="preserve">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BF6" w:rsidRDefault="00986BF6">
      <w:r>
        <w:separator/>
      </w:r>
    </w:p>
  </w:footnote>
  <w:footnote w:type="continuationSeparator" w:id="1">
    <w:p w:rsidR="00986BF6" w:rsidRDefault="00986B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C2687"/>
    <w:rsid w:val="0000178A"/>
    <w:rsid w:val="00004029"/>
    <w:rsid w:val="000045DC"/>
    <w:rsid w:val="000050CB"/>
    <w:rsid w:val="000054DF"/>
    <w:rsid w:val="00010065"/>
    <w:rsid w:val="000146AC"/>
    <w:rsid w:val="00022964"/>
    <w:rsid w:val="00025923"/>
    <w:rsid w:val="0003157D"/>
    <w:rsid w:val="00032C2D"/>
    <w:rsid w:val="000336DA"/>
    <w:rsid w:val="00033E06"/>
    <w:rsid w:val="00034936"/>
    <w:rsid w:val="00035200"/>
    <w:rsid w:val="00036112"/>
    <w:rsid w:val="00037723"/>
    <w:rsid w:val="00040EFF"/>
    <w:rsid w:val="00045784"/>
    <w:rsid w:val="00045A29"/>
    <w:rsid w:val="00046586"/>
    <w:rsid w:val="000467BD"/>
    <w:rsid w:val="0004687E"/>
    <w:rsid w:val="00050D53"/>
    <w:rsid w:val="00054FAB"/>
    <w:rsid w:val="00055B83"/>
    <w:rsid w:val="00061E1F"/>
    <w:rsid w:val="00063CE0"/>
    <w:rsid w:val="00063E24"/>
    <w:rsid w:val="00064E58"/>
    <w:rsid w:val="00067AE3"/>
    <w:rsid w:val="00072AD8"/>
    <w:rsid w:val="00072BD5"/>
    <w:rsid w:val="0008050E"/>
    <w:rsid w:val="00080823"/>
    <w:rsid w:val="000821D8"/>
    <w:rsid w:val="0008432D"/>
    <w:rsid w:val="00084B97"/>
    <w:rsid w:val="00087FBF"/>
    <w:rsid w:val="000915EC"/>
    <w:rsid w:val="00092411"/>
    <w:rsid w:val="00094447"/>
    <w:rsid w:val="00094E2A"/>
    <w:rsid w:val="00097C5B"/>
    <w:rsid w:val="000A2551"/>
    <w:rsid w:val="000A2B3D"/>
    <w:rsid w:val="000A3BF5"/>
    <w:rsid w:val="000A46C2"/>
    <w:rsid w:val="000B189B"/>
    <w:rsid w:val="000B2ED5"/>
    <w:rsid w:val="000B6D4C"/>
    <w:rsid w:val="000C1E8A"/>
    <w:rsid w:val="000C2A0C"/>
    <w:rsid w:val="000D0E99"/>
    <w:rsid w:val="000D2162"/>
    <w:rsid w:val="000D7009"/>
    <w:rsid w:val="000E18C6"/>
    <w:rsid w:val="000E6EB0"/>
    <w:rsid w:val="000F12D2"/>
    <w:rsid w:val="000F1395"/>
    <w:rsid w:val="000F50E3"/>
    <w:rsid w:val="000F6407"/>
    <w:rsid w:val="000F7180"/>
    <w:rsid w:val="00101B0F"/>
    <w:rsid w:val="00103CCB"/>
    <w:rsid w:val="001052A9"/>
    <w:rsid w:val="00106DBF"/>
    <w:rsid w:val="00110034"/>
    <w:rsid w:val="00110D1D"/>
    <w:rsid w:val="00110DC8"/>
    <w:rsid w:val="00110FF8"/>
    <w:rsid w:val="00112FEB"/>
    <w:rsid w:val="00117E68"/>
    <w:rsid w:val="0012464B"/>
    <w:rsid w:val="00126F61"/>
    <w:rsid w:val="00127686"/>
    <w:rsid w:val="00131719"/>
    <w:rsid w:val="00134EF8"/>
    <w:rsid w:val="001419E0"/>
    <w:rsid w:val="001420CE"/>
    <w:rsid w:val="00143F7E"/>
    <w:rsid w:val="001538D4"/>
    <w:rsid w:val="00154AA1"/>
    <w:rsid w:val="00155A7B"/>
    <w:rsid w:val="0015608C"/>
    <w:rsid w:val="0015721C"/>
    <w:rsid w:val="00165960"/>
    <w:rsid w:val="00165AD6"/>
    <w:rsid w:val="00165E80"/>
    <w:rsid w:val="00170D82"/>
    <w:rsid w:val="001723BF"/>
    <w:rsid w:val="00172CBD"/>
    <w:rsid w:val="00176308"/>
    <w:rsid w:val="00176682"/>
    <w:rsid w:val="001772BC"/>
    <w:rsid w:val="00177602"/>
    <w:rsid w:val="00180438"/>
    <w:rsid w:val="00181BFC"/>
    <w:rsid w:val="00184FA3"/>
    <w:rsid w:val="00186978"/>
    <w:rsid w:val="00186F96"/>
    <w:rsid w:val="001904DF"/>
    <w:rsid w:val="0019132E"/>
    <w:rsid w:val="00191942"/>
    <w:rsid w:val="001943C7"/>
    <w:rsid w:val="001A1287"/>
    <w:rsid w:val="001A3606"/>
    <w:rsid w:val="001A573A"/>
    <w:rsid w:val="001A6975"/>
    <w:rsid w:val="001B0EC0"/>
    <w:rsid w:val="001B12FB"/>
    <w:rsid w:val="001D11DC"/>
    <w:rsid w:val="001D2BB5"/>
    <w:rsid w:val="001D3D08"/>
    <w:rsid w:val="001D49C0"/>
    <w:rsid w:val="001D51AA"/>
    <w:rsid w:val="001D5396"/>
    <w:rsid w:val="001D6258"/>
    <w:rsid w:val="001D65CC"/>
    <w:rsid w:val="001E4281"/>
    <w:rsid w:val="001E59B8"/>
    <w:rsid w:val="001E76B2"/>
    <w:rsid w:val="001E7965"/>
    <w:rsid w:val="001F691D"/>
    <w:rsid w:val="00201E90"/>
    <w:rsid w:val="00203054"/>
    <w:rsid w:val="00207737"/>
    <w:rsid w:val="00210CBA"/>
    <w:rsid w:val="00211678"/>
    <w:rsid w:val="0021528E"/>
    <w:rsid w:val="002153C6"/>
    <w:rsid w:val="00215C05"/>
    <w:rsid w:val="00216B6A"/>
    <w:rsid w:val="002205F0"/>
    <w:rsid w:val="00221E5E"/>
    <w:rsid w:val="002240FE"/>
    <w:rsid w:val="00224740"/>
    <w:rsid w:val="00231C13"/>
    <w:rsid w:val="002359A5"/>
    <w:rsid w:val="00236C9A"/>
    <w:rsid w:val="00240376"/>
    <w:rsid w:val="00243297"/>
    <w:rsid w:val="0025157F"/>
    <w:rsid w:val="002538BE"/>
    <w:rsid w:val="00257C86"/>
    <w:rsid w:val="00257EEB"/>
    <w:rsid w:val="002747CE"/>
    <w:rsid w:val="002749E9"/>
    <w:rsid w:val="002752C2"/>
    <w:rsid w:val="002818F4"/>
    <w:rsid w:val="00282EB4"/>
    <w:rsid w:val="00283DA1"/>
    <w:rsid w:val="0028729E"/>
    <w:rsid w:val="00293427"/>
    <w:rsid w:val="00293643"/>
    <w:rsid w:val="002948A3"/>
    <w:rsid w:val="00297339"/>
    <w:rsid w:val="002A0EA9"/>
    <w:rsid w:val="002A3BCD"/>
    <w:rsid w:val="002A45DA"/>
    <w:rsid w:val="002A4F27"/>
    <w:rsid w:val="002A4F65"/>
    <w:rsid w:val="002A56FB"/>
    <w:rsid w:val="002A7780"/>
    <w:rsid w:val="002B0611"/>
    <w:rsid w:val="002B3BA4"/>
    <w:rsid w:val="002B439E"/>
    <w:rsid w:val="002B5758"/>
    <w:rsid w:val="002B5F3C"/>
    <w:rsid w:val="002C5DA5"/>
    <w:rsid w:val="002D2735"/>
    <w:rsid w:val="002D2EB6"/>
    <w:rsid w:val="002D300A"/>
    <w:rsid w:val="002D6E35"/>
    <w:rsid w:val="002D74AB"/>
    <w:rsid w:val="002E03DC"/>
    <w:rsid w:val="002E0C0D"/>
    <w:rsid w:val="002E10A2"/>
    <w:rsid w:val="002E172F"/>
    <w:rsid w:val="002E2708"/>
    <w:rsid w:val="002E477E"/>
    <w:rsid w:val="002E5E28"/>
    <w:rsid w:val="002E608C"/>
    <w:rsid w:val="002E693F"/>
    <w:rsid w:val="002E6EE8"/>
    <w:rsid w:val="002F070D"/>
    <w:rsid w:val="002F0C02"/>
    <w:rsid w:val="002F5149"/>
    <w:rsid w:val="002F594D"/>
    <w:rsid w:val="0030101C"/>
    <w:rsid w:val="003021D9"/>
    <w:rsid w:val="00302D79"/>
    <w:rsid w:val="003117B9"/>
    <w:rsid w:val="00311941"/>
    <w:rsid w:val="00311F63"/>
    <w:rsid w:val="0031297C"/>
    <w:rsid w:val="003134FB"/>
    <w:rsid w:val="00316E43"/>
    <w:rsid w:val="00317E05"/>
    <w:rsid w:val="00317F79"/>
    <w:rsid w:val="00320944"/>
    <w:rsid w:val="003247BE"/>
    <w:rsid w:val="003264FD"/>
    <w:rsid w:val="00327592"/>
    <w:rsid w:val="0033324F"/>
    <w:rsid w:val="0033485D"/>
    <w:rsid w:val="003362F0"/>
    <w:rsid w:val="003367E3"/>
    <w:rsid w:val="00336CF2"/>
    <w:rsid w:val="00346797"/>
    <w:rsid w:val="00350897"/>
    <w:rsid w:val="00350D35"/>
    <w:rsid w:val="00350D9C"/>
    <w:rsid w:val="00351D4A"/>
    <w:rsid w:val="00352801"/>
    <w:rsid w:val="00353DBC"/>
    <w:rsid w:val="00363EDC"/>
    <w:rsid w:val="00366606"/>
    <w:rsid w:val="00367826"/>
    <w:rsid w:val="0037004F"/>
    <w:rsid w:val="003700B3"/>
    <w:rsid w:val="003708A3"/>
    <w:rsid w:val="00380934"/>
    <w:rsid w:val="00384B98"/>
    <w:rsid w:val="0038502B"/>
    <w:rsid w:val="003863B8"/>
    <w:rsid w:val="0038763E"/>
    <w:rsid w:val="00390841"/>
    <w:rsid w:val="003926EF"/>
    <w:rsid w:val="00395BFC"/>
    <w:rsid w:val="003966B2"/>
    <w:rsid w:val="003A023B"/>
    <w:rsid w:val="003A3EF3"/>
    <w:rsid w:val="003A6517"/>
    <w:rsid w:val="003A7D5B"/>
    <w:rsid w:val="003B0132"/>
    <w:rsid w:val="003B151B"/>
    <w:rsid w:val="003B3A2C"/>
    <w:rsid w:val="003B4305"/>
    <w:rsid w:val="003B5924"/>
    <w:rsid w:val="003B5EB8"/>
    <w:rsid w:val="003C2408"/>
    <w:rsid w:val="003C6B3E"/>
    <w:rsid w:val="003C6CE9"/>
    <w:rsid w:val="003C7DAB"/>
    <w:rsid w:val="003D0569"/>
    <w:rsid w:val="003D0686"/>
    <w:rsid w:val="003E17CC"/>
    <w:rsid w:val="003E23F3"/>
    <w:rsid w:val="003E3F8C"/>
    <w:rsid w:val="003E436F"/>
    <w:rsid w:val="003E4BCA"/>
    <w:rsid w:val="003E56DB"/>
    <w:rsid w:val="003E5DAD"/>
    <w:rsid w:val="003F1018"/>
    <w:rsid w:val="003F1098"/>
    <w:rsid w:val="003F32F0"/>
    <w:rsid w:val="003F3D28"/>
    <w:rsid w:val="003F4027"/>
    <w:rsid w:val="003F456A"/>
    <w:rsid w:val="003F6F3E"/>
    <w:rsid w:val="00400D2F"/>
    <w:rsid w:val="00402719"/>
    <w:rsid w:val="00402C3A"/>
    <w:rsid w:val="00410D17"/>
    <w:rsid w:val="00412D03"/>
    <w:rsid w:val="0041301D"/>
    <w:rsid w:val="004155F9"/>
    <w:rsid w:val="00421298"/>
    <w:rsid w:val="0042401B"/>
    <w:rsid w:val="0042457D"/>
    <w:rsid w:val="004257F0"/>
    <w:rsid w:val="00432CAD"/>
    <w:rsid w:val="00435A0A"/>
    <w:rsid w:val="0043609A"/>
    <w:rsid w:val="004420A9"/>
    <w:rsid w:val="004432F1"/>
    <w:rsid w:val="00443DB4"/>
    <w:rsid w:val="00444516"/>
    <w:rsid w:val="00444671"/>
    <w:rsid w:val="00446270"/>
    <w:rsid w:val="004464F2"/>
    <w:rsid w:val="00450FA1"/>
    <w:rsid w:val="00452F83"/>
    <w:rsid w:val="00454C41"/>
    <w:rsid w:val="00455991"/>
    <w:rsid w:val="004564D5"/>
    <w:rsid w:val="00456CD1"/>
    <w:rsid w:val="004577C0"/>
    <w:rsid w:val="00461FEC"/>
    <w:rsid w:val="004626FE"/>
    <w:rsid w:val="00462BA8"/>
    <w:rsid w:val="00462F0B"/>
    <w:rsid w:val="00463331"/>
    <w:rsid w:val="00466665"/>
    <w:rsid w:val="00466BA4"/>
    <w:rsid w:val="0047181B"/>
    <w:rsid w:val="004779B7"/>
    <w:rsid w:val="004808E5"/>
    <w:rsid w:val="00481B5B"/>
    <w:rsid w:val="00482FEB"/>
    <w:rsid w:val="004921CE"/>
    <w:rsid w:val="00495AB7"/>
    <w:rsid w:val="00496416"/>
    <w:rsid w:val="004A3D46"/>
    <w:rsid w:val="004A4DF1"/>
    <w:rsid w:val="004A6E8D"/>
    <w:rsid w:val="004B0ECC"/>
    <w:rsid w:val="004B1135"/>
    <w:rsid w:val="004B24D2"/>
    <w:rsid w:val="004B3EED"/>
    <w:rsid w:val="004B4D48"/>
    <w:rsid w:val="004B4EF1"/>
    <w:rsid w:val="004B5600"/>
    <w:rsid w:val="004B5DE0"/>
    <w:rsid w:val="004B714F"/>
    <w:rsid w:val="004B7CD1"/>
    <w:rsid w:val="004C4273"/>
    <w:rsid w:val="004C5193"/>
    <w:rsid w:val="004C5298"/>
    <w:rsid w:val="004C5A12"/>
    <w:rsid w:val="004C5CDC"/>
    <w:rsid w:val="004D32CB"/>
    <w:rsid w:val="004D4AEB"/>
    <w:rsid w:val="004D4C17"/>
    <w:rsid w:val="004D5155"/>
    <w:rsid w:val="004D5C45"/>
    <w:rsid w:val="004D7F15"/>
    <w:rsid w:val="004E15C0"/>
    <w:rsid w:val="004E1BF1"/>
    <w:rsid w:val="004E269A"/>
    <w:rsid w:val="004E6CF8"/>
    <w:rsid w:val="004E7330"/>
    <w:rsid w:val="004E7D37"/>
    <w:rsid w:val="004F562B"/>
    <w:rsid w:val="00502E54"/>
    <w:rsid w:val="0050379F"/>
    <w:rsid w:val="005040AB"/>
    <w:rsid w:val="00504897"/>
    <w:rsid w:val="0050617D"/>
    <w:rsid w:val="005072E3"/>
    <w:rsid w:val="005132E6"/>
    <w:rsid w:val="00514C49"/>
    <w:rsid w:val="00522531"/>
    <w:rsid w:val="00522539"/>
    <w:rsid w:val="0052571C"/>
    <w:rsid w:val="005309BD"/>
    <w:rsid w:val="005367BF"/>
    <w:rsid w:val="005370AB"/>
    <w:rsid w:val="00537DD4"/>
    <w:rsid w:val="005409F0"/>
    <w:rsid w:val="00540BD5"/>
    <w:rsid w:val="00542177"/>
    <w:rsid w:val="00543BEC"/>
    <w:rsid w:val="00545011"/>
    <w:rsid w:val="00552C99"/>
    <w:rsid w:val="00557D6D"/>
    <w:rsid w:val="005632A0"/>
    <w:rsid w:val="005635B7"/>
    <w:rsid w:val="00567680"/>
    <w:rsid w:val="00571D93"/>
    <w:rsid w:val="0057308C"/>
    <w:rsid w:val="00574152"/>
    <w:rsid w:val="00582FFE"/>
    <w:rsid w:val="005868CB"/>
    <w:rsid w:val="005915E8"/>
    <w:rsid w:val="00593A67"/>
    <w:rsid w:val="00595AC7"/>
    <w:rsid w:val="005A0DEF"/>
    <w:rsid w:val="005A4974"/>
    <w:rsid w:val="005A7F02"/>
    <w:rsid w:val="005B5B7B"/>
    <w:rsid w:val="005B63FA"/>
    <w:rsid w:val="005B7576"/>
    <w:rsid w:val="005C0C6D"/>
    <w:rsid w:val="005C2574"/>
    <w:rsid w:val="005C2687"/>
    <w:rsid w:val="005C40BF"/>
    <w:rsid w:val="005C531D"/>
    <w:rsid w:val="005C5913"/>
    <w:rsid w:val="005C5A80"/>
    <w:rsid w:val="005D0787"/>
    <w:rsid w:val="005D2F1C"/>
    <w:rsid w:val="005D6ACD"/>
    <w:rsid w:val="005D7B87"/>
    <w:rsid w:val="005E5D38"/>
    <w:rsid w:val="005E65D4"/>
    <w:rsid w:val="005F0A4E"/>
    <w:rsid w:val="005F0EC7"/>
    <w:rsid w:val="005F1AE8"/>
    <w:rsid w:val="005F2528"/>
    <w:rsid w:val="00603775"/>
    <w:rsid w:val="00606312"/>
    <w:rsid w:val="00607C9F"/>
    <w:rsid w:val="0061041D"/>
    <w:rsid w:val="0061263D"/>
    <w:rsid w:val="0061777C"/>
    <w:rsid w:val="00630381"/>
    <w:rsid w:val="00634228"/>
    <w:rsid w:val="006365AC"/>
    <w:rsid w:val="006400CF"/>
    <w:rsid w:val="00640EA7"/>
    <w:rsid w:val="00642818"/>
    <w:rsid w:val="00643FE1"/>
    <w:rsid w:val="0064438E"/>
    <w:rsid w:val="0065049D"/>
    <w:rsid w:val="006553A3"/>
    <w:rsid w:val="006602A0"/>
    <w:rsid w:val="00661921"/>
    <w:rsid w:val="00661B79"/>
    <w:rsid w:val="0066203E"/>
    <w:rsid w:val="006649D7"/>
    <w:rsid w:val="00665CEE"/>
    <w:rsid w:val="006719A4"/>
    <w:rsid w:val="006735CF"/>
    <w:rsid w:val="00674585"/>
    <w:rsid w:val="00676BBE"/>
    <w:rsid w:val="00680D6A"/>
    <w:rsid w:val="0068349A"/>
    <w:rsid w:val="00683A23"/>
    <w:rsid w:val="006846B7"/>
    <w:rsid w:val="006916AF"/>
    <w:rsid w:val="00693579"/>
    <w:rsid w:val="00694B6E"/>
    <w:rsid w:val="00695559"/>
    <w:rsid w:val="0069625E"/>
    <w:rsid w:val="00697CD4"/>
    <w:rsid w:val="006A3B92"/>
    <w:rsid w:val="006A4432"/>
    <w:rsid w:val="006A512B"/>
    <w:rsid w:val="006B2AA9"/>
    <w:rsid w:val="006B4964"/>
    <w:rsid w:val="006B7D36"/>
    <w:rsid w:val="006C47FD"/>
    <w:rsid w:val="006C684C"/>
    <w:rsid w:val="006D0000"/>
    <w:rsid w:val="006D6C88"/>
    <w:rsid w:val="006D7448"/>
    <w:rsid w:val="006E30CC"/>
    <w:rsid w:val="006E3549"/>
    <w:rsid w:val="006E3A5B"/>
    <w:rsid w:val="006E3D34"/>
    <w:rsid w:val="006E502E"/>
    <w:rsid w:val="006F0678"/>
    <w:rsid w:val="006F36BE"/>
    <w:rsid w:val="006F4074"/>
    <w:rsid w:val="006F4F19"/>
    <w:rsid w:val="006F6B25"/>
    <w:rsid w:val="007003E5"/>
    <w:rsid w:val="00704092"/>
    <w:rsid w:val="00704D8E"/>
    <w:rsid w:val="007052DE"/>
    <w:rsid w:val="0070556C"/>
    <w:rsid w:val="00706B90"/>
    <w:rsid w:val="00706DF3"/>
    <w:rsid w:val="00710CFE"/>
    <w:rsid w:val="00710DD8"/>
    <w:rsid w:val="00715EFF"/>
    <w:rsid w:val="00717070"/>
    <w:rsid w:val="00717A0A"/>
    <w:rsid w:val="00717F9D"/>
    <w:rsid w:val="007222C2"/>
    <w:rsid w:val="0072338E"/>
    <w:rsid w:val="00725F15"/>
    <w:rsid w:val="00734F72"/>
    <w:rsid w:val="00735F29"/>
    <w:rsid w:val="007378C4"/>
    <w:rsid w:val="00741B30"/>
    <w:rsid w:val="00744D45"/>
    <w:rsid w:val="007469D2"/>
    <w:rsid w:val="00750AD6"/>
    <w:rsid w:val="0075312C"/>
    <w:rsid w:val="007536EB"/>
    <w:rsid w:val="007603FE"/>
    <w:rsid w:val="00760FEB"/>
    <w:rsid w:val="007613A3"/>
    <w:rsid w:val="00761ABB"/>
    <w:rsid w:val="00765ED7"/>
    <w:rsid w:val="00773DFD"/>
    <w:rsid w:val="007744F2"/>
    <w:rsid w:val="00776EC2"/>
    <w:rsid w:val="007775E2"/>
    <w:rsid w:val="007836A0"/>
    <w:rsid w:val="007869E5"/>
    <w:rsid w:val="00787E0F"/>
    <w:rsid w:val="0079256C"/>
    <w:rsid w:val="00792AC8"/>
    <w:rsid w:val="00796D5F"/>
    <w:rsid w:val="007A08D3"/>
    <w:rsid w:val="007A45AB"/>
    <w:rsid w:val="007A7C80"/>
    <w:rsid w:val="007B09B7"/>
    <w:rsid w:val="007B2D6C"/>
    <w:rsid w:val="007B475A"/>
    <w:rsid w:val="007B5EA9"/>
    <w:rsid w:val="007C135C"/>
    <w:rsid w:val="007D1C5B"/>
    <w:rsid w:val="007D2BFF"/>
    <w:rsid w:val="007D34DF"/>
    <w:rsid w:val="007D3F13"/>
    <w:rsid w:val="007D42E3"/>
    <w:rsid w:val="007E05D1"/>
    <w:rsid w:val="007E2D37"/>
    <w:rsid w:val="007E641D"/>
    <w:rsid w:val="007F0AAF"/>
    <w:rsid w:val="007F41E9"/>
    <w:rsid w:val="007F48D8"/>
    <w:rsid w:val="007F5054"/>
    <w:rsid w:val="007F5D5A"/>
    <w:rsid w:val="007F6B11"/>
    <w:rsid w:val="007F77BF"/>
    <w:rsid w:val="007F7848"/>
    <w:rsid w:val="008008A7"/>
    <w:rsid w:val="00802A80"/>
    <w:rsid w:val="00803C64"/>
    <w:rsid w:val="0080488D"/>
    <w:rsid w:val="008050AF"/>
    <w:rsid w:val="008116FA"/>
    <w:rsid w:val="00817CAB"/>
    <w:rsid w:val="00826737"/>
    <w:rsid w:val="008268A7"/>
    <w:rsid w:val="0082756F"/>
    <w:rsid w:val="0083168D"/>
    <w:rsid w:val="00831ACC"/>
    <w:rsid w:val="00833967"/>
    <w:rsid w:val="008371FC"/>
    <w:rsid w:val="008426AD"/>
    <w:rsid w:val="00843345"/>
    <w:rsid w:val="00846CD6"/>
    <w:rsid w:val="00850F41"/>
    <w:rsid w:val="00851265"/>
    <w:rsid w:val="0085364A"/>
    <w:rsid w:val="00853E35"/>
    <w:rsid w:val="00866EA6"/>
    <w:rsid w:val="00872B0A"/>
    <w:rsid w:val="00873A08"/>
    <w:rsid w:val="00874100"/>
    <w:rsid w:val="008744CB"/>
    <w:rsid w:val="00886CAB"/>
    <w:rsid w:val="008953F0"/>
    <w:rsid w:val="008967B2"/>
    <w:rsid w:val="00897943"/>
    <w:rsid w:val="008A0EAF"/>
    <w:rsid w:val="008A32DA"/>
    <w:rsid w:val="008A42A9"/>
    <w:rsid w:val="008A570A"/>
    <w:rsid w:val="008A7932"/>
    <w:rsid w:val="008A79FE"/>
    <w:rsid w:val="008B0484"/>
    <w:rsid w:val="008B2BE7"/>
    <w:rsid w:val="008B2F2E"/>
    <w:rsid w:val="008B4869"/>
    <w:rsid w:val="008B4C09"/>
    <w:rsid w:val="008B522B"/>
    <w:rsid w:val="008B5D3F"/>
    <w:rsid w:val="008C4EB7"/>
    <w:rsid w:val="008C5A2A"/>
    <w:rsid w:val="008C742E"/>
    <w:rsid w:val="008C773B"/>
    <w:rsid w:val="008D0456"/>
    <w:rsid w:val="008D25DF"/>
    <w:rsid w:val="008D30B5"/>
    <w:rsid w:val="008D3432"/>
    <w:rsid w:val="008D5AF7"/>
    <w:rsid w:val="008D749B"/>
    <w:rsid w:val="008E0F79"/>
    <w:rsid w:val="008E1705"/>
    <w:rsid w:val="008E19F3"/>
    <w:rsid w:val="008E2180"/>
    <w:rsid w:val="008E6877"/>
    <w:rsid w:val="008E757C"/>
    <w:rsid w:val="008F0047"/>
    <w:rsid w:val="008F2095"/>
    <w:rsid w:val="008F2854"/>
    <w:rsid w:val="008F5BC8"/>
    <w:rsid w:val="008F7A2C"/>
    <w:rsid w:val="00904840"/>
    <w:rsid w:val="009177AE"/>
    <w:rsid w:val="009233F4"/>
    <w:rsid w:val="00923825"/>
    <w:rsid w:val="00924A00"/>
    <w:rsid w:val="0093117F"/>
    <w:rsid w:val="009323FC"/>
    <w:rsid w:val="00932815"/>
    <w:rsid w:val="009328FB"/>
    <w:rsid w:val="009329A0"/>
    <w:rsid w:val="009346B4"/>
    <w:rsid w:val="00936641"/>
    <w:rsid w:val="00936AFA"/>
    <w:rsid w:val="0094097A"/>
    <w:rsid w:val="00940F34"/>
    <w:rsid w:val="0094332B"/>
    <w:rsid w:val="00947167"/>
    <w:rsid w:val="00955CF5"/>
    <w:rsid w:val="00956FF6"/>
    <w:rsid w:val="00957065"/>
    <w:rsid w:val="009574E8"/>
    <w:rsid w:val="00957E50"/>
    <w:rsid w:val="009633EE"/>
    <w:rsid w:val="009642DF"/>
    <w:rsid w:val="00965B33"/>
    <w:rsid w:val="00972FA7"/>
    <w:rsid w:val="00973A70"/>
    <w:rsid w:val="00975316"/>
    <w:rsid w:val="00977E2E"/>
    <w:rsid w:val="00980DCE"/>
    <w:rsid w:val="00986BF6"/>
    <w:rsid w:val="00993A36"/>
    <w:rsid w:val="0099447B"/>
    <w:rsid w:val="00994D59"/>
    <w:rsid w:val="00994D73"/>
    <w:rsid w:val="00995383"/>
    <w:rsid w:val="00995ED0"/>
    <w:rsid w:val="009A1966"/>
    <w:rsid w:val="009A29B9"/>
    <w:rsid w:val="009A4205"/>
    <w:rsid w:val="009A6CF2"/>
    <w:rsid w:val="009A6D50"/>
    <w:rsid w:val="009A701A"/>
    <w:rsid w:val="009B1889"/>
    <w:rsid w:val="009B24BD"/>
    <w:rsid w:val="009B2F84"/>
    <w:rsid w:val="009B41C5"/>
    <w:rsid w:val="009B4BE1"/>
    <w:rsid w:val="009B64C9"/>
    <w:rsid w:val="009C1300"/>
    <w:rsid w:val="009C496F"/>
    <w:rsid w:val="009C5B2C"/>
    <w:rsid w:val="009D15B0"/>
    <w:rsid w:val="009D45CA"/>
    <w:rsid w:val="009D7788"/>
    <w:rsid w:val="009D7A9A"/>
    <w:rsid w:val="009D7C1D"/>
    <w:rsid w:val="009F4693"/>
    <w:rsid w:val="009F5612"/>
    <w:rsid w:val="009F6220"/>
    <w:rsid w:val="00A002E7"/>
    <w:rsid w:val="00A02CA3"/>
    <w:rsid w:val="00A05E54"/>
    <w:rsid w:val="00A06751"/>
    <w:rsid w:val="00A11933"/>
    <w:rsid w:val="00A12275"/>
    <w:rsid w:val="00A14C64"/>
    <w:rsid w:val="00A16E79"/>
    <w:rsid w:val="00A2213A"/>
    <w:rsid w:val="00A24352"/>
    <w:rsid w:val="00A3041D"/>
    <w:rsid w:val="00A32849"/>
    <w:rsid w:val="00A33BB1"/>
    <w:rsid w:val="00A33F50"/>
    <w:rsid w:val="00A42973"/>
    <w:rsid w:val="00A45200"/>
    <w:rsid w:val="00A45923"/>
    <w:rsid w:val="00A45E08"/>
    <w:rsid w:val="00A5574F"/>
    <w:rsid w:val="00A602AE"/>
    <w:rsid w:val="00A67EB2"/>
    <w:rsid w:val="00A750B7"/>
    <w:rsid w:val="00A75839"/>
    <w:rsid w:val="00A77B8F"/>
    <w:rsid w:val="00A80D0E"/>
    <w:rsid w:val="00A8161A"/>
    <w:rsid w:val="00A81DF4"/>
    <w:rsid w:val="00A8237A"/>
    <w:rsid w:val="00A8341F"/>
    <w:rsid w:val="00A848F8"/>
    <w:rsid w:val="00A851E2"/>
    <w:rsid w:val="00A91077"/>
    <w:rsid w:val="00A97214"/>
    <w:rsid w:val="00AA2EA9"/>
    <w:rsid w:val="00AA357B"/>
    <w:rsid w:val="00AA631D"/>
    <w:rsid w:val="00AA686B"/>
    <w:rsid w:val="00AA6B35"/>
    <w:rsid w:val="00AC061F"/>
    <w:rsid w:val="00AC20F7"/>
    <w:rsid w:val="00AC2FF5"/>
    <w:rsid w:val="00AC3259"/>
    <w:rsid w:val="00AC6B90"/>
    <w:rsid w:val="00AD3967"/>
    <w:rsid w:val="00AD6909"/>
    <w:rsid w:val="00AD6D1D"/>
    <w:rsid w:val="00AE5088"/>
    <w:rsid w:val="00AE5A4C"/>
    <w:rsid w:val="00AE604F"/>
    <w:rsid w:val="00AE7541"/>
    <w:rsid w:val="00AF0695"/>
    <w:rsid w:val="00AF137E"/>
    <w:rsid w:val="00AF2638"/>
    <w:rsid w:val="00AF2D49"/>
    <w:rsid w:val="00AF31BD"/>
    <w:rsid w:val="00AF5456"/>
    <w:rsid w:val="00AF70EA"/>
    <w:rsid w:val="00AF78C2"/>
    <w:rsid w:val="00B01163"/>
    <w:rsid w:val="00B01AA3"/>
    <w:rsid w:val="00B04A6E"/>
    <w:rsid w:val="00B04C41"/>
    <w:rsid w:val="00B04D6E"/>
    <w:rsid w:val="00B04FA2"/>
    <w:rsid w:val="00B06707"/>
    <w:rsid w:val="00B07226"/>
    <w:rsid w:val="00B0775F"/>
    <w:rsid w:val="00B1385E"/>
    <w:rsid w:val="00B14FAE"/>
    <w:rsid w:val="00B2334A"/>
    <w:rsid w:val="00B24A0E"/>
    <w:rsid w:val="00B25599"/>
    <w:rsid w:val="00B27C13"/>
    <w:rsid w:val="00B3066A"/>
    <w:rsid w:val="00B322BB"/>
    <w:rsid w:val="00B343F1"/>
    <w:rsid w:val="00B36FE2"/>
    <w:rsid w:val="00B37855"/>
    <w:rsid w:val="00B411F3"/>
    <w:rsid w:val="00B429DF"/>
    <w:rsid w:val="00B43D89"/>
    <w:rsid w:val="00B44C0F"/>
    <w:rsid w:val="00B46AEC"/>
    <w:rsid w:val="00B51800"/>
    <w:rsid w:val="00B536A0"/>
    <w:rsid w:val="00B53EB7"/>
    <w:rsid w:val="00B61372"/>
    <w:rsid w:val="00B63872"/>
    <w:rsid w:val="00B64169"/>
    <w:rsid w:val="00B64CAB"/>
    <w:rsid w:val="00B65B40"/>
    <w:rsid w:val="00B661B9"/>
    <w:rsid w:val="00B72114"/>
    <w:rsid w:val="00B765FF"/>
    <w:rsid w:val="00B80577"/>
    <w:rsid w:val="00B831D4"/>
    <w:rsid w:val="00B8350B"/>
    <w:rsid w:val="00B86814"/>
    <w:rsid w:val="00B926CE"/>
    <w:rsid w:val="00B943EF"/>
    <w:rsid w:val="00B951C7"/>
    <w:rsid w:val="00B961C2"/>
    <w:rsid w:val="00B96C6C"/>
    <w:rsid w:val="00BA4D5B"/>
    <w:rsid w:val="00BA599B"/>
    <w:rsid w:val="00BA7CAE"/>
    <w:rsid w:val="00BB33EA"/>
    <w:rsid w:val="00BB40DD"/>
    <w:rsid w:val="00BC0815"/>
    <w:rsid w:val="00BC7013"/>
    <w:rsid w:val="00BD3285"/>
    <w:rsid w:val="00BD454D"/>
    <w:rsid w:val="00BD7253"/>
    <w:rsid w:val="00BE00C6"/>
    <w:rsid w:val="00BF1513"/>
    <w:rsid w:val="00BF272B"/>
    <w:rsid w:val="00BF70E7"/>
    <w:rsid w:val="00C00FD9"/>
    <w:rsid w:val="00C04F71"/>
    <w:rsid w:val="00C050E3"/>
    <w:rsid w:val="00C06B61"/>
    <w:rsid w:val="00C12444"/>
    <w:rsid w:val="00C15F1C"/>
    <w:rsid w:val="00C23E30"/>
    <w:rsid w:val="00C24E13"/>
    <w:rsid w:val="00C26AFB"/>
    <w:rsid w:val="00C3129A"/>
    <w:rsid w:val="00C31301"/>
    <w:rsid w:val="00C316F4"/>
    <w:rsid w:val="00C31795"/>
    <w:rsid w:val="00C328E4"/>
    <w:rsid w:val="00C33811"/>
    <w:rsid w:val="00C344E8"/>
    <w:rsid w:val="00C34995"/>
    <w:rsid w:val="00C359AC"/>
    <w:rsid w:val="00C37012"/>
    <w:rsid w:val="00C4080A"/>
    <w:rsid w:val="00C4208D"/>
    <w:rsid w:val="00C43B3C"/>
    <w:rsid w:val="00C4511D"/>
    <w:rsid w:val="00C52D8E"/>
    <w:rsid w:val="00C53C67"/>
    <w:rsid w:val="00C56DA5"/>
    <w:rsid w:val="00C62345"/>
    <w:rsid w:val="00C750D2"/>
    <w:rsid w:val="00C76BA2"/>
    <w:rsid w:val="00C77677"/>
    <w:rsid w:val="00C815F0"/>
    <w:rsid w:val="00C81BF2"/>
    <w:rsid w:val="00C90EB6"/>
    <w:rsid w:val="00C97C72"/>
    <w:rsid w:val="00CA216A"/>
    <w:rsid w:val="00CA2EEA"/>
    <w:rsid w:val="00CA3157"/>
    <w:rsid w:val="00CA679D"/>
    <w:rsid w:val="00CB0767"/>
    <w:rsid w:val="00CB0A0E"/>
    <w:rsid w:val="00CB13CD"/>
    <w:rsid w:val="00CB4123"/>
    <w:rsid w:val="00CB4CF9"/>
    <w:rsid w:val="00CB5AF6"/>
    <w:rsid w:val="00CB6A52"/>
    <w:rsid w:val="00CC429A"/>
    <w:rsid w:val="00CC7CC9"/>
    <w:rsid w:val="00CD0F66"/>
    <w:rsid w:val="00CD39D6"/>
    <w:rsid w:val="00CD3BBF"/>
    <w:rsid w:val="00CD4FC1"/>
    <w:rsid w:val="00CE038F"/>
    <w:rsid w:val="00CE08D5"/>
    <w:rsid w:val="00CE1EF5"/>
    <w:rsid w:val="00CE3C9D"/>
    <w:rsid w:val="00CE76D5"/>
    <w:rsid w:val="00CF21C0"/>
    <w:rsid w:val="00CF3966"/>
    <w:rsid w:val="00CF4A8F"/>
    <w:rsid w:val="00CF65E9"/>
    <w:rsid w:val="00CF7771"/>
    <w:rsid w:val="00D00E2E"/>
    <w:rsid w:val="00D025F3"/>
    <w:rsid w:val="00D030A6"/>
    <w:rsid w:val="00D05B57"/>
    <w:rsid w:val="00D05DB4"/>
    <w:rsid w:val="00D06B7D"/>
    <w:rsid w:val="00D12C44"/>
    <w:rsid w:val="00D15902"/>
    <w:rsid w:val="00D16356"/>
    <w:rsid w:val="00D24400"/>
    <w:rsid w:val="00D247C6"/>
    <w:rsid w:val="00D2722C"/>
    <w:rsid w:val="00D31A63"/>
    <w:rsid w:val="00D3200C"/>
    <w:rsid w:val="00D3495D"/>
    <w:rsid w:val="00D40C92"/>
    <w:rsid w:val="00D42187"/>
    <w:rsid w:val="00D45681"/>
    <w:rsid w:val="00D51E74"/>
    <w:rsid w:val="00D51FFD"/>
    <w:rsid w:val="00D527FE"/>
    <w:rsid w:val="00D528EF"/>
    <w:rsid w:val="00D547EF"/>
    <w:rsid w:val="00D55890"/>
    <w:rsid w:val="00D631AA"/>
    <w:rsid w:val="00D63B2B"/>
    <w:rsid w:val="00D64A4B"/>
    <w:rsid w:val="00D7063A"/>
    <w:rsid w:val="00D74087"/>
    <w:rsid w:val="00D74C0F"/>
    <w:rsid w:val="00D75543"/>
    <w:rsid w:val="00D813AA"/>
    <w:rsid w:val="00D837FB"/>
    <w:rsid w:val="00D851D0"/>
    <w:rsid w:val="00D855BA"/>
    <w:rsid w:val="00D9229F"/>
    <w:rsid w:val="00D93C94"/>
    <w:rsid w:val="00D94CDA"/>
    <w:rsid w:val="00D96233"/>
    <w:rsid w:val="00D9665C"/>
    <w:rsid w:val="00D96C7F"/>
    <w:rsid w:val="00DA64F0"/>
    <w:rsid w:val="00DB253D"/>
    <w:rsid w:val="00DB27D9"/>
    <w:rsid w:val="00DB3F8F"/>
    <w:rsid w:val="00DC183E"/>
    <w:rsid w:val="00DC402A"/>
    <w:rsid w:val="00DC4503"/>
    <w:rsid w:val="00DC78ED"/>
    <w:rsid w:val="00DD7969"/>
    <w:rsid w:val="00DD7CCC"/>
    <w:rsid w:val="00DE0C66"/>
    <w:rsid w:val="00DE112B"/>
    <w:rsid w:val="00DE3797"/>
    <w:rsid w:val="00DE577F"/>
    <w:rsid w:val="00DF73BB"/>
    <w:rsid w:val="00DF7A80"/>
    <w:rsid w:val="00E01D76"/>
    <w:rsid w:val="00E02792"/>
    <w:rsid w:val="00E06393"/>
    <w:rsid w:val="00E14E73"/>
    <w:rsid w:val="00E150EC"/>
    <w:rsid w:val="00E22C36"/>
    <w:rsid w:val="00E23207"/>
    <w:rsid w:val="00E25494"/>
    <w:rsid w:val="00E275D8"/>
    <w:rsid w:val="00E308B7"/>
    <w:rsid w:val="00E321EA"/>
    <w:rsid w:val="00E404ED"/>
    <w:rsid w:val="00E43CDC"/>
    <w:rsid w:val="00E44764"/>
    <w:rsid w:val="00E479AD"/>
    <w:rsid w:val="00E51248"/>
    <w:rsid w:val="00E51324"/>
    <w:rsid w:val="00E54916"/>
    <w:rsid w:val="00E562BE"/>
    <w:rsid w:val="00E5747E"/>
    <w:rsid w:val="00E57CDE"/>
    <w:rsid w:val="00E60509"/>
    <w:rsid w:val="00E648EE"/>
    <w:rsid w:val="00E65604"/>
    <w:rsid w:val="00E735AF"/>
    <w:rsid w:val="00E735FE"/>
    <w:rsid w:val="00E8078B"/>
    <w:rsid w:val="00E8276C"/>
    <w:rsid w:val="00E86CD4"/>
    <w:rsid w:val="00E9087F"/>
    <w:rsid w:val="00E91524"/>
    <w:rsid w:val="00E93FA1"/>
    <w:rsid w:val="00E95859"/>
    <w:rsid w:val="00E97658"/>
    <w:rsid w:val="00E97F50"/>
    <w:rsid w:val="00EA09B3"/>
    <w:rsid w:val="00EA41AE"/>
    <w:rsid w:val="00EA72BD"/>
    <w:rsid w:val="00EB035B"/>
    <w:rsid w:val="00EB099B"/>
    <w:rsid w:val="00EB1720"/>
    <w:rsid w:val="00EB2428"/>
    <w:rsid w:val="00EB2DEC"/>
    <w:rsid w:val="00EB36E8"/>
    <w:rsid w:val="00EB4CAE"/>
    <w:rsid w:val="00EB7CD8"/>
    <w:rsid w:val="00EC19E3"/>
    <w:rsid w:val="00EC4821"/>
    <w:rsid w:val="00ED72DD"/>
    <w:rsid w:val="00ED7B5C"/>
    <w:rsid w:val="00EE07FA"/>
    <w:rsid w:val="00EE2EC2"/>
    <w:rsid w:val="00EE30F5"/>
    <w:rsid w:val="00EE77E6"/>
    <w:rsid w:val="00EF05A5"/>
    <w:rsid w:val="00EF2457"/>
    <w:rsid w:val="00F004AF"/>
    <w:rsid w:val="00F007F0"/>
    <w:rsid w:val="00F01A05"/>
    <w:rsid w:val="00F03378"/>
    <w:rsid w:val="00F04A26"/>
    <w:rsid w:val="00F04A9D"/>
    <w:rsid w:val="00F04F5A"/>
    <w:rsid w:val="00F054B5"/>
    <w:rsid w:val="00F12AC0"/>
    <w:rsid w:val="00F142E9"/>
    <w:rsid w:val="00F1553B"/>
    <w:rsid w:val="00F15AB3"/>
    <w:rsid w:val="00F16E2D"/>
    <w:rsid w:val="00F2391E"/>
    <w:rsid w:val="00F24F7D"/>
    <w:rsid w:val="00F25214"/>
    <w:rsid w:val="00F27236"/>
    <w:rsid w:val="00F32C08"/>
    <w:rsid w:val="00F35DEA"/>
    <w:rsid w:val="00F3690D"/>
    <w:rsid w:val="00F36D45"/>
    <w:rsid w:val="00F3734B"/>
    <w:rsid w:val="00F4163C"/>
    <w:rsid w:val="00F418A6"/>
    <w:rsid w:val="00F43612"/>
    <w:rsid w:val="00F442AF"/>
    <w:rsid w:val="00F4649B"/>
    <w:rsid w:val="00F47580"/>
    <w:rsid w:val="00F47E4C"/>
    <w:rsid w:val="00F50960"/>
    <w:rsid w:val="00F51C77"/>
    <w:rsid w:val="00F55033"/>
    <w:rsid w:val="00F5518C"/>
    <w:rsid w:val="00F55825"/>
    <w:rsid w:val="00F5743F"/>
    <w:rsid w:val="00F57627"/>
    <w:rsid w:val="00F62370"/>
    <w:rsid w:val="00F72708"/>
    <w:rsid w:val="00F72D5B"/>
    <w:rsid w:val="00F74973"/>
    <w:rsid w:val="00F7636A"/>
    <w:rsid w:val="00F818A1"/>
    <w:rsid w:val="00F822AC"/>
    <w:rsid w:val="00F86E61"/>
    <w:rsid w:val="00F87E17"/>
    <w:rsid w:val="00F91823"/>
    <w:rsid w:val="00F97058"/>
    <w:rsid w:val="00F97F45"/>
    <w:rsid w:val="00FA2C5E"/>
    <w:rsid w:val="00FA4851"/>
    <w:rsid w:val="00FA5C78"/>
    <w:rsid w:val="00FB302F"/>
    <w:rsid w:val="00FB321A"/>
    <w:rsid w:val="00FB342D"/>
    <w:rsid w:val="00FB40A4"/>
    <w:rsid w:val="00FB58BA"/>
    <w:rsid w:val="00FC0369"/>
    <w:rsid w:val="00FC7133"/>
    <w:rsid w:val="00FC73F6"/>
    <w:rsid w:val="00FC7769"/>
    <w:rsid w:val="00FD017B"/>
    <w:rsid w:val="00FD15AC"/>
    <w:rsid w:val="00FD47F8"/>
    <w:rsid w:val="00FD4A19"/>
    <w:rsid w:val="00FD7111"/>
    <w:rsid w:val="00FD711F"/>
    <w:rsid w:val="00FE5380"/>
    <w:rsid w:val="00FE58DB"/>
    <w:rsid w:val="00FE7F87"/>
    <w:rsid w:val="00FF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4475</Words>
  <Characters>25514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29930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khalid sarwar qureshi</dc:creator>
  <cp:lastModifiedBy>Mukkarram Khan - ISTD</cp:lastModifiedBy>
  <cp:revision>2</cp:revision>
  <cp:lastPrinted>2010-03-31T09:58:00Z</cp:lastPrinted>
  <dcterms:created xsi:type="dcterms:W3CDTF">2010-04-10T08:06:00Z</dcterms:created>
  <dcterms:modified xsi:type="dcterms:W3CDTF">2010-04-10T08:06:00Z</dcterms:modified>
</cp:coreProperties>
</file>